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БЕРЕГАЕВСКОГО СЕЛЬСКОГО ПОСЕЛЕНИЯ</w:t>
      </w:r>
    </w:p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4790" w:rsidRPr="00225E5D" w:rsidRDefault="005B4790" w:rsidP="005B479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РАСПОРЯЖЕНИЕ</w:t>
      </w:r>
    </w:p>
    <w:p w:rsidR="005B4790" w:rsidRPr="00225E5D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25E5D" w:rsidRDefault="00B0099A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18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№ </w:t>
      </w:r>
      <w:r w:rsidR="003918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B4790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Берегаево</w:t>
      </w: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Default="003B3E96" w:rsidP="00312D0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профилактики рисков причинения вреда</w:t>
      </w:r>
    </w:p>
    <w:p w:rsidR="00312D06" w:rsidRDefault="003B3E96" w:rsidP="00312D0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(ущерба) охраняемым законом ценностям </w:t>
      </w:r>
      <w:r w:rsidR="00312D06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12D06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</w:t>
      </w:r>
    </w:p>
    <w:p w:rsidR="00312D06" w:rsidRDefault="00312D06" w:rsidP="00312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автомобильном транспорте, городском наземном электрическом транспорте и в дорожном хозяйстве в границах населенных</w:t>
      </w:r>
    </w:p>
    <w:p w:rsidR="003B3E96" w:rsidRPr="009626F7" w:rsidRDefault="00312D06" w:rsidP="00312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 Берегаевского сельского поселения</w:t>
      </w:r>
      <w:r w:rsidR="00055D65" w:rsidRPr="00055D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5D65" w:rsidRPr="00B0099A">
        <w:rPr>
          <w:rFonts w:ascii="Times New Roman" w:eastAsia="Calibri" w:hAnsi="Times New Roman" w:cs="Times New Roman"/>
          <w:sz w:val="24"/>
          <w:szCs w:val="24"/>
        </w:rPr>
        <w:t>Тегульдетского муниципального района Томской области</w:t>
      </w:r>
    </w:p>
    <w:p w:rsidR="003B3E96" w:rsidRDefault="003B3E96" w:rsidP="003B3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06" w:rsidRPr="009626F7" w:rsidRDefault="00312D06" w:rsidP="003B3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3B3E96" w:rsidP="0010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hyperlink r:id="rId7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статьей 44</w:t>
        </w:r>
      </w:hyperlink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31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248-ФЗ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31</w:t>
      </w:r>
      <w:r w:rsid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247-ФЗ «Об обязательных требованиях в Российской Федерации</w:t>
      </w:r>
      <w:r w:rsid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25.06.2021 №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990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5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27BE" w:rsidRPr="001927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10.03.202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927BE" w:rsidRPr="00192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№336 «Об особенностях организации и осуществления государственного контроля (надзора), муниципального контроля», </w:t>
      </w:r>
      <w:r w:rsidR="00312D06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B0099A" w:rsidRPr="00B0099A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</w:t>
      </w:r>
      <w:r w:rsidR="00B0099A" w:rsidRPr="00B0099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0099A" w:rsidRPr="00B009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порядке осуществления муниципального контроля </w:t>
      </w:r>
      <w:r w:rsidR="00B0099A" w:rsidRPr="00B0099A">
        <w:rPr>
          <w:rFonts w:ascii="Times New Roman" w:eastAsia="Calibri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Берегаевского сельского поселения Тегульдетского муниципального района Томской области</w:t>
      </w:r>
      <w:r w:rsidR="00312D06" w:rsidRPr="00B0099A">
        <w:rPr>
          <w:rFonts w:ascii="Times New Roman" w:hAnsi="Times New Roman" w:cs="Times New Roman"/>
          <w:sz w:val="24"/>
          <w:szCs w:val="24"/>
        </w:rPr>
        <w:t>,</w:t>
      </w:r>
      <w:r w:rsidR="00312D06">
        <w:rPr>
          <w:rFonts w:ascii="Times New Roman" w:hAnsi="Times New Roman" w:cs="Times New Roman"/>
          <w:sz w:val="24"/>
          <w:szCs w:val="24"/>
        </w:rPr>
        <w:t xml:space="preserve"> утвержденным </w:t>
      </w:r>
      <w:r w:rsidR="005234B8">
        <w:rPr>
          <w:rFonts w:ascii="Times New Roman" w:hAnsi="Times New Roman" w:cs="Times New Roman"/>
          <w:sz w:val="24"/>
          <w:szCs w:val="24"/>
        </w:rPr>
        <w:t xml:space="preserve">решением Совета Берегаевского сельского поселения от </w:t>
      </w:r>
      <w:r w:rsidR="00B0099A">
        <w:rPr>
          <w:rFonts w:ascii="Times New Roman" w:hAnsi="Times New Roman" w:cs="Times New Roman"/>
          <w:sz w:val="24"/>
          <w:szCs w:val="24"/>
        </w:rPr>
        <w:t>27</w:t>
      </w:r>
      <w:r w:rsidR="005234B8">
        <w:rPr>
          <w:rFonts w:ascii="Times New Roman" w:hAnsi="Times New Roman" w:cs="Times New Roman"/>
          <w:sz w:val="24"/>
          <w:szCs w:val="24"/>
        </w:rPr>
        <w:t>.</w:t>
      </w:r>
      <w:r w:rsidR="00B0099A">
        <w:rPr>
          <w:rFonts w:ascii="Times New Roman" w:hAnsi="Times New Roman" w:cs="Times New Roman"/>
          <w:sz w:val="24"/>
          <w:szCs w:val="24"/>
        </w:rPr>
        <w:t>05</w:t>
      </w:r>
      <w:r w:rsidR="005234B8">
        <w:rPr>
          <w:rFonts w:ascii="Times New Roman" w:hAnsi="Times New Roman" w:cs="Times New Roman"/>
          <w:sz w:val="24"/>
          <w:szCs w:val="24"/>
        </w:rPr>
        <w:t>.202</w:t>
      </w:r>
      <w:r w:rsidR="00B0099A">
        <w:rPr>
          <w:rFonts w:ascii="Times New Roman" w:hAnsi="Times New Roman" w:cs="Times New Roman"/>
          <w:sz w:val="24"/>
          <w:szCs w:val="24"/>
        </w:rPr>
        <w:t>5</w:t>
      </w:r>
      <w:r w:rsidR="005234B8">
        <w:rPr>
          <w:rFonts w:ascii="Times New Roman" w:hAnsi="Times New Roman" w:cs="Times New Roman"/>
          <w:sz w:val="24"/>
          <w:szCs w:val="24"/>
        </w:rPr>
        <w:t xml:space="preserve"> № </w:t>
      </w:r>
      <w:r w:rsidR="00B0099A">
        <w:rPr>
          <w:rFonts w:ascii="Times New Roman" w:hAnsi="Times New Roman" w:cs="Times New Roman"/>
          <w:sz w:val="24"/>
          <w:szCs w:val="24"/>
        </w:rPr>
        <w:t xml:space="preserve">66 </w:t>
      </w:r>
      <w:r w:rsidR="005234B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927BE">
        <w:rPr>
          <w:rFonts w:ascii="Times New Roman" w:hAnsi="Times New Roman" w:cs="Times New Roman"/>
          <w:sz w:val="24"/>
          <w:szCs w:val="24"/>
        </w:rPr>
        <w:t>-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="005234B8" w:rsidRPr="001D00E0">
        <w:rPr>
          <w:rFonts w:ascii="Times New Roman" w:hAnsi="Times New Roman" w:cs="Times New Roman"/>
          <w:sz w:val="24"/>
          <w:szCs w:val="24"/>
        </w:rPr>
        <w:t>Положени</w:t>
      </w:r>
      <w:r w:rsidR="005234B8">
        <w:rPr>
          <w:rFonts w:ascii="Times New Roman" w:hAnsi="Times New Roman" w:cs="Times New Roman"/>
          <w:sz w:val="24"/>
          <w:szCs w:val="24"/>
        </w:rPr>
        <w:t xml:space="preserve">е </w:t>
      </w:r>
      <w:r w:rsidR="005234B8" w:rsidRPr="001D00E0">
        <w:rPr>
          <w:rFonts w:ascii="Times New Roman" w:hAnsi="Times New Roman" w:cs="Times New Roman"/>
          <w:sz w:val="24"/>
          <w:szCs w:val="24"/>
        </w:rPr>
        <w:t xml:space="preserve">о муниципальном </w:t>
      </w:r>
      <w:r w:rsidR="00103193">
        <w:rPr>
          <w:rFonts w:ascii="Times New Roman" w:hAnsi="Times New Roman" w:cs="Times New Roman"/>
          <w:sz w:val="24"/>
          <w:szCs w:val="24"/>
        </w:rPr>
        <w:t xml:space="preserve">контроле </w:t>
      </w:r>
      <w:r w:rsidR="001927BE" w:rsidRPr="001927B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="001927BE" w:rsidRPr="001927BE">
        <w:rPr>
          <w:rFonts w:ascii="Times New Roman" w:hAnsi="Times New Roman" w:cs="Times New Roman"/>
          <w:sz w:val="24"/>
          <w:szCs w:val="24"/>
        </w:rPr>
        <w:t>и в дорожном хозяйстве</w:t>
      </w:r>
      <w:r w:rsidR="005234B8">
        <w:rPr>
          <w:rFonts w:ascii="Times New Roman" w:hAnsi="Times New Roman" w:cs="Times New Roman"/>
          <w:sz w:val="24"/>
          <w:szCs w:val="24"/>
        </w:rPr>
        <w:t xml:space="preserve">), </w:t>
      </w:r>
      <w:r w:rsidR="005B4790"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Берегаевского сельского поселения,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E96" w:rsidRPr="009626F7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СЧИТАТЕТ НЕБХОДИМЫМ:</w:t>
      </w:r>
    </w:p>
    <w:p w:rsidR="003B3E96" w:rsidRPr="009626F7" w:rsidRDefault="003B3E96" w:rsidP="003B3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"/>
    </w:p>
    <w:p w:rsidR="003B3E96" w:rsidRPr="009626F7" w:rsidRDefault="003B3E96" w:rsidP="0010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рограмму профилактики рисков причинения вреда (ущерба) охраняемым законом ценностям </w:t>
      </w:r>
      <w:r w:rsidR="00312D06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12D06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</w:t>
      </w:r>
      <w:r w:rsidR="00312D06" w:rsidRP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 w:rsid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312D06" w:rsidRP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</w:t>
      </w:r>
      <w:r w:rsid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12D06" w:rsidRPr="0031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Берегаевского сельского поселения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D65" w:rsidRPr="00B0099A">
        <w:rPr>
          <w:rFonts w:ascii="Times New Roman" w:eastAsia="Calibri" w:hAnsi="Times New Roman" w:cs="Times New Roman"/>
          <w:sz w:val="24"/>
          <w:szCs w:val="24"/>
        </w:rPr>
        <w:t>Тегульдетского муниципального района Томской области</w:t>
      </w:r>
      <w:r w:rsidR="00055D65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w:anchor="sub_1000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распоряжение вступает в силу со дня его подписания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ранее 1 января 202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End w:id="1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настоящего распоряжения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Берегаевского</w:t>
      </w:r>
    </w:p>
    <w:p w:rsidR="00A6097E" w:rsidRPr="00A6097E" w:rsidRDefault="00A6097E" w:rsidP="00A6097E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                                                                  Ю.В. Скоблин</w:t>
      </w:r>
    </w:p>
    <w:p w:rsidR="0026644E" w:rsidRDefault="0026644E" w:rsidP="00A60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503" w:rsidRDefault="00F80503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0099A" w:rsidRDefault="00B0099A" w:rsidP="00EC7A00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lastRenderedPageBreak/>
        <w:t xml:space="preserve">Приложение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 xml:space="preserve">к распоряжению Администрации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>Берегаевского сельского поселения</w:t>
      </w:r>
    </w:p>
    <w:p w:rsidR="00391830" w:rsidRPr="00391830" w:rsidRDefault="00391830" w:rsidP="003918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00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39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B00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9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B00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9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00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350463" w:rsidRPr="009626F7" w:rsidRDefault="00350463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7379C" w:rsidRPr="009626F7" w:rsidRDefault="0057379C" w:rsidP="0010319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Программа профилактики рисков </w:t>
      </w:r>
    </w:p>
    <w:p w:rsidR="00334834" w:rsidRPr="009626F7" w:rsidRDefault="0057379C" w:rsidP="0010319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причинения вреда (ущерба) охраняемым законом ценностям </w:t>
      </w:r>
      <w:r w:rsidR="00312D06" w:rsidRPr="00A6097E">
        <w:rPr>
          <w:b/>
          <w:color w:val="000000"/>
        </w:rPr>
        <w:t>на 202</w:t>
      </w:r>
      <w:r w:rsidR="00B0099A">
        <w:rPr>
          <w:b/>
          <w:color w:val="000000"/>
        </w:rPr>
        <w:t>6</w:t>
      </w:r>
      <w:r w:rsidR="00312D06" w:rsidRPr="00A6097E">
        <w:rPr>
          <w:b/>
          <w:color w:val="000000"/>
        </w:rPr>
        <w:t xml:space="preserve"> год</w:t>
      </w:r>
    </w:p>
    <w:p w:rsidR="00350463" w:rsidRDefault="00334834" w:rsidP="00312D0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>пр</w:t>
      </w:r>
      <w:r w:rsidR="00403B1E" w:rsidRPr="009626F7">
        <w:rPr>
          <w:b/>
          <w:color w:val="000000"/>
        </w:rPr>
        <w:t xml:space="preserve">и осуществлении </w:t>
      </w:r>
      <w:r w:rsidR="00312D06" w:rsidRPr="00312D06">
        <w:rPr>
          <w:b/>
          <w:color w:val="000000"/>
        </w:rPr>
        <w:t>муниципально</w:t>
      </w:r>
      <w:r w:rsidR="00312D06">
        <w:rPr>
          <w:b/>
          <w:color w:val="000000"/>
        </w:rPr>
        <w:t>го</w:t>
      </w:r>
      <w:r w:rsidR="00312D06" w:rsidRPr="00312D06">
        <w:rPr>
          <w:b/>
          <w:color w:val="000000"/>
        </w:rPr>
        <w:t xml:space="preserve"> контрол</w:t>
      </w:r>
      <w:r w:rsidR="00312D06">
        <w:rPr>
          <w:b/>
          <w:color w:val="000000"/>
        </w:rPr>
        <w:t>я</w:t>
      </w:r>
      <w:r w:rsidR="00312D06" w:rsidRPr="00312D06">
        <w:rPr>
          <w:b/>
          <w:color w:val="00000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Берегаевского сельского поселения</w:t>
      </w:r>
      <w:r w:rsidR="00055D65" w:rsidRPr="00055D65">
        <w:rPr>
          <w:rFonts w:eastAsia="Calibri"/>
        </w:rPr>
        <w:t xml:space="preserve"> </w:t>
      </w:r>
      <w:r w:rsidR="00055D65" w:rsidRPr="00055D65">
        <w:rPr>
          <w:rFonts w:eastAsia="Calibri"/>
          <w:b/>
        </w:rPr>
        <w:t>Тегульдетского муниципального района Томской области</w:t>
      </w:r>
    </w:p>
    <w:p w:rsidR="00A6097E" w:rsidRDefault="00A6097E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312D06" w:rsidRPr="00312D06" w:rsidRDefault="00312D06" w:rsidP="0031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2D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</w:t>
      </w:r>
    </w:p>
    <w:p w:rsidR="00312D06" w:rsidRPr="00312D06" w:rsidRDefault="00312D06" w:rsidP="0031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2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53"/>
        <w:gridCol w:w="6267"/>
      </w:tblGrid>
      <w:tr w:rsidR="00312D06" w:rsidRPr="00312D06" w:rsidTr="00053650">
        <w:trPr>
          <w:trHeight w:val="55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Наименование программы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B0099A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Программа профилактики рисков причинения вреда (ущерба) охраняемым законом ценностям на 202</w:t>
            </w:r>
            <w:r w:rsidR="00B0099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6 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год при осуществлении 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го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я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на автомобильном транспорте, городском наземном электрическом транспорте и в дорожном хозяйстве в границах населенных пунктов Берегаевского сельского поселения</w:t>
            </w:r>
            <w:r w:rsidR="00055D65" w:rsidRPr="00B00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Тегульдетского муниципального района Томской области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(далее – программа профилактики) </w:t>
            </w:r>
          </w:p>
        </w:tc>
      </w:tr>
      <w:tr w:rsidR="00312D06" w:rsidRPr="00312D06" w:rsidTr="00053650">
        <w:trPr>
          <w:trHeight w:val="165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Правовые основания разработки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312D06" w:rsidRPr="00312D06" w:rsidTr="00053650">
        <w:trPr>
          <w:trHeight w:val="27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Разработчик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Администрация Берегаевского сельского поселения (надзорный орган)</w:t>
            </w:r>
          </w:p>
        </w:tc>
      </w:tr>
      <w:tr w:rsidR="00312D06" w:rsidRPr="00312D06" w:rsidTr="00053650">
        <w:trPr>
          <w:trHeight w:val="29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Цели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1.Предотвращение рисков причинения вреда (ущерба) охраняемым законом ценностям.</w:t>
            </w:r>
          </w:p>
          <w:p w:rsidR="00312D06" w:rsidRPr="00312D06" w:rsidRDefault="00312D06" w:rsidP="00312D0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2.Предупреждение нарушений обязательных требований (снижение числа нарушений обязательных требований) 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го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я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на автомобильном транспорте, городском наземном электрическом транспорте и в дорожном хозяйстве в границах населенных пунктов Берегаевского сельского поселения (далее – муниципальный контроль (надзор).</w:t>
            </w:r>
          </w:p>
          <w:p w:rsidR="00312D06" w:rsidRPr="00312D06" w:rsidRDefault="00312D06" w:rsidP="00312D0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прозрачности деятельности контрольного (надзорного) органа при осуществлении муниципального контроля</w:t>
            </w:r>
            <w:r w:rsidR="00F80503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за деятельностью контролируемых лиц.</w:t>
            </w:r>
          </w:p>
          <w:p w:rsidR="00312D06" w:rsidRPr="00312D06" w:rsidRDefault="00312D06" w:rsidP="00312D06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Снижение при осуществлении муниципального контроля (надзора) административной нагрузки на контролируемых лиц.</w:t>
            </w:r>
          </w:p>
          <w:p w:rsidR="00312D06" w:rsidRPr="00312D06" w:rsidRDefault="00312D06" w:rsidP="00312D06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5. Предупреждение нарушения контролируемыми лицами обязательных требований 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го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я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на автомобильном транспорте, городском наземном электрическом транспорте и в дорожном хозяйстве в 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границах населенных пунктов Берегаевского сельского поселения, включая устранение причин, факторов и условий, способствующих возможному нарушению обязательных требований.</w:t>
            </w:r>
          </w:p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6. Разъяснение контролируемым лицам обязательных требований законодательства Томской области муниципального жилищного контроля.</w:t>
            </w:r>
          </w:p>
        </w:tc>
      </w:tr>
      <w:tr w:rsidR="00312D06" w:rsidRPr="00312D06" w:rsidTr="00053650">
        <w:trPr>
          <w:trHeight w:val="138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Задачи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1.Выявление причин, факторов и условий, способствующих нарушению обязательных требований в сфере муниципального </w:t>
            </w: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контроля (надзора)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определение способов устранения или снижения рисков их возникновения.</w:t>
            </w:r>
          </w:p>
          <w:p w:rsidR="00312D06" w:rsidRPr="00312D06" w:rsidRDefault="00312D06" w:rsidP="00312D06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2.Устранение причин, факторов и условий, способствующих нарушению обязательных требований.</w:t>
            </w:r>
          </w:p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необходимых мерах по их исполнению.</w:t>
            </w:r>
          </w:p>
          <w:p w:rsidR="00312D06" w:rsidRPr="00312D06" w:rsidRDefault="00312D06" w:rsidP="00312D06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Определение перечня видов и сбор статистических данных, необходимых для организации профилактической работы.</w:t>
            </w:r>
          </w:p>
          <w:p w:rsidR="00312D06" w:rsidRPr="00312D06" w:rsidRDefault="00312D06" w:rsidP="00312D06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5.Повышение квалификации кадрового состава контрольного (надзорного) органа.</w:t>
            </w:r>
          </w:p>
          <w:p w:rsidR="00312D06" w:rsidRPr="00312D06" w:rsidRDefault="00312D06" w:rsidP="00312D06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технологий.</w:t>
            </w:r>
          </w:p>
          <w:p w:rsidR="00312D06" w:rsidRPr="00312D06" w:rsidRDefault="00312D06" w:rsidP="00312D06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 Формирование одинакового понимания обязательных требований в сфере муниципального контроля у всех участников контрольно-надзорной деятельности на территории Берегаевского сельского поселения Тегульдетского </w:t>
            </w:r>
            <w:r w:rsidR="00F80503"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муниципального </w:t>
            </w: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района Томской области.</w:t>
            </w:r>
          </w:p>
          <w:p w:rsidR="00312D06" w:rsidRPr="00312D06" w:rsidRDefault="00312D06" w:rsidP="00312D06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8. Муниципальный контроль</w:t>
            </w:r>
            <w:r w:rsidR="00B009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 Берегаевского сельского поселения должен быть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      </w:r>
          </w:p>
        </w:tc>
      </w:tr>
      <w:tr w:rsidR="00312D06" w:rsidRPr="00312D06" w:rsidTr="00053650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Сроки и этапы реализации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B0099A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  <w:r w:rsidR="00B0099A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год</w:t>
            </w:r>
          </w:p>
        </w:tc>
      </w:tr>
      <w:tr w:rsidR="00312D06" w:rsidRPr="00312D06" w:rsidTr="001927BE">
        <w:trPr>
          <w:trHeight w:val="52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Источники финансирования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1927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рамках текущего финансирования деятельности </w:t>
            </w: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контрольного (надзорного) органа.</w:t>
            </w:r>
          </w:p>
        </w:tc>
      </w:tr>
      <w:tr w:rsidR="00312D06" w:rsidRPr="00312D06" w:rsidTr="00053650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1.Снижение рисков причинения вреда (ущерба) охраняемым законом ценностям.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</w:t>
            </w:r>
            <w:r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(надзор)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территории Берегаевского сельского 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поселения Тегульдетского </w:t>
            </w:r>
            <w:r w:rsidR="00F80503" w:rsidRPr="00312D06">
              <w:rPr>
                <w:rFonts w:ascii="Times New Roman" w:eastAsia="Calibri" w:hAnsi="Times New Roman" w:cs="Times New Roman"/>
                <w:sz w:val="24"/>
                <w:szCs w:val="28"/>
              </w:rPr>
              <w:t>муниципального</w:t>
            </w:r>
            <w:r w:rsidR="00F80503"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района Томской области.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Внедрение различных способов профилактики.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4.Разработка и внедрение технологий профилактической работы внутри контрольного (надзорного) органа.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5.Разработка образцов эффективного, законопослушного поведения контролируемых лиц.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6.Обеспечение квалифицированной профилактической работы должностных лиц контрольного (надзорного) органа.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Повышение прозрачности деятельности контрольного (надзорного) органа.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8.Уменьшение административной нагрузки на контролируемых лиц.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9.Повышение уровня правовой грамотности контролируемых лиц.</w:t>
            </w:r>
          </w:p>
          <w:p w:rsidR="00312D06" w:rsidRPr="00312D06" w:rsidRDefault="00312D06" w:rsidP="00312D06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10.Обеспечение единообразия понимания предмета контроля контролируемыми лицами.</w:t>
            </w:r>
          </w:p>
          <w:p w:rsidR="00312D06" w:rsidRPr="00312D06" w:rsidRDefault="00312D06" w:rsidP="00312D06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 Мотивация контролируемых лиц к добросовестному поведению.</w:t>
            </w:r>
          </w:p>
        </w:tc>
      </w:tr>
    </w:tbl>
    <w:p w:rsidR="00312D06" w:rsidRDefault="00312D06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F33288" w:rsidRPr="009049E5" w:rsidRDefault="00EC7A00" w:rsidP="00103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E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049E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049E5" w:rsidRPr="009049E5">
        <w:rPr>
          <w:rFonts w:ascii="Times New Roman" w:hAnsi="Times New Roman"/>
          <w:b/>
          <w:sz w:val="24"/>
          <w:szCs w:val="24"/>
        </w:rPr>
        <w:t xml:space="preserve">Анализ текущего состояния осуществления </w:t>
      </w:r>
      <w:r w:rsidR="00312D06">
        <w:rPr>
          <w:rFonts w:ascii="Times New Roman" w:hAnsi="Times New Roman"/>
          <w:b/>
          <w:sz w:val="24"/>
          <w:szCs w:val="24"/>
        </w:rPr>
        <w:t>м</w:t>
      </w:r>
      <w:r w:rsidR="009049E5" w:rsidRPr="009049E5">
        <w:rPr>
          <w:rFonts w:ascii="Times New Roman" w:hAnsi="Times New Roman"/>
          <w:b/>
          <w:sz w:val="24"/>
          <w:szCs w:val="24"/>
        </w:rPr>
        <w:t>униципального</w:t>
      </w:r>
      <w:r w:rsidR="00B0099A">
        <w:rPr>
          <w:rFonts w:ascii="Times New Roman" w:hAnsi="Times New Roman"/>
          <w:b/>
          <w:sz w:val="24"/>
          <w:szCs w:val="24"/>
        </w:rPr>
        <w:t xml:space="preserve"> </w:t>
      </w:r>
      <w:r w:rsidR="009049E5" w:rsidRPr="009049E5">
        <w:rPr>
          <w:rFonts w:ascii="Times New Roman" w:hAnsi="Times New Roman"/>
          <w:b/>
          <w:sz w:val="24"/>
          <w:szCs w:val="24"/>
        </w:rPr>
        <w:t>контроля, описание текущего развития профилактической деятельности</w:t>
      </w:r>
      <w:r w:rsidR="009049E5">
        <w:rPr>
          <w:rFonts w:ascii="Times New Roman" w:hAnsi="Times New Roman"/>
          <w:b/>
          <w:sz w:val="24"/>
          <w:szCs w:val="24"/>
        </w:rPr>
        <w:t xml:space="preserve"> Администрации Берегаевского сельского поселения, характеристика проблем </w:t>
      </w:r>
      <w:r w:rsidR="009049E5" w:rsidRPr="009049E5">
        <w:rPr>
          <w:rFonts w:ascii="Times New Roman" w:hAnsi="Times New Roman" w:cs="Times New Roman"/>
          <w:b/>
          <w:sz w:val="24"/>
          <w:szCs w:val="24"/>
        </w:rPr>
        <w:t>на решение которых направлена Программа</w:t>
      </w:r>
    </w:p>
    <w:p w:rsidR="009049E5" w:rsidRDefault="009049E5" w:rsidP="00904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0EBA" w:rsidRPr="00EB69A2" w:rsidRDefault="00610EBA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1927BE" w:rsidRPr="00EB69A2">
        <w:rPr>
          <w:rFonts w:ascii="Times New Roman" w:hAnsi="Times New Roman" w:cs="Times New Roman"/>
          <w:sz w:val="24"/>
          <w:szCs w:val="24"/>
        </w:rPr>
        <w:t>м</w:t>
      </w:r>
      <w:r w:rsidRPr="00EB69A2">
        <w:rPr>
          <w:rFonts w:ascii="Times New Roman" w:hAnsi="Times New Roman" w:cs="Times New Roman"/>
          <w:sz w:val="24"/>
          <w:szCs w:val="24"/>
        </w:rPr>
        <w:t xml:space="preserve">униципального контроля </w:t>
      </w:r>
      <w:r w:rsidR="001927BE" w:rsidRPr="00EB69A2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EB69A2">
        <w:rPr>
          <w:rFonts w:ascii="Times New Roman" w:hAnsi="Times New Roman" w:cs="Times New Roman"/>
          <w:sz w:val="24"/>
          <w:szCs w:val="24"/>
        </w:rPr>
        <w:t>является соблюдение юридическими лицами, индивидуальными предпринимателями, в том числе коммерческих и некоммерческих организаций любых форм собственности и организационно-правовых форм (далее - Контролируемые лица):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1) обязательных требований, установленных ст. 6 и 7, ч. 1,2 ст. 8, ч. 1,2 ст. 18, ст. 21.1 и 27 Федерального закона от 8 ноября 2007 года № 259-ФЗ «Устав автомобильного транспорта и городского наземного электрического транспорта»;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2) лицензионных требований и деятельности по перевозке пассажиров и иных лиц автобусами;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3) обязательных требований к перевозкам опасных и скоропортящихся грузов;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4) обязательных требований к осуществлению: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проезда по автомобильным дорогам общего пользования местного значения транспортных средств, имеющих разрешенную максимальную массу свыше 12 тонн;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движения тяжеловесных и крупногабаритных транспортных средств (весовой                           и габаритный контроль);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материальным изделиям) в части обеспечения сохранности автомобильных дорог.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lastRenderedPageBreak/>
        <w:t>5) обязательных требований в области регулярных пассажирских перевозок: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наличию карт маршрутов регулярных пассажирских перевозок у перевозчиков и водителей транспортных средств;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соответствию характеристик транспортного средства сведениям, указанным                                в карте маршрута регулярных перевозок;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порядку посадки пассажиров в транспортные средства и высадки пассажиров из транспортных средств;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оборудованию объектов транспортной инфраструктуры, предназначенных для обслуживания пассажиров (автовокзалов, автостанций, остановочных пунктов) по муниципальным маршрутам регулярных пассажирских перевозок;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выполнению предусмотренных расписанием рейсов по муниципальному маршруту регулярных пассажирских перевозок;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выполнению установленных ограничений к организации перевозок пассажиров и багажа по заказу, в целях беспрепятственного осуществления регулярных перевозок;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6) обязательных требований к использованию средств навигации при осуществлении перевозок грузов и пассажиров;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7) обязательных требований, предъявляемых к Контролируемым лицам, осуществляющим эксплуатацию транспортных средств: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организации работы водителей в соответствии с требованиями, обеспечивающими безопасность дорожного движения, посредством: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•</w:t>
      </w:r>
      <w:r w:rsidRPr="00EB69A2">
        <w:rPr>
          <w:rFonts w:ascii="Times New Roman" w:hAnsi="Times New Roman" w:cs="Times New Roman"/>
          <w:sz w:val="24"/>
          <w:szCs w:val="24"/>
        </w:rPr>
        <w:tab/>
        <w:t>проведения стажировки водителя;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•</w:t>
      </w:r>
      <w:r w:rsidRPr="00EB69A2">
        <w:rPr>
          <w:rFonts w:ascii="Times New Roman" w:hAnsi="Times New Roman" w:cs="Times New Roman"/>
          <w:sz w:val="24"/>
          <w:szCs w:val="24"/>
        </w:rPr>
        <w:tab/>
        <w:t>обеспечения водителей транспортных средств оперативной информацией по обеспечению безопасной перевозки путем проведения соответствующих инструктажей;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•</w:t>
      </w:r>
      <w:r w:rsidRPr="00EB69A2">
        <w:rPr>
          <w:rFonts w:ascii="Times New Roman" w:hAnsi="Times New Roman" w:cs="Times New Roman"/>
          <w:sz w:val="24"/>
          <w:szCs w:val="24"/>
        </w:rPr>
        <w:tab/>
        <w:t>организации повышения квалификации и профессионального мастерства водителей;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•</w:t>
      </w:r>
      <w:r w:rsidRPr="00EB69A2">
        <w:rPr>
          <w:rFonts w:ascii="Times New Roman" w:hAnsi="Times New Roman" w:cs="Times New Roman"/>
          <w:sz w:val="24"/>
          <w:szCs w:val="24"/>
        </w:rPr>
        <w:tab/>
        <w:t>обеспечения водителей транспортных средств оперативной информацией по обеспечению безопасной перевозки путем проведения соответствующих инструктажей;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•</w:t>
      </w:r>
      <w:r w:rsidRPr="00EB69A2">
        <w:rPr>
          <w:rFonts w:ascii="Times New Roman" w:hAnsi="Times New Roman" w:cs="Times New Roman"/>
          <w:sz w:val="24"/>
          <w:szCs w:val="24"/>
        </w:rPr>
        <w:tab/>
        <w:t>организации повышения квалификации и профессионального мастерства водителя;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организации мероприятий по соблюдению установленного законодательством Российской Федерации режима труда и отдыха водителей (проверяемого в стационарных и передвижных контрольных пунктах, в местах посадки и (или) высадки пассажиров, установленных законодательством Российской Федерации в сфере автомобильного транспорта, автомобильных дорог, дорожной деятельности в части сохранности автомобильных дорог, международных автомобильных перевозок, а также по месту нахождения Контролируемых лиц);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организации проведения мероприятий по устранению причин, способствующих совершению дорожно-транспортных происшествий и нарушений правил дорожного движения, с участием принадлежащих им транспортных средств;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организации мероприятий по проведению обязательных медицинских осмотров водителей, предусмотренных законодательством Российской Федерации, а также мероприятий по совершенствованию водителями транспортных средств навыков оказания первой помощи пострадавшим в дорожно-транспортных происшествиях;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осуществлению технического обслуживания транспортных средств в сроки, предусмотренные документацией заводов - изготовителей данных транспортных средств;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-.к организации мероприятий по оснащению принадлежащих им транспортных средств тахографами в соответствии с законодательством Российской Федерации (проверяемых в стационарных и передвижных контрольных пунктах, в местах посадки и (или) высадки пассажиров, установленных законодательством Российской Федерации    в сфере автомобильного транспорта и автомобильных дорог, дорожной деятельности в части сохранности автомобильных дорог, международных автомобильных перевозок, а также по месту нахождения Контролируемых лиц);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lastRenderedPageBreak/>
        <w:t>8) обязательных требований, предъявляемых к Контролируемым лицам, осуществляющим перевозки пассажиров на основании договора перевозки или договора фрахтования и (или) грузов на основании договора перевозки (коммерческие перевозки), а также осуществляющим перемещение лиц, кроме водителя, и (или) материальных объектов автобусами и грузовыми автомобилями без заключения указанных договоров (перевозки для собственных нужд автобусами и грузовыми автомобилями):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соблюдению правил обеспечения безопасности перевозок автомобильным транспортом;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созданию условий для повышения квалификации водителей и других работников автомобильного транспорта, в том числе обеспечивающих безопасность дорожного движения;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обеспечению соответствия работников, а также индивидуального предпринимателя при осуществлении им перевозок самостоятельно профессиональными квалификационным требованиям, предъявляемым при осуществлении перевозок;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- к организации мероприятий по проведению предрейсового или предсменного контроля технического состояния транспортных средств;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9) обязательных требований по обеспечению доступности для инвалидов объектов транспортной инфраструктур и предоставляемых услуг;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10) обязательных требований по обязательному страхованию гражданской ответственности перевозчика за причинение при перевозках пассажиров вреда их жизни, здоровью, имуществу;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11) обязательных требований пожарной безопасности при эксплуатации автомобильного транспорта;</w:t>
      </w:r>
    </w:p>
    <w:p w:rsidR="0019136E" w:rsidRPr="00EB69A2" w:rsidRDefault="0019136E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12) изготовителем, исполнителем (лицом, выполняющим функции иностранного изготовителя), продавцом требований, установленных пунктами 12 - 24.19 Технического регламента Таможенного союза «Безопасность автомобильных дорог» ТР ТС 014/2011, или обязательных требований, подлежащих применению до вступления в силу технических регламентов в соответствии с Федеральным законом от 27 декабря 2002 года № 184-ФЗ «О техническом регулировании» обязательных требований, содержащихся в пунктах 12-24.19 Технического регламента Таможенного союза «Безопасность автомобильных дорог» ТР ТС 014/2011.</w:t>
      </w:r>
    </w:p>
    <w:p w:rsidR="00C007A7" w:rsidRPr="00EB69A2" w:rsidRDefault="00C007A7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 xml:space="preserve">Контролируемыми лицами при осуществлении </w:t>
      </w:r>
      <w:r w:rsidR="00EB69A2">
        <w:rPr>
          <w:rFonts w:ascii="Times New Roman" w:hAnsi="Times New Roman" w:cs="Times New Roman"/>
          <w:sz w:val="24"/>
          <w:szCs w:val="24"/>
        </w:rPr>
        <w:t>м</w:t>
      </w:r>
      <w:r w:rsidRPr="00EB69A2">
        <w:rPr>
          <w:rFonts w:ascii="Times New Roman" w:hAnsi="Times New Roman" w:cs="Times New Roman"/>
          <w:sz w:val="24"/>
          <w:szCs w:val="24"/>
        </w:rPr>
        <w:t>униципального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Pr="00EB69A2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EB69A2" w:rsidRPr="00EB69A2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EB69A2">
        <w:rPr>
          <w:rFonts w:ascii="Times New Roman" w:hAnsi="Times New Roman" w:cs="Times New Roman"/>
          <w:sz w:val="24"/>
          <w:szCs w:val="24"/>
        </w:rPr>
        <w:t>являются юридические лица, индивидуальные предприниматели</w:t>
      </w:r>
      <w:r w:rsidR="00610EBA" w:rsidRPr="00EB69A2">
        <w:rPr>
          <w:rFonts w:ascii="Times New Roman" w:hAnsi="Times New Roman" w:cs="Times New Roman"/>
          <w:sz w:val="24"/>
          <w:szCs w:val="24"/>
        </w:rPr>
        <w:t xml:space="preserve">, в том числе коммерческие и некоммерческие организации любых форм собственности и организационно-правовых форм </w:t>
      </w:r>
      <w:r w:rsidR="00387DBA" w:rsidRPr="00EB69A2">
        <w:rPr>
          <w:rFonts w:ascii="Times New Roman" w:hAnsi="Times New Roman" w:cs="Times New Roman"/>
          <w:sz w:val="24"/>
          <w:szCs w:val="24"/>
        </w:rPr>
        <w:t>при осуществлении ими производственной и иной деятельности в отношении автомобильных дорог</w:t>
      </w:r>
      <w:r w:rsidRPr="00EB69A2">
        <w:rPr>
          <w:rFonts w:ascii="Times New Roman" w:hAnsi="Times New Roman" w:cs="Times New Roman"/>
          <w:sz w:val="24"/>
          <w:szCs w:val="24"/>
        </w:rPr>
        <w:t>.</w:t>
      </w:r>
    </w:p>
    <w:p w:rsidR="0046184D" w:rsidRPr="00EB69A2" w:rsidRDefault="0046184D" w:rsidP="00EB6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и управления рисками при осуществлении </w:t>
      </w:r>
      <w:r w:rsidR="00EB69A2" w:rsidRPr="0026644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D11E7" w:rsidRPr="002664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контроля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9A2" w:rsidRPr="0026644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Pr="002664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применяется.</w:t>
      </w:r>
    </w:p>
    <w:p w:rsidR="00B6120C" w:rsidRPr="00EB69A2" w:rsidRDefault="00B6120C" w:rsidP="00EB6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статьи 61 Федерального закона № 248-ФЗ при осуществлении </w:t>
      </w:r>
      <w:r w:rsid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контроля</w:t>
      </w:r>
      <w:r w:rsidR="00B0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9A2" w:rsidRP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плановые контрольные (надзорные) мероприятия не проводятся.</w:t>
      </w:r>
    </w:p>
    <w:p w:rsidR="00B6120C" w:rsidRPr="00EB69A2" w:rsidRDefault="00B6120C" w:rsidP="00EB6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9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66 Федерального закона № 248-ФЗ все внеплановые контрольные (надзорные) мероприятия могут проводиться только после согласования с органами прокуратуры.</w:t>
      </w:r>
    </w:p>
    <w:p w:rsidR="00867999" w:rsidRPr="00EB69A2" w:rsidRDefault="00867999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установленных</w:t>
      </w:r>
      <w:r w:rsidR="001D00E0" w:rsidRPr="00EB69A2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BD0836" w:rsidRPr="00EB69A2">
        <w:rPr>
          <w:rFonts w:ascii="Times New Roman" w:hAnsi="Times New Roman" w:cs="Times New Roman"/>
          <w:sz w:val="24"/>
          <w:szCs w:val="24"/>
        </w:rPr>
        <w:t>м</w:t>
      </w:r>
      <w:r w:rsidR="001D00E0" w:rsidRPr="00EB69A2">
        <w:rPr>
          <w:rFonts w:ascii="Times New Roman" w:hAnsi="Times New Roman" w:cs="Times New Roman"/>
          <w:sz w:val="24"/>
          <w:szCs w:val="24"/>
        </w:rPr>
        <w:t xml:space="preserve"> о муниципальном контроле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="00EB69A2" w:rsidRPr="00EB69A2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EB69A2">
        <w:rPr>
          <w:rFonts w:ascii="Times New Roman" w:hAnsi="Times New Roman" w:cs="Times New Roman"/>
          <w:sz w:val="24"/>
          <w:szCs w:val="24"/>
        </w:rPr>
        <w:t xml:space="preserve">, устранения причин, факторов и условий, способствующих указанным нарушениям, </w:t>
      </w:r>
      <w:r w:rsidR="00626156" w:rsidRPr="00EB69A2">
        <w:rPr>
          <w:rFonts w:ascii="Times New Roman" w:hAnsi="Times New Roman" w:cs="Times New Roman"/>
          <w:sz w:val="24"/>
          <w:szCs w:val="24"/>
        </w:rPr>
        <w:t>А</w:t>
      </w:r>
      <w:r w:rsidRPr="00EB69A2">
        <w:rPr>
          <w:rFonts w:ascii="Times New Roman" w:hAnsi="Times New Roman" w:cs="Times New Roman"/>
          <w:sz w:val="24"/>
          <w:szCs w:val="24"/>
        </w:rPr>
        <w:t>дминистрацией</w:t>
      </w:r>
      <w:r w:rsidR="00626156" w:rsidRPr="00EB69A2">
        <w:rPr>
          <w:rFonts w:ascii="Times New Roman" w:hAnsi="Times New Roman" w:cs="Times New Roman"/>
          <w:sz w:val="24"/>
          <w:szCs w:val="24"/>
        </w:rPr>
        <w:t xml:space="preserve"> Берегаевского сельского поселения</w:t>
      </w:r>
      <w:r w:rsidRPr="00EB69A2">
        <w:rPr>
          <w:rFonts w:ascii="Times New Roman" w:hAnsi="Times New Roman" w:cs="Times New Roman"/>
          <w:sz w:val="24"/>
          <w:szCs w:val="24"/>
        </w:rPr>
        <w:t xml:space="preserve"> осуществлялись мероприятия по </w:t>
      </w:r>
      <w:r w:rsidRPr="00EB69A2">
        <w:rPr>
          <w:rFonts w:ascii="Times New Roman" w:hAnsi="Times New Roman" w:cs="Times New Roman"/>
          <w:sz w:val="24"/>
          <w:szCs w:val="24"/>
        </w:rPr>
        <w:lastRenderedPageBreak/>
        <w:t>профилактике таких нарушений в соответствии с программой по профилактике нарушений в 202</w:t>
      </w:r>
      <w:r w:rsidR="00B0099A">
        <w:rPr>
          <w:rFonts w:ascii="Times New Roman" w:hAnsi="Times New Roman" w:cs="Times New Roman"/>
          <w:sz w:val="24"/>
          <w:szCs w:val="24"/>
        </w:rPr>
        <w:t>5</w:t>
      </w:r>
      <w:r w:rsidRPr="00EB69A2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3A73C1" w:rsidRPr="00EB69A2" w:rsidRDefault="003A73C1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</w:t>
      </w:r>
      <w:r w:rsidR="00EB69A2" w:rsidRPr="00EB69A2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EB69A2">
        <w:rPr>
          <w:rFonts w:ascii="Times New Roman" w:hAnsi="Times New Roman" w:cs="Times New Roman"/>
          <w:sz w:val="24"/>
          <w:szCs w:val="24"/>
        </w:rPr>
        <w:t xml:space="preserve">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</w:t>
      </w:r>
    </w:p>
    <w:p w:rsidR="00867999" w:rsidRPr="00EB69A2" w:rsidRDefault="00867999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В частности, в 202</w:t>
      </w:r>
      <w:r w:rsidR="00B0099A">
        <w:rPr>
          <w:rFonts w:ascii="Times New Roman" w:hAnsi="Times New Roman" w:cs="Times New Roman"/>
          <w:sz w:val="24"/>
          <w:szCs w:val="24"/>
        </w:rPr>
        <w:t>5</w:t>
      </w:r>
      <w:r w:rsidRPr="00EB69A2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</w:t>
      </w:r>
      <w:r w:rsidR="001D00E0" w:rsidRPr="00EB69A2">
        <w:rPr>
          <w:rFonts w:ascii="Times New Roman" w:hAnsi="Times New Roman" w:cs="Times New Roman"/>
          <w:sz w:val="24"/>
          <w:szCs w:val="24"/>
        </w:rPr>
        <w:t>органов местного самоуправления Берегаевского сельского поселения</w:t>
      </w:r>
      <w:r w:rsidRPr="00EB69A2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67999" w:rsidRPr="00EB69A2" w:rsidRDefault="00867999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Информирование юридических лиц, индивидуальных предпринимателей, граждан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орган местного самоуправления Берегаевского сельского поселения в информационно-телекоммуникационной сети «Интернет».</w:t>
      </w:r>
    </w:p>
    <w:p w:rsidR="00867999" w:rsidRPr="00EB69A2" w:rsidRDefault="00867999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На регулярной основе давались консультации в ходе личных приемов, а также посредством телефонной связи и письменных ответов на обращения.</w:t>
      </w:r>
    </w:p>
    <w:p w:rsidR="00CF799D" w:rsidRPr="00EB69A2" w:rsidRDefault="00867999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</w:t>
      </w:r>
      <w:r w:rsidR="00EB69A2" w:rsidRPr="00EB69A2">
        <w:rPr>
          <w:rFonts w:ascii="Times New Roman" w:hAnsi="Times New Roman" w:cs="Times New Roman"/>
          <w:sz w:val="24"/>
          <w:szCs w:val="24"/>
        </w:rPr>
        <w:t>от 26</w:t>
      </w:r>
      <w:r w:rsidR="00EB69A2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EB69A2" w:rsidRPr="00EB69A2">
        <w:rPr>
          <w:rFonts w:ascii="Times New Roman" w:hAnsi="Times New Roman" w:cs="Times New Roman"/>
          <w:sz w:val="24"/>
          <w:szCs w:val="24"/>
        </w:rPr>
        <w:t>2008</w:t>
      </w:r>
      <w:r w:rsidR="00EB69A2">
        <w:rPr>
          <w:rFonts w:ascii="Times New Roman" w:hAnsi="Times New Roman" w:cs="Times New Roman"/>
          <w:sz w:val="24"/>
          <w:szCs w:val="24"/>
        </w:rPr>
        <w:t xml:space="preserve"> года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="00EB69A2" w:rsidRPr="00EB69A2">
        <w:rPr>
          <w:rFonts w:ascii="Times New Roman" w:hAnsi="Times New Roman" w:cs="Times New Roman"/>
          <w:sz w:val="24"/>
          <w:szCs w:val="24"/>
        </w:rPr>
        <w:t xml:space="preserve">№ 294-ФЗ </w:t>
      </w:r>
      <w:r w:rsidRPr="00EB69A2">
        <w:rPr>
          <w:rFonts w:ascii="Times New Roman" w:hAnsi="Times New Roman" w:cs="Times New Roman"/>
          <w:sz w:val="24"/>
          <w:szCs w:val="24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в сфере муниципального контроля </w:t>
      </w:r>
      <w:r w:rsidR="00EB69A2" w:rsidRPr="00EB69A2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="001D00E0" w:rsidRPr="00EB69A2">
        <w:rPr>
          <w:rFonts w:ascii="Times New Roman" w:hAnsi="Times New Roman" w:cs="Times New Roman"/>
          <w:sz w:val="24"/>
          <w:szCs w:val="24"/>
        </w:rPr>
        <w:t xml:space="preserve">на территории Берегаевского сельского поселения Тегульдетского района Томской области </w:t>
      </w:r>
      <w:r w:rsidRPr="00EB69A2">
        <w:rPr>
          <w:rFonts w:ascii="Times New Roman" w:hAnsi="Times New Roman" w:cs="Times New Roman"/>
          <w:sz w:val="24"/>
          <w:szCs w:val="24"/>
        </w:rPr>
        <w:t>на 202</w:t>
      </w:r>
      <w:r w:rsidR="00723561">
        <w:rPr>
          <w:rFonts w:ascii="Times New Roman" w:hAnsi="Times New Roman" w:cs="Times New Roman"/>
          <w:sz w:val="24"/>
          <w:szCs w:val="24"/>
        </w:rPr>
        <w:t>4</w:t>
      </w:r>
      <w:r w:rsidRPr="00EB69A2">
        <w:rPr>
          <w:rFonts w:ascii="Times New Roman" w:hAnsi="Times New Roman" w:cs="Times New Roman"/>
          <w:sz w:val="24"/>
          <w:szCs w:val="24"/>
        </w:rPr>
        <w:t xml:space="preserve"> год не утверждался.</w:t>
      </w:r>
    </w:p>
    <w:p w:rsidR="00867999" w:rsidRPr="00EB69A2" w:rsidRDefault="00CF799D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 xml:space="preserve">Внеплановые проверки </w:t>
      </w:r>
      <w:r w:rsidR="00565EB1" w:rsidRPr="00EB69A2">
        <w:rPr>
          <w:rFonts w:ascii="Times New Roman" w:hAnsi="Times New Roman" w:cs="Times New Roman"/>
          <w:sz w:val="24"/>
          <w:szCs w:val="24"/>
        </w:rPr>
        <w:t>в 202</w:t>
      </w:r>
      <w:r w:rsidR="00B0099A">
        <w:rPr>
          <w:rFonts w:ascii="Times New Roman" w:hAnsi="Times New Roman" w:cs="Times New Roman"/>
          <w:sz w:val="24"/>
          <w:szCs w:val="24"/>
        </w:rPr>
        <w:t>5</w:t>
      </w:r>
      <w:r w:rsidR="00565EB1" w:rsidRPr="00EB69A2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EB69A2">
        <w:rPr>
          <w:rFonts w:ascii="Times New Roman" w:hAnsi="Times New Roman" w:cs="Times New Roman"/>
          <w:sz w:val="24"/>
          <w:szCs w:val="24"/>
        </w:rPr>
        <w:t>в отношении юридических лиц и индивидуальных предпринимателей не проводились ввиду отсутствия оснований, установленных частью 2 статьи 10 Федерального закона от 26</w:t>
      </w:r>
      <w:r w:rsidR="00EB69A2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EB69A2">
        <w:rPr>
          <w:rFonts w:ascii="Times New Roman" w:hAnsi="Times New Roman" w:cs="Times New Roman"/>
          <w:sz w:val="24"/>
          <w:szCs w:val="24"/>
        </w:rPr>
        <w:t>2008</w:t>
      </w:r>
      <w:r w:rsidR="00EB69A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B69A2">
        <w:rPr>
          <w:rFonts w:ascii="Times New Roman" w:hAnsi="Times New Roman" w:cs="Times New Roman"/>
          <w:sz w:val="24"/>
          <w:szCs w:val="24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153175" w:rsidRPr="00EB69A2" w:rsidRDefault="00153175" w:rsidP="00EB69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A2">
        <w:rPr>
          <w:rFonts w:ascii="Times New Roman" w:hAnsi="Times New Roman" w:cs="Times New Roman"/>
          <w:sz w:val="24"/>
          <w:szCs w:val="24"/>
        </w:rPr>
        <w:t>Основными проблемами,</w:t>
      </w:r>
      <w:r w:rsidR="00954389" w:rsidRPr="00EB69A2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Программа</w:t>
      </w:r>
      <w:r w:rsidRPr="00EB69A2">
        <w:rPr>
          <w:rFonts w:ascii="Times New Roman" w:hAnsi="Times New Roman" w:cs="Times New Roman"/>
          <w:sz w:val="24"/>
          <w:szCs w:val="24"/>
        </w:rPr>
        <w:t>, являются</w:t>
      </w:r>
      <w:r w:rsidR="001E0CB4" w:rsidRPr="00EB69A2">
        <w:rPr>
          <w:rFonts w:ascii="Times New Roman" w:hAnsi="Times New Roman" w:cs="Times New Roman"/>
          <w:sz w:val="24"/>
          <w:szCs w:val="24"/>
        </w:rPr>
        <w:t>:</w:t>
      </w:r>
      <w:r w:rsidRPr="00EB69A2">
        <w:rPr>
          <w:rFonts w:ascii="Times New Roman" w:hAnsi="Times New Roman" w:cs="Times New Roman"/>
          <w:sz w:val="24"/>
          <w:szCs w:val="24"/>
        </w:rPr>
        <w:t xml:space="preserve"> недостаточная информированность </w:t>
      </w:r>
      <w:r w:rsidR="001E0CB4" w:rsidRPr="00EB69A2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EB69A2">
        <w:rPr>
          <w:rFonts w:ascii="Times New Roman" w:hAnsi="Times New Roman" w:cs="Times New Roman"/>
          <w:sz w:val="24"/>
          <w:szCs w:val="24"/>
        </w:rPr>
        <w:t xml:space="preserve"> об обязательных требованиях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="001E0CB4" w:rsidRPr="00EB69A2">
        <w:rPr>
          <w:rFonts w:ascii="Times New Roman" w:hAnsi="Times New Roman" w:cs="Times New Roman"/>
          <w:sz w:val="24"/>
          <w:szCs w:val="24"/>
        </w:rPr>
        <w:t>и способах их исполнения</w:t>
      </w:r>
      <w:r w:rsidRPr="00EB69A2">
        <w:rPr>
          <w:rFonts w:ascii="Times New Roman" w:hAnsi="Times New Roman" w:cs="Times New Roman"/>
          <w:sz w:val="24"/>
          <w:szCs w:val="24"/>
        </w:rPr>
        <w:t xml:space="preserve">, а также низкая мотивация добросовестного соблюдения обязательных требований данными </w:t>
      </w:r>
      <w:r w:rsidR="001E0CB4" w:rsidRPr="00EB69A2">
        <w:rPr>
          <w:rFonts w:ascii="Times New Roman" w:hAnsi="Times New Roman" w:cs="Times New Roman"/>
          <w:sz w:val="24"/>
          <w:szCs w:val="24"/>
        </w:rPr>
        <w:t>лицами.</w:t>
      </w:r>
    </w:p>
    <w:p w:rsidR="00F33288" w:rsidRPr="009626F7" w:rsidRDefault="00F33288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89B" w:rsidRPr="009626F7" w:rsidRDefault="0053089B" w:rsidP="00841D8B">
      <w:pPr>
        <w:pStyle w:val="1"/>
        <w:ind w:firstLine="567"/>
        <w:jc w:val="center"/>
        <w:rPr>
          <w:b/>
          <w:sz w:val="24"/>
          <w:szCs w:val="24"/>
        </w:rPr>
      </w:pPr>
      <w:bookmarkStart w:id="2" w:name="sub_1200"/>
      <w:r w:rsidRPr="009626F7">
        <w:rPr>
          <w:b/>
          <w:sz w:val="24"/>
          <w:szCs w:val="24"/>
        </w:rPr>
        <w:t>II</w:t>
      </w:r>
      <w:r w:rsidR="001E0CB4" w:rsidRPr="009626F7">
        <w:rPr>
          <w:b/>
          <w:sz w:val="24"/>
          <w:szCs w:val="24"/>
          <w:lang w:val="en-US"/>
        </w:rPr>
        <w:t>I</w:t>
      </w:r>
      <w:r w:rsidRPr="009626F7">
        <w:rPr>
          <w:b/>
          <w:sz w:val="24"/>
          <w:szCs w:val="24"/>
        </w:rPr>
        <w:t xml:space="preserve">. Цели </w:t>
      </w:r>
      <w:r w:rsidR="00F33288" w:rsidRPr="009626F7">
        <w:rPr>
          <w:b/>
          <w:sz w:val="24"/>
          <w:szCs w:val="24"/>
        </w:rPr>
        <w:t>и задачи</w:t>
      </w:r>
      <w:r w:rsidR="00A2526D" w:rsidRPr="009626F7">
        <w:rPr>
          <w:b/>
          <w:sz w:val="24"/>
          <w:szCs w:val="24"/>
        </w:rPr>
        <w:t xml:space="preserve"> реализации</w:t>
      </w:r>
      <w:r w:rsidR="00B0099A">
        <w:rPr>
          <w:b/>
          <w:sz w:val="24"/>
          <w:szCs w:val="24"/>
        </w:rPr>
        <w:t xml:space="preserve"> </w:t>
      </w:r>
      <w:r w:rsidR="001E0CB4" w:rsidRPr="009626F7">
        <w:rPr>
          <w:b/>
          <w:sz w:val="24"/>
          <w:szCs w:val="24"/>
        </w:rPr>
        <w:t>П</w:t>
      </w:r>
      <w:r w:rsidRPr="009626F7">
        <w:rPr>
          <w:b/>
          <w:sz w:val="24"/>
          <w:szCs w:val="24"/>
        </w:rPr>
        <w:t>рограммы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Целями реализации Программы являются: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предупреждение нарушений обязательных требований в сфере</w:t>
      </w:r>
      <w:r w:rsidR="00B009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69A2">
        <w:t>м</w:t>
      </w:r>
      <w:r w:rsidR="00B6120C" w:rsidRPr="00B6120C">
        <w:rPr>
          <w:rFonts w:ascii="Times New Roman" w:hAnsi="Times New Roman" w:cs="Times New Roman"/>
          <w:sz w:val="24"/>
          <w:szCs w:val="24"/>
          <w:lang w:eastAsia="ru-RU"/>
        </w:rPr>
        <w:t>униципального контроля</w:t>
      </w:r>
      <w:r w:rsidR="00B009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69A2" w:rsidRPr="00EB69A2">
        <w:rPr>
          <w:rFonts w:ascii="Times New Roman" w:hAnsi="Times New Roman" w:cs="Times New Roman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предотвращение угрозы причинения, либо причинения вреда</w:t>
      </w:r>
      <w:r w:rsidR="00B009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(ущерба) охраняемым законом ценностям при осуществлении </w:t>
      </w:r>
      <w:r w:rsidR="00EB69A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B6120C" w:rsidRPr="00B6120C">
        <w:rPr>
          <w:rFonts w:ascii="Times New Roman" w:hAnsi="Times New Roman" w:cs="Times New Roman"/>
          <w:sz w:val="24"/>
          <w:szCs w:val="24"/>
          <w:lang w:eastAsia="ru-RU"/>
        </w:rPr>
        <w:t>униципального контроля</w:t>
      </w:r>
      <w:r w:rsidR="00B009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69A2" w:rsidRPr="00EB69A2">
        <w:rPr>
          <w:rFonts w:ascii="Times New Roman" w:hAnsi="Times New Roman" w:cs="Times New Roman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="00B009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вследствие нарушений обязательных требований;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повышение прозрачности системы контрольно-надзорной деятельности.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Задачами реализации Программы являются: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оценка возможной угрозы причинения, либо причинения вреда (ущерба) </w:t>
      </w:r>
      <w:r w:rsidRPr="00DE5ED4">
        <w:rPr>
          <w:rFonts w:ascii="Times New Roman" w:hAnsi="Times New Roman" w:cs="Times New Roman"/>
          <w:sz w:val="24"/>
          <w:szCs w:val="24"/>
          <w:lang w:eastAsia="ru-RU"/>
        </w:rPr>
        <w:t xml:space="preserve">охраняемым законом ценностям при осуществлении </w:t>
      </w:r>
      <w:r w:rsidR="000E0D0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B6120C" w:rsidRPr="00B6120C">
        <w:rPr>
          <w:rFonts w:ascii="Times New Roman" w:hAnsi="Times New Roman" w:cs="Times New Roman"/>
          <w:sz w:val="24"/>
          <w:szCs w:val="24"/>
          <w:lang w:eastAsia="ru-RU"/>
        </w:rPr>
        <w:t>униципального контроля</w:t>
      </w:r>
      <w:r w:rsidR="00B009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0D0A" w:rsidRPr="000E0D0A">
        <w:rPr>
          <w:rFonts w:ascii="Times New Roman" w:hAnsi="Times New Roman" w:cs="Times New Roman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, выработка и реализация профилактических мер, способствующих ее снижению;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DE5ED4" w:rsidRPr="00DE5ED4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изменения ценностного отношения контролируемых лиц к</w:t>
      </w:r>
      <w:bookmarkStart w:id="3" w:name="sub_1005"/>
      <w:bookmarkEnd w:id="2"/>
      <w:r w:rsidR="00B009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5ED4">
        <w:rPr>
          <w:rFonts w:ascii="Times New Roman" w:hAnsi="Times New Roman" w:cs="Times New Roman"/>
          <w:sz w:val="24"/>
          <w:szCs w:val="24"/>
        </w:rPr>
        <w:t>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формирование единого понимания обязательных требований у всех участников контрольно-надзорной деятельности;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создание и внедрение мер системы позитивной профилактики; 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снижение издержек контрольно-надзорной деятельности и административной нагрузки на контролируемых лиц.</w:t>
      </w:r>
    </w:p>
    <w:p w:rsidR="001D00E0" w:rsidRDefault="001D00E0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III. Перечень профилактических мероприятий, сроки</w:t>
      </w: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(периодичность) их проведения</w:t>
      </w: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E5ED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bookmarkStart w:id="4" w:name="_GoBack"/>
      <w:bookmarkEnd w:id="4"/>
      <w:r w:rsidR="00B0099A" w:rsidRPr="00B0099A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</w:t>
      </w:r>
      <w:r w:rsidR="00B0099A" w:rsidRPr="00B0099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0099A" w:rsidRPr="00B009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порядке осуществления муниципального контроля </w:t>
      </w:r>
      <w:r w:rsidR="00B0099A" w:rsidRPr="00B0099A">
        <w:rPr>
          <w:rFonts w:ascii="Times New Roman" w:eastAsia="Calibri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Берегаевского сельского поселения Тегульдетского муниципального района Томской области</w:t>
      </w:r>
      <w:r w:rsidRPr="00DE5ED4">
        <w:rPr>
          <w:rFonts w:ascii="Times New Roman" w:hAnsi="Times New Roman" w:cs="Times New Roman"/>
          <w:sz w:val="24"/>
          <w:szCs w:val="24"/>
        </w:rPr>
        <w:t>, утвержденн</w:t>
      </w:r>
      <w:r w:rsidR="00EC4E2F">
        <w:rPr>
          <w:rFonts w:ascii="Times New Roman" w:hAnsi="Times New Roman" w:cs="Times New Roman"/>
          <w:sz w:val="24"/>
          <w:szCs w:val="24"/>
        </w:rPr>
        <w:t>ы</w:t>
      </w:r>
      <w:r w:rsidRPr="00DE5ED4">
        <w:rPr>
          <w:rFonts w:ascii="Times New Roman" w:hAnsi="Times New Roman" w:cs="Times New Roman"/>
          <w:sz w:val="24"/>
          <w:szCs w:val="24"/>
        </w:rPr>
        <w:t>м решением</w:t>
      </w:r>
      <w:r w:rsidR="00C026E3">
        <w:rPr>
          <w:rFonts w:ascii="Times New Roman" w:hAnsi="Times New Roman" w:cs="Times New Roman"/>
          <w:sz w:val="24"/>
          <w:szCs w:val="24"/>
        </w:rPr>
        <w:t xml:space="preserve"> Совета Берегаевского сельского поселения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="00C026E3">
        <w:rPr>
          <w:rFonts w:ascii="Times New Roman" w:hAnsi="Times New Roman" w:cs="Times New Roman"/>
          <w:sz w:val="24"/>
          <w:szCs w:val="24"/>
        </w:rPr>
        <w:t xml:space="preserve">от </w:t>
      </w:r>
      <w:r w:rsidR="00B0099A">
        <w:rPr>
          <w:rFonts w:ascii="Times New Roman" w:hAnsi="Times New Roman" w:cs="Times New Roman"/>
          <w:sz w:val="24"/>
          <w:szCs w:val="24"/>
        </w:rPr>
        <w:t>27.05</w:t>
      </w:r>
      <w:r w:rsidR="00C026E3">
        <w:rPr>
          <w:rFonts w:ascii="Times New Roman" w:hAnsi="Times New Roman" w:cs="Times New Roman"/>
          <w:sz w:val="24"/>
          <w:szCs w:val="24"/>
        </w:rPr>
        <w:t>.202</w:t>
      </w:r>
      <w:r w:rsidR="00B0099A">
        <w:rPr>
          <w:rFonts w:ascii="Times New Roman" w:hAnsi="Times New Roman" w:cs="Times New Roman"/>
          <w:sz w:val="24"/>
          <w:szCs w:val="24"/>
        </w:rPr>
        <w:t>5</w:t>
      </w:r>
      <w:r w:rsidR="00C026E3">
        <w:rPr>
          <w:rFonts w:ascii="Times New Roman" w:hAnsi="Times New Roman" w:cs="Times New Roman"/>
          <w:sz w:val="24"/>
          <w:szCs w:val="24"/>
        </w:rPr>
        <w:t xml:space="preserve"> № </w:t>
      </w:r>
      <w:r w:rsidR="00B0099A">
        <w:rPr>
          <w:rFonts w:ascii="Times New Roman" w:hAnsi="Times New Roman" w:cs="Times New Roman"/>
          <w:sz w:val="24"/>
          <w:szCs w:val="24"/>
        </w:rPr>
        <w:t>66</w:t>
      </w:r>
      <w:r w:rsidRPr="00DE5ED4">
        <w:rPr>
          <w:rFonts w:ascii="Times New Roman" w:hAnsi="Times New Roman" w:cs="Times New Roman"/>
          <w:sz w:val="24"/>
          <w:szCs w:val="24"/>
        </w:rPr>
        <w:t>, проводятся следующие</w:t>
      </w:r>
      <w:r w:rsidR="00B0099A">
        <w:rPr>
          <w:rFonts w:ascii="Times New Roman" w:hAnsi="Times New Roman" w:cs="Times New Roman"/>
          <w:sz w:val="24"/>
          <w:szCs w:val="24"/>
        </w:rPr>
        <w:t xml:space="preserve"> </w:t>
      </w:r>
      <w:r w:rsidRPr="00DE5ED4">
        <w:rPr>
          <w:rFonts w:ascii="Times New Roman" w:hAnsi="Times New Roman" w:cs="Times New Roman"/>
          <w:sz w:val="24"/>
          <w:szCs w:val="24"/>
        </w:rPr>
        <w:t>профилактические мероприятия:</w:t>
      </w:r>
    </w:p>
    <w:p w:rsidR="00B0099A" w:rsidRDefault="00B0099A" w:rsidP="00B0099A">
      <w:pPr>
        <w:pStyle w:val="ConsPlusNormal"/>
        <w:widowControl/>
        <w:autoSpaceDN/>
        <w:adjustRightInd/>
        <w:ind w:firstLineChars="200" w:firstLine="48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1) информирование;</w:t>
      </w:r>
    </w:p>
    <w:p w:rsidR="00B0099A" w:rsidRDefault="00B0099A" w:rsidP="00B0099A">
      <w:pPr>
        <w:pStyle w:val="ConsPlusNormal"/>
        <w:widowControl/>
        <w:autoSpaceDN/>
        <w:adjustRightInd/>
        <w:ind w:firstLineChars="200" w:firstLine="48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2) консультирование;</w:t>
      </w:r>
    </w:p>
    <w:p w:rsidR="00B0099A" w:rsidRDefault="00B0099A" w:rsidP="00B0099A">
      <w:pPr>
        <w:pStyle w:val="ConsPlusNormal"/>
        <w:widowControl/>
        <w:autoSpaceDN/>
        <w:adjustRightInd/>
        <w:ind w:firstLineChars="200" w:firstLine="48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3) профилактический визит;</w:t>
      </w:r>
    </w:p>
    <w:p w:rsidR="00B0099A" w:rsidRDefault="00B0099A" w:rsidP="00B0099A">
      <w:pPr>
        <w:pStyle w:val="ConsPlusNormal"/>
        <w:widowControl/>
        <w:autoSpaceDN/>
        <w:adjustRightInd/>
        <w:ind w:firstLineChars="200" w:firstLine="48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4) объявление предостережения.</w:t>
      </w:r>
    </w:p>
    <w:p w:rsidR="00DE5ED4" w:rsidRDefault="005234B8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E5ED4" w:rsidRPr="00DE5ED4">
        <w:rPr>
          <w:rFonts w:ascii="Times New Roman" w:hAnsi="Times New Roman" w:cs="Times New Roman"/>
          <w:sz w:val="24"/>
          <w:szCs w:val="24"/>
        </w:rPr>
        <w:t xml:space="preserve">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DE5ED4" w:rsidRDefault="00DE5ED4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34B8" w:rsidRDefault="005234B8" w:rsidP="005234B8">
      <w:pPr>
        <w:keepNext/>
        <w:keepLines/>
        <w:widowControl w:val="0"/>
        <w:spacing w:after="306" w:line="240" w:lineRule="exact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5" w:name="bookmark1"/>
      <w:bookmarkStart w:id="6" w:name="sub_1150"/>
      <w:bookmarkEnd w:id="3"/>
      <w:r w:rsidRPr="005234B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IV. Показатели результативности и эффективности Программы</w:t>
      </w:r>
      <w:bookmarkEnd w:id="5"/>
    </w:p>
    <w:p w:rsidR="00565EB1" w:rsidRDefault="00413BB7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3B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413BB7" w:rsidRDefault="00565EB1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E0D0A" w:rsidRDefault="000E0D0A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0D0A" w:rsidRDefault="000E0D0A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0D0A" w:rsidRDefault="000E0D0A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812"/>
        <w:gridCol w:w="3118"/>
      </w:tblGrid>
      <w:tr w:rsidR="00EB69A2" w:rsidRPr="00490DC9" w:rsidTr="00830A8F">
        <w:trPr>
          <w:trHeight w:val="73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490DC9" w:rsidRDefault="00EB69A2" w:rsidP="00830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490DC9" w:rsidRDefault="00EB69A2" w:rsidP="00830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9A2" w:rsidRPr="00490DC9" w:rsidRDefault="00EB69A2" w:rsidP="00830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показателя</w:t>
            </w:r>
          </w:p>
        </w:tc>
      </w:tr>
      <w:tr w:rsidR="00EB69A2" w:rsidRPr="00490DC9" w:rsidTr="00830A8F">
        <w:trPr>
          <w:trHeight w:val="177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09166F" w:rsidRDefault="00EB69A2" w:rsidP="00830A8F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09166F" w:rsidRDefault="00EB69A2" w:rsidP="00830A8F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Федерации», (%).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A2" w:rsidRPr="0009166F" w:rsidRDefault="00EB69A2" w:rsidP="00830A8F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  <w:tr w:rsidR="00EB69A2" w:rsidRPr="00490DC9" w:rsidTr="00830A8F">
        <w:trPr>
          <w:trHeight w:val="117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09166F" w:rsidRDefault="00EB69A2" w:rsidP="00830A8F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09166F" w:rsidRDefault="00EB69A2" w:rsidP="00830A8F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A2" w:rsidRPr="0009166F" w:rsidRDefault="00EB69A2" w:rsidP="00830A8F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Исполнено – 100 %</w:t>
            </w:r>
          </w:p>
          <w:p w:rsidR="00EB69A2" w:rsidRPr="0009166F" w:rsidRDefault="00EB69A2" w:rsidP="00830A8F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Не исполнено – 0%</w:t>
            </w:r>
          </w:p>
        </w:tc>
      </w:tr>
      <w:tr w:rsidR="00EB69A2" w:rsidRPr="00490DC9" w:rsidTr="00830A8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09166F" w:rsidRDefault="00EB69A2" w:rsidP="00830A8F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A2" w:rsidRPr="0009166F" w:rsidRDefault="00EB69A2" w:rsidP="00830A8F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A2" w:rsidRPr="0009166F" w:rsidRDefault="00EB69A2" w:rsidP="00830A8F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B6120C" w:rsidRDefault="00B6120C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6120C" w:rsidRDefault="00B6120C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6120C" w:rsidRDefault="00B6120C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6120C" w:rsidRDefault="00B6120C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6120C" w:rsidRPr="00413BB7" w:rsidRDefault="00B6120C" w:rsidP="00413BB7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234B8" w:rsidRDefault="005234B8" w:rsidP="005234B8">
      <w:pPr>
        <w:pStyle w:val="ConsPlusTitle"/>
        <w:jc w:val="center"/>
        <w:outlineLvl w:val="1"/>
        <w:rPr>
          <w:rFonts w:ascii="Times New Roman" w:eastAsia="Courier New" w:hAnsi="Times New Roman" w:cs="Times New Roman"/>
          <w:b w:val="0"/>
          <w:color w:val="000000"/>
          <w:sz w:val="26"/>
          <w:szCs w:val="26"/>
          <w:shd w:val="clear" w:color="auto" w:fill="FFFFFF"/>
          <w:lang w:bidi="ru-RU"/>
        </w:rPr>
      </w:pPr>
    </w:p>
    <w:p w:rsidR="005234B8" w:rsidRDefault="005234B8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E063FD" w:rsidRDefault="00E063FD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E063FD" w:rsidRDefault="00E063FD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E063FD" w:rsidRDefault="00E063FD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D638EE" w:rsidRDefault="00D638E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F60BAE" w:rsidRDefault="00F60BA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F60BAE" w:rsidRDefault="00F60BA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F60BAE" w:rsidRDefault="00F60BA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F60BAE" w:rsidRDefault="00F60BAE" w:rsidP="00900983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0E0D0A" w:rsidRDefault="000E0D0A" w:rsidP="000E0D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sectPr w:rsidR="000E0D0A" w:rsidSect="000E0D0A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E0D0A" w:rsidRPr="000E0D0A" w:rsidRDefault="000E0D0A" w:rsidP="000E0D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0E0D0A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lastRenderedPageBreak/>
        <w:t>Приложение</w:t>
      </w:r>
    </w:p>
    <w:p w:rsidR="000E0D0A" w:rsidRPr="000E0D0A" w:rsidRDefault="000E0D0A" w:rsidP="000E0D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0E0D0A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t xml:space="preserve"> к Программе профилактики</w:t>
      </w:r>
    </w:p>
    <w:p w:rsidR="000E0D0A" w:rsidRPr="000E0D0A" w:rsidRDefault="000E0D0A" w:rsidP="000E0D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p w:rsidR="000E0D0A" w:rsidRPr="000E0D0A" w:rsidRDefault="000E0D0A" w:rsidP="00B0099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0D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0E0D0A" w:rsidRDefault="000E0D0A" w:rsidP="00B009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0E0D0A">
        <w:rPr>
          <w:rFonts w:ascii="Times New Roman" w:eastAsia="Calibri" w:hAnsi="Times New Roman" w:cs="Times New Roman"/>
          <w:b/>
          <w:sz w:val="24"/>
          <w:szCs w:val="26"/>
        </w:rPr>
        <w:t>профилактических мероприятий органа муниципального контроля, направленных на предупреждение нарушений обязательных требований и предотвращение рисков причинения вреда (ущерба) охраняемым законом ценностям на 202</w:t>
      </w:r>
      <w:r w:rsidR="00B0099A">
        <w:rPr>
          <w:rFonts w:ascii="Times New Roman" w:eastAsia="Calibri" w:hAnsi="Times New Roman" w:cs="Times New Roman"/>
          <w:b/>
          <w:sz w:val="24"/>
          <w:szCs w:val="26"/>
        </w:rPr>
        <w:t>6</w:t>
      </w:r>
      <w:r w:rsidRPr="000E0D0A">
        <w:rPr>
          <w:rFonts w:ascii="Times New Roman" w:eastAsia="Calibri" w:hAnsi="Times New Roman" w:cs="Times New Roman"/>
          <w:b/>
          <w:sz w:val="24"/>
          <w:szCs w:val="26"/>
        </w:rPr>
        <w:t xml:space="preserve"> год муниципального контроля на автомобильном транспорте, городском наземном электрическом транспорте и в дорожном хозяйстве</w:t>
      </w:r>
      <w:r w:rsidR="00B0099A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="0026644E" w:rsidRPr="0026644E">
        <w:rPr>
          <w:rFonts w:ascii="Times New Roman" w:eastAsia="Calibri" w:hAnsi="Times New Roman" w:cs="Times New Roman"/>
          <w:b/>
          <w:sz w:val="24"/>
          <w:szCs w:val="26"/>
        </w:rPr>
        <w:t>в границах населенных пунктов Берегаевского сельского поселения</w:t>
      </w:r>
    </w:p>
    <w:p w:rsidR="00B0099A" w:rsidRPr="000E0D0A" w:rsidRDefault="00B0099A" w:rsidP="0026644E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5997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1706"/>
        <w:gridCol w:w="4536"/>
        <w:gridCol w:w="2551"/>
        <w:gridCol w:w="2410"/>
        <w:gridCol w:w="2105"/>
        <w:gridCol w:w="2268"/>
      </w:tblGrid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0D0A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0D0A">
              <w:rPr>
                <w:rFonts w:ascii="Times New Roman" w:eastAsia="Times New Roman" w:hAnsi="Times New Roman" w:cs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0D0A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0D0A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0D0A">
              <w:rPr>
                <w:rFonts w:ascii="Times New Roman" w:eastAsia="Times New Roman" w:hAnsi="Times New Roman" w:cs="Times New Roman"/>
                <w:b/>
                <w:sz w:val="24"/>
              </w:rPr>
              <w:t>Субъект профилактического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0D0A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 исполнитель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Информирование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Актуализация и размещение на официальном сайте.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По мере принятия или внесения изменений (ежеквартально)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Соответствующий раздел на сайте содержит актуальную информацию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в разделе «Муниципальный контроль».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Не реже 2 раз в год (в течение 30 дней со дня окончания полугодия)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Информирование контролируемых лиц путем подготовки и размещения на официальном сайте в разделе «Муниципальный контроль»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По мере опубликования на официальных сайтах федеральных органов власти в соответствующей сфере 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Размещение на официальном сайте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По мере внесения изменений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lastRenderedPageBreak/>
              <w:t>5.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 xml:space="preserve">Актуализация информации о порядке и сроках осуществления муниципального земельного контроля и размещение </w:t>
            </w: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на официальном сайте в разделе «Муниципальный контроль» </w:t>
            </w:r>
            <w:r w:rsidRPr="000E0D0A">
              <w:rPr>
                <w:rFonts w:ascii="Times New Roman" w:eastAsia="Calibri" w:hAnsi="Times New Roman" w:cs="Times New Roman"/>
                <w:sz w:val="20"/>
              </w:rPr>
              <w:t xml:space="preserve">результатов контрольно-надзорных мероприятий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Обобщение правоприменительной практики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и </w:t>
            </w: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(сети интернет) перечня типичных нарушений обязательных требований, установленных правовыми актами в подконтрольной </w:t>
            </w:r>
            <w:r w:rsidRPr="000E0D0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До 20 декабря,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Размещение на официальном сайте (сети интернет)обзора правоприменительной практики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7.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Направление юридическим лицам, индивидуальным предпринимателям, физическим лицам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 xml:space="preserve">По мере получения сведений о признаках нарушений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8.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0E0D0A" w:rsidRPr="000E0D0A" w:rsidRDefault="000E0D0A" w:rsidP="000E0D0A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 xml:space="preserve">Консультирование по вопросам соблюдения обязательных требований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76" w:lineRule="auto"/>
              <w:ind w:left="79" w:right="60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По мере необходимости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(вебинарах).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Указываются конкретные даты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rPr>
          <w:trHeight w:val="934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11.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Проведение разъяснительной работы относительно контрольных надзорных мероприятий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По мере необходимости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rPr>
          <w:trHeight w:val="740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lastRenderedPageBreak/>
              <w:t>12.</w:t>
            </w:r>
          </w:p>
        </w:tc>
        <w:tc>
          <w:tcPr>
            <w:tcW w:w="170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категории среднего риска.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13.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0E0D0A" w:rsidRPr="000E0D0A" w:rsidRDefault="000E0D0A" w:rsidP="000E0D0A">
            <w:pPr>
              <w:spacing w:after="0" w:line="240" w:lineRule="auto"/>
              <w:ind w:left="58"/>
              <w:rPr>
                <w:rFonts w:ascii="Times New Roman" w:eastAsia="Calibri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Повышение квалификации кадрового состава органа муниципального контроля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Формирование ежегодного доклада руководителю органа муниципального контроля по соблюдению обязательных требований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До 20 декабря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0E0D0A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 (надзора)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0E0D0A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Проведение руководителем органа муниципального контроля 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муниципального контроля.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0E0D0A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0E0D0A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земельного 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15.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0E0D0A" w:rsidRPr="000E0D0A" w:rsidRDefault="000E0D0A" w:rsidP="000E0D0A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>Иное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 xml:space="preserve">Разработка и актуализация методических рекомендаций для контролируемых лиц, осуществляющих регулируемые виды деятельности, по вопросам организации деятельности (с целью исключения фактов нарушения обязательных требований), размещенных на официальном сайте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По мере поступления  вопросов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Снижение административной нагрузки на контролируемые лица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0E0D0A" w:rsidRPr="000E0D0A" w:rsidTr="00830A8F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16.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Calibri" w:hAnsi="Times New Roman" w:cs="Times New Roman"/>
                <w:sz w:val="20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Создание страниц в социальных сетях. Коммуникации с неограниченным кругом лиц по вопросам контрольной деятельности органа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0E0D0A" w:rsidRPr="000E0D0A" w:rsidRDefault="000E0D0A" w:rsidP="000E0D0A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0E0D0A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</w:tbl>
    <w:p w:rsidR="000E0D0A" w:rsidRPr="000E0D0A" w:rsidRDefault="000E0D0A" w:rsidP="000E0D0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ourier New" w:eastAsia="Courier New" w:hAnsi="Courier New" w:cs="Courier New"/>
          <w:b/>
          <w:color w:val="000000"/>
          <w:sz w:val="2"/>
          <w:szCs w:val="2"/>
          <w:lang w:eastAsia="ru-RU" w:bidi="ru-RU"/>
        </w:rPr>
      </w:pPr>
    </w:p>
    <w:p w:rsidR="000E0D0A" w:rsidRPr="000E0D0A" w:rsidRDefault="000E0D0A" w:rsidP="000E0D0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063FD" w:rsidRDefault="00E063F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bookmarkEnd w:id="6"/>
    <w:p w:rsidR="00E063FD" w:rsidRPr="00E063FD" w:rsidRDefault="00E063FD" w:rsidP="00E063F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sectPr w:rsidR="00E063FD" w:rsidRPr="00E063FD" w:rsidSect="000E0D0A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4D4" w:rsidRDefault="000C34D4" w:rsidP="009626F7">
      <w:pPr>
        <w:spacing w:after="0" w:line="240" w:lineRule="auto"/>
      </w:pPr>
      <w:r>
        <w:separator/>
      </w:r>
    </w:p>
  </w:endnote>
  <w:endnote w:type="continuationSeparator" w:id="1">
    <w:p w:rsidR="000C34D4" w:rsidRDefault="000C34D4" w:rsidP="0096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4D4" w:rsidRDefault="000C34D4" w:rsidP="009626F7">
      <w:pPr>
        <w:spacing w:after="0" w:line="240" w:lineRule="auto"/>
      </w:pPr>
      <w:r>
        <w:separator/>
      </w:r>
    </w:p>
  </w:footnote>
  <w:footnote w:type="continuationSeparator" w:id="1">
    <w:p w:rsidR="000C34D4" w:rsidRDefault="000C34D4" w:rsidP="0096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79191"/>
      <w:docPartObj>
        <w:docPartGallery w:val="Page Numbers (Top of Page)"/>
        <w:docPartUnique/>
      </w:docPartObj>
    </w:sdtPr>
    <w:sdtContent>
      <w:p w:rsidR="009626F7" w:rsidRDefault="00F34F9A">
        <w:pPr>
          <w:pStyle w:val="ab"/>
          <w:jc w:val="center"/>
        </w:pPr>
        <w:r>
          <w:fldChar w:fldCharType="begin"/>
        </w:r>
        <w:r w:rsidR="009626F7">
          <w:instrText>PAGE   \* MERGEFORMAT</w:instrText>
        </w:r>
        <w:r>
          <w:fldChar w:fldCharType="separate"/>
        </w:r>
        <w:r w:rsidR="00F80503">
          <w:rPr>
            <w:noProof/>
          </w:rPr>
          <w:t>2</w:t>
        </w:r>
        <w:r>
          <w:fldChar w:fldCharType="end"/>
        </w:r>
      </w:p>
    </w:sdtContent>
  </w:sdt>
  <w:p w:rsidR="009626F7" w:rsidRDefault="009626F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F1E"/>
    <w:multiLevelType w:val="multilevel"/>
    <w:tmpl w:val="D7883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A20A16"/>
    <w:multiLevelType w:val="hybridMultilevel"/>
    <w:tmpl w:val="A96AE7DE"/>
    <w:lvl w:ilvl="0" w:tplc="7860798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31E723A5"/>
    <w:multiLevelType w:val="hybridMultilevel"/>
    <w:tmpl w:val="9412256A"/>
    <w:lvl w:ilvl="0" w:tplc="E2B49B0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C744B5A"/>
    <w:multiLevelType w:val="hybridMultilevel"/>
    <w:tmpl w:val="6CACA2A0"/>
    <w:lvl w:ilvl="0" w:tplc="0EF09354">
      <w:start w:val="1"/>
      <w:numFmt w:val="decimal"/>
      <w:lvlText w:val="%1."/>
      <w:lvlJc w:val="left"/>
      <w:pPr>
        <w:ind w:left="14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7F97266B"/>
    <w:multiLevelType w:val="hybridMultilevel"/>
    <w:tmpl w:val="82125B50"/>
    <w:lvl w:ilvl="0" w:tplc="612E755A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577"/>
    <w:rsid w:val="000101CD"/>
    <w:rsid w:val="0001409E"/>
    <w:rsid w:val="00055D65"/>
    <w:rsid w:val="000745E7"/>
    <w:rsid w:val="000A2787"/>
    <w:rsid w:val="000B324B"/>
    <w:rsid w:val="000C34D4"/>
    <w:rsid w:val="000C5060"/>
    <w:rsid w:val="000D408F"/>
    <w:rsid w:val="000D532A"/>
    <w:rsid w:val="000D7834"/>
    <w:rsid w:val="000E0D0A"/>
    <w:rsid w:val="000E738F"/>
    <w:rsid w:val="000E78B9"/>
    <w:rsid w:val="000F1C94"/>
    <w:rsid w:val="000F6D98"/>
    <w:rsid w:val="00103193"/>
    <w:rsid w:val="00117DDE"/>
    <w:rsid w:val="00135F0C"/>
    <w:rsid w:val="00153175"/>
    <w:rsid w:val="00153E8D"/>
    <w:rsid w:val="0015524B"/>
    <w:rsid w:val="0019136E"/>
    <w:rsid w:val="001927BE"/>
    <w:rsid w:val="001C17E8"/>
    <w:rsid w:val="001D00E0"/>
    <w:rsid w:val="001D3C9F"/>
    <w:rsid w:val="001E0CB4"/>
    <w:rsid w:val="00225E5D"/>
    <w:rsid w:val="002327B4"/>
    <w:rsid w:val="00232E21"/>
    <w:rsid w:val="002440A0"/>
    <w:rsid w:val="0026644E"/>
    <w:rsid w:val="0027665B"/>
    <w:rsid w:val="00285E58"/>
    <w:rsid w:val="002913BD"/>
    <w:rsid w:val="00295B8C"/>
    <w:rsid w:val="0029720D"/>
    <w:rsid w:val="002D17C5"/>
    <w:rsid w:val="002E50E1"/>
    <w:rsid w:val="00312D06"/>
    <w:rsid w:val="00321F72"/>
    <w:rsid w:val="00322C72"/>
    <w:rsid w:val="00334834"/>
    <w:rsid w:val="00340425"/>
    <w:rsid w:val="00340992"/>
    <w:rsid w:val="00350463"/>
    <w:rsid w:val="00353843"/>
    <w:rsid w:val="0036267E"/>
    <w:rsid w:val="003720B5"/>
    <w:rsid w:val="00375FA3"/>
    <w:rsid w:val="00387DBA"/>
    <w:rsid w:val="00391830"/>
    <w:rsid w:val="0039210F"/>
    <w:rsid w:val="00392647"/>
    <w:rsid w:val="003A3D94"/>
    <w:rsid w:val="003A73C1"/>
    <w:rsid w:val="003B0B55"/>
    <w:rsid w:val="003B3E96"/>
    <w:rsid w:val="00403B1E"/>
    <w:rsid w:val="004124D6"/>
    <w:rsid w:val="00413BB7"/>
    <w:rsid w:val="00431A76"/>
    <w:rsid w:val="00454639"/>
    <w:rsid w:val="0046184D"/>
    <w:rsid w:val="004A3C64"/>
    <w:rsid w:val="004D5EAC"/>
    <w:rsid w:val="004F7AFF"/>
    <w:rsid w:val="005234B8"/>
    <w:rsid w:val="0053089B"/>
    <w:rsid w:val="0053628F"/>
    <w:rsid w:val="00565EB1"/>
    <w:rsid w:val="0057379C"/>
    <w:rsid w:val="00587A58"/>
    <w:rsid w:val="0059329A"/>
    <w:rsid w:val="005B4790"/>
    <w:rsid w:val="005C6913"/>
    <w:rsid w:val="00610EBA"/>
    <w:rsid w:val="00623B17"/>
    <w:rsid w:val="00626156"/>
    <w:rsid w:val="00693665"/>
    <w:rsid w:val="006B3131"/>
    <w:rsid w:val="006C365B"/>
    <w:rsid w:val="006D1353"/>
    <w:rsid w:val="006E0087"/>
    <w:rsid w:val="006F1DED"/>
    <w:rsid w:val="006F6FB5"/>
    <w:rsid w:val="007233C7"/>
    <w:rsid w:val="00723561"/>
    <w:rsid w:val="00790852"/>
    <w:rsid w:val="00795C57"/>
    <w:rsid w:val="007A113D"/>
    <w:rsid w:val="007B7B0D"/>
    <w:rsid w:val="007C334D"/>
    <w:rsid w:val="007E1D29"/>
    <w:rsid w:val="00807FB5"/>
    <w:rsid w:val="00841D8B"/>
    <w:rsid w:val="0084382B"/>
    <w:rsid w:val="0085493C"/>
    <w:rsid w:val="00867999"/>
    <w:rsid w:val="008B34FF"/>
    <w:rsid w:val="008C50D8"/>
    <w:rsid w:val="008C51C6"/>
    <w:rsid w:val="008D1DC8"/>
    <w:rsid w:val="008D6577"/>
    <w:rsid w:val="00900983"/>
    <w:rsid w:val="009049E5"/>
    <w:rsid w:val="009229BA"/>
    <w:rsid w:val="0093455C"/>
    <w:rsid w:val="00954389"/>
    <w:rsid w:val="00954CF1"/>
    <w:rsid w:val="009626F7"/>
    <w:rsid w:val="00980CCA"/>
    <w:rsid w:val="009A4D51"/>
    <w:rsid w:val="009B5522"/>
    <w:rsid w:val="009D2ED9"/>
    <w:rsid w:val="00A022EE"/>
    <w:rsid w:val="00A2526D"/>
    <w:rsid w:val="00A26A73"/>
    <w:rsid w:val="00A6097E"/>
    <w:rsid w:val="00A668C2"/>
    <w:rsid w:val="00AA1F1A"/>
    <w:rsid w:val="00AB1441"/>
    <w:rsid w:val="00AD480A"/>
    <w:rsid w:val="00B0099A"/>
    <w:rsid w:val="00B221A7"/>
    <w:rsid w:val="00B32854"/>
    <w:rsid w:val="00B6120C"/>
    <w:rsid w:val="00B745EC"/>
    <w:rsid w:val="00BB1A2C"/>
    <w:rsid w:val="00BB2FC4"/>
    <w:rsid w:val="00BD0836"/>
    <w:rsid w:val="00BD11E7"/>
    <w:rsid w:val="00BD7E81"/>
    <w:rsid w:val="00C007A7"/>
    <w:rsid w:val="00C026E3"/>
    <w:rsid w:val="00C0736E"/>
    <w:rsid w:val="00C72ECD"/>
    <w:rsid w:val="00C75D8F"/>
    <w:rsid w:val="00C939A3"/>
    <w:rsid w:val="00CA6C1B"/>
    <w:rsid w:val="00CC54A3"/>
    <w:rsid w:val="00CE3E60"/>
    <w:rsid w:val="00CE66A0"/>
    <w:rsid w:val="00CF799D"/>
    <w:rsid w:val="00D22736"/>
    <w:rsid w:val="00D47E09"/>
    <w:rsid w:val="00D638EE"/>
    <w:rsid w:val="00D64F3D"/>
    <w:rsid w:val="00D76959"/>
    <w:rsid w:val="00DE5ED4"/>
    <w:rsid w:val="00E0247C"/>
    <w:rsid w:val="00E063FD"/>
    <w:rsid w:val="00E14723"/>
    <w:rsid w:val="00E21FEC"/>
    <w:rsid w:val="00E37AAB"/>
    <w:rsid w:val="00E67EDE"/>
    <w:rsid w:val="00E75CB9"/>
    <w:rsid w:val="00E81451"/>
    <w:rsid w:val="00E84BCC"/>
    <w:rsid w:val="00E9439B"/>
    <w:rsid w:val="00EB1A0A"/>
    <w:rsid w:val="00EB69A2"/>
    <w:rsid w:val="00EC4E2F"/>
    <w:rsid w:val="00EC7A00"/>
    <w:rsid w:val="00ED674E"/>
    <w:rsid w:val="00F12E22"/>
    <w:rsid w:val="00F33288"/>
    <w:rsid w:val="00F34F9A"/>
    <w:rsid w:val="00F60BAE"/>
    <w:rsid w:val="00F80503"/>
    <w:rsid w:val="00FA5C41"/>
    <w:rsid w:val="00FC2207"/>
    <w:rsid w:val="00FD4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6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4609</Words>
  <Characters>26275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30823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</dc:creator>
  <cp:lastModifiedBy>001</cp:lastModifiedBy>
  <cp:revision>19</cp:revision>
  <cp:lastPrinted>2026-01-23T09:32:00Z</cp:lastPrinted>
  <dcterms:created xsi:type="dcterms:W3CDTF">2022-10-12T08:09:00Z</dcterms:created>
  <dcterms:modified xsi:type="dcterms:W3CDTF">2026-01-23T09:33:00Z</dcterms:modified>
</cp:coreProperties>
</file>