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87251F" w:rsidRDefault="000F3A7B" w:rsidP="002C1268">
      <w:pPr>
        <w:jc w:val="center"/>
        <w:rPr>
          <w:b/>
          <w:sz w:val="44"/>
          <w:szCs w:val="44"/>
        </w:rPr>
      </w:pPr>
      <w:r w:rsidRPr="0087251F">
        <w:rPr>
          <w:b/>
          <w:sz w:val="44"/>
          <w:szCs w:val="44"/>
        </w:rPr>
        <w:t>Муниципальное образование</w:t>
      </w:r>
    </w:p>
    <w:p w:rsidR="000F3A7B" w:rsidRPr="0087251F" w:rsidRDefault="000F3A7B" w:rsidP="002C1268">
      <w:pPr>
        <w:jc w:val="center"/>
        <w:rPr>
          <w:b/>
          <w:sz w:val="44"/>
          <w:szCs w:val="44"/>
        </w:rPr>
      </w:pPr>
      <w:r w:rsidRPr="0087251F">
        <w:rPr>
          <w:b/>
          <w:sz w:val="44"/>
          <w:szCs w:val="44"/>
        </w:rPr>
        <w:t>Берегаевское сельское поселение</w:t>
      </w:r>
    </w:p>
    <w:p w:rsidR="000F3A7B" w:rsidRPr="0087251F" w:rsidRDefault="000F3A7B" w:rsidP="002C1268">
      <w:pPr>
        <w:jc w:val="center"/>
        <w:rPr>
          <w:b/>
          <w:sz w:val="32"/>
          <w:szCs w:val="32"/>
        </w:rPr>
      </w:pPr>
      <w:r w:rsidRPr="0087251F">
        <w:rPr>
          <w:b/>
          <w:sz w:val="32"/>
          <w:szCs w:val="32"/>
        </w:rPr>
        <w:t>Томская область</w:t>
      </w:r>
    </w:p>
    <w:p w:rsidR="000F3A7B" w:rsidRPr="0087251F" w:rsidRDefault="000F3A7B" w:rsidP="002C1268">
      <w:pPr>
        <w:ind w:left="-284" w:firstLine="284"/>
        <w:jc w:val="center"/>
        <w:rPr>
          <w:b/>
          <w:sz w:val="32"/>
          <w:szCs w:val="32"/>
        </w:rPr>
      </w:pPr>
      <w:r w:rsidRPr="0087251F">
        <w:rPr>
          <w:b/>
          <w:sz w:val="32"/>
          <w:szCs w:val="32"/>
        </w:rPr>
        <w:t>Тегульдетский район</w:t>
      </w:r>
    </w:p>
    <w:p w:rsidR="000F3A7B" w:rsidRPr="0087251F" w:rsidRDefault="000F3A7B" w:rsidP="002C1268">
      <w:pPr>
        <w:jc w:val="center"/>
        <w:rPr>
          <w:b/>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135F63" w:rsidP="002C1268">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87251F" w:rsidRDefault="000F3A7B" w:rsidP="002C1268">
      <w:pPr>
        <w:jc w:val="center"/>
        <w:rPr>
          <w:b/>
          <w:sz w:val="40"/>
          <w:szCs w:val="40"/>
        </w:rPr>
      </w:pPr>
      <w:r w:rsidRPr="0087251F">
        <w:rPr>
          <w:b/>
          <w:sz w:val="40"/>
          <w:szCs w:val="40"/>
        </w:rPr>
        <w:t>ИНФОРМАЦИОННЫЙ БЮЛЛЕТЕНЬ</w:t>
      </w:r>
    </w:p>
    <w:p w:rsidR="000F3A7B" w:rsidRPr="0087251F" w:rsidRDefault="000F3A7B" w:rsidP="002C1268">
      <w:pPr>
        <w:jc w:val="center"/>
        <w:rPr>
          <w:b/>
        </w:rPr>
      </w:pPr>
      <w:r w:rsidRPr="0087251F">
        <w:rPr>
          <w:b/>
        </w:rPr>
        <w:t>Периодическое официальное печатное издание, предназначенное для опубликования</w:t>
      </w:r>
    </w:p>
    <w:p w:rsidR="000F3A7B" w:rsidRPr="0087251F" w:rsidRDefault="000F3A7B" w:rsidP="002C1268">
      <w:pPr>
        <w:jc w:val="center"/>
        <w:rPr>
          <w:b/>
        </w:rPr>
      </w:pPr>
      <w:r w:rsidRPr="0087251F">
        <w:rPr>
          <w:b/>
        </w:rPr>
        <w:t xml:space="preserve">правовых актов органов местного самоуправления Берегаевского сельского поселения </w:t>
      </w:r>
    </w:p>
    <w:p w:rsidR="000F3A7B" w:rsidRPr="0087251F" w:rsidRDefault="000F3A7B" w:rsidP="002C1268">
      <w:pPr>
        <w:jc w:val="center"/>
        <w:rPr>
          <w:b/>
        </w:rPr>
      </w:pPr>
      <w:r w:rsidRPr="0087251F">
        <w:rPr>
          <w:b/>
        </w:rPr>
        <w:t>и иной официальной информации</w:t>
      </w:r>
    </w:p>
    <w:p w:rsidR="000F3A7B" w:rsidRPr="0087251F" w:rsidRDefault="00135F63" w:rsidP="002C1268">
      <w:pPr>
        <w:jc w:val="center"/>
        <w:rPr>
          <w:b/>
          <w:sz w:val="20"/>
          <w:szCs w:val="20"/>
        </w:rPr>
      </w:pPr>
      <w:r>
        <w:rPr>
          <w:b/>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87251F" w:rsidRDefault="000F3A7B" w:rsidP="002C1268">
      <w:pPr>
        <w:jc w:val="center"/>
        <w:rPr>
          <w:sz w:val="20"/>
          <w:szCs w:val="20"/>
        </w:rPr>
      </w:pPr>
    </w:p>
    <w:p w:rsidR="000F3A7B" w:rsidRPr="00A67AD3" w:rsidRDefault="000F3A7B" w:rsidP="002C1268">
      <w:pPr>
        <w:jc w:val="both"/>
        <w:rPr>
          <w:b/>
        </w:rPr>
      </w:pP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00135F63" w:rsidRPr="00135F63">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F15668" w:rsidRDefault="00F15668" w:rsidP="000F3A7B">
                  <w:pPr>
                    <w:jc w:val="center"/>
                  </w:pPr>
                  <w:r>
                    <w:rPr>
                      <w:b/>
                    </w:rPr>
                    <w:t>от 31.10.2023 г</w:t>
                  </w:r>
                  <w:r>
                    <w:t>.</w:t>
                  </w:r>
                </w:p>
              </w:txbxContent>
            </v:textbox>
          </v:shape>
        </w:pict>
      </w:r>
      <w:r w:rsidRPr="0087251F">
        <w:rPr>
          <w:sz w:val="28"/>
          <w:szCs w:val="28"/>
        </w:rPr>
        <w:tab/>
      </w:r>
      <w:r w:rsidR="002914BB" w:rsidRPr="0087251F">
        <w:rPr>
          <w:sz w:val="28"/>
          <w:szCs w:val="28"/>
        </w:rPr>
        <w:t xml:space="preserve">                                      </w:t>
      </w:r>
      <w:r w:rsidRPr="00A67AD3">
        <w:rPr>
          <w:b/>
        </w:rPr>
        <w:t xml:space="preserve">№ </w:t>
      </w:r>
      <w:r w:rsidR="00A67AD3" w:rsidRPr="00A67AD3">
        <w:rPr>
          <w:b/>
        </w:rPr>
        <w:t>10</w:t>
      </w:r>
    </w:p>
    <w:p w:rsidR="000F3A7B" w:rsidRPr="0087251F" w:rsidRDefault="000F3A7B" w:rsidP="002C1268">
      <w:pPr>
        <w:jc w:val="both"/>
        <w:rPr>
          <w:sz w:val="20"/>
          <w:szCs w:val="20"/>
        </w:rPr>
      </w:pPr>
    </w:p>
    <w:p w:rsidR="000F3A7B" w:rsidRPr="0087251F" w:rsidRDefault="000F3A7B" w:rsidP="002C1268">
      <w:pPr>
        <w:tabs>
          <w:tab w:val="left" w:pos="8595"/>
        </w:tabs>
        <w:jc w:val="both"/>
        <w:rPr>
          <w:sz w:val="20"/>
          <w:szCs w:val="20"/>
        </w:rPr>
      </w:pPr>
      <w:r w:rsidRPr="0087251F">
        <w:rPr>
          <w:sz w:val="20"/>
          <w:szCs w:val="20"/>
        </w:rPr>
        <w:tab/>
      </w: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r w:rsidRPr="0087251F">
        <w:rPr>
          <w:sz w:val="20"/>
          <w:szCs w:val="20"/>
        </w:rPr>
        <w:t>.</w:t>
      </w: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r w:rsidRPr="0087251F">
        <w:rPr>
          <w:sz w:val="20"/>
          <w:szCs w:val="20"/>
        </w:rPr>
        <w:t>Издается с 2008 г</w:t>
      </w:r>
    </w:p>
    <w:p w:rsidR="000F3A7B" w:rsidRPr="0087251F" w:rsidRDefault="00774759" w:rsidP="002C1268">
      <w:pPr>
        <w:rPr>
          <w:sz w:val="22"/>
          <w:szCs w:val="22"/>
        </w:rPr>
      </w:pPr>
      <w:r w:rsidRPr="0087251F">
        <w:rPr>
          <w:sz w:val="22"/>
          <w:szCs w:val="22"/>
        </w:rPr>
        <w:t xml:space="preserve">Администрация </w:t>
      </w:r>
      <w:r w:rsidR="000F3A7B" w:rsidRPr="0087251F">
        <w:rPr>
          <w:sz w:val="22"/>
          <w:szCs w:val="22"/>
        </w:rPr>
        <w:t>Берегаевского сельского поселения, 636911, п. Берегаево,</w:t>
      </w:r>
      <w:r w:rsidR="00A71C8E">
        <w:rPr>
          <w:sz w:val="22"/>
          <w:szCs w:val="22"/>
        </w:rPr>
        <w:t xml:space="preserve"> </w:t>
      </w:r>
      <w:r w:rsidR="000F3A7B" w:rsidRPr="0087251F">
        <w:rPr>
          <w:sz w:val="22"/>
          <w:szCs w:val="22"/>
        </w:rPr>
        <w:t>ул. Ленинская, д.17а,</w:t>
      </w:r>
    </w:p>
    <w:p w:rsidR="000F3A7B" w:rsidRPr="0087251F" w:rsidRDefault="000F3A7B" w:rsidP="002C1268">
      <w:pPr>
        <w:rPr>
          <w:sz w:val="22"/>
          <w:szCs w:val="22"/>
        </w:rPr>
      </w:pPr>
      <w:r w:rsidRPr="0087251F">
        <w:rPr>
          <w:sz w:val="22"/>
          <w:szCs w:val="22"/>
        </w:rPr>
        <w:t>Тел. 8(38246)33-1-89</w:t>
      </w: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center"/>
        <w:rPr>
          <w:sz w:val="28"/>
          <w:szCs w:val="28"/>
        </w:rPr>
      </w:pPr>
    </w:p>
    <w:p w:rsidR="000F3A7B" w:rsidRPr="0087251F" w:rsidRDefault="000F3A7B" w:rsidP="002C1268">
      <w:pPr>
        <w:jc w:val="center"/>
        <w:rPr>
          <w:sz w:val="28"/>
          <w:szCs w:val="28"/>
        </w:rPr>
      </w:pPr>
      <w:r w:rsidRPr="0087251F">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87251F" w:rsidTr="00542108">
        <w:trPr>
          <w:trHeight w:val="20"/>
        </w:trPr>
        <w:tc>
          <w:tcPr>
            <w:tcW w:w="10548" w:type="dxa"/>
            <w:tcBorders>
              <w:top w:val="thinThickSmallGap" w:sz="24" w:space="0" w:color="auto"/>
              <w:left w:val="nil"/>
              <w:bottom w:val="nil"/>
              <w:right w:val="nil"/>
            </w:tcBorders>
            <w:hideMark/>
          </w:tcPr>
          <w:p w:rsidR="00542108" w:rsidRPr="0087251F" w:rsidRDefault="00542108" w:rsidP="00542108">
            <w:pPr>
              <w:rPr>
                <w:sz w:val="20"/>
                <w:szCs w:val="20"/>
              </w:rPr>
            </w:pPr>
            <w:r w:rsidRPr="0087251F">
              <w:rPr>
                <w:sz w:val="20"/>
                <w:szCs w:val="20"/>
              </w:rPr>
              <w:t xml:space="preserve">                                                                                                                                                                                 Бесплатно</w:t>
            </w:r>
          </w:p>
        </w:tc>
      </w:tr>
    </w:tbl>
    <w:p w:rsidR="00A71C8E" w:rsidRDefault="00A71C8E" w:rsidP="007C4B11"/>
    <w:p w:rsidR="00A71C8E" w:rsidRPr="0087251F" w:rsidRDefault="00A71C8E" w:rsidP="0070424A">
      <w:pPr>
        <w:jc w:val="center"/>
      </w:pPr>
    </w:p>
    <w:p w:rsidR="007C09C5" w:rsidRPr="0087251F" w:rsidRDefault="007C09C5" w:rsidP="0070424A">
      <w:pPr>
        <w:jc w:val="center"/>
        <w:rPr>
          <w:b/>
        </w:rPr>
      </w:pPr>
      <w:r w:rsidRPr="0087251F">
        <w:rPr>
          <w:b/>
        </w:rPr>
        <w:t xml:space="preserve">РАЗДЕЛ </w:t>
      </w:r>
      <w:r w:rsidR="001B3358" w:rsidRPr="0087251F">
        <w:rPr>
          <w:b/>
        </w:rPr>
        <w:t>1</w:t>
      </w:r>
    </w:p>
    <w:p w:rsidR="005974D2" w:rsidRPr="0087251F" w:rsidRDefault="00FB0E58" w:rsidP="002C1268">
      <w:pPr>
        <w:ind w:left="567"/>
        <w:jc w:val="center"/>
        <w:rPr>
          <w:b/>
        </w:rPr>
      </w:pPr>
      <w:r w:rsidRPr="0087251F">
        <w:rPr>
          <w:b/>
        </w:rPr>
        <w:t xml:space="preserve"> РЕШЕНИЯ СОВЕТА</w:t>
      </w:r>
      <w:r w:rsidR="007C09C5" w:rsidRPr="0087251F">
        <w:rPr>
          <w:b/>
        </w:rPr>
        <w:t xml:space="preserve"> БЕРЕГАЕВСКОГО СЕЛЬСКОГО ПОСЕЛЕНИЯ</w:t>
      </w:r>
    </w:p>
    <w:p w:rsidR="0015006E" w:rsidRPr="0087251F" w:rsidRDefault="0015006E" w:rsidP="002C1268">
      <w:pPr>
        <w:ind w:left="567"/>
        <w:jc w:val="center"/>
        <w:rPr>
          <w:sz w:val="20"/>
          <w:szCs w:val="20"/>
        </w:rPr>
      </w:pPr>
    </w:p>
    <w:p w:rsidR="00855CD8" w:rsidRPr="0087251F" w:rsidRDefault="00855CD8" w:rsidP="002C1268">
      <w:pPr>
        <w:ind w:left="567"/>
        <w:rPr>
          <w:sz w:val="20"/>
          <w:szCs w:val="20"/>
        </w:rPr>
      </w:pPr>
    </w:p>
    <w:tbl>
      <w:tblPr>
        <w:tblpPr w:leftFromText="180" w:rightFromText="180" w:vertAnchor="text" w:horzAnchor="margin" w:tblpY="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87251F" w:rsidRPr="00A67AD3" w:rsidTr="0087251F">
        <w:trPr>
          <w:trHeight w:val="818"/>
        </w:trPr>
        <w:tc>
          <w:tcPr>
            <w:tcW w:w="1058" w:type="dxa"/>
          </w:tcPr>
          <w:p w:rsidR="0087251F" w:rsidRPr="00A67AD3" w:rsidRDefault="0087251F" w:rsidP="0087251F">
            <w:pPr>
              <w:jc w:val="center"/>
              <w:rPr>
                <w:sz w:val="22"/>
                <w:szCs w:val="22"/>
              </w:rPr>
            </w:pPr>
            <w:r w:rsidRPr="00A67AD3">
              <w:rPr>
                <w:sz w:val="22"/>
                <w:szCs w:val="22"/>
              </w:rPr>
              <w:t>№ р</w:t>
            </w:r>
            <w:r w:rsidRPr="00A67AD3">
              <w:rPr>
                <w:sz w:val="22"/>
                <w:szCs w:val="22"/>
              </w:rPr>
              <w:t>е</w:t>
            </w:r>
            <w:r w:rsidRPr="00A67AD3">
              <w:rPr>
                <w:sz w:val="22"/>
                <w:szCs w:val="22"/>
              </w:rPr>
              <w:t>шения Совета</w:t>
            </w:r>
          </w:p>
        </w:tc>
        <w:tc>
          <w:tcPr>
            <w:tcW w:w="1701" w:type="dxa"/>
          </w:tcPr>
          <w:p w:rsidR="0087251F" w:rsidRPr="00A67AD3" w:rsidRDefault="0087251F" w:rsidP="0087251F">
            <w:pPr>
              <w:jc w:val="center"/>
              <w:rPr>
                <w:sz w:val="22"/>
                <w:szCs w:val="22"/>
              </w:rPr>
            </w:pPr>
            <w:r w:rsidRPr="00A67AD3">
              <w:rPr>
                <w:sz w:val="22"/>
                <w:szCs w:val="22"/>
              </w:rPr>
              <w:t>Дата  решения Совета</w:t>
            </w:r>
          </w:p>
        </w:tc>
        <w:tc>
          <w:tcPr>
            <w:tcW w:w="5571" w:type="dxa"/>
          </w:tcPr>
          <w:p w:rsidR="0087251F" w:rsidRPr="00A67AD3" w:rsidRDefault="0087251F" w:rsidP="0087251F">
            <w:pPr>
              <w:jc w:val="center"/>
              <w:rPr>
                <w:sz w:val="22"/>
                <w:szCs w:val="22"/>
              </w:rPr>
            </w:pPr>
            <w:r w:rsidRPr="00A67AD3">
              <w:rPr>
                <w:sz w:val="22"/>
                <w:szCs w:val="22"/>
              </w:rPr>
              <w:t>Наименование решения</w:t>
            </w:r>
          </w:p>
          <w:p w:rsidR="0087251F" w:rsidRPr="00A67AD3" w:rsidRDefault="0087251F" w:rsidP="0087251F">
            <w:pPr>
              <w:rPr>
                <w:sz w:val="22"/>
                <w:szCs w:val="22"/>
              </w:rPr>
            </w:pPr>
          </w:p>
        </w:tc>
        <w:tc>
          <w:tcPr>
            <w:tcW w:w="1417" w:type="dxa"/>
          </w:tcPr>
          <w:p w:rsidR="0087251F" w:rsidRPr="00A67AD3" w:rsidRDefault="0087251F" w:rsidP="0087251F">
            <w:pPr>
              <w:jc w:val="center"/>
              <w:rPr>
                <w:sz w:val="22"/>
                <w:szCs w:val="22"/>
              </w:rPr>
            </w:pPr>
            <w:r w:rsidRPr="00A67AD3">
              <w:rPr>
                <w:sz w:val="22"/>
                <w:szCs w:val="22"/>
              </w:rPr>
              <w:t>Страница</w:t>
            </w:r>
          </w:p>
        </w:tc>
      </w:tr>
      <w:tr w:rsidR="0087251F" w:rsidRPr="00A67AD3" w:rsidTr="0087251F">
        <w:tc>
          <w:tcPr>
            <w:tcW w:w="1058" w:type="dxa"/>
          </w:tcPr>
          <w:p w:rsidR="0087251F" w:rsidRPr="00A67AD3" w:rsidRDefault="00A67AD3" w:rsidP="009613AF">
            <w:pPr>
              <w:jc w:val="center"/>
              <w:rPr>
                <w:sz w:val="22"/>
                <w:szCs w:val="22"/>
              </w:rPr>
            </w:pPr>
            <w:r w:rsidRPr="00A67AD3">
              <w:rPr>
                <w:sz w:val="22"/>
                <w:szCs w:val="22"/>
              </w:rPr>
              <w:t>14</w:t>
            </w:r>
          </w:p>
        </w:tc>
        <w:tc>
          <w:tcPr>
            <w:tcW w:w="1701" w:type="dxa"/>
          </w:tcPr>
          <w:p w:rsidR="0087251F" w:rsidRPr="00A67AD3" w:rsidRDefault="00A67AD3" w:rsidP="009613AF">
            <w:pPr>
              <w:jc w:val="center"/>
              <w:rPr>
                <w:sz w:val="22"/>
                <w:szCs w:val="22"/>
              </w:rPr>
            </w:pPr>
            <w:r w:rsidRPr="00A67AD3">
              <w:rPr>
                <w:bCs/>
                <w:sz w:val="22"/>
                <w:szCs w:val="22"/>
              </w:rPr>
              <w:t>26.10.2023</w:t>
            </w:r>
          </w:p>
        </w:tc>
        <w:tc>
          <w:tcPr>
            <w:tcW w:w="5571" w:type="dxa"/>
          </w:tcPr>
          <w:p w:rsidR="00A67AD3" w:rsidRPr="00A67AD3" w:rsidRDefault="00A67AD3" w:rsidP="00A67AD3">
            <w:pPr>
              <w:keepNext/>
              <w:ind w:left="170"/>
              <w:jc w:val="center"/>
              <w:rPr>
                <w:bCs/>
                <w:sz w:val="22"/>
                <w:szCs w:val="22"/>
              </w:rPr>
            </w:pPr>
            <w:r w:rsidRPr="00A67AD3">
              <w:rPr>
                <w:bCs/>
                <w:sz w:val="22"/>
                <w:szCs w:val="22"/>
              </w:rPr>
              <w:t>О внесении изменений в решение Совета Берегаевск</w:t>
            </w:r>
            <w:r w:rsidRPr="00A67AD3">
              <w:rPr>
                <w:bCs/>
                <w:sz w:val="22"/>
                <w:szCs w:val="22"/>
              </w:rPr>
              <w:t>о</w:t>
            </w:r>
            <w:r w:rsidRPr="00A67AD3">
              <w:rPr>
                <w:bCs/>
                <w:sz w:val="22"/>
                <w:szCs w:val="22"/>
              </w:rPr>
              <w:t>го сельского поселения от 21.12.2022 № 8 «О бюджете Б</w:t>
            </w:r>
            <w:r w:rsidRPr="00A67AD3">
              <w:rPr>
                <w:bCs/>
                <w:sz w:val="22"/>
                <w:szCs w:val="22"/>
              </w:rPr>
              <w:t>е</w:t>
            </w:r>
            <w:r w:rsidRPr="00A67AD3">
              <w:rPr>
                <w:bCs/>
                <w:sz w:val="22"/>
                <w:szCs w:val="22"/>
              </w:rPr>
              <w:t>регаевского сельского поселения</w:t>
            </w:r>
          </w:p>
          <w:p w:rsidR="0087251F" w:rsidRPr="00A67AD3" w:rsidRDefault="00A67AD3" w:rsidP="00A67AD3">
            <w:pPr>
              <w:keepNext/>
              <w:jc w:val="center"/>
              <w:rPr>
                <w:rFonts w:eastAsia="Calibri"/>
                <w:bCs/>
                <w:sz w:val="22"/>
                <w:szCs w:val="22"/>
              </w:rPr>
            </w:pPr>
            <w:r w:rsidRPr="00A67AD3">
              <w:rPr>
                <w:bCs/>
                <w:sz w:val="22"/>
                <w:szCs w:val="22"/>
              </w:rPr>
              <w:t>на 2023 годи плановый период 2024 и 2025 годов»</w:t>
            </w:r>
            <w:r w:rsidR="0087251F" w:rsidRPr="00A67AD3">
              <w:rPr>
                <w:bCs/>
                <w:sz w:val="22"/>
                <w:szCs w:val="22"/>
              </w:rPr>
              <w:t xml:space="preserve"> </w:t>
            </w:r>
          </w:p>
        </w:tc>
        <w:tc>
          <w:tcPr>
            <w:tcW w:w="1417" w:type="dxa"/>
          </w:tcPr>
          <w:p w:rsidR="0087251F" w:rsidRPr="00A67AD3" w:rsidRDefault="0087251F" w:rsidP="0087251F">
            <w:pPr>
              <w:jc w:val="center"/>
              <w:rPr>
                <w:sz w:val="22"/>
                <w:szCs w:val="22"/>
              </w:rPr>
            </w:pPr>
            <w:r w:rsidRPr="00A67AD3">
              <w:rPr>
                <w:sz w:val="22"/>
                <w:szCs w:val="22"/>
              </w:rPr>
              <w:t xml:space="preserve"> </w:t>
            </w:r>
          </w:p>
        </w:tc>
      </w:tr>
      <w:tr w:rsidR="00A67AD3" w:rsidRPr="00A67AD3" w:rsidTr="0087251F">
        <w:tc>
          <w:tcPr>
            <w:tcW w:w="1058" w:type="dxa"/>
          </w:tcPr>
          <w:p w:rsidR="00A67AD3" w:rsidRPr="00A67AD3" w:rsidRDefault="00A67AD3" w:rsidP="009613AF">
            <w:pPr>
              <w:jc w:val="center"/>
              <w:rPr>
                <w:sz w:val="22"/>
                <w:szCs w:val="22"/>
              </w:rPr>
            </w:pPr>
            <w:r w:rsidRPr="00A67AD3">
              <w:rPr>
                <w:sz w:val="22"/>
                <w:szCs w:val="22"/>
              </w:rPr>
              <w:t>15</w:t>
            </w:r>
          </w:p>
        </w:tc>
        <w:tc>
          <w:tcPr>
            <w:tcW w:w="1701" w:type="dxa"/>
          </w:tcPr>
          <w:p w:rsidR="00A67AD3" w:rsidRPr="00A67AD3" w:rsidRDefault="00A67AD3" w:rsidP="009613AF">
            <w:pPr>
              <w:jc w:val="center"/>
              <w:rPr>
                <w:sz w:val="22"/>
                <w:szCs w:val="22"/>
              </w:rPr>
            </w:pPr>
            <w:r w:rsidRPr="00A67AD3">
              <w:rPr>
                <w:bCs/>
                <w:sz w:val="22"/>
                <w:szCs w:val="22"/>
              </w:rPr>
              <w:t>26.10.2023</w:t>
            </w:r>
          </w:p>
        </w:tc>
        <w:tc>
          <w:tcPr>
            <w:tcW w:w="5571" w:type="dxa"/>
          </w:tcPr>
          <w:p w:rsidR="00A67AD3" w:rsidRPr="00A67AD3" w:rsidRDefault="00A67AD3" w:rsidP="0087251F">
            <w:pPr>
              <w:keepNext/>
              <w:jc w:val="center"/>
              <w:rPr>
                <w:bCs/>
                <w:sz w:val="22"/>
                <w:szCs w:val="22"/>
              </w:rPr>
            </w:pPr>
            <w:r w:rsidRPr="00A67AD3">
              <w:rPr>
                <w:sz w:val="22"/>
                <w:szCs w:val="22"/>
              </w:rPr>
              <w:t>О внесении изменений в решение Совета Берегае</w:t>
            </w:r>
            <w:r w:rsidRPr="00A67AD3">
              <w:rPr>
                <w:sz w:val="22"/>
                <w:szCs w:val="22"/>
              </w:rPr>
              <w:t>в</w:t>
            </w:r>
            <w:r w:rsidRPr="00A67AD3">
              <w:rPr>
                <w:sz w:val="22"/>
                <w:szCs w:val="22"/>
              </w:rPr>
              <w:t>ского сельского поселения от 27.12.2014 № 25 «Об установл</w:t>
            </w:r>
            <w:r w:rsidRPr="00A67AD3">
              <w:rPr>
                <w:sz w:val="22"/>
                <w:szCs w:val="22"/>
              </w:rPr>
              <w:t>е</w:t>
            </w:r>
            <w:r w:rsidRPr="00A67AD3">
              <w:rPr>
                <w:sz w:val="22"/>
                <w:szCs w:val="22"/>
              </w:rPr>
              <w:t>нии размера расчетной единицы, применяемой для и</w:t>
            </w:r>
            <w:r w:rsidRPr="00A67AD3">
              <w:rPr>
                <w:sz w:val="22"/>
                <w:szCs w:val="22"/>
              </w:rPr>
              <w:t>с</w:t>
            </w:r>
            <w:r w:rsidRPr="00A67AD3">
              <w:rPr>
                <w:sz w:val="22"/>
                <w:szCs w:val="22"/>
              </w:rPr>
              <w:t>числения должностных окладов лиц, замещающих м</w:t>
            </w:r>
            <w:r w:rsidRPr="00A67AD3">
              <w:rPr>
                <w:sz w:val="22"/>
                <w:szCs w:val="22"/>
              </w:rPr>
              <w:t>у</w:t>
            </w:r>
            <w:r w:rsidRPr="00A67AD3">
              <w:rPr>
                <w:sz w:val="22"/>
                <w:szCs w:val="22"/>
              </w:rPr>
              <w:t>ниципальные должности в мун</w:t>
            </w:r>
            <w:r w:rsidRPr="00A67AD3">
              <w:rPr>
                <w:sz w:val="22"/>
                <w:szCs w:val="22"/>
              </w:rPr>
              <w:t>и</w:t>
            </w:r>
            <w:r w:rsidRPr="00A67AD3">
              <w:rPr>
                <w:sz w:val="22"/>
                <w:szCs w:val="22"/>
              </w:rPr>
              <w:t>ципальном образовании Берегаевское сельское п</w:t>
            </w:r>
            <w:r w:rsidRPr="00A67AD3">
              <w:rPr>
                <w:sz w:val="22"/>
                <w:szCs w:val="22"/>
              </w:rPr>
              <w:t>о</w:t>
            </w:r>
            <w:r w:rsidRPr="00A67AD3">
              <w:rPr>
                <w:sz w:val="22"/>
                <w:szCs w:val="22"/>
              </w:rPr>
              <w:t>селение»</w:t>
            </w:r>
          </w:p>
        </w:tc>
        <w:tc>
          <w:tcPr>
            <w:tcW w:w="1417" w:type="dxa"/>
          </w:tcPr>
          <w:p w:rsidR="00A67AD3" w:rsidRPr="00A67AD3" w:rsidRDefault="00A67AD3" w:rsidP="0087251F">
            <w:pPr>
              <w:jc w:val="center"/>
              <w:rPr>
                <w:sz w:val="22"/>
                <w:szCs w:val="22"/>
              </w:rPr>
            </w:pPr>
          </w:p>
        </w:tc>
      </w:tr>
      <w:tr w:rsidR="00A67AD3" w:rsidRPr="00A67AD3" w:rsidTr="0087251F">
        <w:tc>
          <w:tcPr>
            <w:tcW w:w="1058" w:type="dxa"/>
          </w:tcPr>
          <w:p w:rsidR="00A67AD3" w:rsidRPr="00A67AD3" w:rsidRDefault="00A67AD3" w:rsidP="009613AF">
            <w:pPr>
              <w:jc w:val="center"/>
              <w:rPr>
                <w:sz w:val="22"/>
                <w:szCs w:val="22"/>
              </w:rPr>
            </w:pPr>
            <w:r w:rsidRPr="00A67AD3">
              <w:rPr>
                <w:sz w:val="22"/>
                <w:szCs w:val="22"/>
              </w:rPr>
              <w:t>16</w:t>
            </w:r>
          </w:p>
        </w:tc>
        <w:tc>
          <w:tcPr>
            <w:tcW w:w="1701" w:type="dxa"/>
          </w:tcPr>
          <w:p w:rsidR="00A67AD3" w:rsidRPr="00A67AD3" w:rsidRDefault="00A67AD3" w:rsidP="009613AF">
            <w:pPr>
              <w:jc w:val="center"/>
              <w:rPr>
                <w:sz w:val="22"/>
                <w:szCs w:val="22"/>
              </w:rPr>
            </w:pPr>
            <w:r w:rsidRPr="00A67AD3">
              <w:rPr>
                <w:bCs/>
                <w:sz w:val="22"/>
                <w:szCs w:val="22"/>
              </w:rPr>
              <w:t>26.10.2023</w:t>
            </w:r>
          </w:p>
        </w:tc>
        <w:tc>
          <w:tcPr>
            <w:tcW w:w="5571" w:type="dxa"/>
          </w:tcPr>
          <w:p w:rsidR="00A67AD3" w:rsidRPr="00A67AD3" w:rsidRDefault="00A67AD3" w:rsidP="00A67AD3">
            <w:pPr>
              <w:autoSpaceDE w:val="0"/>
              <w:autoSpaceDN w:val="0"/>
              <w:adjustRightInd w:val="0"/>
              <w:jc w:val="center"/>
              <w:rPr>
                <w:sz w:val="22"/>
                <w:szCs w:val="22"/>
              </w:rPr>
            </w:pPr>
            <w:r w:rsidRPr="00A67AD3">
              <w:rPr>
                <w:sz w:val="22"/>
                <w:szCs w:val="22"/>
              </w:rPr>
              <w:t>О внесении изменений в Решение Совета Берегае</w:t>
            </w:r>
            <w:r w:rsidRPr="00A67AD3">
              <w:rPr>
                <w:sz w:val="22"/>
                <w:szCs w:val="22"/>
              </w:rPr>
              <w:t>в</w:t>
            </w:r>
            <w:r w:rsidRPr="00A67AD3">
              <w:rPr>
                <w:sz w:val="22"/>
                <w:szCs w:val="22"/>
              </w:rPr>
              <w:t>ского сельского поселения от 19.04.2013 №  8 «О порядке  о</w:t>
            </w:r>
            <w:r w:rsidRPr="00A67AD3">
              <w:rPr>
                <w:sz w:val="22"/>
                <w:szCs w:val="22"/>
              </w:rPr>
              <w:t>п</w:t>
            </w:r>
            <w:r w:rsidRPr="00A67AD3">
              <w:rPr>
                <w:sz w:val="22"/>
                <w:szCs w:val="22"/>
              </w:rPr>
              <w:t>латы труда  муниципальных  служащих  в Администр</w:t>
            </w:r>
            <w:r w:rsidRPr="00A67AD3">
              <w:rPr>
                <w:sz w:val="22"/>
                <w:szCs w:val="22"/>
              </w:rPr>
              <w:t>а</w:t>
            </w:r>
            <w:r w:rsidRPr="00A67AD3">
              <w:rPr>
                <w:sz w:val="22"/>
                <w:szCs w:val="22"/>
              </w:rPr>
              <w:t>ции Берегаевского сельского  посел</w:t>
            </w:r>
            <w:r w:rsidRPr="00A67AD3">
              <w:rPr>
                <w:sz w:val="22"/>
                <w:szCs w:val="22"/>
              </w:rPr>
              <w:t>е</w:t>
            </w:r>
            <w:r w:rsidRPr="00A67AD3">
              <w:rPr>
                <w:sz w:val="22"/>
                <w:szCs w:val="22"/>
              </w:rPr>
              <w:t>ния» (редакции от 25.09.</w:t>
            </w:r>
            <w:r w:rsidR="009613AF">
              <w:rPr>
                <w:sz w:val="22"/>
                <w:szCs w:val="22"/>
              </w:rPr>
              <w:t xml:space="preserve">2013 № 20, 23.11.2013  </w:t>
            </w:r>
            <w:r w:rsidRPr="00A67AD3">
              <w:rPr>
                <w:sz w:val="22"/>
                <w:szCs w:val="22"/>
              </w:rPr>
              <w:t>№ 27, 23.12.2013 № 35, 05.02.2014 № 2а, 28.02.2018 № 2, 20.08.2019 №11, от 20.11.2019 № 17)</w:t>
            </w:r>
          </w:p>
        </w:tc>
        <w:tc>
          <w:tcPr>
            <w:tcW w:w="1417" w:type="dxa"/>
          </w:tcPr>
          <w:p w:rsidR="00A67AD3" w:rsidRPr="00A67AD3" w:rsidRDefault="00A67AD3" w:rsidP="0087251F">
            <w:pPr>
              <w:jc w:val="center"/>
              <w:rPr>
                <w:sz w:val="22"/>
                <w:szCs w:val="22"/>
              </w:rPr>
            </w:pPr>
          </w:p>
        </w:tc>
      </w:tr>
      <w:tr w:rsidR="00A67AD3" w:rsidRPr="00A67AD3" w:rsidTr="0087251F">
        <w:tc>
          <w:tcPr>
            <w:tcW w:w="1058" w:type="dxa"/>
          </w:tcPr>
          <w:p w:rsidR="00A67AD3" w:rsidRPr="00A67AD3" w:rsidRDefault="00A67AD3" w:rsidP="009613AF">
            <w:pPr>
              <w:jc w:val="center"/>
              <w:rPr>
                <w:sz w:val="22"/>
                <w:szCs w:val="22"/>
              </w:rPr>
            </w:pPr>
            <w:r w:rsidRPr="00A67AD3">
              <w:rPr>
                <w:sz w:val="22"/>
                <w:szCs w:val="22"/>
              </w:rPr>
              <w:t>17</w:t>
            </w:r>
          </w:p>
        </w:tc>
        <w:tc>
          <w:tcPr>
            <w:tcW w:w="1701" w:type="dxa"/>
          </w:tcPr>
          <w:p w:rsidR="00A67AD3" w:rsidRPr="00A67AD3" w:rsidRDefault="00A67AD3" w:rsidP="009613AF">
            <w:pPr>
              <w:jc w:val="center"/>
              <w:rPr>
                <w:sz w:val="22"/>
                <w:szCs w:val="22"/>
              </w:rPr>
            </w:pPr>
            <w:r w:rsidRPr="00A67AD3">
              <w:rPr>
                <w:bCs/>
                <w:sz w:val="22"/>
                <w:szCs w:val="22"/>
              </w:rPr>
              <w:t>26.10.2023</w:t>
            </w:r>
          </w:p>
        </w:tc>
        <w:tc>
          <w:tcPr>
            <w:tcW w:w="5571" w:type="dxa"/>
          </w:tcPr>
          <w:p w:rsidR="00A67AD3" w:rsidRPr="00A67AD3" w:rsidRDefault="00A67AD3" w:rsidP="00A67AD3">
            <w:pPr>
              <w:ind w:right="-58"/>
              <w:jc w:val="center"/>
              <w:rPr>
                <w:sz w:val="22"/>
                <w:szCs w:val="22"/>
              </w:rPr>
            </w:pPr>
            <w:r w:rsidRPr="00A67AD3">
              <w:rPr>
                <w:sz w:val="22"/>
                <w:szCs w:val="22"/>
              </w:rPr>
              <w:t>О внесении изменений в Правила землепользования и застройки Берегаевского сельского поселения Тегул</w:t>
            </w:r>
            <w:r w:rsidRPr="00A67AD3">
              <w:rPr>
                <w:sz w:val="22"/>
                <w:szCs w:val="22"/>
              </w:rPr>
              <w:t>ь</w:t>
            </w:r>
            <w:r w:rsidRPr="00A67AD3">
              <w:rPr>
                <w:sz w:val="22"/>
                <w:szCs w:val="22"/>
              </w:rPr>
              <w:t>детского района Томской области</w:t>
            </w:r>
          </w:p>
        </w:tc>
        <w:tc>
          <w:tcPr>
            <w:tcW w:w="1417" w:type="dxa"/>
          </w:tcPr>
          <w:p w:rsidR="00A67AD3" w:rsidRPr="00A67AD3" w:rsidRDefault="00A67AD3" w:rsidP="0087251F">
            <w:pPr>
              <w:jc w:val="center"/>
              <w:rPr>
                <w:sz w:val="22"/>
                <w:szCs w:val="22"/>
              </w:rPr>
            </w:pPr>
          </w:p>
        </w:tc>
      </w:tr>
      <w:tr w:rsidR="00A67AD3" w:rsidRPr="00A67AD3" w:rsidTr="0087251F">
        <w:tc>
          <w:tcPr>
            <w:tcW w:w="1058" w:type="dxa"/>
          </w:tcPr>
          <w:p w:rsidR="00A67AD3" w:rsidRPr="00A67AD3" w:rsidRDefault="00A67AD3" w:rsidP="009613AF">
            <w:pPr>
              <w:jc w:val="center"/>
              <w:rPr>
                <w:sz w:val="22"/>
                <w:szCs w:val="22"/>
              </w:rPr>
            </w:pPr>
            <w:r w:rsidRPr="00A67AD3">
              <w:rPr>
                <w:sz w:val="22"/>
                <w:szCs w:val="22"/>
              </w:rPr>
              <w:t>18</w:t>
            </w:r>
          </w:p>
        </w:tc>
        <w:tc>
          <w:tcPr>
            <w:tcW w:w="1701" w:type="dxa"/>
          </w:tcPr>
          <w:p w:rsidR="00A67AD3" w:rsidRPr="00A67AD3" w:rsidRDefault="00A67AD3" w:rsidP="009613AF">
            <w:pPr>
              <w:jc w:val="center"/>
              <w:rPr>
                <w:sz w:val="22"/>
                <w:szCs w:val="22"/>
              </w:rPr>
            </w:pPr>
            <w:r w:rsidRPr="00A67AD3">
              <w:rPr>
                <w:bCs/>
                <w:sz w:val="22"/>
                <w:szCs w:val="22"/>
              </w:rPr>
              <w:t>26.10.2023</w:t>
            </w:r>
          </w:p>
        </w:tc>
        <w:tc>
          <w:tcPr>
            <w:tcW w:w="5571" w:type="dxa"/>
          </w:tcPr>
          <w:p w:rsidR="00A67AD3" w:rsidRPr="00A67AD3" w:rsidRDefault="00A67AD3" w:rsidP="00A67AD3">
            <w:pPr>
              <w:jc w:val="center"/>
              <w:rPr>
                <w:sz w:val="22"/>
                <w:szCs w:val="22"/>
              </w:rPr>
            </w:pPr>
            <w:r w:rsidRPr="00A67AD3">
              <w:rPr>
                <w:sz w:val="22"/>
                <w:szCs w:val="22"/>
              </w:rPr>
              <w:t>О внесении изменений в Генеральный план Берегае</w:t>
            </w:r>
            <w:r w:rsidRPr="00A67AD3">
              <w:rPr>
                <w:sz w:val="22"/>
                <w:szCs w:val="22"/>
              </w:rPr>
              <w:t>в</w:t>
            </w:r>
            <w:r w:rsidRPr="00A67AD3">
              <w:rPr>
                <w:sz w:val="22"/>
                <w:szCs w:val="22"/>
              </w:rPr>
              <w:t>ского сельского поселения Тегульдетского района То</w:t>
            </w:r>
            <w:r w:rsidRPr="00A67AD3">
              <w:rPr>
                <w:sz w:val="22"/>
                <w:szCs w:val="22"/>
              </w:rPr>
              <w:t>м</w:t>
            </w:r>
            <w:r w:rsidRPr="00A67AD3">
              <w:rPr>
                <w:sz w:val="22"/>
                <w:szCs w:val="22"/>
              </w:rPr>
              <w:t>ской области</w:t>
            </w:r>
          </w:p>
        </w:tc>
        <w:tc>
          <w:tcPr>
            <w:tcW w:w="1417" w:type="dxa"/>
          </w:tcPr>
          <w:p w:rsidR="00A67AD3" w:rsidRPr="00A67AD3" w:rsidRDefault="00A67AD3" w:rsidP="0087251F">
            <w:pPr>
              <w:jc w:val="center"/>
              <w:rPr>
                <w:sz w:val="22"/>
                <w:szCs w:val="22"/>
              </w:rPr>
            </w:pPr>
          </w:p>
        </w:tc>
      </w:tr>
    </w:tbl>
    <w:p w:rsidR="003667FD" w:rsidRPr="0087251F" w:rsidRDefault="003667FD" w:rsidP="0087251F">
      <w:pPr>
        <w:rPr>
          <w:sz w:val="20"/>
          <w:szCs w:val="20"/>
        </w:rPr>
      </w:pPr>
    </w:p>
    <w:p w:rsidR="00896807" w:rsidRPr="0087251F" w:rsidRDefault="00896807" w:rsidP="002914BB">
      <w:pPr>
        <w:tabs>
          <w:tab w:val="left" w:pos="7290"/>
        </w:tabs>
        <w:contextualSpacing/>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2C1268">
      <w:pPr>
        <w:tabs>
          <w:tab w:val="left" w:pos="7290"/>
        </w:tabs>
        <w:ind w:left="567"/>
        <w:contextualSpacing/>
        <w:jc w:val="center"/>
        <w:rPr>
          <w:b/>
        </w:rPr>
      </w:pPr>
    </w:p>
    <w:p w:rsidR="00A67AD3" w:rsidRDefault="00A67AD3" w:rsidP="00A67AD3">
      <w:pPr>
        <w:tabs>
          <w:tab w:val="left" w:pos="7290"/>
        </w:tabs>
        <w:contextualSpacing/>
        <w:rPr>
          <w:b/>
        </w:rPr>
      </w:pPr>
    </w:p>
    <w:p w:rsidR="001B3358" w:rsidRPr="0087251F" w:rsidRDefault="00364ABD" w:rsidP="002C1268">
      <w:pPr>
        <w:tabs>
          <w:tab w:val="left" w:pos="7290"/>
        </w:tabs>
        <w:ind w:left="567"/>
        <w:contextualSpacing/>
        <w:jc w:val="center"/>
        <w:rPr>
          <w:b/>
        </w:rPr>
      </w:pPr>
      <w:r w:rsidRPr="0087251F">
        <w:rPr>
          <w:b/>
        </w:rPr>
        <w:t xml:space="preserve">РАЗДЕЛ </w:t>
      </w:r>
      <w:r w:rsidR="001B3358" w:rsidRPr="0087251F">
        <w:rPr>
          <w:b/>
        </w:rPr>
        <w:t>2</w:t>
      </w:r>
    </w:p>
    <w:p w:rsidR="00364ABD" w:rsidRPr="0087251F" w:rsidRDefault="00364ABD" w:rsidP="002C1268">
      <w:pPr>
        <w:tabs>
          <w:tab w:val="left" w:pos="7290"/>
        </w:tabs>
        <w:ind w:left="567"/>
        <w:contextualSpacing/>
        <w:jc w:val="center"/>
        <w:rPr>
          <w:b/>
        </w:rPr>
      </w:pPr>
      <w:r w:rsidRPr="0087251F">
        <w:rPr>
          <w:b/>
        </w:rPr>
        <w:t>ПОСТАНОВЛЕНИЯ, РАСПОРЯЖЕНИЯ АДМИНИСТРАЦИИ ПОСЕЛЕНИЯ</w:t>
      </w:r>
    </w:p>
    <w:p w:rsidR="007C09C5" w:rsidRPr="0087251F" w:rsidRDefault="007C09C5" w:rsidP="0070424A">
      <w:pPr>
        <w:tabs>
          <w:tab w:val="left" w:pos="7290"/>
        </w:tabs>
        <w:contextualSpacing/>
        <w:rPr>
          <w:b/>
        </w:rPr>
      </w:pPr>
    </w:p>
    <w:p w:rsidR="007C09C5" w:rsidRPr="0087251F" w:rsidRDefault="007C09C5" w:rsidP="002C1268">
      <w:pPr>
        <w:tabs>
          <w:tab w:val="left" w:pos="7290"/>
        </w:tabs>
        <w:contextualSpacing/>
        <w:jc w:val="both"/>
        <w:rPr>
          <w:b/>
          <w:sz w:val="22"/>
          <w:szCs w:val="22"/>
        </w:rPr>
      </w:pPr>
    </w:p>
    <w:p w:rsidR="002914BB" w:rsidRPr="0087251F" w:rsidRDefault="002914BB" w:rsidP="002914BB">
      <w:pPr>
        <w:tabs>
          <w:tab w:val="left" w:pos="7290"/>
        </w:tabs>
        <w:contextualSpacing/>
        <w:jc w:val="center"/>
        <w:rPr>
          <w:b/>
        </w:rPr>
      </w:pPr>
      <w:r w:rsidRPr="0087251F">
        <w:rPr>
          <w:b/>
        </w:rPr>
        <w:t>ПОСТАНОВЛЕНИЯ</w:t>
      </w:r>
    </w:p>
    <w:p w:rsidR="002914BB" w:rsidRPr="0087251F" w:rsidRDefault="002914BB" w:rsidP="002914BB">
      <w:pPr>
        <w:tabs>
          <w:tab w:val="left" w:pos="7290"/>
        </w:tabs>
        <w:contextualSpacing/>
        <w:jc w:val="center"/>
        <w:rPr>
          <w:b/>
        </w:rPr>
      </w:pPr>
      <w:r w:rsidRPr="0087251F">
        <w:rPr>
          <w:b/>
        </w:rPr>
        <w:t>АДМИНИСТРАЦИИ БЕРЕГАЕВСКОГО СЕЛЬСКОГО ПОСЕЛЕНИЯ</w:t>
      </w:r>
    </w:p>
    <w:p w:rsidR="002914BB" w:rsidRPr="0087251F" w:rsidRDefault="002914BB" w:rsidP="002914BB">
      <w:pPr>
        <w:tabs>
          <w:tab w:val="left" w:pos="7290"/>
        </w:tabs>
        <w:contextualSpacing/>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460"/>
        <w:gridCol w:w="5812"/>
        <w:gridCol w:w="1417"/>
      </w:tblGrid>
      <w:tr w:rsidR="002914BB" w:rsidRPr="0087251F" w:rsidTr="002914BB">
        <w:trPr>
          <w:trHeight w:val="818"/>
        </w:trPr>
        <w:tc>
          <w:tcPr>
            <w:tcW w:w="1058" w:type="dxa"/>
          </w:tcPr>
          <w:p w:rsidR="002914BB" w:rsidRPr="0087251F" w:rsidRDefault="002914BB" w:rsidP="0087251F">
            <w:pPr>
              <w:jc w:val="center"/>
              <w:rPr>
                <w:sz w:val="22"/>
                <w:szCs w:val="22"/>
              </w:rPr>
            </w:pPr>
            <w:r w:rsidRPr="0087251F">
              <w:rPr>
                <w:sz w:val="22"/>
                <w:szCs w:val="22"/>
              </w:rPr>
              <w:t>№ п</w:t>
            </w:r>
            <w:r w:rsidRPr="0087251F">
              <w:rPr>
                <w:sz w:val="22"/>
                <w:szCs w:val="22"/>
              </w:rPr>
              <w:t>о</w:t>
            </w:r>
            <w:r w:rsidRPr="0087251F">
              <w:rPr>
                <w:sz w:val="22"/>
                <w:szCs w:val="22"/>
              </w:rPr>
              <w:t>стано</w:t>
            </w:r>
            <w:r w:rsidRPr="0087251F">
              <w:rPr>
                <w:sz w:val="22"/>
                <w:szCs w:val="22"/>
              </w:rPr>
              <w:t>в</w:t>
            </w:r>
            <w:r w:rsidRPr="0087251F">
              <w:rPr>
                <w:sz w:val="22"/>
                <w:szCs w:val="22"/>
              </w:rPr>
              <w:t>ления</w:t>
            </w:r>
          </w:p>
        </w:tc>
        <w:tc>
          <w:tcPr>
            <w:tcW w:w="1460" w:type="dxa"/>
          </w:tcPr>
          <w:p w:rsidR="002914BB" w:rsidRPr="0087251F" w:rsidRDefault="002914BB" w:rsidP="0087251F">
            <w:pPr>
              <w:jc w:val="center"/>
              <w:rPr>
                <w:sz w:val="22"/>
                <w:szCs w:val="22"/>
              </w:rPr>
            </w:pPr>
            <w:r w:rsidRPr="0087251F">
              <w:rPr>
                <w:sz w:val="22"/>
                <w:szCs w:val="22"/>
              </w:rPr>
              <w:t>Дата пост</w:t>
            </w:r>
            <w:r w:rsidRPr="0087251F">
              <w:rPr>
                <w:sz w:val="22"/>
                <w:szCs w:val="22"/>
              </w:rPr>
              <w:t>а</w:t>
            </w:r>
            <w:r w:rsidRPr="0087251F">
              <w:rPr>
                <w:sz w:val="22"/>
                <w:szCs w:val="22"/>
              </w:rPr>
              <w:t>новления</w:t>
            </w:r>
          </w:p>
        </w:tc>
        <w:tc>
          <w:tcPr>
            <w:tcW w:w="5812" w:type="dxa"/>
          </w:tcPr>
          <w:p w:rsidR="002914BB" w:rsidRPr="0087251F" w:rsidRDefault="002914BB" w:rsidP="0087251F">
            <w:pPr>
              <w:jc w:val="center"/>
              <w:rPr>
                <w:sz w:val="22"/>
                <w:szCs w:val="22"/>
              </w:rPr>
            </w:pPr>
            <w:r w:rsidRPr="0087251F">
              <w:rPr>
                <w:sz w:val="22"/>
                <w:szCs w:val="22"/>
              </w:rPr>
              <w:t>Наименование постановления</w:t>
            </w:r>
          </w:p>
          <w:p w:rsidR="002914BB" w:rsidRPr="0087251F" w:rsidRDefault="002914BB" w:rsidP="0087251F">
            <w:pPr>
              <w:rPr>
                <w:sz w:val="22"/>
                <w:szCs w:val="22"/>
              </w:rPr>
            </w:pPr>
          </w:p>
        </w:tc>
        <w:tc>
          <w:tcPr>
            <w:tcW w:w="1417" w:type="dxa"/>
          </w:tcPr>
          <w:p w:rsidR="002914BB" w:rsidRPr="0087251F" w:rsidRDefault="002914BB" w:rsidP="0087251F">
            <w:pPr>
              <w:jc w:val="center"/>
              <w:rPr>
                <w:sz w:val="22"/>
                <w:szCs w:val="22"/>
              </w:rPr>
            </w:pPr>
            <w:r w:rsidRPr="0087251F">
              <w:rPr>
                <w:sz w:val="22"/>
                <w:szCs w:val="22"/>
              </w:rPr>
              <w:t>Страница</w:t>
            </w:r>
          </w:p>
        </w:tc>
      </w:tr>
      <w:tr w:rsidR="002914BB" w:rsidRPr="0087251F" w:rsidTr="002914BB">
        <w:tc>
          <w:tcPr>
            <w:tcW w:w="1058" w:type="dxa"/>
          </w:tcPr>
          <w:p w:rsidR="002914BB" w:rsidRPr="00A67AD3" w:rsidRDefault="00A67AD3" w:rsidP="0087251F">
            <w:pPr>
              <w:jc w:val="center"/>
              <w:rPr>
                <w:sz w:val="22"/>
                <w:szCs w:val="22"/>
              </w:rPr>
            </w:pPr>
            <w:r w:rsidRPr="00A67AD3">
              <w:rPr>
                <w:sz w:val="22"/>
                <w:szCs w:val="22"/>
              </w:rPr>
              <w:t>62</w:t>
            </w:r>
          </w:p>
        </w:tc>
        <w:tc>
          <w:tcPr>
            <w:tcW w:w="1460" w:type="dxa"/>
          </w:tcPr>
          <w:p w:rsidR="002914BB" w:rsidRPr="00A67AD3" w:rsidRDefault="00A67AD3" w:rsidP="00A67AD3">
            <w:pPr>
              <w:jc w:val="center"/>
              <w:rPr>
                <w:sz w:val="22"/>
                <w:szCs w:val="22"/>
              </w:rPr>
            </w:pPr>
            <w:r w:rsidRPr="00A67AD3">
              <w:rPr>
                <w:sz w:val="22"/>
                <w:szCs w:val="22"/>
              </w:rPr>
              <w:t>0</w:t>
            </w:r>
            <w:r w:rsidR="002914BB" w:rsidRPr="00A67AD3">
              <w:rPr>
                <w:sz w:val="22"/>
                <w:szCs w:val="22"/>
              </w:rPr>
              <w:t>2.</w:t>
            </w:r>
            <w:r w:rsidRPr="00A67AD3">
              <w:rPr>
                <w:sz w:val="22"/>
                <w:szCs w:val="22"/>
              </w:rPr>
              <w:t>10</w:t>
            </w:r>
            <w:r w:rsidR="002914BB" w:rsidRPr="00A67AD3">
              <w:rPr>
                <w:sz w:val="22"/>
                <w:szCs w:val="22"/>
              </w:rPr>
              <w:t>.2023</w:t>
            </w:r>
          </w:p>
        </w:tc>
        <w:tc>
          <w:tcPr>
            <w:tcW w:w="5812" w:type="dxa"/>
          </w:tcPr>
          <w:p w:rsidR="002914BB" w:rsidRPr="00A67AD3" w:rsidRDefault="00A67AD3" w:rsidP="0087251F">
            <w:pPr>
              <w:jc w:val="center"/>
              <w:rPr>
                <w:bCs/>
                <w:sz w:val="22"/>
                <w:szCs w:val="22"/>
              </w:rPr>
            </w:pPr>
            <w:r w:rsidRPr="00A67AD3">
              <w:rPr>
                <w:sz w:val="22"/>
                <w:szCs w:val="22"/>
              </w:rPr>
              <w:t>О подготовке проекта о внесении изменений в Прав</w:t>
            </w:r>
            <w:r w:rsidRPr="00A67AD3">
              <w:rPr>
                <w:sz w:val="22"/>
                <w:szCs w:val="22"/>
              </w:rPr>
              <w:t>и</w:t>
            </w:r>
            <w:r w:rsidRPr="00A67AD3">
              <w:rPr>
                <w:sz w:val="22"/>
                <w:szCs w:val="22"/>
              </w:rPr>
              <w:t>ла землепользования и застройки Берегаевского сел</w:t>
            </w:r>
            <w:r w:rsidRPr="00A67AD3">
              <w:rPr>
                <w:sz w:val="22"/>
                <w:szCs w:val="22"/>
              </w:rPr>
              <w:t>ь</w:t>
            </w:r>
            <w:r w:rsidRPr="00A67AD3">
              <w:rPr>
                <w:sz w:val="22"/>
                <w:szCs w:val="22"/>
              </w:rPr>
              <w:t>ского поселения Тегульдетского района Томской о</w:t>
            </w:r>
            <w:r w:rsidRPr="00A67AD3">
              <w:rPr>
                <w:sz w:val="22"/>
                <w:szCs w:val="22"/>
              </w:rPr>
              <w:t>б</w:t>
            </w:r>
            <w:r w:rsidRPr="00A67AD3">
              <w:rPr>
                <w:sz w:val="22"/>
                <w:szCs w:val="22"/>
              </w:rPr>
              <w:t>ласти</w:t>
            </w:r>
          </w:p>
        </w:tc>
        <w:tc>
          <w:tcPr>
            <w:tcW w:w="1417" w:type="dxa"/>
          </w:tcPr>
          <w:p w:rsidR="002914BB" w:rsidRPr="0087251F" w:rsidRDefault="00A67AD3" w:rsidP="00A71C8E">
            <w:pPr>
              <w:jc w:val="center"/>
              <w:rPr>
                <w:sz w:val="22"/>
                <w:szCs w:val="22"/>
              </w:rPr>
            </w:pPr>
            <w:r>
              <w:rPr>
                <w:sz w:val="22"/>
                <w:szCs w:val="22"/>
              </w:rPr>
              <w:t xml:space="preserve"> </w:t>
            </w:r>
          </w:p>
        </w:tc>
      </w:tr>
      <w:tr w:rsidR="002914BB" w:rsidRPr="0087251F" w:rsidTr="002914BB">
        <w:tc>
          <w:tcPr>
            <w:tcW w:w="1058" w:type="dxa"/>
          </w:tcPr>
          <w:p w:rsidR="002914BB" w:rsidRPr="00A67AD3" w:rsidRDefault="00A67AD3" w:rsidP="0087251F">
            <w:pPr>
              <w:jc w:val="center"/>
              <w:rPr>
                <w:sz w:val="22"/>
                <w:szCs w:val="22"/>
              </w:rPr>
            </w:pPr>
            <w:r w:rsidRPr="00A67AD3">
              <w:rPr>
                <w:sz w:val="22"/>
                <w:szCs w:val="22"/>
              </w:rPr>
              <w:t>63</w:t>
            </w:r>
          </w:p>
        </w:tc>
        <w:tc>
          <w:tcPr>
            <w:tcW w:w="1460" w:type="dxa"/>
          </w:tcPr>
          <w:p w:rsidR="002914BB" w:rsidRPr="00A67AD3" w:rsidRDefault="00A67AD3" w:rsidP="00A67AD3">
            <w:pPr>
              <w:jc w:val="center"/>
              <w:rPr>
                <w:sz w:val="22"/>
                <w:szCs w:val="22"/>
              </w:rPr>
            </w:pPr>
            <w:r w:rsidRPr="00A67AD3">
              <w:rPr>
                <w:sz w:val="22"/>
                <w:szCs w:val="22"/>
              </w:rPr>
              <w:t xml:space="preserve"> </w:t>
            </w:r>
            <w:r w:rsidR="002914BB" w:rsidRPr="00A67AD3">
              <w:rPr>
                <w:sz w:val="22"/>
                <w:szCs w:val="22"/>
              </w:rPr>
              <w:t>0</w:t>
            </w:r>
            <w:r w:rsidRPr="00A67AD3">
              <w:rPr>
                <w:sz w:val="22"/>
                <w:szCs w:val="22"/>
              </w:rPr>
              <w:t>4</w:t>
            </w:r>
            <w:r w:rsidR="002914BB" w:rsidRPr="00A67AD3">
              <w:rPr>
                <w:sz w:val="22"/>
                <w:szCs w:val="22"/>
              </w:rPr>
              <w:t>.</w:t>
            </w:r>
            <w:r w:rsidRPr="00A67AD3">
              <w:rPr>
                <w:sz w:val="22"/>
                <w:szCs w:val="22"/>
              </w:rPr>
              <w:t>10</w:t>
            </w:r>
            <w:r w:rsidR="002914BB" w:rsidRPr="00A67AD3">
              <w:rPr>
                <w:sz w:val="22"/>
                <w:szCs w:val="22"/>
              </w:rPr>
              <w:t>.2023</w:t>
            </w:r>
          </w:p>
        </w:tc>
        <w:tc>
          <w:tcPr>
            <w:tcW w:w="5812" w:type="dxa"/>
          </w:tcPr>
          <w:p w:rsidR="00A67AD3" w:rsidRPr="00A67AD3" w:rsidRDefault="00A67AD3" w:rsidP="00A67AD3">
            <w:pPr>
              <w:jc w:val="center"/>
              <w:rPr>
                <w:sz w:val="22"/>
                <w:szCs w:val="22"/>
              </w:rPr>
            </w:pPr>
            <w:r w:rsidRPr="00A67AD3">
              <w:rPr>
                <w:sz w:val="22"/>
                <w:szCs w:val="22"/>
              </w:rPr>
              <w:t>О назначении публичных слушаний по проекту</w:t>
            </w:r>
          </w:p>
          <w:p w:rsidR="00A67AD3" w:rsidRDefault="00A67AD3" w:rsidP="00A67AD3">
            <w:pPr>
              <w:jc w:val="center"/>
              <w:rPr>
                <w:sz w:val="22"/>
                <w:szCs w:val="22"/>
              </w:rPr>
            </w:pPr>
            <w:r w:rsidRPr="00A67AD3">
              <w:rPr>
                <w:sz w:val="22"/>
                <w:szCs w:val="22"/>
              </w:rPr>
              <w:t>внесения изменений в Генеральный план и Правила зе</w:t>
            </w:r>
            <w:r w:rsidRPr="00A67AD3">
              <w:rPr>
                <w:sz w:val="22"/>
                <w:szCs w:val="22"/>
              </w:rPr>
              <w:t>м</w:t>
            </w:r>
            <w:r w:rsidRPr="00A67AD3">
              <w:rPr>
                <w:sz w:val="22"/>
                <w:szCs w:val="22"/>
              </w:rPr>
              <w:t>лепользования</w:t>
            </w:r>
            <w:r>
              <w:rPr>
                <w:sz w:val="22"/>
                <w:szCs w:val="22"/>
              </w:rPr>
              <w:t xml:space="preserve"> </w:t>
            </w:r>
            <w:r w:rsidRPr="00A67AD3">
              <w:rPr>
                <w:sz w:val="22"/>
                <w:szCs w:val="22"/>
              </w:rPr>
              <w:t xml:space="preserve">и застройки Берегаевского сельского </w:t>
            </w:r>
          </w:p>
          <w:p w:rsidR="002914BB" w:rsidRPr="00A67AD3" w:rsidRDefault="00A67AD3" w:rsidP="00A67AD3">
            <w:pPr>
              <w:jc w:val="center"/>
              <w:rPr>
                <w:sz w:val="22"/>
                <w:szCs w:val="22"/>
              </w:rPr>
            </w:pPr>
            <w:r w:rsidRPr="00A67AD3">
              <w:rPr>
                <w:sz w:val="22"/>
                <w:szCs w:val="22"/>
              </w:rPr>
              <w:t>пос</w:t>
            </w:r>
            <w:r w:rsidRPr="00A67AD3">
              <w:rPr>
                <w:sz w:val="22"/>
                <w:szCs w:val="22"/>
              </w:rPr>
              <w:t>е</w:t>
            </w:r>
            <w:r w:rsidRPr="00A67AD3">
              <w:rPr>
                <w:sz w:val="22"/>
                <w:szCs w:val="22"/>
              </w:rPr>
              <w:t>ления</w:t>
            </w:r>
          </w:p>
        </w:tc>
        <w:tc>
          <w:tcPr>
            <w:tcW w:w="1417" w:type="dxa"/>
          </w:tcPr>
          <w:p w:rsidR="002914BB" w:rsidRPr="0087251F" w:rsidRDefault="00A67AD3" w:rsidP="0087251F">
            <w:pPr>
              <w:jc w:val="center"/>
              <w:rPr>
                <w:sz w:val="22"/>
                <w:szCs w:val="22"/>
              </w:rPr>
            </w:pPr>
            <w:r>
              <w:rPr>
                <w:sz w:val="22"/>
                <w:szCs w:val="22"/>
              </w:rPr>
              <w:t xml:space="preserve"> </w:t>
            </w:r>
          </w:p>
        </w:tc>
      </w:tr>
      <w:tr w:rsidR="002914BB" w:rsidRPr="0087251F" w:rsidTr="002914BB">
        <w:tc>
          <w:tcPr>
            <w:tcW w:w="1058" w:type="dxa"/>
          </w:tcPr>
          <w:p w:rsidR="002914BB" w:rsidRPr="00A67AD3" w:rsidRDefault="00A67AD3" w:rsidP="0087251F">
            <w:pPr>
              <w:jc w:val="center"/>
              <w:rPr>
                <w:sz w:val="22"/>
                <w:szCs w:val="22"/>
              </w:rPr>
            </w:pPr>
            <w:r w:rsidRPr="00A67AD3">
              <w:rPr>
                <w:sz w:val="22"/>
                <w:szCs w:val="22"/>
              </w:rPr>
              <w:t>65</w:t>
            </w:r>
          </w:p>
        </w:tc>
        <w:tc>
          <w:tcPr>
            <w:tcW w:w="1460" w:type="dxa"/>
          </w:tcPr>
          <w:p w:rsidR="002914BB" w:rsidRPr="00A67AD3" w:rsidRDefault="002914BB" w:rsidP="00A67AD3">
            <w:pPr>
              <w:jc w:val="center"/>
              <w:rPr>
                <w:sz w:val="22"/>
                <w:szCs w:val="22"/>
              </w:rPr>
            </w:pPr>
            <w:r w:rsidRPr="00A67AD3">
              <w:rPr>
                <w:sz w:val="22"/>
                <w:szCs w:val="22"/>
              </w:rPr>
              <w:t>2</w:t>
            </w:r>
            <w:r w:rsidR="00A67AD3" w:rsidRPr="00A67AD3">
              <w:rPr>
                <w:sz w:val="22"/>
                <w:szCs w:val="22"/>
              </w:rPr>
              <w:t>0</w:t>
            </w:r>
            <w:r w:rsidRPr="00A67AD3">
              <w:rPr>
                <w:sz w:val="22"/>
                <w:szCs w:val="22"/>
              </w:rPr>
              <w:t>.</w:t>
            </w:r>
            <w:r w:rsidR="00A67AD3" w:rsidRPr="00A67AD3">
              <w:rPr>
                <w:sz w:val="22"/>
                <w:szCs w:val="22"/>
              </w:rPr>
              <w:t>10</w:t>
            </w:r>
            <w:r w:rsidRPr="00A67AD3">
              <w:rPr>
                <w:sz w:val="22"/>
                <w:szCs w:val="22"/>
              </w:rPr>
              <w:t>.2023</w:t>
            </w:r>
          </w:p>
        </w:tc>
        <w:tc>
          <w:tcPr>
            <w:tcW w:w="5812" w:type="dxa"/>
          </w:tcPr>
          <w:p w:rsidR="00A67AD3" w:rsidRPr="00A67AD3" w:rsidRDefault="00A67AD3" w:rsidP="00A67AD3">
            <w:pPr>
              <w:jc w:val="center"/>
              <w:rPr>
                <w:sz w:val="22"/>
                <w:szCs w:val="22"/>
              </w:rPr>
            </w:pPr>
            <w:r w:rsidRPr="00A67AD3">
              <w:rPr>
                <w:sz w:val="22"/>
                <w:szCs w:val="22"/>
              </w:rPr>
              <w:t>Об утверждении Программы</w:t>
            </w:r>
          </w:p>
          <w:p w:rsidR="002914BB" w:rsidRPr="00A67AD3" w:rsidRDefault="00A67AD3" w:rsidP="00A67AD3">
            <w:pPr>
              <w:jc w:val="center"/>
              <w:rPr>
                <w:sz w:val="22"/>
                <w:szCs w:val="22"/>
              </w:rPr>
            </w:pPr>
            <w:r w:rsidRPr="00A67AD3">
              <w:rPr>
                <w:sz w:val="22"/>
                <w:szCs w:val="22"/>
              </w:rPr>
              <w:t>производственного контроля качества питьевой воды м</w:t>
            </w:r>
            <w:r w:rsidRPr="00A67AD3">
              <w:rPr>
                <w:sz w:val="22"/>
                <w:szCs w:val="22"/>
              </w:rPr>
              <w:t>у</w:t>
            </w:r>
            <w:r w:rsidRPr="00A67AD3">
              <w:rPr>
                <w:sz w:val="22"/>
                <w:szCs w:val="22"/>
              </w:rPr>
              <w:t>ниципального образования Берегаевское сельское посел</w:t>
            </w:r>
            <w:r w:rsidRPr="00A67AD3">
              <w:rPr>
                <w:sz w:val="22"/>
                <w:szCs w:val="22"/>
              </w:rPr>
              <w:t>е</w:t>
            </w:r>
            <w:r w:rsidRPr="00A67AD3">
              <w:rPr>
                <w:sz w:val="22"/>
                <w:szCs w:val="22"/>
              </w:rPr>
              <w:t>ние в сфере холодного водоснабжения на 2023 - 2028 г.г.</w:t>
            </w:r>
          </w:p>
        </w:tc>
        <w:tc>
          <w:tcPr>
            <w:tcW w:w="1417" w:type="dxa"/>
          </w:tcPr>
          <w:p w:rsidR="002914BB" w:rsidRPr="0087251F" w:rsidRDefault="00A67AD3" w:rsidP="0087251F">
            <w:pPr>
              <w:jc w:val="center"/>
              <w:rPr>
                <w:sz w:val="22"/>
                <w:szCs w:val="22"/>
              </w:rPr>
            </w:pPr>
            <w:r>
              <w:rPr>
                <w:sz w:val="22"/>
                <w:szCs w:val="22"/>
              </w:rPr>
              <w:t xml:space="preserve"> </w:t>
            </w:r>
          </w:p>
        </w:tc>
      </w:tr>
      <w:tr w:rsidR="002914BB" w:rsidRPr="0087251F" w:rsidTr="002914BB">
        <w:tc>
          <w:tcPr>
            <w:tcW w:w="1058" w:type="dxa"/>
          </w:tcPr>
          <w:p w:rsidR="002914BB" w:rsidRPr="00A67AD3" w:rsidRDefault="002914BB" w:rsidP="00A67AD3">
            <w:pPr>
              <w:jc w:val="center"/>
              <w:rPr>
                <w:sz w:val="22"/>
                <w:szCs w:val="22"/>
              </w:rPr>
            </w:pPr>
            <w:r w:rsidRPr="00A67AD3">
              <w:rPr>
                <w:sz w:val="22"/>
                <w:szCs w:val="22"/>
              </w:rPr>
              <w:t>6</w:t>
            </w:r>
            <w:r w:rsidR="00A67AD3" w:rsidRPr="00A67AD3">
              <w:rPr>
                <w:sz w:val="22"/>
                <w:szCs w:val="22"/>
              </w:rPr>
              <w:t>7</w:t>
            </w:r>
          </w:p>
        </w:tc>
        <w:tc>
          <w:tcPr>
            <w:tcW w:w="1460" w:type="dxa"/>
          </w:tcPr>
          <w:p w:rsidR="002914BB" w:rsidRPr="00A67AD3" w:rsidRDefault="00A67AD3" w:rsidP="00A67AD3">
            <w:pPr>
              <w:tabs>
                <w:tab w:val="left" w:pos="195"/>
              </w:tabs>
              <w:jc w:val="center"/>
              <w:rPr>
                <w:sz w:val="22"/>
                <w:szCs w:val="22"/>
              </w:rPr>
            </w:pPr>
            <w:r w:rsidRPr="00A67AD3">
              <w:rPr>
                <w:sz w:val="22"/>
                <w:szCs w:val="22"/>
              </w:rPr>
              <w:t>31</w:t>
            </w:r>
            <w:r w:rsidR="002914BB" w:rsidRPr="00A67AD3">
              <w:rPr>
                <w:sz w:val="22"/>
                <w:szCs w:val="22"/>
              </w:rPr>
              <w:t>.</w:t>
            </w:r>
            <w:r w:rsidRPr="00A67AD3">
              <w:rPr>
                <w:sz w:val="22"/>
                <w:szCs w:val="22"/>
              </w:rPr>
              <w:t>10</w:t>
            </w:r>
            <w:r w:rsidR="002914BB" w:rsidRPr="00A67AD3">
              <w:rPr>
                <w:sz w:val="22"/>
                <w:szCs w:val="22"/>
              </w:rPr>
              <w:t>.2023</w:t>
            </w:r>
          </w:p>
        </w:tc>
        <w:tc>
          <w:tcPr>
            <w:tcW w:w="5812" w:type="dxa"/>
          </w:tcPr>
          <w:p w:rsidR="002914BB" w:rsidRPr="00A67AD3" w:rsidRDefault="005A43AF" w:rsidP="0087251F">
            <w:pPr>
              <w:jc w:val="center"/>
              <w:rPr>
                <w:bCs/>
                <w:sz w:val="22"/>
                <w:szCs w:val="22"/>
              </w:rPr>
            </w:pPr>
            <w:r>
              <w:t>Об отмене постановления Администрации Берегае</w:t>
            </w:r>
            <w:r>
              <w:t>в</w:t>
            </w:r>
            <w:r>
              <w:t xml:space="preserve">ского сельского поселения от 10.03.2020 № 13 </w:t>
            </w:r>
            <w:r w:rsidR="00A67AD3" w:rsidRPr="00A67AD3">
              <w:rPr>
                <w:sz w:val="22"/>
                <w:szCs w:val="22"/>
              </w:rPr>
              <w:t xml:space="preserve"> </w:t>
            </w:r>
          </w:p>
        </w:tc>
        <w:tc>
          <w:tcPr>
            <w:tcW w:w="1417" w:type="dxa"/>
          </w:tcPr>
          <w:p w:rsidR="002914BB" w:rsidRPr="0087251F" w:rsidRDefault="00A67AD3" w:rsidP="00A71C8E">
            <w:pPr>
              <w:jc w:val="center"/>
              <w:rPr>
                <w:sz w:val="22"/>
                <w:szCs w:val="22"/>
              </w:rPr>
            </w:pPr>
            <w:r>
              <w:rPr>
                <w:sz w:val="22"/>
                <w:szCs w:val="22"/>
              </w:rPr>
              <w:t xml:space="preserve"> </w:t>
            </w:r>
          </w:p>
        </w:tc>
      </w:tr>
    </w:tbl>
    <w:p w:rsidR="002914BB" w:rsidRPr="0087251F" w:rsidRDefault="002914BB" w:rsidP="002914BB">
      <w:pPr>
        <w:tabs>
          <w:tab w:val="left" w:pos="7290"/>
        </w:tabs>
        <w:contextualSpacing/>
      </w:pPr>
    </w:p>
    <w:p w:rsidR="002914BB" w:rsidRPr="00A71C8E" w:rsidRDefault="002914BB" w:rsidP="002914BB">
      <w:pPr>
        <w:tabs>
          <w:tab w:val="left" w:pos="7290"/>
        </w:tabs>
        <w:contextualSpacing/>
        <w:jc w:val="center"/>
        <w:rPr>
          <w:b/>
          <w:sz w:val="22"/>
          <w:szCs w:val="22"/>
        </w:rPr>
      </w:pPr>
      <w:r w:rsidRPr="00A71C8E">
        <w:rPr>
          <w:b/>
          <w:sz w:val="22"/>
          <w:szCs w:val="22"/>
        </w:rPr>
        <w:t xml:space="preserve">РАЗДЕЛ 3 </w:t>
      </w:r>
    </w:p>
    <w:p w:rsidR="002914BB" w:rsidRPr="00A71C8E" w:rsidRDefault="002914BB" w:rsidP="002914BB">
      <w:pPr>
        <w:tabs>
          <w:tab w:val="left" w:pos="7290"/>
        </w:tabs>
        <w:contextualSpacing/>
        <w:jc w:val="center"/>
        <w:rPr>
          <w:b/>
          <w:sz w:val="22"/>
          <w:szCs w:val="22"/>
        </w:rPr>
      </w:pPr>
      <w:r w:rsidRPr="00A71C8E">
        <w:rPr>
          <w:b/>
          <w:sz w:val="22"/>
          <w:szCs w:val="22"/>
        </w:rPr>
        <w:t>Проекты муниц</w:t>
      </w:r>
      <w:r w:rsidRPr="00A71C8E">
        <w:rPr>
          <w:b/>
          <w:sz w:val="22"/>
          <w:szCs w:val="22"/>
        </w:rPr>
        <w:t>и</w:t>
      </w:r>
      <w:r w:rsidRPr="00A71C8E">
        <w:rPr>
          <w:b/>
          <w:sz w:val="22"/>
          <w:szCs w:val="22"/>
        </w:rPr>
        <w:t xml:space="preserve">пальных правовых актов </w:t>
      </w:r>
    </w:p>
    <w:p w:rsidR="002914BB" w:rsidRPr="00A71C8E" w:rsidRDefault="002914BB" w:rsidP="002914BB">
      <w:pPr>
        <w:tabs>
          <w:tab w:val="left" w:pos="7290"/>
        </w:tabs>
        <w:contextualSpacing/>
        <w:jc w:val="center"/>
        <w:rPr>
          <w:b/>
          <w:sz w:val="22"/>
          <w:szCs w:val="22"/>
        </w:rPr>
      </w:pPr>
      <w:r w:rsidRPr="00A71C8E">
        <w:rPr>
          <w:b/>
          <w:sz w:val="22"/>
          <w:szCs w:val="22"/>
        </w:rPr>
        <w:t>Админис</w:t>
      </w:r>
      <w:r w:rsidRPr="00A71C8E">
        <w:rPr>
          <w:b/>
          <w:sz w:val="22"/>
          <w:szCs w:val="22"/>
        </w:rPr>
        <w:t>т</w:t>
      </w:r>
      <w:r w:rsidRPr="00A71C8E">
        <w:rPr>
          <w:b/>
          <w:sz w:val="22"/>
          <w:szCs w:val="22"/>
        </w:rPr>
        <w:t xml:space="preserve">рации Берегаевского сельского поселения, </w:t>
      </w:r>
    </w:p>
    <w:p w:rsidR="002914BB" w:rsidRPr="00A71C8E" w:rsidRDefault="002914BB" w:rsidP="002914BB">
      <w:pPr>
        <w:tabs>
          <w:tab w:val="left" w:pos="7290"/>
        </w:tabs>
        <w:contextualSpacing/>
        <w:jc w:val="center"/>
        <w:rPr>
          <w:b/>
          <w:sz w:val="22"/>
          <w:szCs w:val="22"/>
        </w:rPr>
      </w:pPr>
      <w:r w:rsidRPr="00A71C8E">
        <w:rPr>
          <w:b/>
          <w:sz w:val="22"/>
          <w:szCs w:val="22"/>
        </w:rPr>
        <w:t>Совета Берегаевского сельского поселения</w:t>
      </w:r>
    </w:p>
    <w:p w:rsidR="002914BB" w:rsidRPr="00A71C8E" w:rsidRDefault="002914BB" w:rsidP="002914BB">
      <w:pPr>
        <w:rPr>
          <w:sz w:val="22"/>
          <w:szCs w:val="22"/>
        </w:rPr>
      </w:pPr>
    </w:p>
    <w:tbl>
      <w:tblPr>
        <w:tblpPr w:leftFromText="180" w:rightFromText="180" w:vertAnchor="page" w:horzAnchor="margin" w:tblpY="109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BF328F" w:rsidRPr="0087251F" w:rsidTr="00BF328F">
        <w:trPr>
          <w:trHeight w:val="837"/>
        </w:trPr>
        <w:tc>
          <w:tcPr>
            <w:tcW w:w="817" w:type="dxa"/>
          </w:tcPr>
          <w:p w:rsidR="00BF328F" w:rsidRPr="0087251F" w:rsidRDefault="00BF328F" w:rsidP="00BF328F">
            <w:pPr>
              <w:jc w:val="center"/>
              <w:rPr>
                <w:sz w:val="22"/>
                <w:szCs w:val="22"/>
              </w:rPr>
            </w:pPr>
            <w:r w:rsidRPr="0087251F">
              <w:rPr>
                <w:sz w:val="22"/>
                <w:szCs w:val="22"/>
              </w:rPr>
              <w:t xml:space="preserve">№ </w:t>
            </w:r>
          </w:p>
          <w:p w:rsidR="00BF328F" w:rsidRPr="0087251F" w:rsidRDefault="00BF328F" w:rsidP="00BF328F">
            <w:pPr>
              <w:jc w:val="center"/>
              <w:rPr>
                <w:sz w:val="22"/>
                <w:szCs w:val="22"/>
              </w:rPr>
            </w:pPr>
            <w:r w:rsidRPr="0087251F">
              <w:rPr>
                <w:sz w:val="22"/>
                <w:szCs w:val="22"/>
              </w:rPr>
              <w:t>п/п</w:t>
            </w:r>
          </w:p>
        </w:tc>
        <w:tc>
          <w:tcPr>
            <w:tcW w:w="1942" w:type="dxa"/>
          </w:tcPr>
          <w:p w:rsidR="00BF328F" w:rsidRPr="0087251F" w:rsidRDefault="00BF328F" w:rsidP="00BF328F">
            <w:pPr>
              <w:jc w:val="center"/>
              <w:rPr>
                <w:sz w:val="22"/>
                <w:szCs w:val="22"/>
              </w:rPr>
            </w:pPr>
            <w:r w:rsidRPr="0087251F">
              <w:rPr>
                <w:sz w:val="22"/>
                <w:szCs w:val="22"/>
              </w:rPr>
              <w:t xml:space="preserve"> Муниципальный правовой акт </w:t>
            </w:r>
          </w:p>
        </w:tc>
        <w:tc>
          <w:tcPr>
            <w:tcW w:w="5571" w:type="dxa"/>
          </w:tcPr>
          <w:p w:rsidR="00BF328F" w:rsidRPr="0087251F" w:rsidRDefault="00BF328F" w:rsidP="00BF328F">
            <w:pPr>
              <w:jc w:val="center"/>
              <w:rPr>
                <w:sz w:val="22"/>
                <w:szCs w:val="22"/>
              </w:rPr>
            </w:pPr>
            <w:r w:rsidRPr="0087251F">
              <w:rPr>
                <w:sz w:val="22"/>
                <w:szCs w:val="22"/>
              </w:rPr>
              <w:t xml:space="preserve">Наименование муниципального правового акта  </w:t>
            </w:r>
          </w:p>
          <w:p w:rsidR="00BF328F" w:rsidRPr="0087251F" w:rsidRDefault="00BF328F" w:rsidP="00BF328F">
            <w:pPr>
              <w:rPr>
                <w:sz w:val="22"/>
                <w:szCs w:val="22"/>
              </w:rPr>
            </w:pPr>
          </w:p>
        </w:tc>
        <w:tc>
          <w:tcPr>
            <w:tcW w:w="1417" w:type="dxa"/>
          </w:tcPr>
          <w:p w:rsidR="00BF328F" w:rsidRPr="0087251F" w:rsidRDefault="00BF328F" w:rsidP="00BF328F">
            <w:pPr>
              <w:jc w:val="center"/>
              <w:rPr>
                <w:sz w:val="22"/>
                <w:szCs w:val="22"/>
              </w:rPr>
            </w:pPr>
            <w:r w:rsidRPr="0087251F">
              <w:rPr>
                <w:sz w:val="22"/>
                <w:szCs w:val="22"/>
              </w:rPr>
              <w:t>Страница</w:t>
            </w:r>
          </w:p>
        </w:tc>
      </w:tr>
      <w:tr w:rsidR="00BF328F" w:rsidRPr="0087251F" w:rsidTr="00BF328F">
        <w:tc>
          <w:tcPr>
            <w:tcW w:w="817" w:type="dxa"/>
          </w:tcPr>
          <w:p w:rsidR="00BF328F" w:rsidRPr="0087251F" w:rsidRDefault="00BF328F" w:rsidP="00BF328F">
            <w:pPr>
              <w:jc w:val="center"/>
            </w:pPr>
          </w:p>
        </w:tc>
        <w:tc>
          <w:tcPr>
            <w:tcW w:w="1942" w:type="dxa"/>
          </w:tcPr>
          <w:p w:rsidR="00BF328F" w:rsidRPr="0087251F" w:rsidRDefault="00BF328F" w:rsidP="00BF328F">
            <w:pPr>
              <w:jc w:val="center"/>
            </w:pPr>
          </w:p>
        </w:tc>
        <w:tc>
          <w:tcPr>
            <w:tcW w:w="5571" w:type="dxa"/>
          </w:tcPr>
          <w:p w:rsidR="00BF328F" w:rsidRPr="0087251F" w:rsidRDefault="00BF328F" w:rsidP="00BF328F">
            <w:pPr>
              <w:jc w:val="center"/>
              <w:rPr>
                <w:bCs/>
              </w:rPr>
            </w:pPr>
          </w:p>
        </w:tc>
        <w:tc>
          <w:tcPr>
            <w:tcW w:w="1417" w:type="dxa"/>
          </w:tcPr>
          <w:p w:rsidR="00BF328F" w:rsidRPr="0087251F" w:rsidRDefault="00BF328F" w:rsidP="00BF328F">
            <w:pPr>
              <w:jc w:val="center"/>
            </w:pPr>
          </w:p>
        </w:tc>
      </w:tr>
    </w:tbl>
    <w:p w:rsidR="002914BB" w:rsidRPr="0087251F" w:rsidRDefault="002914BB" w:rsidP="002914BB">
      <w:pPr>
        <w:rPr>
          <w:sz w:val="20"/>
          <w:szCs w:val="20"/>
        </w:rPr>
      </w:pPr>
    </w:p>
    <w:p w:rsidR="002914BB" w:rsidRPr="0087251F" w:rsidRDefault="002914BB" w:rsidP="002914BB">
      <w:pPr>
        <w:rPr>
          <w:sz w:val="20"/>
          <w:szCs w:val="20"/>
        </w:rPr>
      </w:pPr>
    </w:p>
    <w:p w:rsidR="002914BB" w:rsidRPr="0087251F" w:rsidRDefault="002914BB" w:rsidP="002914BB">
      <w:pPr>
        <w:rPr>
          <w:sz w:val="20"/>
          <w:szCs w:val="20"/>
        </w:rPr>
      </w:pPr>
    </w:p>
    <w:p w:rsidR="002914BB" w:rsidRPr="0087251F" w:rsidRDefault="002914BB" w:rsidP="002914BB">
      <w:pPr>
        <w:tabs>
          <w:tab w:val="left" w:pos="7290"/>
        </w:tabs>
        <w:contextualSpacing/>
        <w:rPr>
          <w:sz w:val="20"/>
          <w:szCs w:val="20"/>
        </w:rPr>
      </w:pPr>
    </w:p>
    <w:p w:rsidR="0087251F" w:rsidRDefault="0087251F" w:rsidP="002914BB">
      <w:pPr>
        <w:tabs>
          <w:tab w:val="left" w:pos="7290"/>
        </w:tabs>
        <w:contextualSpacing/>
      </w:pPr>
    </w:p>
    <w:p w:rsidR="00A71C8E" w:rsidRPr="0087251F" w:rsidRDefault="00A71C8E" w:rsidP="002914BB">
      <w:pPr>
        <w:tabs>
          <w:tab w:val="left" w:pos="7290"/>
        </w:tabs>
        <w:contextualSpacing/>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C2619F">
      <w:pPr>
        <w:rPr>
          <w:b/>
          <w:sz w:val="22"/>
          <w:szCs w:val="22"/>
        </w:rPr>
      </w:pPr>
    </w:p>
    <w:p w:rsidR="00C2619F" w:rsidRDefault="00C2619F" w:rsidP="00C2619F">
      <w:pPr>
        <w:rPr>
          <w:b/>
          <w:sz w:val="22"/>
          <w:szCs w:val="22"/>
        </w:rPr>
      </w:pPr>
    </w:p>
    <w:p w:rsidR="00BF328F" w:rsidRDefault="00BF328F" w:rsidP="002914BB">
      <w:pPr>
        <w:jc w:val="center"/>
        <w:rPr>
          <w:b/>
          <w:sz w:val="22"/>
          <w:szCs w:val="22"/>
        </w:rPr>
      </w:pPr>
    </w:p>
    <w:p w:rsidR="00BF328F" w:rsidRDefault="00BF328F" w:rsidP="002914BB">
      <w:pPr>
        <w:jc w:val="center"/>
        <w:rPr>
          <w:b/>
          <w:sz w:val="22"/>
          <w:szCs w:val="22"/>
        </w:rPr>
      </w:pPr>
    </w:p>
    <w:p w:rsidR="00BF328F" w:rsidRDefault="00BF328F" w:rsidP="002914BB">
      <w:pPr>
        <w:jc w:val="center"/>
        <w:rPr>
          <w:b/>
          <w:sz w:val="22"/>
          <w:szCs w:val="22"/>
        </w:rPr>
      </w:pPr>
    </w:p>
    <w:p w:rsidR="00BF328F" w:rsidRDefault="00BF328F" w:rsidP="002914BB">
      <w:pPr>
        <w:jc w:val="center"/>
        <w:rPr>
          <w:b/>
          <w:sz w:val="22"/>
          <w:szCs w:val="22"/>
        </w:rPr>
      </w:pPr>
    </w:p>
    <w:p w:rsidR="00BF328F" w:rsidRDefault="00BF328F" w:rsidP="002914BB">
      <w:pPr>
        <w:jc w:val="center"/>
        <w:rPr>
          <w:b/>
          <w:sz w:val="22"/>
          <w:szCs w:val="22"/>
        </w:rPr>
      </w:pPr>
    </w:p>
    <w:p w:rsidR="007C4B11" w:rsidRDefault="007C4B11" w:rsidP="002914BB">
      <w:pPr>
        <w:jc w:val="center"/>
        <w:rPr>
          <w:b/>
          <w:sz w:val="22"/>
          <w:szCs w:val="22"/>
        </w:rPr>
      </w:pPr>
    </w:p>
    <w:p w:rsidR="007C4B11" w:rsidRDefault="007C4B11" w:rsidP="002914BB">
      <w:pPr>
        <w:jc w:val="center"/>
        <w:rPr>
          <w:b/>
          <w:sz w:val="22"/>
          <w:szCs w:val="22"/>
        </w:rPr>
      </w:pPr>
    </w:p>
    <w:p w:rsidR="007C4B11" w:rsidRDefault="007C4B11" w:rsidP="002914BB">
      <w:pPr>
        <w:jc w:val="center"/>
        <w:rPr>
          <w:b/>
          <w:sz w:val="22"/>
          <w:szCs w:val="22"/>
        </w:rPr>
      </w:pPr>
    </w:p>
    <w:p w:rsidR="00BF328F" w:rsidRDefault="00BF328F" w:rsidP="002914BB">
      <w:pPr>
        <w:jc w:val="center"/>
        <w:rPr>
          <w:b/>
          <w:sz w:val="22"/>
          <w:szCs w:val="22"/>
        </w:rPr>
      </w:pPr>
    </w:p>
    <w:p w:rsidR="00BF328F" w:rsidRDefault="00BF328F" w:rsidP="002914BB">
      <w:pPr>
        <w:jc w:val="center"/>
        <w:rPr>
          <w:b/>
          <w:sz w:val="22"/>
          <w:szCs w:val="22"/>
        </w:rPr>
      </w:pPr>
    </w:p>
    <w:p w:rsidR="009A4776" w:rsidRPr="00F15668" w:rsidRDefault="009A4776" w:rsidP="002914BB">
      <w:pPr>
        <w:jc w:val="center"/>
        <w:rPr>
          <w:b/>
          <w:sz w:val="20"/>
          <w:szCs w:val="20"/>
        </w:rPr>
      </w:pPr>
      <w:r w:rsidRPr="00F15668">
        <w:rPr>
          <w:b/>
          <w:sz w:val="20"/>
          <w:szCs w:val="20"/>
        </w:rPr>
        <w:t>РАЗДЕЛ 1</w:t>
      </w:r>
    </w:p>
    <w:p w:rsidR="009A4776" w:rsidRPr="00F15668" w:rsidRDefault="009A4776" w:rsidP="009A4776">
      <w:pPr>
        <w:jc w:val="center"/>
        <w:rPr>
          <w:b/>
          <w:sz w:val="20"/>
          <w:szCs w:val="20"/>
        </w:rPr>
      </w:pPr>
      <w:r w:rsidRPr="00F15668">
        <w:rPr>
          <w:b/>
          <w:sz w:val="20"/>
          <w:szCs w:val="20"/>
        </w:rPr>
        <w:t xml:space="preserve"> РЕШЕНИЯ СОВЕТА БЕРЕГАЕВСКОГО СЕЛЬСКОГО ПОСЕЛЕНИЯ</w:t>
      </w:r>
    </w:p>
    <w:p w:rsidR="00E2656D" w:rsidRPr="00F15668" w:rsidRDefault="00E2656D" w:rsidP="00C85E59">
      <w:pPr>
        <w:rPr>
          <w:b/>
          <w:sz w:val="20"/>
          <w:szCs w:val="20"/>
        </w:rPr>
      </w:pPr>
    </w:p>
    <w:p w:rsidR="009613AF" w:rsidRPr="00F15668" w:rsidRDefault="009613AF" w:rsidP="00C85E59">
      <w:pPr>
        <w:rPr>
          <w:b/>
          <w:sz w:val="20"/>
          <w:szCs w:val="20"/>
        </w:rPr>
      </w:pPr>
      <w:r w:rsidRPr="00F15668">
        <w:rPr>
          <w:b/>
          <w:sz w:val="20"/>
          <w:szCs w:val="20"/>
        </w:rPr>
        <w:t xml:space="preserve">     </w:t>
      </w:r>
    </w:p>
    <w:p w:rsidR="009613AF" w:rsidRPr="00F15668" w:rsidRDefault="009613AF" w:rsidP="009613AF">
      <w:pPr>
        <w:jc w:val="center"/>
        <w:rPr>
          <w:b/>
          <w:sz w:val="20"/>
          <w:szCs w:val="20"/>
        </w:rPr>
      </w:pPr>
      <w:r w:rsidRPr="00F15668">
        <w:rPr>
          <w:b/>
          <w:sz w:val="20"/>
          <w:szCs w:val="20"/>
        </w:rPr>
        <w:t>РЕШЕНИЕ СОВЕТА</w:t>
      </w:r>
    </w:p>
    <w:p w:rsidR="00BF328F" w:rsidRPr="00F15668" w:rsidRDefault="00BF328F" w:rsidP="009613AF">
      <w:pPr>
        <w:spacing w:line="360" w:lineRule="auto"/>
        <w:jc w:val="both"/>
        <w:rPr>
          <w:sz w:val="20"/>
          <w:szCs w:val="20"/>
        </w:rPr>
      </w:pPr>
    </w:p>
    <w:p w:rsidR="009613AF" w:rsidRPr="00F15668" w:rsidRDefault="009613AF" w:rsidP="009613AF">
      <w:pPr>
        <w:jc w:val="both"/>
        <w:rPr>
          <w:b/>
          <w:sz w:val="20"/>
          <w:szCs w:val="20"/>
        </w:rPr>
      </w:pPr>
      <w:r w:rsidRPr="00F15668">
        <w:rPr>
          <w:b/>
          <w:sz w:val="20"/>
          <w:szCs w:val="20"/>
        </w:rPr>
        <w:t xml:space="preserve">26.10.2023                                                                                                                                    </w:t>
      </w:r>
      <w:r w:rsidR="00F15668">
        <w:rPr>
          <w:b/>
          <w:sz w:val="20"/>
          <w:szCs w:val="20"/>
        </w:rPr>
        <w:t xml:space="preserve">                         </w:t>
      </w:r>
      <w:r w:rsidRPr="00F15668">
        <w:rPr>
          <w:b/>
          <w:sz w:val="20"/>
          <w:szCs w:val="20"/>
        </w:rPr>
        <w:t xml:space="preserve"> № 14</w:t>
      </w:r>
    </w:p>
    <w:p w:rsidR="009613AF" w:rsidRPr="00F15668" w:rsidRDefault="009613AF" w:rsidP="009613AF">
      <w:pPr>
        <w:keepNext/>
        <w:ind w:left="170"/>
        <w:jc w:val="center"/>
        <w:rPr>
          <w:bCs/>
          <w:sz w:val="20"/>
          <w:szCs w:val="20"/>
        </w:rPr>
      </w:pPr>
    </w:p>
    <w:p w:rsidR="009613AF" w:rsidRPr="00F15668" w:rsidRDefault="009613AF" w:rsidP="009613AF">
      <w:pPr>
        <w:keepNext/>
        <w:ind w:left="170"/>
        <w:jc w:val="center"/>
        <w:rPr>
          <w:bCs/>
          <w:sz w:val="20"/>
          <w:szCs w:val="20"/>
        </w:rPr>
      </w:pPr>
      <w:r w:rsidRPr="00F15668">
        <w:rPr>
          <w:bCs/>
          <w:sz w:val="20"/>
          <w:szCs w:val="20"/>
        </w:rPr>
        <w:t xml:space="preserve">О внесении изменений в решение Совета Берегаевского </w:t>
      </w:r>
    </w:p>
    <w:p w:rsidR="009613AF" w:rsidRPr="00F15668" w:rsidRDefault="009613AF" w:rsidP="009613AF">
      <w:pPr>
        <w:keepNext/>
        <w:jc w:val="center"/>
        <w:rPr>
          <w:bCs/>
          <w:sz w:val="20"/>
          <w:szCs w:val="20"/>
        </w:rPr>
      </w:pPr>
      <w:r w:rsidRPr="00F15668">
        <w:rPr>
          <w:bCs/>
          <w:sz w:val="20"/>
          <w:szCs w:val="20"/>
        </w:rPr>
        <w:t>сельского поселения от 21.12.2022 № 8 «О бюджете Берегаевского сельского поселения</w:t>
      </w:r>
    </w:p>
    <w:p w:rsidR="009613AF" w:rsidRPr="00F15668" w:rsidRDefault="009613AF" w:rsidP="009613AF">
      <w:pPr>
        <w:keepNext/>
        <w:jc w:val="center"/>
        <w:rPr>
          <w:bCs/>
          <w:sz w:val="20"/>
          <w:szCs w:val="20"/>
        </w:rPr>
      </w:pPr>
      <w:r w:rsidRPr="00F15668">
        <w:rPr>
          <w:bCs/>
          <w:sz w:val="20"/>
          <w:szCs w:val="20"/>
        </w:rPr>
        <w:t>на 2023 годи плановый период 2024 и 2025 годов»</w:t>
      </w:r>
    </w:p>
    <w:p w:rsidR="009613AF" w:rsidRPr="00F15668" w:rsidRDefault="009613AF" w:rsidP="009613AF">
      <w:pPr>
        <w:ind w:firstLine="708"/>
        <w:jc w:val="center"/>
        <w:rPr>
          <w:sz w:val="20"/>
          <w:szCs w:val="20"/>
        </w:rPr>
      </w:pPr>
    </w:p>
    <w:p w:rsidR="009613AF" w:rsidRPr="00F15668" w:rsidRDefault="009613AF" w:rsidP="009613AF">
      <w:pPr>
        <w:ind w:left="284" w:firstLine="567"/>
        <w:jc w:val="both"/>
        <w:rPr>
          <w:sz w:val="20"/>
          <w:szCs w:val="20"/>
        </w:rPr>
      </w:pPr>
      <w:r w:rsidRPr="00F15668">
        <w:rPr>
          <w:sz w:val="20"/>
          <w:szCs w:val="20"/>
        </w:rPr>
        <w:t>В соответствии с Бюджетным кодексом Российской Федерации, с Федеральным з</w:t>
      </w:r>
      <w:r w:rsidRPr="00F15668">
        <w:rPr>
          <w:sz w:val="20"/>
          <w:szCs w:val="20"/>
        </w:rPr>
        <w:t>а</w:t>
      </w:r>
      <w:r w:rsidRPr="00F15668">
        <w:rPr>
          <w:sz w:val="20"/>
          <w:szCs w:val="20"/>
        </w:rPr>
        <w:t>коном от 6 октября 2003 года № 131 – ФЗ «Об общих принципах органов местного самоуправления в Российской Федерации», руководствуясь Разделом 4 Положения о бюдже</w:t>
      </w:r>
      <w:r w:rsidRPr="00F15668">
        <w:rPr>
          <w:sz w:val="20"/>
          <w:szCs w:val="20"/>
        </w:rPr>
        <w:t>т</w:t>
      </w:r>
      <w:r w:rsidRPr="00F15668">
        <w:rPr>
          <w:sz w:val="20"/>
          <w:szCs w:val="20"/>
        </w:rPr>
        <w:t>ном процессе в муниципальном образовании Берегаевское сельское поселение, утве</w:t>
      </w:r>
      <w:r w:rsidRPr="00F15668">
        <w:rPr>
          <w:sz w:val="20"/>
          <w:szCs w:val="20"/>
        </w:rPr>
        <w:t>р</w:t>
      </w:r>
      <w:r w:rsidRPr="00F15668">
        <w:rPr>
          <w:sz w:val="20"/>
          <w:szCs w:val="20"/>
        </w:rPr>
        <w:t>жденного решением Совета от 16.11.2020 № 18, согласно Уставу муниципального образ</w:t>
      </w:r>
      <w:r w:rsidRPr="00F15668">
        <w:rPr>
          <w:sz w:val="20"/>
          <w:szCs w:val="20"/>
        </w:rPr>
        <w:t>о</w:t>
      </w:r>
      <w:r w:rsidRPr="00F15668">
        <w:rPr>
          <w:sz w:val="20"/>
          <w:szCs w:val="20"/>
        </w:rPr>
        <w:t>вания Берегаевское сельское поселение,</w:t>
      </w:r>
    </w:p>
    <w:p w:rsidR="009613AF" w:rsidRPr="00F15668" w:rsidRDefault="009613AF" w:rsidP="009613AF">
      <w:pPr>
        <w:ind w:firstLine="708"/>
        <w:jc w:val="both"/>
        <w:rPr>
          <w:b/>
          <w:sz w:val="20"/>
          <w:szCs w:val="20"/>
        </w:rPr>
      </w:pPr>
    </w:p>
    <w:p w:rsidR="009613AF" w:rsidRPr="00F15668" w:rsidRDefault="009613AF" w:rsidP="009613AF">
      <w:pPr>
        <w:ind w:firstLine="708"/>
        <w:jc w:val="center"/>
        <w:rPr>
          <w:b/>
          <w:sz w:val="20"/>
          <w:szCs w:val="20"/>
        </w:rPr>
      </w:pPr>
      <w:r w:rsidRPr="00F15668">
        <w:rPr>
          <w:b/>
          <w:sz w:val="20"/>
          <w:szCs w:val="20"/>
        </w:rPr>
        <w:t>Совет Берегаевского сельского поселения решил:</w:t>
      </w:r>
    </w:p>
    <w:p w:rsidR="009613AF" w:rsidRPr="00F15668" w:rsidRDefault="009613AF" w:rsidP="009613AF">
      <w:pPr>
        <w:pStyle w:val="aff"/>
        <w:keepNext/>
        <w:ind w:left="0" w:firstLine="709"/>
        <w:jc w:val="both"/>
        <w:rPr>
          <w:bCs/>
          <w:sz w:val="20"/>
          <w:szCs w:val="20"/>
        </w:rPr>
      </w:pPr>
      <w:r w:rsidRPr="00F15668">
        <w:rPr>
          <w:sz w:val="20"/>
          <w:szCs w:val="20"/>
        </w:rPr>
        <w:t xml:space="preserve">1. Внести в решение </w:t>
      </w:r>
      <w:r w:rsidRPr="00F15668">
        <w:rPr>
          <w:bCs/>
          <w:sz w:val="20"/>
          <w:szCs w:val="20"/>
        </w:rPr>
        <w:t>Совета Берегаевского сельского поселения от 21.12.2022 № 8 «О бюджете Берег</w:t>
      </w:r>
      <w:r w:rsidRPr="00F15668">
        <w:rPr>
          <w:bCs/>
          <w:sz w:val="20"/>
          <w:szCs w:val="20"/>
        </w:rPr>
        <w:t>а</w:t>
      </w:r>
      <w:r w:rsidRPr="00F15668">
        <w:rPr>
          <w:bCs/>
          <w:sz w:val="20"/>
          <w:szCs w:val="20"/>
        </w:rPr>
        <w:t>евского сельского поселения на 2023 год и плановый период 2024 и 2025 г</w:t>
      </w:r>
      <w:r w:rsidRPr="00F15668">
        <w:rPr>
          <w:bCs/>
          <w:sz w:val="20"/>
          <w:szCs w:val="20"/>
        </w:rPr>
        <w:t>о</w:t>
      </w:r>
      <w:r w:rsidRPr="00F15668">
        <w:rPr>
          <w:bCs/>
          <w:sz w:val="20"/>
          <w:szCs w:val="20"/>
        </w:rPr>
        <w:t>дов» следующие изменения:</w:t>
      </w:r>
    </w:p>
    <w:p w:rsidR="009613AF" w:rsidRPr="00F15668" w:rsidRDefault="009613AF" w:rsidP="009613AF">
      <w:pPr>
        <w:ind w:firstLine="709"/>
        <w:jc w:val="both"/>
        <w:rPr>
          <w:sz w:val="20"/>
          <w:szCs w:val="20"/>
        </w:rPr>
      </w:pPr>
      <w:r w:rsidRPr="00F15668">
        <w:rPr>
          <w:sz w:val="20"/>
          <w:szCs w:val="20"/>
        </w:rPr>
        <w:t>1.1 Пункт 1 решения изложить в следующей редакции:</w:t>
      </w:r>
    </w:p>
    <w:p w:rsidR="009613AF" w:rsidRPr="00F15668" w:rsidRDefault="009613AF" w:rsidP="009613AF">
      <w:pPr>
        <w:ind w:firstLine="709"/>
        <w:jc w:val="both"/>
        <w:rPr>
          <w:sz w:val="20"/>
          <w:szCs w:val="20"/>
        </w:rPr>
      </w:pPr>
      <w:r w:rsidRPr="00F15668">
        <w:rPr>
          <w:sz w:val="20"/>
          <w:szCs w:val="20"/>
        </w:rPr>
        <w:t>«1.Утвердить основные характеристики бюджета поселения на 2023 год:</w:t>
      </w:r>
    </w:p>
    <w:p w:rsidR="009613AF" w:rsidRPr="00F15668" w:rsidRDefault="009613AF" w:rsidP="009613AF">
      <w:pPr>
        <w:ind w:firstLine="709"/>
        <w:jc w:val="both"/>
        <w:rPr>
          <w:sz w:val="20"/>
          <w:szCs w:val="20"/>
        </w:rPr>
      </w:pPr>
      <w:r w:rsidRPr="00F15668">
        <w:rPr>
          <w:sz w:val="20"/>
          <w:szCs w:val="20"/>
        </w:rPr>
        <w:t>1) общий объем  доходов бюджета Берегаевского сельского поселения в сумме 18 927,0 тыс. руб., в том числе налоговые и неналоговые доходы в сумме  1 826,1 тыс. руб., безвозмездные  поступления в сумме 17 100,9 тыс. руб.;</w:t>
      </w:r>
    </w:p>
    <w:p w:rsidR="009613AF" w:rsidRPr="00F15668" w:rsidRDefault="009613AF" w:rsidP="009613AF">
      <w:pPr>
        <w:ind w:firstLine="709"/>
        <w:jc w:val="both"/>
        <w:rPr>
          <w:sz w:val="20"/>
          <w:szCs w:val="20"/>
        </w:rPr>
      </w:pPr>
      <w:r w:rsidRPr="00F15668">
        <w:rPr>
          <w:sz w:val="20"/>
          <w:szCs w:val="20"/>
        </w:rPr>
        <w:t xml:space="preserve">2) общий объем расходов бюджета Берегаевского сельского поселения  в сумме </w:t>
      </w:r>
      <w:r w:rsidRPr="00F15668">
        <w:rPr>
          <w:color w:val="000000"/>
          <w:sz w:val="20"/>
          <w:szCs w:val="20"/>
        </w:rPr>
        <w:t>19 962,1</w:t>
      </w:r>
      <w:r w:rsidRPr="00F15668">
        <w:rPr>
          <w:sz w:val="20"/>
          <w:szCs w:val="20"/>
        </w:rPr>
        <w:t>тыс. руб.;</w:t>
      </w:r>
    </w:p>
    <w:p w:rsidR="009613AF" w:rsidRPr="00F15668" w:rsidRDefault="009613AF" w:rsidP="009613AF">
      <w:pPr>
        <w:ind w:firstLine="709"/>
        <w:jc w:val="both"/>
        <w:rPr>
          <w:color w:val="000000"/>
          <w:sz w:val="20"/>
          <w:szCs w:val="20"/>
        </w:rPr>
      </w:pPr>
      <w:r w:rsidRPr="00F15668">
        <w:rPr>
          <w:color w:val="000000"/>
          <w:sz w:val="20"/>
          <w:szCs w:val="20"/>
        </w:rPr>
        <w:t xml:space="preserve">3) дефицит бюджета </w:t>
      </w:r>
      <w:r w:rsidRPr="00F15668">
        <w:rPr>
          <w:sz w:val="20"/>
          <w:szCs w:val="20"/>
        </w:rPr>
        <w:t xml:space="preserve">Берегаевского сельского поселения </w:t>
      </w:r>
      <w:r w:rsidRPr="00F15668">
        <w:rPr>
          <w:color w:val="000000"/>
          <w:sz w:val="20"/>
          <w:szCs w:val="20"/>
        </w:rPr>
        <w:t xml:space="preserve"> в сумме 1 035,1тыс. рублей. </w:t>
      </w:r>
    </w:p>
    <w:p w:rsidR="009613AF" w:rsidRPr="00F15668" w:rsidRDefault="009613AF" w:rsidP="009613AF">
      <w:pPr>
        <w:ind w:firstLine="709"/>
        <w:jc w:val="both"/>
        <w:rPr>
          <w:color w:val="000000"/>
          <w:sz w:val="20"/>
          <w:szCs w:val="20"/>
        </w:rPr>
      </w:pPr>
      <w:r w:rsidRPr="00F15668">
        <w:rPr>
          <w:color w:val="000000"/>
          <w:sz w:val="20"/>
          <w:szCs w:val="20"/>
        </w:rPr>
        <w:t xml:space="preserve">1.2 </w:t>
      </w:r>
      <w:r w:rsidRPr="00F15668">
        <w:rPr>
          <w:sz w:val="20"/>
          <w:szCs w:val="20"/>
        </w:rPr>
        <w:t>Пункт 2 решения изложить в следующей редакции:</w:t>
      </w:r>
    </w:p>
    <w:p w:rsidR="009613AF" w:rsidRPr="00F15668" w:rsidRDefault="009613AF" w:rsidP="009613AF">
      <w:pPr>
        <w:ind w:firstLine="709"/>
        <w:jc w:val="both"/>
        <w:rPr>
          <w:sz w:val="20"/>
          <w:szCs w:val="20"/>
        </w:rPr>
      </w:pPr>
      <w:r w:rsidRPr="00F15668">
        <w:rPr>
          <w:color w:val="000000"/>
          <w:sz w:val="20"/>
          <w:szCs w:val="20"/>
        </w:rPr>
        <w:t xml:space="preserve">«2. </w:t>
      </w:r>
      <w:r w:rsidRPr="00F15668">
        <w:rPr>
          <w:sz w:val="20"/>
          <w:szCs w:val="20"/>
        </w:rPr>
        <w:t>Утвердить основные характеристики бюджета поселения на плановый период 2024 - 2025 годов:</w:t>
      </w:r>
    </w:p>
    <w:p w:rsidR="009613AF" w:rsidRPr="00F15668" w:rsidRDefault="009613AF" w:rsidP="009613AF">
      <w:pPr>
        <w:ind w:firstLine="709"/>
        <w:jc w:val="both"/>
        <w:rPr>
          <w:sz w:val="20"/>
          <w:szCs w:val="20"/>
        </w:rPr>
      </w:pPr>
      <w:r w:rsidRPr="00F15668">
        <w:rPr>
          <w:sz w:val="20"/>
          <w:szCs w:val="20"/>
        </w:rPr>
        <w:t>1) общий объем  доходов бюджета Берегаевского сельского поселения на:</w:t>
      </w:r>
    </w:p>
    <w:p w:rsidR="009613AF" w:rsidRPr="00F15668" w:rsidRDefault="009613AF" w:rsidP="009613AF">
      <w:pPr>
        <w:ind w:firstLine="709"/>
        <w:jc w:val="both"/>
        <w:rPr>
          <w:sz w:val="20"/>
          <w:szCs w:val="20"/>
        </w:rPr>
      </w:pPr>
      <w:r w:rsidRPr="00F15668">
        <w:rPr>
          <w:sz w:val="20"/>
          <w:szCs w:val="20"/>
        </w:rPr>
        <w:t xml:space="preserve">2024 год - в сумме </w:t>
      </w:r>
      <w:r w:rsidRPr="00F15668">
        <w:rPr>
          <w:color w:val="000000"/>
          <w:sz w:val="20"/>
          <w:szCs w:val="20"/>
        </w:rPr>
        <w:t>12 495,2</w:t>
      </w:r>
      <w:r w:rsidRPr="00F15668">
        <w:rPr>
          <w:sz w:val="20"/>
          <w:szCs w:val="20"/>
        </w:rPr>
        <w:t xml:space="preserve"> тыс. руб., в том числе налоговые и неналоговые доходы в сумме 1 786,5 тыс. руб., безвозмездные  поступления в сумме 10 708,7 тыс. руб.;</w:t>
      </w:r>
    </w:p>
    <w:p w:rsidR="009613AF" w:rsidRPr="00F15668" w:rsidRDefault="009613AF" w:rsidP="009613AF">
      <w:pPr>
        <w:ind w:firstLine="709"/>
        <w:jc w:val="both"/>
        <w:rPr>
          <w:sz w:val="20"/>
          <w:szCs w:val="20"/>
        </w:rPr>
      </w:pPr>
      <w:r w:rsidRPr="00F15668">
        <w:rPr>
          <w:sz w:val="20"/>
          <w:szCs w:val="20"/>
        </w:rPr>
        <w:t xml:space="preserve">2025 год - общий объем  доходов бюджета Берегаевского сельского поселения в сумме </w:t>
      </w:r>
      <w:r w:rsidRPr="00F15668">
        <w:rPr>
          <w:color w:val="000000"/>
          <w:sz w:val="20"/>
          <w:szCs w:val="20"/>
        </w:rPr>
        <w:t>12 568,0</w:t>
      </w:r>
      <w:r w:rsidRPr="00F15668">
        <w:rPr>
          <w:sz w:val="20"/>
          <w:szCs w:val="20"/>
        </w:rPr>
        <w:t>тыс. руб., в том числе налоговые и неналоговые доходы в сумме  1 865,6тыс. руб., безвозмездные  поступления в сумме  10 702,4 тыс. руб.;</w:t>
      </w:r>
    </w:p>
    <w:p w:rsidR="009613AF" w:rsidRPr="00F15668" w:rsidRDefault="009613AF" w:rsidP="009613AF">
      <w:pPr>
        <w:ind w:firstLine="709"/>
        <w:jc w:val="both"/>
        <w:rPr>
          <w:sz w:val="20"/>
          <w:szCs w:val="20"/>
        </w:rPr>
      </w:pPr>
      <w:r w:rsidRPr="00F15668">
        <w:rPr>
          <w:sz w:val="20"/>
          <w:szCs w:val="20"/>
        </w:rPr>
        <w:t>2) общий объем расходов бюджета Берегаевского сельского поселения на:</w:t>
      </w:r>
    </w:p>
    <w:p w:rsidR="009613AF" w:rsidRPr="00F15668" w:rsidRDefault="009613AF" w:rsidP="009613AF">
      <w:pPr>
        <w:ind w:firstLine="709"/>
        <w:jc w:val="both"/>
        <w:rPr>
          <w:sz w:val="20"/>
          <w:szCs w:val="20"/>
        </w:rPr>
      </w:pPr>
      <w:r w:rsidRPr="00F15668">
        <w:rPr>
          <w:sz w:val="20"/>
          <w:szCs w:val="20"/>
        </w:rPr>
        <w:t xml:space="preserve">2024 год - в сумме </w:t>
      </w:r>
      <w:r w:rsidRPr="00F15668">
        <w:rPr>
          <w:color w:val="000000"/>
          <w:sz w:val="20"/>
          <w:szCs w:val="20"/>
        </w:rPr>
        <w:t>12 495,2</w:t>
      </w:r>
      <w:r w:rsidRPr="00F15668">
        <w:rPr>
          <w:sz w:val="20"/>
          <w:szCs w:val="20"/>
        </w:rPr>
        <w:t>тыс. руб., в том числе условно утвержденные расходы в сумме 306,5 тыс. руб.;</w:t>
      </w:r>
    </w:p>
    <w:p w:rsidR="009613AF" w:rsidRPr="00F15668" w:rsidRDefault="009613AF" w:rsidP="009613AF">
      <w:pPr>
        <w:ind w:firstLine="709"/>
        <w:jc w:val="both"/>
        <w:rPr>
          <w:sz w:val="20"/>
          <w:szCs w:val="20"/>
        </w:rPr>
      </w:pPr>
      <w:r w:rsidRPr="00F15668">
        <w:rPr>
          <w:sz w:val="20"/>
          <w:szCs w:val="20"/>
        </w:rPr>
        <w:t xml:space="preserve">2025 год - в сумме </w:t>
      </w:r>
      <w:r w:rsidRPr="00F15668">
        <w:rPr>
          <w:color w:val="000000"/>
          <w:sz w:val="20"/>
          <w:szCs w:val="20"/>
        </w:rPr>
        <w:t>12 568,0</w:t>
      </w:r>
      <w:r w:rsidRPr="00F15668">
        <w:rPr>
          <w:sz w:val="20"/>
          <w:szCs w:val="20"/>
        </w:rPr>
        <w:t>тыс. руб.,в том числе условно утвержденные расходы в сумме 616,5 тыс. руб.;</w:t>
      </w:r>
    </w:p>
    <w:p w:rsidR="009613AF" w:rsidRPr="00F15668" w:rsidRDefault="009613AF" w:rsidP="009613AF">
      <w:pPr>
        <w:ind w:firstLine="709"/>
        <w:jc w:val="both"/>
        <w:rPr>
          <w:color w:val="000000"/>
          <w:sz w:val="20"/>
          <w:szCs w:val="20"/>
        </w:rPr>
      </w:pPr>
      <w:r w:rsidRPr="00F15668">
        <w:rPr>
          <w:sz w:val="20"/>
          <w:szCs w:val="20"/>
        </w:rPr>
        <w:t xml:space="preserve">3) </w:t>
      </w:r>
      <w:r w:rsidRPr="00F15668">
        <w:rPr>
          <w:color w:val="000000"/>
          <w:sz w:val="20"/>
          <w:szCs w:val="20"/>
        </w:rPr>
        <w:t xml:space="preserve">дефицит бюджета </w:t>
      </w:r>
      <w:r w:rsidRPr="00F15668">
        <w:rPr>
          <w:sz w:val="20"/>
          <w:szCs w:val="20"/>
        </w:rPr>
        <w:t xml:space="preserve">Берегаевского сельского поселения </w:t>
      </w:r>
      <w:r w:rsidRPr="00F15668">
        <w:rPr>
          <w:color w:val="000000"/>
          <w:sz w:val="20"/>
          <w:szCs w:val="20"/>
        </w:rPr>
        <w:t>на:</w:t>
      </w:r>
    </w:p>
    <w:p w:rsidR="009613AF" w:rsidRPr="00F15668" w:rsidRDefault="009613AF" w:rsidP="009613AF">
      <w:pPr>
        <w:ind w:firstLine="709"/>
        <w:jc w:val="both"/>
        <w:rPr>
          <w:color w:val="000000"/>
          <w:sz w:val="20"/>
          <w:szCs w:val="20"/>
        </w:rPr>
      </w:pPr>
      <w:r w:rsidRPr="00F15668">
        <w:rPr>
          <w:color w:val="000000"/>
          <w:sz w:val="20"/>
          <w:szCs w:val="20"/>
        </w:rPr>
        <w:t>2024 год - в сумме 0 тыс. рублей;</w:t>
      </w:r>
    </w:p>
    <w:p w:rsidR="009613AF" w:rsidRPr="00F15668" w:rsidRDefault="009613AF" w:rsidP="009613AF">
      <w:pPr>
        <w:ind w:firstLine="709"/>
        <w:jc w:val="both"/>
        <w:rPr>
          <w:b/>
          <w:sz w:val="20"/>
          <w:szCs w:val="20"/>
        </w:rPr>
      </w:pPr>
      <w:r w:rsidRPr="00F15668">
        <w:rPr>
          <w:color w:val="000000"/>
          <w:sz w:val="20"/>
          <w:szCs w:val="20"/>
        </w:rPr>
        <w:t>2025 год - в сумме 0 тыс. рублей.»</w:t>
      </w:r>
    </w:p>
    <w:p w:rsidR="009613AF" w:rsidRPr="00F15668" w:rsidRDefault="009613AF" w:rsidP="009613AF">
      <w:pPr>
        <w:pStyle w:val="aff"/>
        <w:ind w:left="0" w:firstLine="709"/>
        <w:jc w:val="both"/>
        <w:rPr>
          <w:sz w:val="20"/>
          <w:szCs w:val="20"/>
        </w:rPr>
      </w:pPr>
      <w:r w:rsidRPr="00F15668">
        <w:rPr>
          <w:sz w:val="20"/>
          <w:szCs w:val="20"/>
        </w:rPr>
        <w:t>2. Приложение 2, 3, 4, 5, 8  изложить в следующей редакции согласно приложениям к настоящему Р</w:t>
      </w:r>
      <w:r w:rsidRPr="00F15668">
        <w:rPr>
          <w:sz w:val="20"/>
          <w:szCs w:val="20"/>
        </w:rPr>
        <w:t>е</w:t>
      </w:r>
      <w:r w:rsidRPr="00F15668">
        <w:rPr>
          <w:sz w:val="20"/>
          <w:szCs w:val="20"/>
        </w:rPr>
        <w:t>шению.</w:t>
      </w:r>
    </w:p>
    <w:p w:rsidR="009613AF" w:rsidRPr="00F15668" w:rsidRDefault="009613AF" w:rsidP="009613AF">
      <w:pPr>
        <w:pStyle w:val="aff"/>
        <w:ind w:left="0" w:firstLine="709"/>
        <w:jc w:val="both"/>
        <w:rPr>
          <w:sz w:val="20"/>
          <w:szCs w:val="20"/>
        </w:rPr>
      </w:pPr>
      <w:r w:rsidRPr="00F15668">
        <w:rPr>
          <w:sz w:val="20"/>
          <w:szCs w:val="20"/>
        </w:rPr>
        <w:t>3. Настоящее решение вступает в законную силу после его официального опублик</w:t>
      </w:r>
      <w:r w:rsidRPr="00F15668">
        <w:rPr>
          <w:sz w:val="20"/>
          <w:szCs w:val="20"/>
        </w:rPr>
        <w:t>о</w:t>
      </w:r>
      <w:r w:rsidRPr="00F15668">
        <w:rPr>
          <w:sz w:val="20"/>
          <w:szCs w:val="20"/>
        </w:rPr>
        <w:t>вания.</w:t>
      </w:r>
    </w:p>
    <w:p w:rsidR="009613AF" w:rsidRPr="00F15668" w:rsidRDefault="009613AF" w:rsidP="009613AF">
      <w:pPr>
        <w:pStyle w:val="aff"/>
        <w:ind w:left="0" w:firstLine="709"/>
        <w:jc w:val="both"/>
        <w:rPr>
          <w:sz w:val="20"/>
          <w:szCs w:val="20"/>
        </w:rPr>
      </w:pPr>
      <w:r w:rsidRPr="00F15668">
        <w:rPr>
          <w:sz w:val="20"/>
          <w:szCs w:val="20"/>
        </w:rPr>
        <w:t>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w:t>
      </w:r>
      <w:r w:rsidRPr="00F15668">
        <w:rPr>
          <w:sz w:val="20"/>
          <w:szCs w:val="20"/>
        </w:rPr>
        <w:t>е</w:t>
      </w:r>
      <w:r w:rsidRPr="00F15668">
        <w:rPr>
          <w:sz w:val="20"/>
          <w:szCs w:val="20"/>
        </w:rPr>
        <w:t xml:space="preserve">регаевского сельского поселения в информационно-телекоммуникационной сети «Интернет»: beregaevo.ru. </w:t>
      </w:r>
    </w:p>
    <w:p w:rsidR="009613AF" w:rsidRPr="00F15668" w:rsidRDefault="009613AF" w:rsidP="009613AF">
      <w:pPr>
        <w:pStyle w:val="aff"/>
        <w:ind w:left="0" w:firstLine="709"/>
        <w:jc w:val="both"/>
        <w:rPr>
          <w:sz w:val="20"/>
          <w:szCs w:val="20"/>
        </w:rPr>
      </w:pPr>
      <w:r w:rsidRPr="00F15668">
        <w:rPr>
          <w:sz w:val="20"/>
          <w:szCs w:val="20"/>
        </w:rPr>
        <w:t>5. Контроль за исполнением настоящего решения возложить на постоянную бюджетно-финансовую комиссию Совета Берегаевского сельского поселения.</w:t>
      </w:r>
    </w:p>
    <w:p w:rsidR="009613AF" w:rsidRPr="00F15668" w:rsidRDefault="009613AF" w:rsidP="009613AF">
      <w:pPr>
        <w:ind w:firstLine="709"/>
        <w:jc w:val="both"/>
        <w:rPr>
          <w:sz w:val="20"/>
          <w:szCs w:val="20"/>
        </w:rPr>
      </w:pPr>
    </w:p>
    <w:p w:rsidR="009613AF" w:rsidRPr="00F15668" w:rsidRDefault="009613AF" w:rsidP="009613AF">
      <w:pPr>
        <w:ind w:left="283"/>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9613AF" w:rsidRPr="00F15668" w:rsidTr="00AA2247">
        <w:tc>
          <w:tcPr>
            <w:tcW w:w="4651" w:type="dxa"/>
          </w:tcPr>
          <w:p w:rsidR="009613AF" w:rsidRPr="00F15668" w:rsidRDefault="009613AF" w:rsidP="00AA2247">
            <w:pPr>
              <w:jc w:val="both"/>
              <w:rPr>
                <w:sz w:val="20"/>
                <w:szCs w:val="20"/>
              </w:rPr>
            </w:pPr>
            <w:r w:rsidRPr="00F15668">
              <w:rPr>
                <w:sz w:val="20"/>
                <w:szCs w:val="20"/>
              </w:rPr>
              <w:t>Глава поселения</w:t>
            </w:r>
          </w:p>
          <w:p w:rsidR="009613AF" w:rsidRPr="00F15668" w:rsidRDefault="009613AF" w:rsidP="00AA2247">
            <w:pPr>
              <w:jc w:val="both"/>
              <w:rPr>
                <w:sz w:val="20"/>
                <w:szCs w:val="20"/>
              </w:rPr>
            </w:pPr>
          </w:p>
          <w:p w:rsidR="009613AF" w:rsidRPr="00F15668" w:rsidRDefault="009613AF" w:rsidP="00AA2247">
            <w:pPr>
              <w:jc w:val="both"/>
              <w:rPr>
                <w:sz w:val="20"/>
                <w:szCs w:val="20"/>
              </w:rPr>
            </w:pPr>
          </w:p>
          <w:p w:rsidR="009613AF" w:rsidRPr="00F15668" w:rsidRDefault="009613AF" w:rsidP="00AA2247">
            <w:pPr>
              <w:jc w:val="both"/>
              <w:rPr>
                <w:sz w:val="20"/>
                <w:szCs w:val="20"/>
              </w:rPr>
            </w:pPr>
            <w:r w:rsidRPr="00F15668">
              <w:rPr>
                <w:sz w:val="20"/>
                <w:szCs w:val="20"/>
              </w:rPr>
              <w:t>_________________ Ю.В. Скоблин</w:t>
            </w:r>
          </w:p>
        </w:tc>
        <w:tc>
          <w:tcPr>
            <w:tcW w:w="4636" w:type="dxa"/>
          </w:tcPr>
          <w:p w:rsidR="009613AF" w:rsidRPr="00F15668" w:rsidRDefault="009613AF" w:rsidP="00AA2247">
            <w:pPr>
              <w:ind w:left="283"/>
              <w:jc w:val="right"/>
              <w:rPr>
                <w:sz w:val="20"/>
                <w:szCs w:val="20"/>
              </w:rPr>
            </w:pPr>
            <w:r w:rsidRPr="00F15668">
              <w:rPr>
                <w:sz w:val="20"/>
                <w:szCs w:val="20"/>
              </w:rPr>
              <w:t xml:space="preserve">Председатель Совета Берегаевского </w:t>
            </w:r>
          </w:p>
          <w:p w:rsidR="009613AF" w:rsidRPr="00F15668" w:rsidRDefault="009613AF" w:rsidP="00AA2247">
            <w:pPr>
              <w:jc w:val="right"/>
              <w:rPr>
                <w:sz w:val="20"/>
                <w:szCs w:val="20"/>
              </w:rPr>
            </w:pPr>
            <w:r w:rsidRPr="00F15668">
              <w:rPr>
                <w:sz w:val="20"/>
                <w:szCs w:val="20"/>
              </w:rPr>
              <w:t>сельского поселения</w:t>
            </w:r>
          </w:p>
          <w:p w:rsidR="009613AF" w:rsidRPr="00F15668" w:rsidRDefault="009613AF" w:rsidP="00AA2247">
            <w:pPr>
              <w:jc w:val="right"/>
              <w:rPr>
                <w:sz w:val="20"/>
                <w:szCs w:val="20"/>
              </w:rPr>
            </w:pPr>
          </w:p>
          <w:p w:rsidR="009613AF" w:rsidRPr="00F15668" w:rsidRDefault="009613AF" w:rsidP="00AA2247">
            <w:pPr>
              <w:jc w:val="right"/>
              <w:rPr>
                <w:sz w:val="20"/>
                <w:szCs w:val="20"/>
              </w:rPr>
            </w:pPr>
            <w:r w:rsidRPr="00F15668">
              <w:rPr>
                <w:sz w:val="20"/>
                <w:szCs w:val="20"/>
              </w:rPr>
              <w:t>___________ И.Н. Пивоваров</w:t>
            </w:r>
          </w:p>
          <w:p w:rsidR="009613AF" w:rsidRPr="00F15668" w:rsidRDefault="009613AF" w:rsidP="00AA2247">
            <w:pPr>
              <w:jc w:val="right"/>
              <w:rPr>
                <w:sz w:val="20"/>
                <w:szCs w:val="20"/>
              </w:rPr>
            </w:pPr>
          </w:p>
        </w:tc>
      </w:tr>
    </w:tbl>
    <w:tbl>
      <w:tblPr>
        <w:tblW w:w="9654" w:type="dxa"/>
        <w:tblInd w:w="93" w:type="dxa"/>
        <w:tblLook w:val="0000"/>
      </w:tblPr>
      <w:tblGrid>
        <w:gridCol w:w="9654"/>
      </w:tblGrid>
      <w:tr w:rsidR="009613AF" w:rsidRPr="00F15668" w:rsidTr="00AA2247">
        <w:trPr>
          <w:trHeight w:val="360"/>
        </w:trPr>
        <w:tc>
          <w:tcPr>
            <w:tcW w:w="9654" w:type="dxa"/>
            <w:shd w:val="clear" w:color="auto" w:fill="auto"/>
            <w:vAlign w:val="bottom"/>
          </w:tcPr>
          <w:p w:rsidR="009613AF" w:rsidRPr="00F15668" w:rsidRDefault="009613AF" w:rsidP="00BF328F">
            <w:pPr>
              <w:rPr>
                <w:b/>
                <w:sz w:val="20"/>
                <w:szCs w:val="20"/>
              </w:rPr>
            </w:pPr>
          </w:p>
          <w:p w:rsidR="009613AF" w:rsidRPr="00F15668" w:rsidRDefault="009613AF" w:rsidP="00AA2247">
            <w:pPr>
              <w:jc w:val="right"/>
              <w:rPr>
                <w:b/>
                <w:sz w:val="20"/>
                <w:szCs w:val="20"/>
              </w:rPr>
            </w:pPr>
          </w:p>
          <w:p w:rsidR="009613AF" w:rsidRPr="00F15668" w:rsidRDefault="009613AF" w:rsidP="00AA2247">
            <w:pPr>
              <w:jc w:val="right"/>
              <w:rPr>
                <w:b/>
                <w:sz w:val="20"/>
                <w:szCs w:val="20"/>
              </w:rPr>
            </w:pPr>
          </w:p>
          <w:p w:rsidR="009613AF" w:rsidRPr="00F15668" w:rsidRDefault="009613AF" w:rsidP="00AA2247">
            <w:pPr>
              <w:jc w:val="right"/>
              <w:rPr>
                <w:b/>
                <w:sz w:val="20"/>
                <w:szCs w:val="20"/>
              </w:rPr>
            </w:pPr>
            <w:r w:rsidRPr="00F15668">
              <w:rPr>
                <w:b/>
                <w:sz w:val="20"/>
                <w:szCs w:val="20"/>
              </w:rPr>
              <w:lastRenderedPageBreak/>
              <w:t>Приложение 2</w:t>
            </w:r>
          </w:p>
        </w:tc>
      </w:tr>
      <w:tr w:rsidR="009613AF" w:rsidRPr="00F15668" w:rsidTr="00AA2247">
        <w:trPr>
          <w:trHeight w:val="240"/>
        </w:trPr>
        <w:tc>
          <w:tcPr>
            <w:tcW w:w="9654" w:type="dxa"/>
            <w:shd w:val="clear" w:color="auto" w:fill="auto"/>
            <w:vAlign w:val="bottom"/>
          </w:tcPr>
          <w:p w:rsidR="009613AF" w:rsidRPr="00F15668" w:rsidRDefault="009613AF" w:rsidP="00AA2247">
            <w:pPr>
              <w:jc w:val="right"/>
              <w:rPr>
                <w:sz w:val="20"/>
                <w:szCs w:val="20"/>
              </w:rPr>
            </w:pPr>
            <w:r w:rsidRPr="00F15668">
              <w:rPr>
                <w:sz w:val="20"/>
                <w:szCs w:val="20"/>
              </w:rPr>
              <w:lastRenderedPageBreak/>
              <w:t>к решению о бюджете Берегаевского сельского</w:t>
            </w:r>
          </w:p>
          <w:p w:rsidR="009613AF" w:rsidRPr="00F15668" w:rsidRDefault="009613AF" w:rsidP="00AA2247">
            <w:pPr>
              <w:jc w:val="right"/>
              <w:rPr>
                <w:sz w:val="20"/>
                <w:szCs w:val="20"/>
              </w:rPr>
            </w:pPr>
            <w:r w:rsidRPr="00F15668">
              <w:rPr>
                <w:sz w:val="20"/>
                <w:szCs w:val="20"/>
              </w:rPr>
              <w:t xml:space="preserve">поселения на 2023  год и плановый </w:t>
            </w:r>
          </w:p>
          <w:p w:rsidR="009613AF" w:rsidRPr="00F15668" w:rsidRDefault="009613AF" w:rsidP="00AA2247">
            <w:pPr>
              <w:jc w:val="right"/>
              <w:rPr>
                <w:sz w:val="20"/>
                <w:szCs w:val="20"/>
              </w:rPr>
            </w:pPr>
            <w:r w:rsidRPr="00F15668">
              <w:rPr>
                <w:sz w:val="20"/>
                <w:szCs w:val="20"/>
              </w:rPr>
              <w:t>период 2024-2025 годов,</w:t>
            </w:r>
          </w:p>
        </w:tc>
      </w:tr>
      <w:tr w:rsidR="009613AF" w:rsidRPr="00F15668" w:rsidTr="00AA2247">
        <w:trPr>
          <w:trHeight w:val="255"/>
        </w:trPr>
        <w:tc>
          <w:tcPr>
            <w:tcW w:w="9654" w:type="dxa"/>
            <w:shd w:val="clear" w:color="auto" w:fill="auto"/>
            <w:vAlign w:val="bottom"/>
          </w:tcPr>
          <w:p w:rsidR="009613AF" w:rsidRPr="00F15668" w:rsidRDefault="009613AF" w:rsidP="00AA2247">
            <w:pPr>
              <w:keepNext/>
              <w:jc w:val="right"/>
              <w:outlineLvl w:val="0"/>
              <w:rPr>
                <w:sz w:val="20"/>
                <w:szCs w:val="20"/>
              </w:rPr>
            </w:pPr>
            <w:r w:rsidRPr="00F15668">
              <w:rPr>
                <w:sz w:val="20"/>
                <w:szCs w:val="20"/>
              </w:rPr>
              <w:t>утвержденному решением Совета</w:t>
            </w:r>
          </w:p>
          <w:p w:rsidR="009613AF" w:rsidRPr="00F15668" w:rsidRDefault="009613AF" w:rsidP="00AA2247">
            <w:pPr>
              <w:keepNext/>
              <w:jc w:val="right"/>
              <w:outlineLvl w:val="0"/>
              <w:rPr>
                <w:sz w:val="20"/>
                <w:szCs w:val="20"/>
              </w:rPr>
            </w:pPr>
            <w:r w:rsidRPr="00F15668">
              <w:rPr>
                <w:sz w:val="20"/>
                <w:szCs w:val="20"/>
              </w:rPr>
              <w:t>Берегаевского сельского поселения</w:t>
            </w:r>
          </w:p>
          <w:p w:rsidR="009613AF" w:rsidRPr="00F15668" w:rsidRDefault="009613AF" w:rsidP="00AA2247">
            <w:pPr>
              <w:jc w:val="right"/>
              <w:rPr>
                <w:sz w:val="20"/>
                <w:szCs w:val="20"/>
              </w:rPr>
            </w:pPr>
            <w:r w:rsidRPr="00F15668">
              <w:rPr>
                <w:sz w:val="20"/>
                <w:szCs w:val="20"/>
              </w:rPr>
              <w:t>«21» декабря 2022 г № 8</w:t>
            </w:r>
          </w:p>
        </w:tc>
      </w:tr>
    </w:tbl>
    <w:p w:rsidR="009613AF" w:rsidRPr="00F15668" w:rsidRDefault="009613AF" w:rsidP="009613AF">
      <w:pPr>
        <w:jc w:val="center"/>
        <w:rPr>
          <w:b/>
          <w:sz w:val="20"/>
          <w:szCs w:val="20"/>
        </w:rPr>
      </w:pPr>
    </w:p>
    <w:p w:rsidR="009613AF" w:rsidRPr="00F15668" w:rsidRDefault="009613AF" w:rsidP="009613AF">
      <w:pPr>
        <w:jc w:val="center"/>
        <w:rPr>
          <w:b/>
          <w:sz w:val="20"/>
          <w:szCs w:val="20"/>
        </w:rPr>
      </w:pPr>
      <w:r w:rsidRPr="00F15668">
        <w:rPr>
          <w:b/>
          <w:sz w:val="20"/>
          <w:szCs w:val="20"/>
        </w:rPr>
        <w:t>Объем межбюджетных трансфертов, получаемых бюджетом Берегаевского сельского поселения из бю</w:t>
      </w:r>
      <w:r w:rsidRPr="00F15668">
        <w:rPr>
          <w:b/>
          <w:sz w:val="20"/>
          <w:szCs w:val="20"/>
        </w:rPr>
        <w:t>д</w:t>
      </w:r>
      <w:r w:rsidRPr="00F15668">
        <w:rPr>
          <w:b/>
          <w:sz w:val="20"/>
          <w:szCs w:val="20"/>
        </w:rPr>
        <w:t>жета Тегульдетского района в 2023 году и плановом периоде 2024 - 2025 годов</w:t>
      </w:r>
    </w:p>
    <w:tbl>
      <w:tblPr>
        <w:tblW w:w="9700" w:type="dxa"/>
        <w:tblInd w:w="93" w:type="dxa"/>
        <w:tblLook w:val="04A0"/>
      </w:tblPr>
      <w:tblGrid>
        <w:gridCol w:w="2142"/>
        <w:gridCol w:w="4238"/>
        <w:gridCol w:w="1100"/>
        <w:gridCol w:w="1140"/>
        <w:gridCol w:w="1080"/>
      </w:tblGrid>
      <w:tr w:rsidR="009613AF" w:rsidRPr="00F15668" w:rsidTr="00AA2247">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Код бюджетной классификации Ро</w:t>
            </w:r>
            <w:r w:rsidRPr="00F15668">
              <w:rPr>
                <w:b/>
                <w:bCs/>
                <w:sz w:val="20"/>
                <w:szCs w:val="20"/>
              </w:rPr>
              <w:t>с</w:t>
            </w:r>
            <w:r w:rsidRPr="00F15668">
              <w:rPr>
                <w:b/>
                <w:bCs/>
                <w:sz w:val="20"/>
                <w:szCs w:val="20"/>
              </w:rPr>
              <w:t>сийской Ф</w:t>
            </w:r>
            <w:r w:rsidRPr="00F15668">
              <w:rPr>
                <w:b/>
                <w:bCs/>
                <w:sz w:val="20"/>
                <w:szCs w:val="20"/>
              </w:rPr>
              <w:t>е</w:t>
            </w:r>
            <w:r w:rsidRPr="00F15668">
              <w:rPr>
                <w:b/>
                <w:bCs/>
                <w:sz w:val="20"/>
                <w:szCs w:val="20"/>
              </w:rPr>
              <w:t>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613AF" w:rsidRPr="00F15668" w:rsidRDefault="009613AF" w:rsidP="00AA2247">
            <w:pPr>
              <w:jc w:val="center"/>
              <w:rPr>
                <w:b/>
                <w:bCs/>
                <w:sz w:val="20"/>
                <w:szCs w:val="20"/>
              </w:rPr>
            </w:pPr>
            <w:r w:rsidRPr="00F15668">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Сумма</w:t>
            </w:r>
          </w:p>
        </w:tc>
      </w:tr>
      <w:tr w:rsidR="009613AF" w:rsidRPr="00F15668" w:rsidTr="00F15668">
        <w:trPr>
          <w:trHeight w:val="439"/>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613AF" w:rsidRPr="00F15668" w:rsidRDefault="009613AF" w:rsidP="00AA2247">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613AF" w:rsidRPr="00F15668" w:rsidRDefault="009613AF" w:rsidP="00AA2247">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2023 год</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2024</w:t>
            </w:r>
          </w:p>
          <w:p w:rsidR="009613AF" w:rsidRPr="00F15668" w:rsidRDefault="009613AF" w:rsidP="00AA2247">
            <w:pPr>
              <w:jc w:val="center"/>
              <w:rPr>
                <w:b/>
                <w:bCs/>
                <w:sz w:val="20"/>
                <w:szCs w:val="20"/>
              </w:rPr>
            </w:pPr>
            <w:r w:rsidRPr="00F15668">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2025год</w:t>
            </w:r>
          </w:p>
        </w:tc>
      </w:tr>
      <w:tr w:rsidR="009613AF" w:rsidRPr="00F15668" w:rsidTr="00AA2247">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Cs/>
                <w:sz w:val="20"/>
                <w:szCs w:val="20"/>
              </w:rPr>
            </w:pPr>
            <w:r w:rsidRPr="00F15668">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bCs/>
                <w:sz w:val="20"/>
                <w:szCs w:val="20"/>
              </w:rPr>
            </w:pPr>
            <w:r w:rsidRPr="00F15668">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Cs/>
                <w:sz w:val="20"/>
                <w:szCs w:val="20"/>
              </w:rPr>
            </w:pPr>
            <w:r w:rsidRPr="00F15668">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Cs/>
                <w:sz w:val="20"/>
                <w:szCs w:val="20"/>
              </w:rPr>
            </w:pPr>
            <w:r w:rsidRPr="00F15668">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Cs/>
                <w:sz w:val="20"/>
                <w:szCs w:val="20"/>
              </w:rPr>
            </w:pPr>
            <w:r w:rsidRPr="00F15668">
              <w:rPr>
                <w:bCs/>
                <w:sz w:val="20"/>
                <w:szCs w:val="20"/>
              </w:rPr>
              <w:t>5</w:t>
            </w:r>
          </w:p>
        </w:tc>
      </w:tr>
      <w:tr w:rsidR="009613AF" w:rsidRPr="00F15668" w:rsidTr="00AA2247">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b/>
                <w:bCs/>
                <w:sz w:val="20"/>
                <w:szCs w:val="20"/>
              </w:rPr>
            </w:pPr>
            <w:r w:rsidRPr="00F15668">
              <w:rPr>
                <w:b/>
                <w:bCs/>
                <w:sz w:val="20"/>
                <w:szCs w:val="20"/>
              </w:rPr>
              <w:t>БЕЗВОЗМЕЗДНЫЕ ПОСТУПЛ</w:t>
            </w:r>
            <w:r w:rsidRPr="00F15668">
              <w:rPr>
                <w:b/>
                <w:bCs/>
                <w:sz w:val="20"/>
                <w:szCs w:val="20"/>
              </w:rPr>
              <w:t>Е</w:t>
            </w:r>
            <w:r w:rsidRPr="00F15668">
              <w:rPr>
                <w:b/>
                <w:bCs/>
                <w:sz w:val="20"/>
                <w:szCs w:val="20"/>
              </w:rPr>
              <w:t>НИЯ</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highlight w:val="yellow"/>
              </w:rPr>
            </w:pPr>
            <w:r w:rsidRPr="00F15668">
              <w:rPr>
                <w:b/>
                <w:bCs/>
                <w:sz w:val="20"/>
                <w:szCs w:val="20"/>
              </w:rPr>
              <w:t>17 100,9</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10 708,7</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sz w:val="20"/>
                <w:szCs w:val="20"/>
              </w:rPr>
              <w:t>10 702,4</w:t>
            </w:r>
          </w:p>
        </w:tc>
      </w:tr>
      <w:tr w:rsidR="009613AF" w:rsidRPr="00F15668" w:rsidTr="00F15668">
        <w:trPr>
          <w:trHeight w:val="91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Безвозмездные поступления от бюджетов бюджетной системы Российской Федерации, кроме бюджетов государственных внебюдж</w:t>
            </w:r>
            <w:r w:rsidRPr="00F15668">
              <w:rPr>
                <w:sz w:val="20"/>
                <w:szCs w:val="20"/>
              </w:rPr>
              <w:t>е</w:t>
            </w:r>
            <w:r w:rsidRPr="00F15668">
              <w:rPr>
                <w:sz w:val="20"/>
                <w:szCs w:val="20"/>
              </w:rPr>
              <w:t>ных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highlight w:val="yellow"/>
              </w:rPr>
            </w:pPr>
            <w:r w:rsidRPr="00F15668">
              <w:rPr>
                <w:sz w:val="20"/>
                <w:szCs w:val="20"/>
              </w:rPr>
              <w:t>17 541,4</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10 708,7</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10 702,4</w:t>
            </w:r>
          </w:p>
        </w:tc>
      </w:tr>
      <w:tr w:rsidR="009613AF" w:rsidRPr="00F15668" w:rsidTr="00F15668">
        <w:trPr>
          <w:trHeight w:val="55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2 0210000 00 0000 150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b/>
                <w:bCs/>
                <w:sz w:val="20"/>
                <w:szCs w:val="20"/>
              </w:rPr>
            </w:pPr>
            <w:r w:rsidRPr="00F15668">
              <w:rPr>
                <w:b/>
                <w:bCs/>
                <w:sz w:val="20"/>
                <w:szCs w:val="20"/>
              </w:rPr>
              <w:t>Дотации бюджетам бюджетной си</w:t>
            </w:r>
            <w:r w:rsidRPr="00F15668">
              <w:rPr>
                <w:b/>
                <w:bCs/>
                <w:sz w:val="20"/>
                <w:szCs w:val="20"/>
              </w:rPr>
              <w:t>с</w:t>
            </w:r>
            <w:r w:rsidRPr="00F15668">
              <w:rPr>
                <w:b/>
                <w:bCs/>
                <w:sz w:val="20"/>
                <w:szCs w:val="20"/>
              </w:rPr>
              <w:t>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4 077,9</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4 084,0</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4 090,3</w:t>
            </w:r>
          </w:p>
        </w:tc>
      </w:tr>
      <w:tr w:rsidR="009613AF" w:rsidRPr="00F15668" w:rsidTr="00AA2247">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2 02 15001 00 0000 150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Дотации сельских поселений на выравнивания бюджетной обеспеченн</w:t>
            </w:r>
            <w:r w:rsidRPr="00F15668">
              <w:rPr>
                <w:sz w:val="20"/>
                <w:szCs w:val="20"/>
              </w:rPr>
              <w:t>о</w:t>
            </w:r>
            <w:r w:rsidRPr="00F15668">
              <w:rPr>
                <w:sz w:val="20"/>
                <w:szCs w:val="20"/>
              </w:rPr>
              <w:t>сти</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4 077,9</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4 084,0</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4 090,3</w:t>
            </w:r>
          </w:p>
        </w:tc>
      </w:tr>
      <w:tr w:rsidR="009613AF" w:rsidRPr="00F15668" w:rsidTr="00AA2247">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b/>
                <w:bCs/>
                <w:sz w:val="20"/>
                <w:szCs w:val="20"/>
              </w:rPr>
            </w:pPr>
            <w:r w:rsidRPr="00F15668">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3 549,0</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205,0</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212,6</w:t>
            </w:r>
          </w:p>
        </w:tc>
      </w:tr>
      <w:tr w:rsidR="009613AF" w:rsidRPr="00F15668" w:rsidTr="00F15668">
        <w:trPr>
          <w:trHeight w:val="81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shd w:val="clear" w:color="auto" w:fill="FFFFFF"/>
              </w:rPr>
              <w:t>Субвенции бюджетам сельских поселений на выполнение передаваемых полномочий суб</w:t>
            </w:r>
            <w:r w:rsidRPr="00F15668">
              <w:rPr>
                <w:sz w:val="20"/>
                <w:szCs w:val="20"/>
                <w:shd w:val="clear" w:color="auto" w:fill="FFFFFF"/>
              </w:rPr>
              <w:t>ъ</w:t>
            </w:r>
            <w:r w:rsidRPr="00F15668">
              <w:rPr>
                <w:sz w:val="20"/>
                <w:szCs w:val="20"/>
                <w:shd w:val="clear" w:color="auto" w:fill="FFFFFF"/>
              </w:rPr>
              <w:t>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sz w:val="20"/>
                <w:szCs w:val="20"/>
              </w:rPr>
            </w:pPr>
            <w:r w:rsidRPr="00F15668">
              <w:rPr>
                <w:sz w:val="20"/>
                <w:szCs w:val="20"/>
              </w:rPr>
              <w:t>1 980,0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sz w:val="20"/>
                <w:szCs w:val="20"/>
              </w:rPr>
            </w:pPr>
            <w:r w:rsidRPr="00F15668">
              <w:rPr>
                <w:sz w:val="20"/>
                <w:szCs w:val="20"/>
              </w:rPr>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sz w:val="20"/>
                <w:szCs w:val="20"/>
              </w:rPr>
            </w:pPr>
            <w:r w:rsidRPr="00F15668">
              <w:rPr>
                <w:sz w:val="20"/>
                <w:szCs w:val="20"/>
              </w:rPr>
              <w:t>0,0</w:t>
            </w:r>
          </w:p>
        </w:tc>
      </w:tr>
      <w:tr w:rsidR="009613AF" w:rsidRPr="00F15668" w:rsidTr="00AA2247">
        <w:trPr>
          <w:trHeight w:val="33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2 02 35082 10 0000 150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shd w:val="clear" w:color="auto" w:fill="FFFFFF"/>
              </w:rPr>
            </w:pPr>
            <w:r w:rsidRPr="00F15668">
              <w:rPr>
                <w:sz w:val="20"/>
                <w:szCs w:val="20"/>
                <w:shd w:val="clear" w:color="auto" w:fill="FFFFFF"/>
              </w:rPr>
              <w:t>Субвенции бюджетам сельских поселений на предоставление жилых помещений детям – сиротам, лицам из их числа по договорам найма специализированных жилых помещ</w:t>
            </w:r>
            <w:r w:rsidRPr="00F15668">
              <w:rPr>
                <w:sz w:val="20"/>
                <w:szCs w:val="20"/>
                <w:shd w:val="clear" w:color="auto" w:fill="FFFFFF"/>
              </w:rPr>
              <w:t>е</w:t>
            </w:r>
            <w:r w:rsidRPr="00F15668">
              <w:rPr>
                <w:sz w:val="20"/>
                <w:szCs w:val="20"/>
                <w:shd w:val="clear" w:color="auto" w:fill="FFFFFF"/>
              </w:rPr>
              <w:t>ний</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sz w:val="20"/>
                <w:szCs w:val="20"/>
              </w:rPr>
            </w:pPr>
            <w:r w:rsidRPr="00F15668">
              <w:rPr>
                <w:sz w:val="20"/>
                <w:szCs w:val="20"/>
              </w:rPr>
              <w:t>1 373,3</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sz w:val="20"/>
                <w:szCs w:val="20"/>
              </w:rPr>
            </w:pPr>
            <w:r w:rsidRPr="00F15668">
              <w:rPr>
                <w:sz w:val="20"/>
                <w:szCs w:val="20"/>
              </w:rPr>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sz w:val="20"/>
                <w:szCs w:val="20"/>
              </w:rPr>
            </w:pPr>
            <w:r w:rsidRPr="00F15668">
              <w:rPr>
                <w:sz w:val="20"/>
                <w:szCs w:val="20"/>
              </w:rPr>
              <w:t>0,0</w:t>
            </w:r>
          </w:p>
        </w:tc>
      </w:tr>
      <w:tr w:rsidR="009613AF" w:rsidRPr="00F15668" w:rsidTr="00F15668">
        <w:trPr>
          <w:trHeight w:val="1094"/>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Субвенции бюджетам сельских поселений на осуществление первичного воинского учета на территории, где отсутствуют военные коми</w:t>
            </w:r>
            <w:r w:rsidRPr="00F15668">
              <w:rPr>
                <w:sz w:val="20"/>
                <w:szCs w:val="20"/>
              </w:rPr>
              <w:t>с</w:t>
            </w:r>
            <w:r w:rsidRPr="00F15668">
              <w:rPr>
                <w:sz w:val="20"/>
                <w:szCs w:val="20"/>
              </w:rPr>
              <w:t>сариаты</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195,7</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205,0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212,6</w:t>
            </w:r>
          </w:p>
        </w:tc>
      </w:tr>
      <w:tr w:rsidR="009613AF" w:rsidRPr="00F15668" w:rsidTr="00AA2247">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b/>
                <w:bCs/>
                <w:sz w:val="20"/>
                <w:szCs w:val="20"/>
              </w:rPr>
            </w:pPr>
            <w:r w:rsidRPr="00F15668">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9 914,5</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6 419,7</w:t>
            </w:r>
          </w:p>
        </w:tc>
        <w:tc>
          <w:tcPr>
            <w:tcW w:w="1080" w:type="dxa"/>
            <w:tcBorders>
              <w:top w:val="nil"/>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6 399,5</w:t>
            </w:r>
          </w:p>
        </w:tc>
      </w:tr>
      <w:tr w:rsidR="009613AF" w:rsidRPr="00F15668" w:rsidTr="00F15668">
        <w:trPr>
          <w:trHeight w:val="135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b/>
                <w:bCs/>
                <w:sz w:val="20"/>
                <w:szCs w:val="20"/>
              </w:rPr>
            </w:pPr>
            <w:r w:rsidRPr="00F15668">
              <w:rPr>
                <w:b/>
                <w:bCs/>
                <w:sz w:val="20"/>
                <w:szCs w:val="20"/>
              </w:rPr>
              <w:t>Межбюджетные трансферты, передаваемые бюджетам для компенсации дополнител</w:t>
            </w:r>
            <w:r w:rsidRPr="00F15668">
              <w:rPr>
                <w:b/>
                <w:bCs/>
                <w:sz w:val="20"/>
                <w:szCs w:val="20"/>
              </w:rPr>
              <w:t>ь</w:t>
            </w:r>
            <w:r w:rsidRPr="00F15668">
              <w:rPr>
                <w:b/>
                <w:bCs/>
                <w:sz w:val="20"/>
                <w:szCs w:val="20"/>
              </w:rPr>
              <w:t>ных расходов, возникших в результате р</w:t>
            </w:r>
            <w:r w:rsidRPr="00F15668">
              <w:rPr>
                <w:b/>
                <w:bCs/>
                <w:sz w:val="20"/>
                <w:szCs w:val="20"/>
              </w:rPr>
              <w:t>е</w:t>
            </w:r>
            <w:r w:rsidRPr="00F15668">
              <w:rPr>
                <w:b/>
                <w:bCs/>
                <w:sz w:val="20"/>
                <w:szCs w:val="20"/>
              </w:rPr>
              <w:t>шений, пр</w:t>
            </w:r>
            <w:r w:rsidRPr="00F15668">
              <w:rPr>
                <w:b/>
                <w:bCs/>
                <w:sz w:val="20"/>
                <w:szCs w:val="20"/>
              </w:rPr>
              <w:t>и</w:t>
            </w:r>
            <w:r w:rsidRPr="00F15668">
              <w:rPr>
                <w:b/>
                <w:bCs/>
                <w:sz w:val="20"/>
                <w:szCs w:val="20"/>
              </w:rPr>
              <w:t>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20,0</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15,0</w:t>
            </w:r>
          </w:p>
        </w:tc>
        <w:tc>
          <w:tcPr>
            <w:tcW w:w="1080" w:type="dxa"/>
            <w:tcBorders>
              <w:top w:val="nil"/>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15,0</w:t>
            </w:r>
          </w:p>
        </w:tc>
      </w:tr>
      <w:tr w:rsidR="009613AF" w:rsidRPr="00F15668" w:rsidTr="00F15668">
        <w:trPr>
          <w:trHeight w:val="127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Межбюджетные трансферты, передаваемые бюджетамсельских поселений для компенс</w:t>
            </w:r>
            <w:r w:rsidRPr="00F15668">
              <w:rPr>
                <w:sz w:val="20"/>
                <w:szCs w:val="20"/>
              </w:rPr>
              <w:t>а</w:t>
            </w:r>
            <w:r w:rsidRPr="00F15668">
              <w:rPr>
                <w:sz w:val="20"/>
                <w:szCs w:val="20"/>
              </w:rPr>
              <w:t>ции дополнительных расходов, возникших в результате решений, принятых органами вл</w:t>
            </w:r>
            <w:r w:rsidRPr="00F15668">
              <w:rPr>
                <w:sz w:val="20"/>
                <w:szCs w:val="20"/>
              </w:rPr>
              <w:t>а</w:t>
            </w:r>
            <w:r w:rsidRPr="00F15668">
              <w:rPr>
                <w:sz w:val="20"/>
                <w:szCs w:val="20"/>
              </w:rPr>
              <w:t>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20,0</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15,0</w:t>
            </w:r>
          </w:p>
        </w:tc>
        <w:tc>
          <w:tcPr>
            <w:tcW w:w="1080" w:type="dxa"/>
            <w:tcBorders>
              <w:top w:val="nil"/>
              <w:left w:val="nil"/>
              <w:bottom w:val="single" w:sz="4" w:space="0" w:color="000000"/>
              <w:right w:val="single" w:sz="4" w:space="0" w:color="000000"/>
            </w:tcBorders>
            <w:shd w:val="clear" w:color="auto" w:fill="auto"/>
            <w:noWrap/>
            <w:vAlign w:val="center"/>
            <w:hideMark/>
          </w:tcPr>
          <w:p w:rsidR="009613AF" w:rsidRPr="00F15668" w:rsidRDefault="009613AF" w:rsidP="00AA2247">
            <w:pPr>
              <w:jc w:val="center"/>
              <w:rPr>
                <w:iCs/>
                <w:color w:val="000000"/>
                <w:sz w:val="20"/>
                <w:szCs w:val="20"/>
              </w:rPr>
            </w:pPr>
            <w:r w:rsidRPr="00F15668">
              <w:rPr>
                <w:iCs/>
                <w:color w:val="000000"/>
                <w:sz w:val="20"/>
                <w:szCs w:val="20"/>
              </w:rPr>
              <w:t>15,0</w:t>
            </w:r>
          </w:p>
        </w:tc>
      </w:tr>
      <w:tr w:rsidR="009613AF" w:rsidRPr="00F15668" w:rsidTr="00AA2247">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b/>
                <w:bCs/>
                <w:sz w:val="20"/>
                <w:szCs w:val="20"/>
              </w:rPr>
            </w:pPr>
            <w:r w:rsidRPr="00F15668">
              <w:rPr>
                <w:b/>
                <w:bCs/>
                <w:sz w:val="20"/>
                <w:szCs w:val="20"/>
              </w:rPr>
              <w:t>Прочие межбюджетные трансферты, пер</w:t>
            </w:r>
            <w:r w:rsidRPr="00F15668">
              <w:rPr>
                <w:b/>
                <w:bCs/>
                <w:sz w:val="20"/>
                <w:szCs w:val="20"/>
              </w:rPr>
              <w:t>е</w:t>
            </w:r>
            <w:r w:rsidRPr="00F15668">
              <w:rPr>
                <w:b/>
                <w:bCs/>
                <w:sz w:val="20"/>
                <w:szCs w:val="20"/>
              </w:rPr>
              <w:t>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9 894,5</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6 404,7</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6 384,5</w:t>
            </w:r>
          </w:p>
        </w:tc>
      </w:tr>
      <w:tr w:rsidR="009613AF" w:rsidRPr="00F15668" w:rsidTr="00F15668">
        <w:trPr>
          <w:trHeight w:val="69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Прочие межбюджетные трансферты, перед</w:t>
            </w:r>
            <w:r w:rsidRPr="00F15668">
              <w:rPr>
                <w:sz w:val="20"/>
                <w:szCs w:val="20"/>
              </w:rPr>
              <w:t>а</w:t>
            </w:r>
            <w:r w:rsidRPr="00F15668">
              <w:rPr>
                <w:sz w:val="20"/>
                <w:szCs w:val="20"/>
              </w:rPr>
              <w:t>ваемые бюджетам сельских п</w:t>
            </w:r>
            <w:r w:rsidRPr="00F15668">
              <w:rPr>
                <w:sz w:val="20"/>
                <w:szCs w:val="20"/>
              </w:rPr>
              <w:t>о</w:t>
            </w:r>
            <w:r w:rsidRPr="00F15668">
              <w:rPr>
                <w:sz w:val="20"/>
                <w:szCs w:val="20"/>
              </w:rPr>
              <w:t>селений</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6 909,4</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6 404,7</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6 384,5</w:t>
            </w:r>
          </w:p>
        </w:tc>
      </w:tr>
      <w:tr w:rsidR="009613AF" w:rsidRPr="00F15668" w:rsidTr="00AA2247">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lastRenderedPageBreak/>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w:t>
            </w:r>
            <w:r w:rsidRPr="00F15668">
              <w:rPr>
                <w:bCs/>
                <w:sz w:val="20"/>
                <w:szCs w:val="20"/>
              </w:rPr>
              <w:t>м</w:t>
            </w:r>
            <w:r w:rsidRPr="00F15668">
              <w:rPr>
                <w:bCs/>
                <w:sz w:val="20"/>
                <w:szCs w:val="20"/>
              </w:rPr>
              <w:t>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2 000,0</w:t>
            </w:r>
          </w:p>
        </w:tc>
        <w:tc>
          <w:tcPr>
            <w:tcW w:w="114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0,0</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0,0</w:t>
            </w:r>
          </w:p>
        </w:tc>
      </w:tr>
      <w:tr w:rsidR="009613AF" w:rsidRPr="00F15668" w:rsidTr="00F15668">
        <w:trPr>
          <w:trHeight w:val="969"/>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 xml:space="preserve">Прочие межбюджетные трансферты на </w:t>
            </w:r>
            <w:r w:rsidRPr="00F15668">
              <w:rPr>
                <w:sz w:val="20"/>
                <w:szCs w:val="20"/>
                <w:shd w:val="clear" w:color="auto" w:fill="FFFFFF"/>
              </w:rPr>
              <w:t>мун</w:t>
            </w:r>
            <w:r w:rsidRPr="00F15668">
              <w:rPr>
                <w:sz w:val="20"/>
                <w:szCs w:val="20"/>
                <w:shd w:val="clear" w:color="auto" w:fill="FFFFFF"/>
              </w:rPr>
              <w:t>и</w:t>
            </w:r>
            <w:r w:rsidRPr="00F15668">
              <w:rPr>
                <w:sz w:val="20"/>
                <w:szCs w:val="20"/>
                <w:shd w:val="clear" w:color="auto" w:fill="FFFFFF"/>
              </w:rPr>
              <w:t>ципальную программу «Развитие транспор</w:t>
            </w:r>
            <w:r w:rsidRPr="00F15668">
              <w:rPr>
                <w:sz w:val="20"/>
                <w:szCs w:val="20"/>
                <w:shd w:val="clear" w:color="auto" w:fill="FFFFFF"/>
              </w:rPr>
              <w:t>т</w:t>
            </w:r>
            <w:r w:rsidRPr="00F15668">
              <w:rPr>
                <w:sz w:val="20"/>
                <w:szCs w:val="20"/>
                <w:shd w:val="clear" w:color="auto" w:fill="FFFFFF"/>
              </w:rPr>
              <w:t>ной инфраструктуры  в Тегульдетском районе на 2022-2024 г</w:t>
            </w:r>
            <w:r w:rsidRPr="00F15668">
              <w:rPr>
                <w:sz w:val="20"/>
                <w:szCs w:val="20"/>
                <w:shd w:val="clear" w:color="auto" w:fill="FFFFFF"/>
              </w:rPr>
              <w:t>о</w:t>
            </w:r>
            <w:r w:rsidRPr="00F15668">
              <w:rPr>
                <w:sz w:val="20"/>
                <w:szCs w:val="20"/>
                <w:shd w:val="clear" w:color="auto" w:fill="FFFFFF"/>
              </w:rPr>
              <w:t>ды»</w:t>
            </w:r>
            <w:r w:rsidRPr="00F15668">
              <w:rPr>
                <w:sz w:val="20"/>
                <w:szCs w:val="20"/>
              </w:rPr>
              <w:t xml:space="preserve"> (софинансирование)</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r>
      <w:tr w:rsidR="009613AF" w:rsidRPr="00F15668" w:rsidTr="00F15668">
        <w:trPr>
          <w:trHeight w:val="111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Иные межбюджетные трансферты на фина</w:t>
            </w:r>
            <w:r w:rsidRPr="00F15668">
              <w:rPr>
                <w:sz w:val="20"/>
                <w:szCs w:val="20"/>
              </w:rPr>
              <w:t>н</w:t>
            </w:r>
            <w:r w:rsidRPr="00F15668">
              <w:rPr>
                <w:sz w:val="20"/>
                <w:szCs w:val="20"/>
              </w:rPr>
              <w:t>совую поддержку инициативного проекта «Обустройство Баскетбольной площадки по адресу: п. Бер</w:t>
            </w:r>
            <w:r w:rsidRPr="00F15668">
              <w:rPr>
                <w:sz w:val="20"/>
                <w:szCs w:val="20"/>
              </w:rPr>
              <w:t>е</w:t>
            </w:r>
            <w:r w:rsidRPr="00F15668">
              <w:rPr>
                <w:sz w:val="20"/>
                <w:szCs w:val="20"/>
              </w:rPr>
              <w:t>гаево, ул. Ленинска, 17д»</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879,8</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r>
      <w:tr w:rsidR="009613AF" w:rsidRPr="00F15668" w:rsidTr="00AA2247">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b/>
                <w:sz w:val="20"/>
                <w:szCs w:val="20"/>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rPr>
                <w:sz w:val="20"/>
                <w:szCs w:val="20"/>
              </w:rPr>
            </w:pPr>
            <w:r w:rsidRPr="00F15668">
              <w:rPr>
                <w:b/>
                <w:sz w:val="20"/>
                <w:szCs w:val="20"/>
              </w:rPr>
              <w:t>ДОХОДЫ БЮДЖЕТОВ БЮДЖЕТНОЙ СИСТЕМЫ РОССИЙСКОЙ ФЕДЕРАЦИИ ОТ ВОЗВРАТА ОСТАТКОВ СУБСИДИЙ, СУБВЕНЦИЙ И ИНЫХ МЕЖБЮДЖЕ</w:t>
            </w:r>
            <w:r w:rsidRPr="00F15668">
              <w:rPr>
                <w:b/>
                <w:sz w:val="20"/>
                <w:szCs w:val="20"/>
              </w:rPr>
              <w:t>Т</w:t>
            </w:r>
            <w:r w:rsidRPr="00F15668">
              <w:rPr>
                <w:b/>
                <w:sz w:val="20"/>
                <w:szCs w:val="20"/>
              </w:rPr>
              <w:t>НЫХ ТРАНСФЕРТОВ, ИМЕЮЩИХ Ц</w:t>
            </w:r>
            <w:r w:rsidRPr="00F15668">
              <w:rPr>
                <w:b/>
                <w:sz w:val="20"/>
                <w:szCs w:val="20"/>
              </w:rPr>
              <w:t>Е</w:t>
            </w:r>
            <w:r w:rsidRPr="00F15668">
              <w:rPr>
                <w:b/>
                <w:sz w:val="20"/>
                <w:szCs w:val="20"/>
              </w:rPr>
              <w:t>ЛЕВОЕ НАЗН</w:t>
            </w:r>
            <w:r w:rsidRPr="00F15668">
              <w:rPr>
                <w:b/>
                <w:sz w:val="20"/>
                <w:szCs w:val="20"/>
              </w:rPr>
              <w:t>А</w:t>
            </w:r>
            <w:r w:rsidRPr="00F15668">
              <w:rPr>
                <w:b/>
                <w:sz w:val="20"/>
                <w:szCs w:val="20"/>
              </w:rPr>
              <w:t>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b/>
                <w:color w:val="000000"/>
                <w:sz w:val="20"/>
                <w:szCs w:val="20"/>
              </w:rPr>
            </w:pPr>
            <w:r w:rsidRPr="00F15668">
              <w:rPr>
                <w:b/>
                <w:color w:val="000000"/>
                <w:sz w:val="20"/>
                <w:szCs w:val="20"/>
              </w:rPr>
              <w:t>159,5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b/>
                <w:color w:val="000000"/>
                <w:sz w:val="20"/>
                <w:szCs w:val="20"/>
              </w:rPr>
            </w:pPr>
            <w:r w:rsidRPr="00F15668">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b/>
                <w:color w:val="000000"/>
                <w:sz w:val="20"/>
                <w:szCs w:val="20"/>
              </w:rPr>
            </w:pPr>
            <w:r w:rsidRPr="00F15668">
              <w:rPr>
                <w:b/>
                <w:color w:val="000000"/>
                <w:sz w:val="20"/>
                <w:szCs w:val="20"/>
              </w:rPr>
              <w:t>0,0</w:t>
            </w:r>
          </w:p>
        </w:tc>
      </w:tr>
      <w:tr w:rsidR="009613AF" w:rsidRPr="00F15668" w:rsidTr="00F15668">
        <w:trPr>
          <w:trHeight w:val="1036"/>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613AF" w:rsidRPr="00F15668" w:rsidRDefault="009613AF" w:rsidP="00AA2247">
            <w:pPr>
              <w:jc w:val="center"/>
              <w:rPr>
                <w:b/>
                <w:sz w:val="20"/>
                <w:szCs w:val="20"/>
              </w:rPr>
            </w:pPr>
            <w:r w:rsidRPr="00F15668">
              <w:rPr>
                <w:sz w:val="20"/>
                <w:szCs w:val="20"/>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rPr>
                <w:b/>
                <w:sz w:val="20"/>
                <w:szCs w:val="20"/>
              </w:rPr>
            </w:pPr>
            <w:r w:rsidRPr="00F15668">
              <w:rPr>
                <w:sz w:val="20"/>
                <w:szCs w:val="20"/>
              </w:rPr>
              <w:t>Доходы бюджетов сельских поселений от во</w:t>
            </w:r>
            <w:r w:rsidRPr="00F15668">
              <w:rPr>
                <w:sz w:val="20"/>
                <w:szCs w:val="20"/>
              </w:rPr>
              <w:t>з</w:t>
            </w:r>
            <w:r w:rsidRPr="00F15668">
              <w:rPr>
                <w:sz w:val="20"/>
                <w:szCs w:val="20"/>
              </w:rPr>
              <w:t>врата остатков субсидий, субвенций и иных межбюджетных трансфертов, имеющих цел</w:t>
            </w:r>
            <w:r w:rsidRPr="00F15668">
              <w:rPr>
                <w:sz w:val="20"/>
                <w:szCs w:val="20"/>
              </w:rPr>
              <w:t>е</w:t>
            </w:r>
            <w:r w:rsidRPr="00F15668">
              <w:rPr>
                <w:sz w:val="20"/>
                <w:szCs w:val="20"/>
              </w:rPr>
              <w:t>вое назначение, прошлых лет из бюджетов муниц</w:t>
            </w:r>
            <w:r w:rsidRPr="00F15668">
              <w:rPr>
                <w:sz w:val="20"/>
                <w:szCs w:val="20"/>
              </w:rPr>
              <w:t>и</w:t>
            </w:r>
            <w:r w:rsidRPr="00F15668">
              <w:rPr>
                <w:sz w:val="20"/>
                <w:szCs w:val="20"/>
              </w:rPr>
              <w:t>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159,5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r>
      <w:tr w:rsidR="009613AF" w:rsidRPr="00F15668" w:rsidTr="00F15668">
        <w:trPr>
          <w:trHeight w:val="1152"/>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613AF" w:rsidRPr="00F15668" w:rsidRDefault="009613AF" w:rsidP="00AA2247">
            <w:pPr>
              <w:jc w:val="center"/>
              <w:rPr>
                <w:b/>
                <w:sz w:val="20"/>
                <w:szCs w:val="20"/>
              </w:rPr>
            </w:pPr>
            <w:r w:rsidRPr="00F15668">
              <w:rPr>
                <w:b/>
                <w:sz w:val="20"/>
                <w:szCs w:val="20"/>
              </w:rPr>
              <w:t>2 19 00000 00 0000 000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rPr>
                <w:b/>
                <w:sz w:val="20"/>
                <w:szCs w:val="20"/>
              </w:rPr>
            </w:pPr>
            <w:r w:rsidRPr="00F15668">
              <w:rPr>
                <w:b/>
                <w:sz w:val="20"/>
                <w:szCs w:val="20"/>
              </w:rPr>
              <w:t>ВОЗВРАТ ОСТАТКОВ СУБСИДИЙ, СУ</w:t>
            </w:r>
            <w:r w:rsidRPr="00F15668">
              <w:rPr>
                <w:b/>
                <w:sz w:val="20"/>
                <w:szCs w:val="20"/>
              </w:rPr>
              <w:t>Б</w:t>
            </w:r>
            <w:r w:rsidRPr="00F15668">
              <w:rPr>
                <w:b/>
                <w:sz w:val="20"/>
                <w:szCs w:val="20"/>
              </w:rPr>
              <w:t>ВЕНЦИЙ И ИНЫХ МЕЖБЮДЖЕТНЫХ ТРАНСФЕРТОВ, ИМЕЮЩИХ ЦЕЛЕВОЕ Н</w:t>
            </w:r>
            <w:r w:rsidRPr="00F15668">
              <w:rPr>
                <w:b/>
                <w:sz w:val="20"/>
                <w:szCs w:val="20"/>
              </w:rPr>
              <w:t>А</w:t>
            </w:r>
            <w:r w:rsidRPr="00F15668">
              <w:rPr>
                <w:b/>
                <w:sz w:val="20"/>
                <w:szCs w:val="20"/>
              </w:rPr>
              <w:t>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b/>
                <w:color w:val="000000"/>
                <w:sz w:val="20"/>
                <w:szCs w:val="20"/>
              </w:rPr>
            </w:pPr>
            <w:r w:rsidRPr="00F15668">
              <w:rPr>
                <w:b/>
                <w:color w:val="000000"/>
                <w:sz w:val="20"/>
                <w:szCs w:val="20"/>
              </w:rPr>
              <w:t>- 600,0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b/>
                <w:color w:val="000000"/>
                <w:sz w:val="20"/>
                <w:szCs w:val="20"/>
              </w:rPr>
            </w:pPr>
            <w:r w:rsidRPr="00F15668">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b/>
                <w:color w:val="000000"/>
                <w:sz w:val="20"/>
                <w:szCs w:val="20"/>
              </w:rPr>
            </w:pPr>
            <w:r w:rsidRPr="00F15668">
              <w:rPr>
                <w:b/>
                <w:color w:val="000000"/>
                <w:sz w:val="20"/>
                <w:szCs w:val="20"/>
              </w:rPr>
              <w:t>0,0</w:t>
            </w:r>
          </w:p>
        </w:tc>
      </w:tr>
      <w:tr w:rsidR="009613AF" w:rsidRPr="00F15668" w:rsidTr="00F15668">
        <w:trPr>
          <w:trHeight w:val="842"/>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2 19 60010 10 0000 150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Возврат прочих остатков субсидий, субвенций и иных межбюджетных трансфертов, име</w:t>
            </w:r>
            <w:r w:rsidRPr="00F15668">
              <w:rPr>
                <w:sz w:val="20"/>
                <w:szCs w:val="20"/>
              </w:rPr>
              <w:t>ю</w:t>
            </w:r>
            <w:r w:rsidRPr="00F15668">
              <w:rPr>
                <w:sz w:val="20"/>
                <w:szCs w:val="20"/>
              </w:rPr>
              <w:t>щих целевое назначение, прошлых лет из бюджетов сельских поселений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- 600,0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0,0</w:t>
            </w:r>
          </w:p>
        </w:tc>
      </w:tr>
    </w:tbl>
    <w:p w:rsidR="009613AF" w:rsidRPr="00F15668" w:rsidRDefault="009613AF" w:rsidP="009613AF">
      <w:pPr>
        <w:jc w:val="center"/>
        <w:rPr>
          <w:b/>
          <w:sz w:val="20"/>
          <w:szCs w:val="20"/>
        </w:rPr>
      </w:pPr>
    </w:p>
    <w:p w:rsidR="009613AF" w:rsidRPr="00F15668" w:rsidRDefault="009613AF" w:rsidP="00BF328F">
      <w:pPr>
        <w:rPr>
          <w:b/>
          <w:sz w:val="20"/>
          <w:szCs w:val="20"/>
        </w:rPr>
      </w:pPr>
    </w:p>
    <w:tbl>
      <w:tblPr>
        <w:tblW w:w="9700" w:type="dxa"/>
        <w:tblInd w:w="93" w:type="dxa"/>
        <w:tblLook w:val="0000"/>
      </w:tblPr>
      <w:tblGrid>
        <w:gridCol w:w="9700"/>
      </w:tblGrid>
      <w:tr w:rsidR="009613AF" w:rsidRPr="00F15668" w:rsidTr="00AA2247">
        <w:trPr>
          <w:trHeight w:val="360"/>
        </w:trPr>
        <w:tc>
          <w:tcPr>
            <w:tcW w:w="9700" w:type="dxa"/>
            <w:shd w:val="clear" w:color="auto" w:fill="auto"/>
            <w:vAlign w:val="bottom"/>
          </w:tcPr>
          <w:p w:rsidR="009613AF" w:rsidRPr="00F15668" w:rsidRDefault="009613AF" w:rsidP="00AA2247">
            <w:pPr>
              <w:rPr>
                <w:sz w:val="20"/>
                <w:szCs w:val="20"/>
              </w:rPr>
            </w:pPr>
          </w:p>
          <w:p w:rsidR="009613AF" w:rsidRPr="00F15668" w:rsidRDefault="009613AF" w:rsidP="00AA2247">
            <w:pPr>
              <w:jc w:val="right"/>
              <w:rPr>
                <w:b/>
                <w:sz w:val="20"/>
                <w:szCs w:val="20"/>
              </w:rPr>
            </w:pPr>
            <w:r w:rsidRPr="00F15668">
              <w:rPr>
                <w:b/>
                <w:sz w:val="20"/>
                <w:szCs w:val="20"/>
              </w:rPr>
              <w:t>Приложение 3</w:t>
            </w:r>
          </w:p>
        </w:tc>
      </w:tr>
      <w:tr w:rsidR="009613AF" w:rsidRPr="00F15668" w:rsidTr="00AA2247">
        <w:trPr>
          <w:trHeight w:val="240"/>
        </w:trPr>
        <w:tc>
          <w:tcPr>
            <w:tcW w:w="9700" w:type="dxa"/>
            <w:shd w:val="clear" w:color="auto" w:fill="auto"/>
            <w:vAlign w:val="bottom"/>
          </w:tcPr>
          <w:p w:rsidR="009613AF" w:rsidRPr="00F15668" w:rsidRDefault="009613AF" w:rsidP="00AA2247">
            <w:pPr>
              <w:jc w:val="right"/>
              <w:rPr>
                <w:sz w:val="20"/>
                <w:szCs w:val="20"/>
              </w:rPr>
            </w:pPr>
            <w:r w:rsidRPr="00F15668">
              <w:rPr>
                <w:sz w:val="20"/>
                <w:szCs w:val="20"/>
              </w:rPr>
              <w:t>к решению о бюджете Берегаевского сельского</w:t>
            </w:r>
          </w:p>
          <w:p w:rsidR="009613AF" w:rsidRPr="00F15668" w:rsidRDefault="009613AF" w:rsidP="00AA2247">
            <w:pPr>
              <w:jc w:val="right"/>
              <w:rPr>
                <w:sz w:val="20"/>
                <w:szCs w:val="20"/>
              </w:rPr>
            </w:pPr>
            <w:r w:rsidRPr="00F15668">
              <w:rPr>
                <w:sz w:val="20"/>
                <w:szCs w:val="20"/>
              </w:rPr>
              <w:t xml:space="preserve">поселения на 2023  год и плановый </w:t>
            </w:r>
          </w:p>
          <w:p w:rsidR="009613AF" w:rsidRPr="00F15668" w:rsidRDefault="009613AF" w:rsidP="00AA2247">
            <w:pPr>
              <w:jc w:val="right"/>
              <w:rPr>
                <w:sz w:val="20"/>
                <w:szCs w:val="20"/>
              </w:rPr>
            </w:pPr>
            <w:r w:rsidRPr="00F15668">
              <w:rPr>
                <w:sz w:val="20"/>
                <w:szCs w:val="20"/>
              </w:rPr>
              <w:t>период 2024 - 2025 годов,</w:t>
            </w:r>
          </w:p>
        </w:tc>
      </w:tr>
      <w:tr w:rsidR="009613AF" w:rsidRPr="00F15668" w:rsidTr="00AA2247">
        <w:trPr>
          <w:trHeight w:val="255"/>
        </w:trPr>
        <w:tc>
          <w:tcPr>
            <w:tcW w:w="9700" w:type="dxa"/>
            <w:shd w:val="clear" w:color="auto" w:fill="auto"/>
            <w:vAlign w:val="bottom"/>
          </w:tcPr>
          <w:p w:rsidR="009613AF" w:rsidRPr="00F15668" w:rsidRDefault="009613AF" w:rsidP="00AA2247">
            <w:pPr>
              <w:keepNext/>
              <w:jc w:val="right"/>
              <w:outlineLvl w:val="0"/>
              <w:rPr>
                <w:sz w:val="20"/>
                <w:szCs w:val="20"/>
              </w:rPr>
            </w:pPr>
            <w:r w:rsidRPr="00F15668">
              <w:rPr>
                <w:sz w:val="20"/>
                <w:szCs w:val="20"/>
              </w:rPr>
              <w:t>утвержденному решением Совета</w:t>
            </w:r>
          </w:p>
          <w:p w:rsidR="009613AF" w:rsidRPr="00F15668" w:rsidRDefault="009613AF" w:rsidP="00AA2247">
            <w:pPr>
              <w:keepNext/>
              <w:jc w:val="right"/>
              <w:outlineLvl w:val="0"/>
              <w:rPr>
                <w:sz w:val="20"/>
                <w:szCs w:val="20"/>
              </w:rPr>
            </w:pPr>
            <w:r w:rsidRPr="00F15668">
              <w:rPr>
                <w:sz w:val="20"/>
                <w:szCs w:val="20"/>
              </w:rPr>
              <w:t>Берегаевского сельского поселения</w:t>
            </w:r>
          </w:p>
          <w:p w:rsidR="009613AF" w:rsidRPr="00F15668" w:rsidRDefault="009613AF" w:rsidP="00AA2247">
            <w:pPr>
              <w:jc w:val="right"/>
              <w:rPr>
                <w:sz w:val="20"/>
                <w:szCs w:val="20"/>
              </w:rPr>
            </w:pPr>
            <w:r w:rsidRPr="00F15668">
              <w:rPr>
                <w:sz w:val="20"/>
                <w:szCs w:val="20"/>
              </w:rPr>
              <w:t>«21 » декабря 2022 г №  8</w:t>
            </w:r>
          </w:p>
        </w:tc>
      </w:tr>
    </w:tbl>
    <w:p w:rsidR="009613AF" w:rsidRPr="00F15668" w:rsidRDefault="009613AF" w:rsidP="009613AF">
      <w:pPr>
        <w:jc w:val="center"/>
        <w:rPr>
          <w:b/>
          <w:sz w:val="20"/>
          <w:szCs w:val="20"/>
        </w:rPr>
      </w:pPr>
    </w:p>
    <w:p w:rsidR="009613AF" w:rsidRPr="00F15668" w:rsidRDefault="009613AF" w:rsidP="009613AF">
      <w:pPr>
        <w:jc w:val="center"/>
        <w:rPr>
          <w:b/>
          <w:sz w:val="20"/>
          <w:szCs w:val="20"/>
        </w:rPr>
      </w:pPr>
      <w:r w:rsidRPr="00F15668">
        <w:rPr>
          <w:b/>
          <w:sz w:val="20"/>
          <w:szCs w:val="20"/>
        </w:rPr>
        <w:t xml:space="preserve">Объем межбюджетных трансфертов, предоставляемых бюджету Тегульдетского района из бюджета </w:t>
      </w:r>
      <w:r w:rsidR="00F15668">
        <w:rPr>
          <w:b/>
          <w:sz w:val="20"/>
          <w:szCs w:val="20"/>
        </w:rPr>
        <w:t xml:space="preserve">           </w:t>
      </w:r>
      <w:r w:rsidRPr="00F15668">
        <w:rPr>
          <w:b/>
          <w:sz w:val="20"/>
          <w:szCs w:val="20"/>
        </w:rPr>
        <w:t>Б</w:t>
      </w:r>
      <w:r w:rsidRPr="00F15668">
        <w:rPr>
          <w:b/>
          <w:sz w:val="20"/>
          <w:szCs w:val="20"/>
        </w:rPr>
        <w:t>е</w:t>
      </w:r>
      <w:r w:rsidRPr="00F15668">
        <w:rPr>
          <w:b/>
          <w:sz w:val="20"/>
          <w:szCs w:val="20"/>
        </w:rPr>
        <w:t xml:space="preserve">регаевского сельского поселения в 2023 году </w:t>
      </w:r>
    </w:p>
    <w:p w:rsidR="009613AF" w:rsidRPr="00F15668" w:rsidRDefault="009613AF" w:rsidP="009613AF">
      <w:pPr>
        <w:jc w:val="center"/>
        <w:rPr>
          <w:b/>
          <w:sz w:val="20"/>
          <w:szCs w:val="20"/>
        </w:rPr>
      </w:pPr>
      <w:r w:rsidRPr="00F15668">
        <w:rPr>
          <w:b/>
          <w:sz w:val="20"/>
          <w:szCs w:val="20"/>
        </w:rPr>
        <w:t>и плановый период 2024 - 2025 годов</w:t>
      </w:r>
    </w:p>
    <w:p w:rsidR="009613AF" w:rsidRPr="00F15668" w:rsidRDefault="009613AF" w:rsidP="009613AF">
      <w:pPr>
        <w:jc w:val="center"/>
        <w:rPr>
          <w:b/>
          <w:sz w:val="20"/>
          <w:szCs w:val="20"/>
        </w:rPr>
      </w:pPr>
    </w:p>
    <w:tbl>
      <w:tblPr>
        <w:tblW w:w="9459" w:type="dxa"/>
        <w:tblInd w:w="93" w:type="dxa"/>
        <w:tblLook w:val="04A0"/>
      </w:tblPr>
      <w:tblGrid>
        <w:gridCol w:w="2142"/>
        <w:gridCol w:w="4238"/>
        <w:gridCol w:w="1100"/>
        <w:gridCol w:w="899"/>
        <w:gridCol w:w="1080"/>
      </w:tblGrid>
      <w:tr w:rsidR="009613AF" w:rsidRPr="00F15668" w:rsidTr="00AA2247">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Код бюджетной классификации Ро</w:t>
            </w:r>
            <w:r w:rsidRPr="00F15668">
              <w:rPr>
                <w:b/>
                <w:bCs/>
                <w:sz w:val="20"/>
                <w:szCs w:val="20"/>
              </w:rPr>
              <w:t>с</w:t>
            </w:r>
            <w:r w:rsidRPr="00F15668">
              <w:rPr>
                <w:b/>
                <w:bCs/>
                <w:sz w:val="20"/>
                <w:szCs w:val="20"/>
              </w:rPr>
              <w:t>сийской Ф</w:t>
            </w:r>
            <w:r w:rsidRPr="00F15668">
              <w:rPr>
                <w:b/>
                <w:bCs/>
                <w:sz w:val="20"/>
                <w:szCs w:val="20"/>
              </w:rPr>
              <w:t>е</w:t>
            </w:r>
            <w:r w:rsidRPr="00F15668">
              <w:rPr>
                <w:b/>
                <w:bCs/>
                <w:sz w:val="20"/>
                <w:szCs w:val="20"/>
              </w:rPr>
              <w:t>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613AF" w:rsidRPr="00F15668" w:rsidRDefault="009613AF" w:rsidP="00AA2247">
            <w:pPr>
              <w:jc w:val="center"/>
              <w:rPr>
                <w:b/>
                <w:bCs/>
                <w:sz w:val="20"/>
                <w:szCs w:val="20"/>
              </w:rPr>
            </w:pPr>
            <w:r w:rsidRPr="00F15668">
              <w:rPr>
                <w:b/>
                <w:bCs/>
                <w:sz w:val="20"/>
                <w:szCs w:val="20"/>
              </w:rPr>
              <w:t>Наименование показателей</w:t>
            </w:r>
          </w:p>
        </w:tc>
        <w:tc>
          <w:tcPr>
            <w:tcW w:w="3079" w:type="dxa"/>
            <w:gridSpan w:val="3"/>
            <w:tcBorders>
              <w:top w:val="single" w:sz="4" w:space="0" w:color="000000"/>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Сумма</w:t>
            </w:r>
          </w:p>
        </w:tc>
      </w:tr>
      <w:tr w:rsidR="009613AF" w:rsidRPr="00F15668" w:rsidTr="007C4B11">
        <w:trPr>
          <w:trHeight w:val="457"/>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613AF" w:rsidRPr="00F15668" w:rsidRDefault="009613AF" w:rsidP="00AA2247">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613AF" w:rsidRPr="00F15668" w:rsidRDefault="009613AF" w:rsidP="00AA2247">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2023 год</w:t>
            </w:r>
          </w:p>
        </w:tc>
        <w:tc>
          <w:tcPr>
            <w:tcW w:w="899"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2024 год</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b/>
                <w:bCs/>
                <w:sz w:val="20"/>
                <w:szCs w:val="20"/>
              </w:rPr>
            </w:pPr>
            <w:r w:rsidRPr="00F15668">
              <w:rPr>
                <w:b/>
                <w:bCs/>
                <w:sz w:val="20"/>
                <w:szCs w:val="20"/>
              </w:rPr>
              <w:t>2025 год</w:t>
            </w:r>
          </w:p>
        </w:tc>
      </w:tr>
      <w:tr w:rsidR="009613AF" w:rsidRPr="00F15668" w:rsidTr="00AA2247">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1</w:t>
            </w:r>
          </w:p>
        </w:tc>
        <w:tc>
          <w:tcPr>
            <w:tcW w:w="4238" w:type="dxa"/>
            <w:tcBorders>
              <w:top w:val="nil"/>
              <w:left w:val="nil"/>
              <w:bottom w:val="single" w:sz="4" w:space="0" w:color="000000"/>
              <w:right w:val="single" w:sz="4" w:space="0" w:color="000000"/>
            </w:tcBorders>
            <w:shd w:val="clear" w:color="auto" w:fill="auto"/>
            <w:noWrap/>
            <w:hideMark/>
          </w:tcPr>
          <w:p w:rsidR="009613AF" w:rsidRPr="00F15668" w:rsidRDefault="009613AF" w:rsidP="00AA2247">
            <w:pPr>
              <w:jc w:val="center"/>
              <w:rPr>
                <w:sz w:val="20"/>
                <w:szCs w:val="20"/>
              </w:rPr>
            </w:pPr>
            <w:r w:rsidRPr="00F15668">
              <w:rPr>
                <w:sz w:val="20"/>
                <w:szCs w:val="20"/>
              </w:rPr>
              <w:t>2</w:t>
            </w:r>
          </w:p>
        </w:tc>
        <w:tc>
          <w:tcPr>
            <w:tcW w:w="1100" w:type="dxa"/>
            <w:tcBorders>
              <w:top w:val="nil"/>
              <w:left w:val="nil"/>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3</w:t>
            </w:r>
          </w:p>
        </w:tc>
        <w:tc>
          <w:tcPr>
            <w:tcW w:w="899" w:type="dxa"/>
            <w:tcBorders>
              <w:top w:val="nil"/>
              <w:left w:val="nil"/>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4</w:t>
            </w:r>
          </w:p>
        </w:tc>
        <w:tc>
          <w:tcPr>
            <w:tcW w:w="1080" w:type="dxa"/>
            <w:tcBorders>
              <w:top w:val="nil"/>
              <w:left w:val="nil"/>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5</w:t>
            </w:r>
          </w:p>
        </w:tc>
      </w:tr>
      <w:tr w:rsidR="009613AF" w:rsidRPr="00F15668" w:rsidTr="00AA2247">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 </w:t>
            </w:r>
          </w:p>
        </w:tc>
        <w:tc>
          <w:tcPr>
            <w:tcW w:w="4238" w:type="dxa"/>
            <w:tcBorders>
              <w:top w:val="nil"/>
              <w:left w:val="nil"/>
              <w:bottom w:val="single" w:sz="4" w:space="0" w:color="000000"/>
              <w:right w:val="single" w:sz="4" w:space="0" w:color="000000"/>
            </w:tcBorders>
            <w:shd w:val="clear" w:color="auto" w:fill="auto"/>
            <w:noWrap/>
            <w:hideMark/>
          </w:tcPr>
          <w:p w:rsidR="009613AF" w:rsidRPr="00F15668" w:rsidRDefault="009613AF" w:rsidP="00AA2247">
            <w:pPr>
              <w:jc w:val="center"/>
              <w:rPr>
                <w:b/>
                <w:bCs/>
                <w:sz w:val="20"/>
                <w:szCs w:val="20"/>
              </w:rPr>
            </w:pPr>
            <w:r w:rsidRPr="00F15668">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4 696,7</w:t>
            </w:r>
          </w:p>
        </w:tc>
        <w:tc>
          <w:tcPr>
            <w:tcW w:w="899" w:type="dxa"/>
            <w:tcBorders>
              <w:top w:val="nil"/>
              <w:left w:val="nil"/>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4 998,7</w:t>
            </w:r>
          </w:p>
        </w:tc>
        <w:tc>
          <w:tcPr>
            <w:tcW w:w="1080" w:type="dxa"/>
            <w:tcBorders>
              <w:top w:val="nil"/>
              <w:left w:val="nil"/>
              <w:bottom w:val="single" w:sz="4" w:space="0" w:color="000000"/>
              <w:right w:val="single" w:sz="4" w:space="0" w:color="000000"/>
            </w:tcBorders>
            <w:shd w:val="clear" w:color="auto" w:fill="auto"/>
            <w:hideMark/>
          </w:tcPr>
          <w:p w:rsidR="009613AF" w:rsidRPr="00F15668" w:rsidRDefault="009613AF" w:rsidP="00AA2247">
            <w:pPr>
              <w:jc w:val="center"/>
              <w:rPr>
                <w:sz w:val="20"/>
                <w:szCs w:val="20"/>
              </w:rPr>
            </w:pPr>
            <w:r w:rsidRPr="00F15668">
              <w:rPr>
                <w:sz w:val="20"/>
                <w:szCs w:val="20"/>
              </w:rPr>
              <w:t>4 998,7</w:t>
            </w:r>
          </w:p>
        </w:tc>
      </w:tr>
      <w:tr w:rsidR="009613AF" w:rsidRPr="00F15668" w:rsidTr="00F15668">
        <w:trPr>
          <w:trHeight w:val="211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lastRenderedPageBreak/>
              <w:t>0106 5201000522 540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Межбюджетные трансферты из бюджета п</w:t>
            </w:r>
            <w:r w:rsidRPr="00F15668">
              <w:rPr>
                <w:sz w:val="20"/>
                <w:szCs w:val="20"/>
              </w:rPr>
              <w:t>о</w:t>
            </w:r>
            <w:r w:rsidRPr="00F15668">
              <w:rPr>
                <w:sz w:val="20"/>
                <w:szCs w:val="20"/>
              </w:rPr>
              <w:t>селения бюджету района в соответствии с з</w:t>
            </w:r>
            <w:r w:rsidRPr="00F15668">
              <w:rPr>
                <w:sz w:val="20"/>
                <w:szCs w:val="20"/>
              </w:rPr>
              <w:t>а</w:t>
            </w:r>
            <w:r w:rsidRPr="00F15668">
              <w:rPr>
                <w:sz w:val="20"/>
                <w:szCs w:val="20"/>
              </w:rPr>
              <w:t>ключенным соглашением о передаче Ко</w:t>
            </w:r>
            <w:r w:rsidRPr="00F15668">
              <w:rPr>
                <w:sz w:val="20"/>
                <w:szCs w:val="20"/>
              </w:rPr>
              <w:t>н</w:t>
            </w:r>
            <w:r w:rsidRPr="00F15668">
              <w:rPr>
                <w:sz w:val="20"/>
                <w:szCs w:val="20"/>
              </w:rPr>
              <w:t>трольно-счетному органу муниципального образования «Тегульдетский район» осущес</w:t>
            </w:r>
            <w:r w:rsidRPr="00F15668">
              <w:rPr>
                <w:sz w:val="20"/>
                <w:szCs w:val="20"/>
              </w:rPr>
              <w:t>т</w:t>
            </w:r>
            <w:r w:rsidRPr="00F15668">
              <w:rPr>
                <w:sz w:val="20"/>
                <w:szCs w:val="20"/>
              </w:rPr>
              <w:t>вление  полномочий Контрольно-счетного органа муниципального образования Берег</w:t>
            </w:r>
            <w:r w:rsidRPr="00F15668">
              <w:rPr>
                <w:sz w:val="20"/>
                <w:szCs w:val="20"/>
              </w:rPr>
              <w:t>а</w:t>
            </w:r>
            <w:r w:rsidRPr="00F15668">
              <w:rPr>
                <w:sz w:val="20"/>
                <w:szCs w:val="20"/>
              </w:rPr>
              <w:t>евское сельское п</w:t>
            </w:r>
            <w:r w:rsidRPr="00F15668">
              <w:rPr>
                <w:sz w:val="20"/>
                <w:szCs w:val="20"/>
              </w:rPr>
              <w:t>о</w:t>
            </w:r>
            <w:r w:rsidRPr="00F15668">
              <w:rPr>
                <w:sz w:val="20"/>
                <w:szCs w:val="20"/>
              </w:rPr>
              <w:t>селение</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1,2</w:t>
            </w:r>
          </w:p>
          <w:p w:rsidR="009613AF" w:rsidRPr="00F15668" w:rsidRDefault="009613AF" w:rsidP="00AA2247">
            <w:pPr>
              <w:jc w:val="center"/>
              <w:rPr>
                <w:sz w:val="20"/>
                <w:szCs w:val="20"/>
              </w:rPr>
            </w:pPr>
          </w:p>
        </w:tc>
        <w:tc>
          <w:tcPr>
            <w:tcW w:w="899"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1,2</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1,2</w:t>
            </w:r>
          </w:p>
        </w:tc>
      </w:tr>
      <w:tr w:rsidR="009613AF" w:rsidRPr="00F15668" w:rsidTr="00F15668">
        <w:trPr>
          <w:trHeight w:val="140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0801 5201000521 540</w:t>
            </w:r>
          </w:p>
        </w:tc>
        <w:tc>
          <w:tcPr>
            <w:tcW w:w="4238"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rPr>
                <w:sz w:val="20"/>
                <w:szCs w:val="20"/>
              </w:rPr>
            </w:pPr>
            <w:r w:rsidRPr="00F15668">
              <w:rPr>
                <w:sz w:val="20"/>
                <w:szCs w:val="20"/>
              </w:rPr>
              <w:t>Межбюджетные трансферты из бюджета п</w:t>
            </w:r>
            <w:r w:rsidRPr="00F15668">
              <w:rPr>
                <w:sz w:val="20"/>
                <w:szCs w:val="20"/>
              </w:rPr>
              <w:t>о</w:t>
            </w:r>
            <w:r w:rsidRPr="00F15668">
              <w:rPr>
                <w:sz w:val="20"/>
                <w:szCs w:val="20"/>
              </w:rPr>
              <w:t>селения бюджету района в соответствии с з</w:t>
            </w:r>
            <w:r w:rsidRPr="00F15668">
              <w:rPr>
                <w:sz w:val="20"/>
                <w:szCs w:val="20"/>
              </w:rPr>
              <w:t>а</w:t>
            </w:r>
            <w:r w:rsidRPr="00F15668">
              <w:rPr>
                <w:sz w:val="20"/>
                <w:szCs w:val="20"/>
              </w:rPr>
              <w:t>ключенным соглашением между Администр</w:t>
            </w:r>
            <w:r w:rsidRPr="00F15668">
              <w:rPr>
                <w:sz w:val="20"/>
                <w:szCs w:val="20"/>
              </w:rPr>
              <w:t>а</w:t>
            </w:r>
            <w:r w:rsidRPr="00F15668">
              <w:rPr>
                <w:sz w:val="20"/>
                <w:szCs w:val="20"/>
              </w:rPr>
              <w:t>цией Тегульдетского района и Администрац</w:t>
            </w:r>
            <w:r w:rsidRPr="00F15668">
              <w:rPr>
                <w:sz w:val="20"/>
                <w:szCs w:val="20"/>
              </w:rPr>
              <w:t>и</w:t>
            </w:r>
            <w:r w:rsidRPr="00F15668">
              <w:rPr>
                <w:sz w:val="20"/>
                <w:szCs w:val="20"/>
              </w:rPr>
              <w:t>ей Берегаевского сельского поселения о пер</w:t>
            </w:r>
            <w:r w:rsidRPr="00F15668">
              <w:rPr>
                <w:sz w:val="20"/>
                <w:szCs w:val="20"/>
              </w:rPr>
              <w:t>е</w:t>
            </w:r>
            <w:r w:rsidRPr="00F15668">
              <w:rPr>
                <w:sz w:val="20"/>
                <w:szCs w:val="20"/>
              </w:rPr>
              <w:t xml:space="preserve">даче осуществления части своих полномочий </w:t>
            </w:r>
          </w:p>
        </w:tc>
        <w:tc>
          <w:tcPr>
            <w:tcW w:w="110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4 696,5</w:t>
            </w:r>
          </w:p>
          <w:p w:rsidR="009613AF" w:rsidRPr="00F15668" w:rsidRDefault="009613AF" w:rsidP="00AA2247">
            <w:pPr>
              <w:jc w:val="center"/>
              <w:rPr>
                <w:sz w:val="20"/>
                <w:szCs w:val="20"/>
              </w:rPr>
            </w:pPr>
          </w:p>
        </w:tc>
        <w:tc>
          <w:tcPr>
            <w:tcW w:w="899"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4 997,5</w:t>
            </w:r>
          </w:p>
        </w:tc>
        <w:tc>
          <w:tcPr>
            <w:tcW w:w="1080" w:type="dxa"/>
            <w:tcBorders>
              <w:top w:val="nil"/>
              <w:left w:val="nil"/>
              <w:bottom w:val="single" w:sz="4" w:space="0" w:color="000000"/>
              <w:right w:val="single" w:sz="4" w:space="0" w:color="000000"/>
            </w:tcBorders>
            <w:shd w:val="clear" w:color="auto" w:fill="auto"/>
            <w:vAlign w:val="center"/>
            <w:hideMark/>
          </w:tcPr>
          <w:p w:rsidR="009613AF" w:rsidRPr="00F15668" w:rsidRDefault="009613AF" w:rsidP="00AA2247">
            <w:pPr>
              <w:jc w:val="center"/>
              <w:rPr>
                <w:sz w:val="20"/>
                <w:szCs w:val="20"/>
              </w:rPr>
            </w:pPr>
            <w:r w:rsidRPr="00F15668">
              <w:rPr>
                <w:sz w:val="20"/>
                <w:szCs w:val="20"/>
              </w:rPr>
              <w:t>4 997,5</w:t>
            </w:r>
          </w:p>
        </w:tc>
      </w:tr>
    </w:tbl>
    <w:p w:rsidR="009613AF" w:rsidRPr="00F15668" w:rsidRDefault="009613AF" w:rsidP="009613AF">
      <w:pPr>
        <w:jc w:val="right"/>
        <w:rPr>
          <w:sz w:val="20"/>
          <w:szCs w:val="20"/>
        </w:rPr>
        <w:sectPr w:rsidR="009613AF" w:rsidRPr="00F15668" w:rsidSect="009613AF">
          <w:headerReference w:type="default" r:id="rId8"/>
          <w:type w:val="continuous"/>
          <w:pgSz w:w="11906" w:h="16838"/>
          <w:pgMar w:top="1134" w:right="566" w:bottom="992" w:left="1701" w:header="709" w:footer="709" w:gutter="0"/>
          <w:cols w:space="708"/>
          <w:docGrid w:linePitch="360"/>
        </w:sectPr>
      </w:pPr>
    </w:p>
    <w:tbl>
      <w:tblPr>
        <w:tblW w:w="14616" w:type="dxa"/>
        <w:tblInd w:w="93" w:type="dxa"/>
        <w:tblLook w:val="0000"/>
      </w:tblPr>
      <w:tblGrid>
        <w:gridCol w:w="14616"/>
      </w:tblGrid>
      <w:tr w:rsidR="009613AF" w:rsidRPr="00F15668" w:rsidTr="00AA2247">
        <w:trPr>
          <w:trHeight w:val="360"/>
        </w:trPr>
        <w:tc>
          <w:tcPr>
            <w:tcW w:w="14616" w:type="dxa"/>
            <w:shd w:val="clear" w:color="auto" w:fill="auto"/>
            <w:vAlign w:val="bottom"/>
          </w:tcPr>
          <w:p w:rsidR="009613AF" w:rsidRPr="00F15668" w:rsidRDefault="009613AF" w:rsidP="00AA2247">
            <w:pPr>
              <w:jc w:val="right"/>
              <w:rPr>
                <w:b/>
                <w:sz w:val="20"/>
                <w:szCs w:val="20"/>
              </w:rPr>
            </w:pPr>
            <w:r w:rsidRPr="00F15668">
              <w:rPr>
                <w:b/>
                <w:sz w:val="20"/>
                <w:szCs w:val="20"/>
              </w:rPr>
              <w:lastRenderedPageBreak/>
              <w:t>Приложение 4</w:t>
            </w:r>
          </w:p>
        </w:tc>
      </w:tr>
      <w:tr w:rsidR="009613AF" w:rsidRPr="00F15668" w:rsidTr="00AA2247">
        <w:trPr>
          <w:trHeight w:val="240"/>
        </w:trPr>
        <w:tc>
          <w:tcPr>
            <w:tcW w:w="14616" w:type="dxa"/>
            <w:shd w:val="clear" w:color="auto" w:fill="auto"/>
            <w:vAlign w:val="bottom"/>
          </w:tcPr>
          <w:p w:rsidR="009613AF" w:rsidRPr="00F15668" w:rsidRDefault="009613AF" w:rsidP="00AA2247">
            <w:pPr>
              <w:jc w:val="right"/>
              <w:rPr>
                <w:sz w:val="20"/>
                <w:szCs w:val="20"/>
              </w:rPr>
            </w:pPr>
            <w:r w:rsidRPr="00F15668">
              <w:rPr>
                <w:sz w:val="20"/>
                <w:szCs w:val="20"/>
              </w:rPr>
              <w:t>к решению о бюджете Берегаевского сельского</w:t>
            </w:r>
          </w:p>
          <w:p w:rsidR="009613AF" w:rsidRPr="00F15668" w:rsidRDefault="009613AF" w:rsidP="00AA2247">
            <w:pPr>
              <w:jc w:val="right"/>
              <w:rPr>
                <w:sz w:val="20"/>
                <w:szCs w:val="20"/>
              </w:rPr>
            </w:pPr>
            <w:r w:rsidRPr="00F15668">
              <w:rPr>
                <w:sz w:val="20"/>
                <w:szCs w:val="20"/>
              </w:rPr>
              <w:t xml:space="preserve">поселения на 2023  год и плановый </w:t>
            </w:r>
          </w:p>
          <w:p w:rsidR="009613AF" w:rsidRPr="00F15668" w:rsidRDefault="009613AF" w:rsidP="00AA2247">
            <w:pPr>
              <w:jc w:val="right"/>
              <w:rPr>
                <w:sz w:val="20"/>
                <w:szCs w:val="20"/>
              </w:rPr>
            </w:pPr>
            <w:r w:rsidRPr="00F15668">
              <w:rPr>
                <w:sz w:val="20"/>
                <w:szCs w:val="20"/>
              </w:rPr>
              <w:t>период 2024-2025 годов,</w:t>
            </w:r>
          </w:p>
        </w:tc>
      </w:tr>
      <w:tr w:rsidR="009613AF" w:rsidRPr="00F15668" w:rsidTr="00AA2247">
        <w:trPr>
          <w:trHeight w:val="255"/>
        </w:trPr>
        <w:tc>
          <w:tcPr>
            <w:tcW w:w="14616" w:type="dxa"/>
            <w:shd w:val="clear" w:color="auto" w:fill="auto"/>
            <w:vAlign w:val="bottom"/>
          </w:tcPr>
          <w:p w:rsidR="009613AF" w:rsidRPr="00F15668" w:rsidRDefault="009613AF" w:rsidP="00AA2247">
            <w:pPr>
              <w:keepNext/>
              <w:jc w:val="right"/>
              <w:outlineLvl w:val="0"/>
              <w:rPr>
                <w:sz w:val="20"/>
                <w:szCs w:val="20"/>
              </w:rPr>
            </w:pPr>
            <w:r w:rsidRPr="00F15668">
              <w:rPr>
                <w:sz w:val="20"/>
                <w:szCs w:val="20"/>
              </w:rPr>
              <w:t>утвержденному решением Совета</w:t>
            </w:r>
          </w:p>
          <w:p w:rsidR="009613AF" w:rsidRPr="00F15668" w:rsidRDefault="009613AF" w:rsidP="00AA2247">
            <w:pPr>
              <w:keepNext/>
              <w:jc w:val="right"/>
              <w:outlineLvl w:val="0"/>
              <w:rPr>
                <w:sz w:val="20"/>
                <w:szCs w:val="20"/>
              </w:rPr>
            </w:pPr>
            <w:r w:rsidRPr="00F15668">
              <w:rPr>
                <w:sz w:val="20"/>
                <w:szCs w:val="20"/>
              </w:rPr>
              <w:t>Берегаевского сельского поселения</w:t>
            </w:r>
          </w:p>
          <w:p w:rsidR="009613AF" w:rsidRPr="00F15668" w:rsidRDefault="009613AF" w:rsidP="00AA2247">
            <w:pPr>
              <w:jc w:val="right"/>
              <w:rPr>
                <w:sz w:val="20"/>
                <w:szCs w:val="20"/>
              </w:rPr>
            </w:pPr>
            <w:r w:rsidRPr="00F15668">
              <w:rPr>
                <w:sz w:val="20"/>
                <w:szCs w:val="20"/>
              </w:rPr>
              <w:t>«12» декабря 2022г №  8</w:t>
            </w:r>
          </w:p>
        </w:tc>
      </w:tr>
    </w:tbl>
    <w:p w:rsidR="009613AF" w:rsidRPr="00F15668" w:rsidRDefault="009613AF" w:rsidP="009613AF">
      <w:pPr>
        <w:jc w:val="center"/>
        <w:rPr>
          <w:b/>
          <w:sz w:val="20"/>
          <w:szCs w:val="20"/>
        </w:rPr>
      </w:pPr>
    </w:p>
    <w:p w:rsidR="009613AF" w:rsidRPr="00F15668" w:rsidRDefault="009613AF" w:rsidP="009613AF">
      <w:pPr>
        <w:jc w:val="center"/>
        <w:rPr>
          <w:b/>
          <w:sz w:val="20"/>
          <w:szCs w:val="20"/>
        </w:rPr>
      </w:pPr>
      <w:r w:rsidRPr="00F15668">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w:t>
      </w:r>
      <w:r w:rsidRPr="00F15668">
        <w:rPr>
          <w:b/>
          <w:sz w:val="20"/>
          <w:szCs w:val="20"/>
        </w:rPr>
        <w:t>е</w:t>
      </w:r>
      <w:r w:rsidRPr="00F15668">
        <w:rPr>
          <w:b/>
          <w:sz w:val="20"/>
          <w:szCs w:val="20"/>
        </w:rPr>
        <w:t>тов на 2023 год и плановый период 2024 -2025 годов в ведомственной структуре расходов бюджета Берегае</w:t>
      </w:r>
      <w:r w:rsidRPr="00F15668">
        <w:rPr>
          <w:b/>
          <w:sz w:val="20"/>
          <w:szCs w:val="20"/>
        </w:rPr>
        <w:t>в</w:t>
      </w:r>
      <w:r w:rsidRPr="00F15668">
        <w:rPr>
          <w:b/>
          <w:sz w:val="20"/>
          <w:szCs w:val="20"/>
        </w:rPr>
        <w:t>ского сельского поселения</w:t>
      </w:r>
    </w:p>
    <w:p w:rsidR="009613AF" w:rsidRPr="00F15668" w:rsidRDefault="009613AF" w:rsidP="009613AF">
      <w:pPr>
        <w:jc w:val="center"/>
        <w:rPr>
          <w:b/>
          <w:sz w:val="20"/>
          <w:szCs w:val="20"/>
        </w:rPr>
      </w:pPr>
    </w:p>
    <w:tbl>
      <w:tblPr>
        <w:tblW w:w="14615" w:type="dxa"/>
        <w:tblInd w:w="93" w:type="dxa"/>
        <w:tblLook w:val="04A0"/>
      </w:tblPr>
      <w:tblGrid>
        <w:gridCol w:w="4835"/>
        <w:gridCol w:w="1341"/>
        <w:gridCol w:w="1777"/>
        <w:gridCol w:w="1701"/>
        <w:gridCol w:w="1225"/>
        <w:gridCol w:w="1327"/>
        <w:gridCol w:w="1134"/>
        <w:gridCol w:w="1275"/>
      </w:tblGrid>
      <w:tr w:rsidR="009613AF" w:rsidRPr="00F15668" w:rsidTr="00AA2247">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ВСЕГО СУММА</w:t>
            </w:r>
          </w:p>
        </w:tc>
      </w:tr>
      <w:tr w:rsidR="009613AF" w:rsidRPr="00F15668" w:rsidTr="00F15668">
        <w:trPr>
          <w:trHeight w:val="56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9613AF" w:rsidRPr="00F15668" w:rsidRDefault="009613AF" w:rsidP="00AA2247">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ЦСР (целевая статья расх</w:t>
            </w:r>
            <w:r w:rsidRPr="00F15668">
              <w:rPr>
                <w:color w:val="000000"/>
                <w:sz w:val="20"/>
                <w:szCs w:val="20"/>
              </w:rPr>
              <w:t>о</w:t>
            </w:r>
            <w:r w:rsidRPr="00F15668">
              <w:rPr>
                <w:color w:val="000000"/>
                <w:sz w:val="20"/>
                <w:szCs w:val="20"/>
              </w:rPr>
              <w:t>дов)</w:t>
            </w:r>
          </w:p>
        </w:tc>
        <w:tc>
          <w:tcPr>
            <w:tcW w:w="1225" w:type="dxa"/>
            <w:tcBorders>
              <w:top w:val="nil"/>
              <w:left w:val="nil"/>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2024 год</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2025 год</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color w:val="000000"/>
                <w:sz w:val="20"/>
                <w:szCs w:val="20"/>
              </w:rPr>
            </w:pPr>
            <w:r w:rsidRPr="00F15668">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color w:val="000000"/>
                <w:sz w:val="20"/>
                <w:szCs w:val="20"/>
              </w:rPr>
            </w:pPr>
            <w:r w:rsidRPr="00F15668">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color w:val="000000"/>
                <w:sz w:val="20"/>
                <w:szCs w:val="20"/>
              </w:rPr>
            </w:pPr>
            <w:r w:rsidRPr="00F15668">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color w:val="000000"/>
                <w:sz w:val="20"/>
                <w:szCs w:val="20"/>
              </w:rPr>
            </w:pPr>
            <w:r w:rsidRPr="00F15668">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color w:val="000000"/>
                <w:sz w:val="20"/>
                <w:szCs w:val="20"/>
              </w:rPr>
            </w:pPr>
            <w:r w:rsidRPr="00F15668">
              <w:rPr>
                <w:b/>
                <w:color w:val="000000"/>
                <w:sz w:val="20"/>
                <w:szCs w:val="20"/>
              </w:rPr>
              <w:t>19 962,1</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color w:val="000000"/>
                <w:sz w:val="20"/>
                <w:szCs w:val="20"/>
              </w:rPr>
            </w:pPr>
            <w:r w:rsidRPr="00F15668">
              <w:rPr>
                <w:b/>
                <w:color w:val="000000"/>
                <w:sz w:val="20"/>
                <w:szCs w:val="20"/>
              </w:rPr>
              <w:t>12 495,2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color w:val="000000"/>
                <w:sz w:val="20"/>
                <w:szCs w:val="20"/>
              </w:rPr>
            </w:pPr>
            <w:r w:rsidRPr="00F15668">
              <w:rPr>
                <w:b/>
                <w:color w:val="000000"/>
                <w:sz w:val="20"/>
                <w:szCs w:val="20"/>
              </w:rPr>
              <w:t>12 568,0</w:t>
            </w:r>
          </w:p>
        </w:tc>
      </w:tr>
      <w:tr w:rsidR="009613AF" w:rsidRPr="00F15668" w:rsidTr="00AA2247">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5 101,7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5 301,5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5 558,5</w:t>
            </w:r>
          </w:p>
        </w:tc>
      </w:tr>
      <w:tr w:rsidR="009613AF" w:rsidRPr="00F15668" w:rsidTr="00F15668">
        <w:trPr>
          <w:trHeight w:val="1004"/>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i/>
                <w:iCs/>
                <w:color w:val="000000"/>
                <w:sz w:val="20"/>
                <w:szCs w:val="20"/>
              </w:rPr>
            </w:pPr>
            <w:r w:rsidRPr="00F15668">
              <w:rPr>
                <w:i/>
                <w:iCs/>
                <w:color w:val="000000"/>
                <w:sz w:val="20"/>
                <w:szCs w:val="20"/>
              </w:rPr>
              <w:t>Функционирование Правительства Российской Ф</w:t>
            </w:r>
            <w:r w:rsidRPr="00F15668">
              <w:rPr>
                <w:i/>
                <w:iCs/>
                <w:color w:val="000000"/>
                <w:sz w:val="20"/>
                <w:szCs w:val="20"/>
              </w:rPr>
              <w:t>е</w:t>
            </w:r>
            <w:r w:rsidRPr="00F15668">
              <w:rPr>
                <w:i/>
                <w:iCs/>
                <w:color w:val="000000"/>
                <w:sz w:val="20"/>
                <w:szCs w:val="20"/>
              </w:rPr>
              <w:t>дерации, высших исполнительных органов госуда</w:t>
            </w:r>
            <w:r w:rsidRPr="00F15668">
              <w:rPr>
                <w:i/>
                <w:iCs/>
                <w:color w:val="000000"/>
                <w:sz w:val="20"/>
                <w:szCs w:val="20"/>
              </w:rPr>
              <w:t>р</w:t>
            </w:r>
            <w:r w:rsidRPr="00F15668">
              <w:rPr>
                <w:i/>
                <w:iCs/>
                <w:color w:val="000000"/>
                <w:sz w:val="20"/>
                <w:szCs w:val="20"/>
              </w:rPr>
              <w:t>ственной власти субъектов Российской Федерации, местных админ</w:t>
            </w:r>
            <w:r w:rsidRPr="00F15668">
              <w:rPr>
                <w:i/>
                <w:iCs/>
                <w:color w:val="000000"/>
                <w:sz w:val="20"/>
                <w:szCs w:val="20"/>
              </w:rPr>
              <w:t>и</w:t>
            </w:r>
            <w:r w:rsidRPr="00F15668">
              <w:rPr>
                <w:i/>
                <w:iCs/>
                <w:color w:val="000000"/>
                <w:sz w:val="20"/>
                <w:szCs w:val="20"/>
              </w:rPr>
              <w:t>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5 001,7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4 845,0</w:t>
            </w:r>
          </w:p>
        </w:tc>
      </w:tr>
      <w:tr w:rsidR="009613AF" w:rsidRPr="00F15668" w:rsidTr="00AA2247">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Руководство и управление в сфере устано</w:t>
            </w:r>
            <w:r w:rsidRPr="00F15668">
              <w:rPr>
                <w:color w:val="000000"/>
                <w:sz w:val="20"/>
                <w:szCs w:val="20"/>
              </w:rPr>
              <w:t>в</w:t>
            </w:r>
            <w:r w:rsidRPr="00F15668">
              <w:rPr>
                <w:color w:val="000000"/>
                <w:sz w:val="20"/>
                <w:szCs w:val="20"/>
              </w:rPr>
              <w:t>ленных функций органов государственной власти субъектов Российской Федерации  и органов местного сам</w:t>
            </w:r>
            <w:r w:rsidRPr="00F15668">
              <w:rPr>
                <w:color w:val="000000"/>
                <w:sz w:val="20"/>
                <w:szCs w:val="20"/>
              </w:rPr>
              <w:t>о</w:t>
            </w:r>
            <w:r w:rsidRPr="00F15668">
              <w:rPr>
                <w:color w:val="000000"/>
                <w:sz w:val="20"/>
                <w:szCs w:val="20"/>
              </w:rPr>
              <w:t>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5 001,7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4 845,0</w:t>
            </w:r>
          </w:p>
        </w:tc>
      </w:tr>
      <w:tr w:rsidR="009613AF" w:rsidRPr="00F15668" w:rsidTr="00AA2247">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4 115,5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3 970,9</w:t>
            </w:r>
          </w:p>
        </w:tc>
      </w:tr>
      <w:tr w:rsidR="009613AF" w:rsidRPr="00F15668" w:rsidTr="00AA2247">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4 115,5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3 970,9</w:t>
            </w:r>
          </w:p>
        </w:tc>
      </w:tr>
      <w:tr w:rsidR="009613AF" w:rsidRPr="00F15668" w:rsidTr="00F15668">
        <w:trPr>
          <w:trHeight w:val="113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выплаты персоналу в целях обеспечения выполнения функций государственными (муниц</w:t>
            </w:r>
            <w:r w:rsidRPr="00F15668">
              <w:rPr>
                <w:color w:val="000000"/>
                <w:sz w:val="20"/>
                <w:szCs w:val="20"/>
              </w:rPr>
              <w:t>и</w:t>
            </w:r>
            <w:r w:rsidRPr="00F15668">
              <w:rPr>
                <w:color w:val="000000"/>
                <w:sz w:val="20"/>
                <w:szCs w:val="20"/>
              </w:rPr>
              <w:t>пальными) органами, казенными учреждениями, о</w:t>
            </w:r>
            <w:r w:rsidRPr="00F15668">
              <w:rPr>
                <w:color w:val="000000"/>
                <w:sz w:val="20"/>
                <w:szCs w:val="20"/>
              </w:rPr>
              <w:t>р</w:t>
            </w:r>
            <w:r w:rsidRPr="00F15668">
              <w:rPr>
                <w:color w:val="000000"/>
                <w:sz w:val="20"/>
                <w:szCs w:val="20"/>
              </w:rPr>
              <w:t>ганами управления государственными внебюдже</w:t>
            </w:r>
            <w:r w:rsidRPr="00F15668">
              <w:rPr>
                <w:color w:val="000000"/>
                <w:sz w:val="20"/>
                <w:szCs w:val="20"/>
              </w:rPr>
              <w:t>т</w:t>
            </w:r>
            <w:r w:rsidRPr="00F15668">
              <w:rPr>
                <w:color w:val="000000"/>
                <w:sz w:val="20"/>
                <w:szCs w:val="20"/>
              </w:rPr>
              <w:t>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3 146,6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3 107,4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3 107,4</w:t>
            </w:r>
          </w:p>
        </w:tc>
      </w:tr>
      <w:tr w:rsidR="009613AF" w:rsidRPr="00F15668" w:rsidTr="00AA2247">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3 146,6</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3 107,4</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3 107,4</w:t>
            </w:r>
          </w:p>
        </w:tc>
      </w:tr>
      <w:tr w:rsidR="009613AF" w:rsidRPr="00F15668" w:rsidTr="00AA2247">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950,9</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845,5</w:t>
            </w:r>
          </w:p>
        </w:tc>
      </w:tr>
      <w:tr w:rsidR="009613AF" w:rsidRPr="00F15668" w:rsidTr="00AA2247">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950,9</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845,5</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lastRenderedPageBreak/>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w:t>
            </w:r>
          </w:p>
        </w:tc>
      </w:tr>
      <w:tr w:rsidR="009613AF" w:rsidRPr="00F15668" w:rsidTr="00F15668">
        <w:trPr>
          <w:trHeight w:val="25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Уплата прочих налогов, сборов и иных пл</w:t>
            </w:r>
            <w:r w:rsidRPr="00F15668">
              <w:rPr>
                <w:color w:val="000000"/>
                <w:sz w:val="20"/>
                <w:szCs w:val="20"/>
              </w:rPr>
              <w:t>а</w:t>
            </w:r>
            <w:r w:rsidRPr="00F15668">
              <w:rPr>
                <w:color w:val="000000"/>
                <w:sz w:val="20"/>
                <w:szCs w:val="20"/>
              </w:rPr>
              <w:t xml:space="preserve">тежей </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w:t>
            </w:r>
          </w:p>
        </w:tc>
      </w:tr>
      <w:tr w:rsidR="009613AF" w:rsidRPr="00F15668" w:rsidTr="00F15668">
        <w:trPr>
          <w:trHeight w:val="41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Выполнение функций органов местного самоупра</w:t>
            </w:r>
            <w:r w:rsidRPr="00F15668">
              <w:rPr>
                <w:color w:val="000000"/>
                <w:sz w:val="20"/>
                <w:szCs w:val="20"/>
              </w:rPr>
              <w:t>в</w:t>
            </w:r>
            <w:r w:rsidRPr="00F15668">
              <w:rPr>
                <w:color w:val="000000"/>
                <w:sz w:val="20"/>
                <w:szCs w:val="20"/>
              </w:rPr>
              <w:t>ления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886,2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874,1</w:t>
            </w:r>
          </w:p>
        </w:tc>
      </w:tr>
      <w:tr w:rsidR="009613AF" w:rsidRPr="00F15668" w:rsidTr="00F15668">
        <w:trPr>
          <w:trHeight w:val="10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выплаты персоналу в целях обеспечения выполнения функций государственными (муниц</w:t>
            </w:r>
            <w:r w:rsidRPr="00F15668">
              <w:rPr>
                <w:color w:val="000000"/>
                <w:sz w:val="20"/>
                <w:szCs w:val="20"/>
              </w:rPr>
              <w:t>и</w:t>
            </w:r>
            <w:r w:rsidRPr="00F15668">
              <w:rPr>
                <w:color w:val="000000"/>
                <w:sz w:val="20"/>
                <w:szCs w:val="20"/>
              </w:rPr>
              <w:t>пальными) органами, казенными учреждениями, о</w:t>
            </w:r>
            <w:r w:rsidRPr="00F15668">
              <w:rPr>
                <w:color w:val="000000"/>
                <w:sz w:val="20"/>
                <w:szCs w:val="20"/>
              </w:rPr>
              <w:t>р</w:t>
            </w:r>
            <w:r w:rsidRPr="00F15668">
              <w:rPr>
                <w:color w:val="000000"/>
                <w:sz w:val="20"/>
                <w:szCs w:val="20"/>
              </w:rPr>
              <w:t>ганами управления государственными внебюдже</w:t>
            </w:r>
            <w:r w:rsidRPr="00F15668">
              <w:rPr>
                <w:color w:val="000000"/>
                <w:sz w:val="20"/>
                <w:szCs w:val="20"/>
              </w:rPr>
              <w:t>т</w:t>
            </w:r>
            <w:r w:rsidRPr="00F15668">
              <w:rPr>
                <w:color w:val="000000"/>
                <w:sz w:val="20"/>
                <w:szCs w:val="20"/>
              </w:rPr>
              <w:t>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886,2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874,1</w:t>
            </w:r>
          </w:p>
        </w:tc>
      </w:tr>
      <w:tr w:rsidR="009613AF" w:rsidRPr="00F15668" w:rsidTr="00AA2247">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886,2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874,1</w:t>
            </w:r>
          </w:p>
        </w:tc>
      </w:tr>
      <w:tr w:rsidR="009613AF" w:rsidRPr="00F15668" w:rsidTr="00F15668">
        <w:trPr>
          <w:trHeight w:val="826"/>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b/>
                <w:bCs/>
                <w:color w:val="000000"/>
                <w:sz w:val="20"/>
                <w:szCs w:val="20"/>
              </w:rPr>
            </w:pPr>
            <w:r w:rsidRPr="00F15668">
              <w:rPr>
                <w:b/>
                <w:bCs/>
                <w:color w:val="000000"/>
                <w:sz w:val="20"/>
                <w:szCs w:val="20"/>
              </w:rPr>
              <w:t>Обеспечение деятельности финансовых, налог</w:t>
            </w:r>
            <w:r w:rsidRPr="00F15668">
              <w:rPr>
                <w:b/>
                <w:bCs/>
                <w:color w:val="000000"/>
                <w:sz w:val="20"/>
                <w:szCs w:val="20"/>
              </w:rPr>
              <w:t>о</w:t>
            </w:r>
            <w:r w:rsidRPr="00F15668">
              <w:rPr>
                <w:b/>
                <w:bCs/>
                <w:color w:val="000000"/>
                <w:sz w:val="20"/>
                <w:szCs w:val="20"/>
              </w:rPr>
              <w:t>вых и таможенных органов и органов финансов</w:t>
            </w:r>
            <w:r w:rsidRPr="00F15668">
              <w:rPr>
                <w:b/>
                <w:bCs/>
                <w:color w:val="000000"/>
                <w:sz w:val="20"/>
                <w:szCs w:val="20"/>
              </w:rPr>
              <w:t>о</w:t>
            </w:r>
            <w:r w:rsidRPr="00F15668">
              <w:rPr>
                <w:b/>
                <w:bCs/>
                <w:color w:val="000000"/>
                <w:sz w:val="20"/>
                <w:szCs w:val="20"/>
              </w:rPr>
              <w:t>го (финансово – бюдже</w:t>
            </w:r>
            <w:r w:rsidRPr="00F15668">
              <w:rPr>
                <w:b/>
                <w:bCs/>
                <w:color w:val="000000"/>
                <w:sz w:val="20"/>
                <w:szCs w:val="20"/>
              </w:rPr>
              <w:t>т</w:t>
            </w:r>
            <w:r w:rsidRPr="00F15668">
              <w:rPr>
                <w:b/>
                <w:bCs/>
                <w:color w:val="000000"/>
                <w:sz w:val="20"/>
                <w:szCs w:val="20"/>
              </w:rPr>
              <w:t>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1,2</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Иные безвозмездные и безвозвратные пер</w:t>
            </w:r>
            <w:r w:rsidRPr="00F15668">
              <w:rPr>
                <w:color w:val="000000"/>
                <w:sz w:val="20"/>
                <w:szCs w:val="20"/>
              </w:rPr>
              <w:t>е</w:t>
            </w:r>
            <w:r w:rsidRPr="00F15668">
              <w:rPr>
                <w:color w:val="000000"/>
                <w:sz w:val="20"/>
                <w:szCs w:val="20"/>
              </w:rPr>
              <w:t>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Средства, передаваемые для компенсации дополн</w:t>
            </w:r>
            <w:r w:rsidRPr="00F15668">
              <w:rPr>
                <w:color w:val="000000"/>
                <w:sz w:val="20"/>
                <w:szCs w:val="20"/>
              </w:rPr>
              <w:t>и</w:t>
            </w:r>
            <w:r w:rsidRPr="00F15668">
              <w:rPr>
                <w:color w:val="000000"/>
                <w:sz w:val="20"/>
                <w:szCs w:val="20"/>
              </w:rPr>
              <w:t>тельных расходов, возникших в результате решений, принятых органами вл</w:t>
            </w:r>
            <w:r w:rsidRPr="00F15668">
              <w:rPr>
                <w:color w:val="000000"/>
                <w:sz w:val="20"/>
                <w:szCs w:val="20"/>
              </w:rPr>
              <w:t>а</w:t>
            </w:r>
            <w:r w:rsidRPr="00F15668">
              <w:rPr>
                <w:color w:val="000000"/>
                <w:sz w:val="20"/>
                <w:szCs w:val="20"/>
              </w:rPr>
              <w:t>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r>
      <w:tr w:rsidR="009613AF" w:rsidRPr="00F15668" w:rsidTr="00F15668">
        <w:trPr>
          <w:trHeight w:val="122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Средства, передаваемые для компенсации дополн</w:t>
            </w:r>
            <w:r w:rsidRPr="00F15668">
              <w:rPr>
                <w:color w:val="000000"/>
                <w:sz w:val="20"/>
                <w:szCs w:val="20"/>
              </w:rPr>
              <w:t>и</w:t>
            </w:r>
            <w:r w:rsidRPr="00F15668">
              <w:rPr>
                <w:color w:val="000000"/>
                <w:sz w:val="20"/>
                <w:szCs w:val="20"/>
              </w:rPr>
              <w:t>тельных расходов, возникших в результате решений, принятых органами власти другого уровня переда</w:t>
            </w:r>
            <w:r w:rsidRPr="00F15668">
              <w:rPr>
                <w:color w:val="000000"/>
                <w:sz w:val="20"/>
                <w:szCs w:val="20"/>
              </w:rPr>
              <w:t>н</w:t>
            </w:r>
            <w:r w:rsidRPr="00F15668">
              <w:rPr>
                <w:color w:val="000000"/>
                <w:sz w:val="20"/>
                <w:szCs w:val="20"/>
              </w:rPr>
              <w:t>ные полномочия по внешнему финансовому контр</w:t>
            </w:r>
            <w:r w:rsidRPr="00F15668">
              <w:rPr>
                <w:color w:val="000000"/>
                <w:sz w:val="20"/>
                <w:szCs w:val="20"/>
              </w:rPr>
              <w:t>о</w:t>
            </w:r>
            <w:r w:rsidRPr="00F15668">
              <w:rPr>
                <w:color w:val="000000"/>
                <w:sz w:val="20"/>
                <w:szCs w:val="20"/>
              </w:rPr>
              <w:t>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color w:val="000000"/>
                <w:sz w:val="20"/>
                <w:szCs w:val="20"/>
              </w:rPr>
            </w:pPr>
            <w:r w:rsidRPr="00F15668">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color w:val="000000"/>
                <w:sz w:val="20"/>
                <w:szCs w:val="20"/>
              </w:rPr>
            </w:pPr>
            <w:r w:rsidRPr="00F15668">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26,0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r>
      <w:tr w:rsidR="009613AF" w:rsidRPr="00F15668" w:rsidTr="00AA2247">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r>
      <w:tr w:rsidR="009613AF" w:rsidRPr="00F15668" w:rsidTr="00AA2247">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b/>
                <w:bCs/>
                <w:color w:val="000000"/>
                <w:sz w:val="20"/>
                <w:szCs w:val="20"/>
              </w:rPr>
            </w:pPr>
            <w:r w:rsidRPr="00F15668">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72,8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376,3</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686,3</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613AF" w:rsidRPr="00F15668" w:rsidRDefault="009613AF" w:rsidP="00AA2247">
            <w:pPr>
              <w:rPr>
                <w:color w:val="000000"/>
                <w:sz w:val="20"/>
                <w:szCs w:val="20"/>
              </w:rPr>
            </w:pPr>
            <w:r w:rsidRPr="00F15668">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616,5</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613AF" w:rsidRPr="00F15668" w:rsidRDefault="009613AF" w:rsidP="00AA2247">
            <w:pPr>
              <w:rPr>
                <w:color w:val="000000"/>
                <w:sz w:val="20"/>
                <w:szCs w:val="20"/>
              </w:rPr>
            </w:pPr>
            <w:r w:rsidRPr="00F15668">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616,5</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613AF" w:rsidRPr="00F15668" w:rsidRDefault="009613AF" w:rsidP="00AA2247">
            <w:pPr>
              <w:rPr>
                <w:color w:val="000000"/>
                <w:sz w:val="20"/>
                <w:szCs w:val="20"/>
              </w:rPr>
            </w:pPr>
            <w:r w:rsidRPr="00F15668">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center"/>
              <w:rPr>
                <w:color w:val="000000"/>
                <w:sz w:val="20"/>
                <w:szCs w:val="20"/>
              </w:rPr>
            </w:pPr>
            <w:r w:rsidRPr="00F15668">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9613AF" w:rsidRPr="00F15668" w:rsidRDefault="009613AF" w:rsidP="00AA2247">
            <w:pPr>
              <w:jc w:val="right"/>
              <w:rPr>
                <w:color w:val="000000"/>
                <w:sz w:val="20"/>
                <w:szCs w:val="20"/>
              </w:rPr>
            </w:pPr>
            <w:r w:rsidRPr="00F15668">
              <w:rPr>
                <w:color w:val="000000"/>
                <w:sz w:val="20"/>
                <w:szCs w:val="20"/>
              </w:rPr>
              <w:t>616,5</w:t>
            </w:r>
          </w:p>
        </w:tc>
      </w:tr>
      <w:tr w:rsidR="009613AF" w:rsidRPr="00F15668" w:rsidTr="00AA2247">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lastRenderedPageBreak/>
              <w:t>Реализация иных функций органов местного сам</w:t>
            </w:r>
            <w:r w:rsidRPr="00F15668">
              <w:rPr>
                <w:color w:val="000000"/>
                <w:sz w:val="20"/>
                <w:szCs w:val="20"/>
              </w:rPr>
              <w:t>о</w:t>
            </w:r>
            <w:r w:rsidRPr="00F15668">
              <w:rPr>
                <w:color w:val="000000"/>
                <w:sz w:val="20"/>
                <w:szCs w:val="20"/>
              </w:rPr>
              <w:t>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57,8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54,8</w:t>
            </w:r>
          </w:p>
        </w:tc>
      </w:tr>
      <w:tr w:rsidR="009613AF" w:rsidRPr="00F15668" w:rsidTr="00F15668">
        <w:trPr>
          <w:trHeight w:val="286"/>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Выполнение других обязательств государс</w:t>
            </w:r>
            <w:r w:rsidRPr="00F15668">
              <w:rPr>
                <w:color w:val="000000"/>
                <w:sz w:val="20"/>
                <w:szCs w:val="20"/>
              </w:rPr>
              <w:t>т</w:t>
            </w:r>
            <w:r w:rsidRPr="00F15668">
              <w:rPr>
                <w:color w:val="000000"/>
                <w:sz w:val="20"/>
                <w:szCs w:val="20"/>
              </w:rPr>
              <w:t>ва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57,8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54,8</w:t>
            </w:r>
          </w:p>
        </w:tc>
      </w:tr>
      <w:tr w:rsidR="009613AF" w:rsidRPr="00F15668" w:rsidTr="00AA2247">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47,8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44,8</w:t>
            </w:r>
          </w:p>
        </w:tc>
      </w:tr>
      <w:tr w:rsidR="009613AF" w:rsidRPr="00F15668" w:rsidTr="00AA2247">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23,0</w:t>
            </w:r>
          </w:p>
        </w:tc>
      </w:tr>
      <w:tr w:rsidR="009613AF" w:rsidRPr="00F15668" w:rsidTr="00AA2247">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23,0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21,8</w:t>
            </w:r>
          </w:p>
        </w:tc>
      </w:tr>
      <w:tr w:rsidR="009613AF" w:rsidRPr="00F15668" w:rsidTr="00AA2247">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 xml:space="preserve">Уплата прочих налогов сборов и иных </w:t>
            </w:r>
          </w:p>
          <w:p w:rsidR="009613AF" w:rsidRPr="00F15668" w:rsidRDefault="009613AF" w:rsidP="00AA2247">
            <w:pPr>
              <w:rPr>
                <w:color w:val="000000"/>
                <w:sz w:val="20"/>
                <w:szCs w:val="20"/>
              </w:rPr>
            </w:pPr>
            <w:r w:rsidRPr="00F15668">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21,8</w:t>
            </w:r>
          </w:p>
        </w:tc>
      </w:tr>
      <w:tr w:rsidR="009613AF" w:rsidRPr="00F15668" w:rsidTr="00F15668">
        <w:trPr>
          <w:trHeight w:val="7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опубликование нормативных правовых актов о деятельности органов местного самоуправл</w:t>
            </w:r>
            <w:r w:rsidRPr="00F15668">
              <w:rPr>
                <w:color w:val="000000"/>
                <w:sz w:val="20"/>
                <w:szCs w:val="20"/>
              </w:rPr>
              <w:t>е</w:t>
            </w:r>
            <w:r w:rsidRPr="00F15668">
              <w:rPr>
                <w:color w:val="000000"/>
                <w:sz w:val="20"/>
                <w:szCs w:val="20"/>
              </w:rPr>
              <w:t>ния в средствах масс</w:t>
            </w:r>
            <w:r w:rsidRPr="00F15668">
              <w:rPr>
                <w:color w:val="000000"/>
                <w:sz w:val="20"/>
                <w:szCs w:val="20"/>
              </w:rPr>
              <w:t>о</w:t>
            </w:r>
            <w:r w:rsidRPr="00F15668">
              <w:rPr>
                <w:color w:val="000000"/>
                <w:sz w:val="20"/>
                <w:szCs w:val="20"/>
              </w:rPr>
              <w:t>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r>
      <w:tr w:rsidR="009613AF" w:rsidRPr="00F15668" w:rsidTr="00AA2247">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r>
      <w:tr w:rsidR="009613AF" w:rsidRPr="00F15668" w:rsidTr="00AA2247">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Целевые программы муниципальных обр</w:t>
            </w:r>
            <w:r w:rsidRPr="00F15668">
              <w:rPr>
                <w:color w:val="000000"/>
                <w:sz w:val="20"/>
                <w:szCs w:val="20"/>
              </w:rPr>
              <w:t>а</w:t>
            </w:r>
            <w:r w:rsidRPr="00F15668">
              <w:rPr>
                <w:color w:val="000000"/>
                <w:sz w:val="20"/>
                <w:szCs w:val="20"/>
              </w:rPr>
              <w:t>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r>
      <w:tr w:rsidR="009613AF" w:rsidRPr="00F15668" w:rsidTr="00F15668">
        <w:trPr>
          <w:trHeight w:val="66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Муниципальная программа «Профилактика правон</w:t>
            </w:r>
            <w:r w:rsidRPr="00F15668">
              <w:rPr>
                <w:color w:val="000000"/>
                <w:sz w:val="20"/>
                <w:szCs w:val="20"/>
              </w:rPr>
              <w:t>а</w:t>
            </w:r>
            <w:r w:rsidRPr="00F15668">
              <w:rPr>
                <w:color w:val="000000"/>
                <w:sz w:val="20"/>
                <w:szCs w:val="20"/>
              </w:rPr>
              <w:t>рушений и наркомании в Тегульде</w:t>
            </w:r>
            <w:r w:rsidRPr="00F15668">
              <w:rPr>
                <w:color w:val="000000"/>
                <w:sz w:val="20"/>
                <w:szCs w:val="20"/>
              </w:rPr>
              <w:t>т</w:t>
            </w:r>
            <w:r w:rsidRPr="00F15668">
              <w:rPr>
                <w:color w:val="000000"/>
                <w:sz w:val="20"/>
                <w:szCs w:val="20"/>
              </w:rPr>
              <w:t>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r>
      <w:tr w:rsidR="009613AF" w:rsidRPr="00F15668" w:rsidTr="00AA2247">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r>
      <w:tr w:rsidR="009613AF" w:rsidRPr="00F15668" w:rsidTr="00AA2247">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i/>
                <w:iCs/>
                <w:color w:val="000000"/>
                <w:sz w:val="20"/>
                <w:szCs w:val="20"/>
              </w:rPr>
            </w:pPr>
            <w:r w:rsidRPr="00F15668">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i/>
                <w:iCs/>
                <w:color w:val="000000"/>
                <w:sz w:val="20"/>
                <w:szCs w:val="20"/>
              </w:rPr>
            </w:pPr>
            <w:r w:rsidRPr="00F15668">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i/>
                <w:iCs/>
                <w:color w:val="000000"/>
                <w:sz w:val="20"/>
                <w:szCs w:val="20"/>
              </w:rPr>
            </w:pPr>
            <w:r w:rsidRPr="00F15668">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i/>
                <w:iCs/>
                <w:color w:val="000000"/>
                <w:sz w:val="20"/>
                <w:szCs w:val="20"/>
              </w:rPr>
            </w:pPr>
            <w:r w:rsidRPr="00F15668">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i/>
                <w:iCs/>
                <w:color w:val="000000"/>
                <w:sz w:val="20"/>
                <w:szCs w:val="20"/>
              </w:rPr>
            </w:pPr>
            <w:r w:rsidRPr="00F15668">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i/>
                <w:iCs/>
                <w:color w:val="000000"/>
                <w:sz w:val="20"/>
                <w:szCs w:val="20"/>
              </w:rPr>
            </w:pPr>
            <w:r w:rsidRPr="00F15668">
              <w:rPr>
                <w:b/>
                <w:bCs/>
                <w:i/>
                <w:iCs/>
                <w:color w:val="000000"/>
                <w:sz w:val="20"/>
                <w:szCs w:val="2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i/>
                <w:iCs/>
                <w:color w:val="000000"/>
                <w:sz w:val="20"/>
                <w:szCs w:val="20"/>
              </w:rPr>
            </w:pPr>
            <w:r w:rsidRPr="00F15668">
              <w:rPr>
                <w:b/>
                <w:bCs/>
                <w:i/>
                <w:iCs/>
                <w:color w:val="000000"/>
                <w:sz w:val="20"/>
                <w:szCs w:val="2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i/>
                <w:iCs/>
                <w:color w:val="000000"/>
                <w:sz w:val="20"/>
                <w:szCs w:val="20"/>
              </w:rPr>
            </w:pPr>
            <w:r w:rsidRPr="00F15668">
              <w:rPr>
                <w:b/>
                <w:bCs/>
                <w:i/>
                <w:iCs/>
                <w:color w:val="000000"/>
                <w:sz w:val="20"/>
                <w:szCs w:val="20"/>
              </w:rPr>
              <w:t>212,6</w:t>
            </w:r>
          </w:p>
        </w:tc>
      </w:tr>
      <w:tr w:rsidR="009613AF" w:rsidRPr="00F15668" w:rsidTr="00F15668">
        <w:trPr>
          <w:trHeight w:val="28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Мобилизационная и вневойсковая подг</w:t>
            </w:r>
            <w:r w:rsidRPr="00F15668">
              <w:rPr>
                <w:color w:val="000000"/>
                <w:sz w:val="20"/>
                <w:szCs w:val="20"/>
              </w:rPr>
              <w:t>о</w:t>
            </w:r>
            <w:r w:rsidRPr="00F15668">
              <w:rPr>
                <w:color w:val="000000"/>
                <w:sz w:val="20"/>
                <w:szCs w:val="20"/>
              </w:rPr>
              <w:t>товка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212,6</w:t>
            </w:r>
          </w:p>
        </w:tc>
      </w:tr>
      <w:tr w:rsidR="009613AF" w:rsidRPr="00F15668" w:rsidTr="00AA2247">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Подпрограмма «Совершенствование ме</w:t>
            </w:r>
            <w:r w:rsidRPr="00F15668">
              <w:rPr>
                <w:color w:val="000000"/>
                <w:sz w:val="20"/>
                <w:szCs w:val="20"/>
              </w:rPr>
              <w:t>ж</w:t>
            </w:r>
            <w:r w:rsidRPr="00F15668">
              <w:rPr>
                <w:color w:val="000000"/>
                <w:sz w:val="20"/>
                <w:szCs w:val="20"/>
              </w:rPr>
              <w:t>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212,6</w:t>
            </w:r>
          </w:p>
        </w:tc>
      </w:tr>
      <w:tr w:rsidR="009613AF" w:rsidRPr="00F15668" w:rsidTr="00F15668">
        <w:trPr>
          <w:trHeight w:val="4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w:t>
            </w:r>
            <w:r w:rsidRPr="00F15668">
              <w:rPr>
                <w:color w:val="000000"/>
                <w:sz w:val="20"/>
                <w:szCs w:val="20"/>
              </w:rPr>
              <w:t>е</w:t>
            </w:r>
            <w:r w:rsidRPr="00F15668">
              <w:rPr>
                <w:color w:val="000000"/>
                <w:sz w:val="20"/>
                <w:szCs w:val="20"/>
              </w:rPr>
              <w:t xml:space="preserve">стного самоуправления полномочий по первичному </w:t>
            </w:r>
            <w:r w:rsidRPr="00F15668">
              <w:rPr>
                <w:color w:val="000000"/>
                <w:sz w:val="20"/>
                <w:szCs w:val="20"/>
              </w:rPr>
              <w:lastRenderedPageBreak/>
              <w:t>воинск</w:t>
            </w:r>
            <w:r w:rsidRPr="00F15668">
              <w:rPr>
                <w:color w:val="000000"/>
                <w:sz w:val="20"/>
                <w:szCs w:val="20"/>
              </w:rPr>
              <w:t>о</w:t>
            </w:r>
            <w:r w:rsidRPr="00F15668">
              <w:rPr>
                <w:color w:val="000000"/>
                <w:sz w:val="20"/>
                <w:szCs w:val="20"/>
              </w:rPr>
              <w:t>му учету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2128100000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212,6</w:t>
            </w:r>
          </w:p>
        </w:tc>
      </w:tr>
      <w:tr w:rsidR="009613AF" w:rsidRPr="00F15668" w:rsidTr="00F15668">
        <w:trPr>
          <w:trHeight w:val="54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lastRenderedPageBreak/>
              <w:t>Осуществление первичного воинского учета на те</w:t>
            </w:r>
            <w:r w:rsidRPr="00F15668">
              <w:rPr>
                <w:color w:val="000000"/>
                <w:sz w:val="20"/>
                <w:szCs w:val="20"/>
              </w:rPr>
              <w:t>р</w:t>
            </w:r>
            <w:r w:rsidRPr="00F15668">
              <w:rPr>
                <w:color w:val="000000"/>
                <w:sz w:val="20"/>
                <w:szCs w:val="20"/>
              </w:rPr>
              <w:t>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212,6</w:t>
            </w:r>
          </w:p>
        </w:tc>
      </w:tr>
      <w:tr w:rsidR="009613AF" w:rsidRPr="00F15668" w:rsidTr="00F15668">
        <w:trPr>
          <w:trHeight w:val="125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выплаты персоналу в целях обеспечения выполнения функций государственными (муниц</w:t>
            </w:r>
            <w:r w:rsidRPr="00F15668">
              <w:rPr>
                <w:color w:val="000000"/>
                <w:sz w:val="20"/>
                <w:szCs w:val="20"/>
              </w:rPr>
              <w:t>и</w:t>
            </w:r>
            <w:r w:rsidRPr="00F15668">
              <w:rPr>
                <w:color w:val="000000"/>
                <w:sz w:val="20"/>
                <w:szCs w:val="20"/>
              </w:rPr>
              <w:t>пальными) органами, казенными учреждениями, о</w:t>
            </w:r>
            <w:r w:rsidRPr="00F15668">
              <w:rPr>
                <w:color w:val="000000"/>
                <w:sz w:val="20"/>
                <w:szCs w:val="20"/>
              </w:rPr>
              <w:t>р</w:t>
            </w:r>
            <w:r w:rsidRPr="00F15668">
              <w:rPr>
                <w:color w:val="000000"/>
                <w:sz w:val="20"/>
                <w:szCs w:val="20"/>
              </w:rPr>
              <w:t>ганами управления государственными внебюдже</w:t>
            </w:r>
            <w:r w:rsidRPr="00F15668">
              <w:rPr>
                <w:color w:val="000000"/>
                <w:sz w:val="20"/>
                <w:szCs w:val="20"/>
              </w:rPr>
              <w:t>т</w:t>
            </w:r>
            <w:r w:rsidRPr="00F15668">
              <w:rPr>
                <w:color w:val="000000"/>
                <w:sz w:val="20"/>
                <w:szCs w:val="20"/>
              </w:rPr>
              <w:t>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157,5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163,3</w:t>
            </w:r>
          </w:p>
        </w:tc>
      </w:tr>
      <w:tr w:rsidR="009613AF" w:rsidRPr="00F15668" w:rsidTr="00AA2247">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45,4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49,3</w:t>
            </w:r>
          </w:p>
        </w:tc>
      </w:tr>
      <w:tr w:rsidR="009613AF" w:rsidRPr="00F15668" w:rsidTr="00AA2247">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b/>
                <w:bCs/>
                <w:color w:val="000000"/>
                <w:sz w:val="20"/>
                <w:szCs w:val="20"/>
              </w:rPr>
            </w:pPr>
            <w:r w:rsidRPr="00F15668">
              <w:rPr>
                <w:b/>
                <w:bCs/>
                <w:color w:val="000000"/>
                <w:sz w:val="20"/>
                <w:szCs w:val="20"/>
              </w:rPr>
              <w:t>Национальная безопасность и правоохранител</w:t>
            </w:r>
            <w:r w:rsidRPr="00F15668">
              <w:rPr>
                <w:b/>
                <w:bCs/>
                <w:color w:val="000000"/>
                <w:sz w:val="20"/>
                <w:szCs w:val="20"/>
              </w:rPr>
              <w:t>ь</w:t>
            </w:r>
            <w:r w:rsidRPr="00F15668">
              <w:rPr>
                <w:b/>
                <w:bCs/>
                <w:color w:val="000000"/>
                <w:sz w:val="20"/>
                <w:szCs w:val="20"/>
              </w:rPr>
              <w:t>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346,1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68,0</w:t>
            </w:r>
          </w:p>
        </w:tc>
      </w:tr>
      <w:tr w:rsidR="009613AF" w:rsidRPr="00F15668" w:rsidTr="00AA2247">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346,1</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r>
      <w:tr w:rsidR="009613AF" w:rsidRPr="00F15668" w:rsidTr="00AA2247">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Мероприятия по предупреждению и ликвидации п</w:t>
            </w:r>
            <w:r w:rsidRPr="00F15668">
              <w:rPr>
                <w:color w:val="000000"/>
                <w:sz w:val="20"/>
                <w:szCs w:val="20"/>
              </w:rPr>
              <w:t>о</w:t>
            </w:r>
            <w:r w:rsidRPr="00F15668">
              <w:rPr>
                <w:color w:val="000000"/>
                <w:sz w:val="20"/>
                <w:szCs w:val="20"/>
              </w:rPr>
              <w:t>следствий чрезвычайных ситуаций и стихийных бе</w:t>
            </w:r>
            <w:r w:rsidRPr="00F15668">
              <w:rPr>
                <w:color w:val="000000"/>
                <w:sz w:val="20"/>
                <w:szCs w:val="20"/>
              </w:rPr>
              <w:t>д</w:t>
            </w:r>
            <w:r w:rsidRPr="00F15668">
              <w:rPr>
                <w:color w:val="000000"/>
                <w:sz w:val="20"/>
                <w:szCs w:val="20"/>
              </w:rPr>
              <w:t>ствий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338,7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r>
      <w:tr w:rsidR="009613AF" w:rsidRPr="00F15668" w:rsidTr="00F15668">
        <w:trPr>
          <w:trHeight w:val="3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Предупреждение и ликвидация последствий ЧС м</w:t>
            </w:r>
            <w:r w:rsidRPr="00F15668">
              <w:rPr>
                <w:color w:val="000000"/>
                <w:sz w:val="20"/>
                <w:szCs w:val="20"/>
              </w:rPr>
              <w:t>е</w:t>
            </w:r>
            <w:r w:rsidRPr="00F15668">
              <w:rPr>
                <w:color w:val="000000"/>
                <w:sz w:val="20"/>
                <w:szCs w:val="20"/>
              </w:rPr>
              <w:t>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338,7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r>
      <w:tr w:rsidR="009613AF" w:rsidRPr="00F15668" w:rsidTr="00AA2247">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338,7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r>
      <w:tr w:rsidR="009613AF" w:rsidRPr="00F15668" w:rsidTr="00AA2247">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338,7</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68,0</w:t>
            </w:r>
          </w:p>
        </w:tc>
      </w:tr>
      <w:tr w:rsidR="009613AF" w:rsidRPr="00F15668" w:rsidTr="00F15668">
        <w:trPr>
          <w:trHeight w:val="3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Целевые программы муниципальных обр</w:t>
            </w:r>
            <w:r w:rsidRPr="00F15668">
              <w:rPr>
                <w:color w:val="000000"/>
                <w:sz w:val="20"/>
                <w:szCs w:val="20"/>
              </w:rPr>
              <w:t>а</w:t>
            </w:r>
            <w:r w:rsidRPr="00F15668">
              <w:rPr>
                <w:color w:val="000000"/>
                <w:sz w:val="20"/>
                <w:szCs w:val="20"/>
              </w:rPr>
              <w:t>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Муниципальная программа «Профилактика правон</w:t>
            </w:r>
            <w:r w:rsidRPr="00F15668">
              <w:rPr>
                <w:color w:val="000000"/>
                <w:sz w:val="20"/>
                <w:szCs w:val="20"/>
              </w:rPr>
              <w:t>а</w:t>
            </w:r>
            <w:r w:rsidRPr="00F15668">
              <w:rPr>
                <w:color w:val="000000"/>
                <w:sz w:val="20"/>
                <w:szCs w:val="20"/>
              </w:rPr>
              <w:t>рушений и наркомании в Тегульде</w:t>
            </w:r>
            <w:r w:rsidRPr="00F15668">
              <w:rPr>
                <w:color w:val="000000"/>
                <w:sz w:val="20"/>
                <w:szCs w:val="20"/>
              </w:rPr>
              <w:t>т</w:t>
            </w:r>
            <w:r w:rsidRPr="00F15668">
              <w:rPr>
                <w:color w:val="000000"/>
                <w:sz w:val="20"/>
                <w:szCs w:val="20"/>
              </w:rPr>
              <w:t>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42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3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Непрограммное направление расходов</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Резервные фонды администрации муниц</w:t>
            </w:r>
            <w:r w:rsidRPr="00F15668">
              <w:rPr>
                <w:color w:val="000000"/>
                <w:sz w:val="20"/>
                <w:szCs w:val="20"/>
              </w:rPr>
              <w:t>и</w:t>
            </w:r>
            <w:r w:rsidRPr="00F15668">
              <w:rPr>
                <w:color w:val="000000"/>
                <w:sz w:val="20"/>
                <w:szCs w:val="20"/>
              </w:rPr>
              <w:t>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Резервный фонд администрации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lastRenderedPageBreak/>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4 075,6</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915,0</w:t>
            </w:r>
          </w:p>
        </w:tc>
      </w:tr>
      <w:tr w:rsidR="009613AF" w:rsidRPr="00F15668" w:rsidTr="00AA2247">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3 375,6</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915,0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1 270,3</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915,0</w:t>
            </w:r>
          </w:p>
        </w:tc>
      </w:tr>
      <w:tr w:rsidR="009613AF" w:rsidRPr="00F15668" w:rsidTr="00F15668">
        <w:trPr>
          <w:trHeight w:val="1459"/>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w:t>
            </w:r>
            <w:r w:rsidRPr="00F15668">
              <w:rPr>
                <w:color w:val="000000"/>
                <w:sz w:val="20"/>
                <w:szCs w:val="20"/>
              </w:rPr>
              <w:t>о</w:t>
            </w:r>
            <w:r w:rsidRPr="00F15668">
              <w:rPr>
                <w:color w:val="000000"/>
                <w:sz w:val="20"/>
                <w:szCs w:val="20"/>
              </w:rPr>
              <w:t>бильных дорог и осуществления дорожной деятел</w:t>
            </w:r>
            <w:r w:rsidRPr="00F15668">
              <w:rPr>
                <w:color w:val="000000"/>
                <w:sz w:val="20"/>
                <w:szCs w:val="20"/>
              </w:rPr>
              <w:t>ь</w:t>
            </w:r>
            <w:r w:rsidRPr="00F15668">
              <w:rPr>
                <w:color w:val="000000"/>
                <w:sz w:val="20"/>
                <w:szCs w:val="20"/>
              </w:rPr>
              <w:t>ности в соответствии с законодательством Росси</w:t>
            </w:r>
            <w:r w:rsidRPr="00F15668">
              <w:rPr>
                <w:color w:val="000000"/>
                <w:sz w:val="20"/>
                <w:szCs w:val="20"/>
              </w:rPr>
              <w:t>й</w:t>
            </w:r>
            <w:r w:rsidRPr="00F15668">
              <w:rPr>
                <w:color w:val="000000"/>
                <w:sz w:val="20"/>
                <w:szCs w:val="20"/>
              </w:rPr>
              <w:t xml:space="preserve">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1096,1</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915,0</w:t>
            </w:r>
          </w:p>
        </w:tc>
      </w:tr>
      <w:tr w:rsidR="009613AF" w:rsidRPr="00F15668" w:rsidTr="00AA2247">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1 096,1</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915,0</w:t>
            </w:r>
          </w:p>
        </w:tc>
      </w:tr>
      <w:tr w:rsidR="009613AF" w:rsidRPr="00F15668" w:rsidTr="00AA2247">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1 096,1</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915,0</w:t>
            </w:r>
          </w:p>
        </w:tc>
      </w:tr>
      <w:tr w:rsidR="009613AF" w:rsidRPr="00F15668" w:rsidTr="00AA2247">
        <w:trPr>
          <w:trHeight w:val="2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Поддержка дорожного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lang w:val="en-US"/>
              </w:rPr>
            </w:pPr>
            <w:r w:rsidRPr="00F15668">
              <w:rPr>
                <w:color w:val="000000"/>
                <w:sz w:val="20"/>
                <w:szCs w:val="20"/>
              </w:rPr>
              <w:t>31502</w:t>
            </w:r>
            <w:r w:rsidRPr="00F15668">
              <w:rPr>
                <w:color w:val="000000"/>
                <w:sz w:val="20"/>
                <w:szCs w:val="20"/>
                <w:lang w:val="en-US"/>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lang w:val="en-US"/>
              </w:rPr>
              <w:t>174</w:t>
            </w:r>
            <w:r w:rsidRPr="00F15668">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0,0</w:t>
            </w:r>
          </w:p>
        </w:tc>
      </w:tr>
      <w:tr w:rsidR="009613AF" w:rsidRPr="00F15668" w:rsidTr="00AA2247">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Софинансирование на капитальный ремонт и (или) ремонт автомобильных дорог общ</w:t>
            </w:r>
            <w:r w:rsidRPr="00F15668">
              <w:rPr>
                <w:color w:val="000000"/>
                <w:sz w:val="20"/>
                <w:szCs w:val="20"/>
              </w:rPr>
              <w:t>е</w:t>
            </w:r>
            <w:r w:rsidRPr="00F15668">
              <w:rPr>
                <w:color w:val="000000"/>
                <w:sz w:val="20"/>
                <w:szCs w:val="20"/>
              </w:rPr>
              <w:t>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lang w:val="en-US"/>
              </w:rPr>
            </w:pPr>
            <w:r w:rsidRPr="00F15668">
              <w:rPr>
                <w:color w:val="000000"/>
                <w:sz w:val="20"/>
                <w:szCs w:val="20"/>
              </w:rPr>
              <w:t>31502</w:t>
            </w:r>
            <w:r w:rsidRPr="00F15668">
              <w:rPr>
                <w:color w:val="000000"/>
                <w:sz w:val="20"/>
                <w:szCs w:val="20"/>
                <w:lang w:val="en-US"/>
              </w:rPr>
              <w:t>0S0930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174</w:t>
            </w:r>
            <w:r w:rsidRPr="00F15668">
              <w:rPr>
                <w:color w:val="000000"/>
                <w:sz w:val="20"/>
                <w:szCs w:val="20"/>
              </w:rPr>
              <w:t>,</w:t>
            </w:r>
            <w:r w:rsidRPr="00F15668">
              <w:rPr>
                <w:color w:val="000000"/>
                <w:sz w:val="20"/>
                <w:szCs w:val="20"/>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0,0</w:t>
            </w:r>
          </w:p>
        </w:tc>
      </w:tr>
      <w:tr w:rsidR="009613AF" w:rsidRPr="00F15668" w:rsidTr="00AA2247">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31502</w:t>
            </w:r>
            <w:r w:rsidRPr="00F15668">
              <w:rPr>
                <w:color w:val="000000"/>
                <w:sz w:val="20"/>
                <w:szCs w:val="20"/>
                <w:lang w:val="en-US"/>
              </w:rPr>
              <w:t>0S0930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lang w:val="en-US"/>
              </w:rPr>
            </w:pPr>
            <w:r w:rsidRPr="00F15668">
              <w:rPr>
                <w:color w:val="000000"/>
                <w:sz w:val="20"/>
                <w:szCs w:val="20"/>
                <w:lang w:val="en-US"/>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174</w:t>
            </w:r>
            <w:r w:rsidRPr="00F15668">
              <w:rPr>
                <w:color w:val="000000"/>
                <w:sz w:val="20"/>
                <w:szCs w:val="20"/>
              </w:rPr>
              <w:t>,</w:t>
            </w:r>
            <w:r w:rsidRPr="00F15668">
              <w:rPr>
                <w:color w:val="000000"/>
                <w:sz w:val="20"/>
                <w:szCs w:val="20"/>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lang w:val="en-US"/>
              </w:rPr>
              <w:t>0,0</w:t>
            </w:r>
          </w:p>
        </w:tc>
      </w:tr>
      <w:tr w:rsidR="009613AF" w:rsidRPr="00F15668" w:rsidTr="00AA2247">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31502</w:t>
            </w:r>
            <w:r w:rsidRPr="00F15668">
              <w:rPr>
                <w:color w:val="000000"/>
                <w:sz w:val="20"/>
                <w:szCs w:val="20"/>
                <w:lang w:val="en-US"/>
              </w:rPr>
              <w:t>0S0930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lang w:val="en-US"/>
              </w:rPr>
            </w:pPr>
            <w:r w:rsidRPr="00F15668">
              <w:rPr>
                <w:color w:val="000000"/>
                <w:sz w:val="20"/>
                <w:szCs w:val="20"/>
                <w:lang w:val="en-US"/>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lang w:val="en-US"/>
              </w:rPr>
            </w:pPr>
            <w:r w:rsidRPr="00F15668">
              <w:rPr>
                <w:color w:val="000000"/>
                <w:sz w:val="20"/>
                <w:szCs w:val="20"/>
                <w:lang w:val="en-US"/>
              </w:rPr>
              <w:t>174</w:t>
            </w:r>
            <w:r w:rsidRPr="00F15668">
              <w:rPr>
                <w:color w:val="000000"/>
                <w:sz w:val="20"/>
                <w:szCs w:val="20"/>
              </w:rPr>
              <w:t>,</w:t>
            </w:r>
            <w:r w:rsidRPr="00F15668">
              <w:rPr>
                <w:color w:val="000000"/>
                <w:sz w:val="20"/>
                <w:szCs w:val="20"/>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lang w:val="en-US"/>
              </w:rPr>
              <w:t>0,0</w:t>
            </w:r>
          </w:p>
        </w:tc>
      </w:tr>
      <w:tr w:rsidR="009613AF" w:rsidRPr="00F15668" w:rsidTr="00AA2247">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Муниципальная программа « Развитие транспортной инфраструктуры в Тегульде</w:t>
            </w:r>
            <w:r w:rsidRPr="00F15668">
              <w:rPr>
                <w:color w:val="000000"/>
                <w:sz w:val="20"/>
                <w:szCs w:val="20"/>
              </w:rPr>
              <w:t>т</w:t>
            </w:r>
            <w:r w:rsidRPr="00F15668">
              <w:rPr>
                <w:color w:val="000000"/>
                <w:sz w:val="20"/>
                <w:szCs w:val="20"/>
              </w:rPr>
              <w:t>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105,3</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78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Муниципальная программа « Развитие транспортной инфраструктуры в Тегульдетском районе на 2022-2024 годы» (софина</w:t>
            </w:r>
            <w:r w:rsidRPr="00F15668">
              <w:rPr>
                <w:color w:val="000000"/>
                <w:sz w:val="20"/>
                <w:szCs w:val="20"/>
              </w:rPr>
              <w:t>н</w:t>
            </w:r>
            <w:r w:rsidRPr="00F15668">
              <w:rPr>
                <w:color w:val="000000"/>
                <w:sz w:val="20"/>
                <w:szCs w:val="20"/>
              </w:rPr>
              <w:t>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34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4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4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Подпрограмма «Сохранение и развитие автомобил</w:t>
            </w:r>
            <w:r w:rsidRPr="00F15668">
              <w:rPr>
                <w:color w:val="000000"/>
                <w:sz w:val="20"/>
                <w:szCs w:val="20"/>
              </w:rPr>
              <w:t>ь</w:t>
            </w:r>
            <w:r w:rsidRPr="00F15668">
              <w:rPr>
                <w:color w:val="000000"/>
                <w:sz w:val="20"/>
                <w:szCs w:val="20"/>
              </w:rPr>
              <w:t>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lastRenderedPageBreak/>
              <w:t>Основное мероприятие «Ремонт автомобильных д</w:t>
            </w:r>
            <w:r w:rsidRPr="00F15668">
              <w:rPr>
                <w:color w:val="000000"/>
                <w:sz w:val="20"/>
                <w:szCs w:val="20"/>
              </w:rPr>
              <w:t>о</w:t>
            </w:r>
            <w:r w:rsidRPr="00F15668">
              <w:rPr>
                <w:color w:val="000000"/>
                <w:sz w:val="20"/>
                <w:szCs w:val="20"/>
              </w:rPr>
              <w:t>рог общего пользования местн</w:t>
            </w:r>
            <w:r w:rsidRPr="00F15668">
              <w:rPr>
                <w:color w:val="000000"/>
                <w:sz w:val="20"/>
                <w:szCs w:val="20"/>
              </w:rPr>
              <w:t>о</w:t>
            </w:r>
            <w:r w:rsidRPr="00F15668">
              <w:rPr>
                <w:color w:val="000000"/>
                <w:sz w:val="20"/>
                <w:szCs w:val="20"/>
              </w:rPr>
              <w:t>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443"/>
        </w:trPr>
        <w:tc>
          <w:tcPr>
            <w:tcW w:w="4835" w:type="dxa"/>
            <w:tcBorders>
              <w:top w:val="nil"/>
              <w:left w:val="single" w:sz="4" w:space="0" w:color="auto"/>
              <w:bottom w:val="single" w:sz="4" w:space="0" w:color="auto"/>
              <w:right w:val="single" w:sz="4" w:space="0" w:color="auto"/>
            </w:tcBorders>
            <w:shd w:val="clear" w:color="000000" w:fill="FFFFFF"/>
            <w:hideMark/>
          </w:tcPr>
          <w:p w:rsidR="009613AF" w:rsidRPr="00F15668" w:rsidRDefault="009613AF" w:rsidP="00AA2247">
            <w:pPr>
              <w:rPr>
                <w:color w:val="000000"/>
                <w:sz w:val="20"/>
                <w:szCs w:val="20"/>
              </w:rPr>
            </w:pPr>
            <w:r w:rsidRPr="00F15668">
              <w:rPr>
                <w:color w:val="000000"/>
                <w:sz w:val="20"/>
                <w:szCs w:val="20"/>
              </w:rPr>
              <w:t>Капитальный ремонт и (или)  ремонт автомобильных дорог  общего пользования м</w:t>
            </w:r>
            <w:r w:rsidRPr="00F15668">
              <w:rPr>
                <w:color w:val="000000"/>
                <w:sz w:val="20"/>
                <w:szCs w:val="20"/>
              </w:rPr>
              <w:t>е</w:t>
            </w:r>
            <w:r w:rsidRPr="00F15668">
              <w:rPr>
                <w:color w:val="000000"/>
                <w:sz w:val="20"/>
                <w:szCs w:val="20"/>
              </w:rPr>
              <w:t>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4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bCs/>
                <w:color w:val="000000"/>
                <w:sz w:val="20"/>
                <w:szCs w:val="20"/>
              </w:rPr>
              <w:t>Другие вопросы в области национальной экономики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bCs/>
                <w:color w:val="000000"/>
                <w:sz w:val="20"/>
                <w:szCs w:val="20"/>
              </w:rPr>
              <w:t>Государственная программа "Обеспечение доступн</w:t>
            </w:r>
            <w:r w:rsidRPr="00F15668">
              <w:rPr>
                <w:bCs/>
                <w:color w:val="000000"/>
                <w:sz w:val="20"/>
                <w:szCs w:val="20"/>
              </w:rPr>
              <w:t>о</w:t>
            </w:r>
            <w:r w:rsidRPr="00F15668">
              <w:rPr>
                <w:bCs/>
                <w:color w:val="000000"/>
                <w:sz w:val="20"/>
                <w:szCs w:val="20"/>
              </w:rPr>
              <w:t>сти жилья и улучшение качества жилищных условий населения Томской о</w:t>
            </w:r>
            <w:r w:rsidRPr="00F15668">
              <w:rPr>
                <w:bCs/>
                <w:color w:val="000000"/>
                <w:sz w:val="20"/>
                <w:szCs w:val="20"/>
              </w:rPr>
              <w:t>б</w:t>
            </w:r>
            <w:r w:rsidRPr="00F15668">
              <w:rPr>
                <w:bCs/>
                <w:color w:val="000000"/>
                <w:sz w:val="20"/>
                <w:szCs w:val="20"/>
              </w:rPr>
              <w:t>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1300000000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bCs/>
                <w:color w:val="000000"/>
                <w:sz w:val="20"/>
                <w:szCs w:val="20"/>
              </w:rPr>
              <w:t>Подпрограмма "Стимулирование развития жилищн</w:t>
            </w:r>
            <w:r w:rsidRPr="00F15668">
              <w:rPr>
                <w:bCs/>
                <w:color w:val="000000"/>
                <w:sz w:val="20"/>
                <w:szCs w:val="20"/>
              </w:rPr>
              <w:t>о</w:t>
            </w:r>
            <w:r w:rsidRPr="00F15668">
              <w:rPr>
                <w:bCs/>
                <w:color w:val="000000"/>
                <w:sz w:val="20"/>
                <w:szCs w:val="20"/>
              </w:rPr>
              <w:t>го строительства в Томской обла</w:t>
            </w:r>
            <w:r w:rsidRPr="00F15668">
              <w:rPr>
                <w:bCs/>
                <w:color w:val="000000"/>
                <w:sz w:val="20"/>
                <w:szCs w:val="20"/>
              </w:rPr>
              <w:t>с</w:t>
            </w:r>
            <w:r w:rsidRPr="00F15668">
              <w:rPr>
                <w:bCs/>
                <w:color w:val="000000"/>
                <w:sz w:val="20"/>
                <w:szCs w:val="20"/>
              </w:rPr>
              <w:t>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1330000000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bCs/>
                <w:color w:val="000000"/>
                <w:sz w:val="20"/>
                <w:szCs w:val="20"/>
              </w:rPr>
              <w:t>Основное мероприятие "Реализация документов те</w:t>
            </w:r>
            <w:r w:rsidRPr="00F15668">
              <w:rPr>
                <w:bCs/>
                <w:color w:val="000000"/>
                <w:sz w:val="20"/>
                <w:szCs w:val="20"/>
              </w:rPr>
              <w:t>р</w:t>
            </w:r>
            <w:r w:rsidRPr="00F15668">
              <w:rPr>
                <w:bCs/>
                <w:color w:val="000000"/>
                <w:sz w:val="20"/>
                <w:szCs w:val="20"/>
              </w:rPr>
              <w:t>риториального планирования и градостроительного зонирования муниц</w:t>
            </w:r>
            <w:r w:rsidRPr="00F15668">
              <w:rPr>
                <w:bCs/>
                <w:color w:val="000000"/>
                <w:sz w:val="20"/>
                <w:szCs w:val="20"/>
              </w:rPr>
              <w:t>и</w:t>
            </w:r>
            <w:r w:rsidRPr="00F15668">
              <w:rPr>
                <w:bCs/>
                <w:color w:val="000000"/>
                <w:sz w:val="20"/>
                <w:szCs w:val="20"/>
              </w:rPr>
              <w:t>пальных образований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1339400000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bCs/>
                <w:color w:val="000000"/>
                <w:sz w:val="20"/>
                <w:szCs w:val="20"/>
              </w:rPr>
              <w:t>Подготовка проектов изменений в генеральные пл</w:t>
            </w:r>
            <w:r w:rsidRPr="00F15668">
              <w:rPr>
                <w:bCs/>
                <w:color w:val="000000"/>
                <w:sz w:val="20"/>
                <w:szCs w:val="20"/>
              </w:rPr>
              <w:t>а</w:t>
            </w:r>
            <w:r w:rsidRPr="00F15668">
              <w:rPr>
                <w:bCs/>
                <w:color w:val="000000"/>
                <w:sz w:val="20"/>
                <w:szCs w:val="20"/>
              </w:rPr>
              <w:t>ны, правила землепользования и з</w:t>
            </w:r>
            <w:r w:rsidRPr="00F15668">
              <w:rPr>
                <w:bCs/>
                <w:color w:val="000000"/>
                <w:sz w:val="20"/>
                <w:szCs w:val="20"/>
              </w:rPr>
              <w:t>а</w:t>
            </w:r>
            <w:r w:rsidRPr="00F15668">
              <w:rPr>
                <w:bCs/>
                <w:color w:val="000000"/>
                <w:sz w:val="20"/>
                <w:szCs w:val="20"/>
              </w:rPr>
              <w:t>стройки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2 193,2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1 053,2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816,4</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i/>
                <w:iCs/>
                <w:color w:val="000000"/>
                <w:sz w:val="20"/>
                <w:szCs w:val="20"/>
              </w:rPr>
            </w:pPr>
            <w:r w:rsidRPr="00F15668">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394,4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394,4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r>
      <w:tr w:rsidR="009613AF" w:rsidRPr="00F15668" w:rsidTr="00F15668">
        <w:trPr>
          <w:trHeight w:val="419"/>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394,4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r>
      <w:tr w:rsidR="009613AF" w:rsidRPr="00F15668" w:rsidTr="00F15668">
        <w:trPr>
          <w:trHeight w:val="2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394,4</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i/>
                <w:iCs/>
                <w:color w:val="000000"/>
                <w:sz w:val="20"/>
                <w:szCs w:val="20"/>
              </w:rPr>
            </w:pPr>
            <w:r w:rsidRPr="00F15668">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
                <w:iCs/>
                <w:color w:val="000000"/>
                <w:sz w:val="20"/>
                <w:szCs w:val="20"/>
              </w:rPr>
            </w:pPr>
            <w:r w:rsidRPr="00F15668">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
                <w:iCs/>
                <w:color w:val="000000"/>
                <w:sz w:val="20"/>
                <w:szCs w:val="20"/>
              </w:rPr>
            </w:pPr>
            <w:r w:rsidRPr="00F15668">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
                <w:iCs/>
                <w:color w:val="000000"/>
                <w:sz w:val="20"/>
                <w:szCs w:val="20"/>
              </w:rPr>
            </w:pPr>
            <w:r w:rsidRPr="00F15668">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
                <w:iCs/>
                <w:color w:val="000000"/>
                <w:sz w:val="20"/>
                <w:szCs w:val="20"/>
              </w:rPr>
            </w:pPr>
            <w:r w:rsidRPr="00F15668">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i/>
                <w:iCs/>
                <w:color w:val="000000"/>
                <w:sz w:val="20"/>
                <w:szCs w:val="20"/>
              </w:rPr>
            </w:pPr>
            <w:r w:rsidRPr="00F15668">
              <w:rPr>
                <w:i/>
                <w:iCs/>
                <w:color w:val="000000"/>
                <w:sz w:val="20"/>
                <w:szCs w:val="20"/>
              </w:rPr>
              <w:t>1 798,8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i/>
                <w:iCs/>
                <w:color w:val="000000"/>
                <w:sz w:val="20"/>
                <w:szCs w:val="20"/>
              </w:rPr>
            </w:pPr>
            <w:r w:rsidRPr="00F15668">
              <w:rPr>
                <w:i/>
                <w:iCs/>
                <w:color w:val="000000"/>
                <w:sz w:val="20"/>
                <w:szCs w:val="20"/>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i/>
                <w:iCs/>
                <w:color w:val="000000"/>
                <w:sz w:val="20"/>
                <w:szCs w:val="20"/>
              </w:rPr>
            </w:pPr>
            <w:r w:rsidRPr="00F15668">
              <w:rPr>
                <w:i/>
                <w:iCs/>
                <w:color w:val="000000"/>
                <w:sz w:val="20"/>
                <w:szCs w:val="20"/>
              </w:rPr>
              <w:t>636,4</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Основное мероприятие "Содействие в реализации в муниципальных образованиях Томской области и</w:t>
            </w:r>
            <w:r w:rsidRPr="00F15668">
              <w:rPr>
                <w:color w:val="000000"/>
                <w:sz w:val="20"/>
                <w:szCs w:val="20"/>
              </w:rPr>
              <w:t>н</w:t>
            </w:r>
            <w:r w:rsidRPr="00F15668">
              <w:rPr>
                <w:color w:val="000000"/>
                <w:sz w:val="20"/>
                <w:szCs w:val="20"/>
              </w:rPr>
              <w:t>фраструктурных проектов, предложенных населен</w:t>
            </w:r>
            <w:r w:rsidRPr="00F15668">
              <w:rPr>
                <w:color w:val="000000"/>
                <w:sz w:val="20"/>
                <w:szCs w:val="20"/>
              </w:rPr>
              <w:t>и</w:t>
            </w:r>
            <w:r w:rsidRPr="00F15668">
              <w:rPr>
                <w:color w:val="000000"/>
                <w:sz w:val="20"/>
                <w:szCs w:val="20"/>
              </w:rPr>
              <w:t>ем Томской о</w:t>
            </w:r>
            <w:r w:rsidRPr="00F15668">
              <w:rPr>
                <w:color w:val="000000"/>
                <w:sz w:val="20"/>
                <w:szCs w:val="20"/>
              </w:rPr>
              <w:t>б</w:t>
            </w:r>
            <w:r w:rsidRPr="00F15668">
              <w:rPr>
                <w:color w:val="000000"/>
                <w:sz w:val="20"/>
                <w:szCs w:val="20"/>
              </w:rPr>
              <w:t>ласти"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2148200000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Реализация проекта "Обустройство баске</w:t>
            </w:r>
            <w:r w:rsidRPr="00F15668">
              <w:rPr>
                <w:color w:val="000000"/>
                <w:sz w:val="20"/>
                <w:szCs w:val="20"/>
              </w:rPr>
              <w:t>т</w:t>
            </w:r>
            <w:r w:rsidRPr="00F15668">
              <w:rPr>
                <w:color w:val="000000"/>
                <w:sz w:val="20"/>
                <w:szCs w:val="20"/>
              </w:rPr>
              <w:t>больной площадки по адресу п,Берегаево ул.Ленинская,17д"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2148240M24</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lastRenderedPageBreak/>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2148240M24</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2148240M24</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919,0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636,4</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345,0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348,3</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340,0</w:t>
            </w:r>
          </w:p>
        </w:tc>
      </w:tr>
      <w:tr w:rsidR="009613AF" w:rsidRPr="00F15668" w:rsidTr="00AA2247">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340,0</w:t>
            </w:r>
          </w:p>
        </w:tc>
      </w:tr>
      <w:tr w:rsidR="009613AF" w:rsidRPr="00F15668" w:rsidTr="00F15668">
        <w:trPr>
          <w:trHeight w:val="47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340,0</w:t>
            </w:r>
          </w:p>
        </w:tc>
      </w:tr>
      <w:tr w:rsidR="009613AF" w:rsidRPr="00F15668" w:rsidTr="00F15668">
        <w:trPr>
          <w:trHeight w:val="4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524,9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296,4</w:t>
            </w:r>
          </w:p>
        </w:tc>
      </w:tr>
      <w:tr w:rsidR="009613AF" w:rsidRPr="00F15668" w:rsidTr="00AA2247">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Закупка товаров, работ, услуг для госуда</w:t>
            </w:r>
            <w:r w:rsidRPr="00F15668">
              <w:rPr>
                <w:color w:val="000000"/>
                <w:sz w:val="20"/>
                <w:szCs w:val="20"/>
              </w:rPr>
              <w:t>р</w:t>
            </w:r>
            <w:r w:rsidRPr="00F15668">
              <w:rPr>
                <w:color w:val="000000"/>
                <w:sz w:val="20"/>
                <w:szCs w:val="20"/>
              </w:rPr>
              <w:t>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246,8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280,4</w:t>
            </w:r>
          </w:p>
        </w:tc>
      </w:tr>
      <w:tr w:rsidR="009613AF" w:rsidRPr="00F15668" w:rsidTr="00F15668">
        <w:trPr>
          <w:trHeight w:val="2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закупки товаров, работ, услуг для государс</w:t>
            </w:r>
            <w:r w:rsidRPr="00F15668">
              <w:rPr>
                <w:color w:val="000000"/>
                <w:sz w:val="20"/>
                <w:szCs w:val="20"/>
              </w:rPr>
              <w:t>т</w:t>
            </w:r>
            <w:r w:rsidRPr="00F15668">
              <w:rPr>
                <w:color w:val="000000"/>
                <w:sz w:val="20"/>
                <w:szCs w:val="20"/>
              </w:rPr>
              <w:t>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246,8</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280,4</w:t>
            </w:r>
          </w:p>
        </w:tc>
      </w:tr>
      <w:tr w:rsidR="009613AF" w:rsidRPr="00F15668" w:rsidTr="00AA2247">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16,0</w:t>
            </w:r>
          </w:p>
        </w:tc>
      </w:tr>
      <w:tr w:rsidR="009613AF" w:rsidRPr="00F15668" w:rsidTr="00AA2247">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Уплата прочих налогов, сборов и иных пл</w:t>
            </w:r>
            <w:r w:rsidRPr="00F15668">
              <w:rPr>
                <w:color w:val="000000"/>
                <w:sz w:val="20"/>
                <w:szCs w:val="20"/>
              </w:rPr>
              <w:t>а</w:t>
            </w:r>
            <w:r w:rsidRPr="00F15668">
              <w:rPr>
                <w:color w:val="000000"/>
                <w:sz w:val="20"/>
                <w:szCs w:val="20"/>
              </w:rPr>
              <w:t>тежей</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16,0</w:t>
            </w:r>
          </w:p>
        </w:tc>
      </w:tr>
      <w:tr w:rsidR="009613AF" w:rsidRPr="00F15668" w:rsidTr="00AA2247">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Софинансирование за счет средств местного бюдж</w:t>
            </w:r>
            <w:r w:rsidRPr="00F15668">
              <w:rPr>
                <w:color w:val="000000"/>
                <w:sz w:val="20"/>
                <w:szCs w:val="20"/>
              </w:rPr>
              <w:t>е</w:t>
            </w:r>
            <w:r w:rsidRPr="00F15668">
              <w:rPr>
                <w:color w:val="000000"/>
                <w:sz w:val="20"/>
                <w:szCs w:val="20"/>
              </w:rPr>
              <w:t>та мероприятия - Обустройство баскетбольной пл</w:t>
            </w:r>
            <w:r w:rsidRPr="00F15668">
              <w:rPr>
                <w:color w:val="000000"/>
                <w:sz w:val="20"/>
                <w:szCs w:val="20"/>
              </w:rPr>
              <w:t>о</w:t>
            </w:r>
            <w:r w:rsidRPr="00F15668">
              <w:rPr>
                <w:color w:val="000000"/>
                <w:sz w:val="20"/>
                <w:szCs w:val="20"/>
              </w:rPr>
              <w:t>щадки по адресу: п.Берегаево,ул.Ленинская,17д</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60000</w:t>
            </w:r>
            <w:r w:rsidRPr="00F15668">
              <w:rPr>
                <w:color w:val="000000"/>
                <w:sz w:val="20"/>
                <w:szCs w:val="20"/>
                <w:lang w:val="en-US"/>
              </w:rPr>
              <w:t>S1122</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307,2</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b/>
                <w:bCs/>
                <w:color w:val="000000"/>
                <w:sz w:val="20"/>
                <w:szCs w:val="20"/>
              </w:rPr>
            </w:pPr>
            <w:r w:rsidRPr="00F15668">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4 997,5</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iCs/>
                <w:color w:val="000000"/>
                <w:sz w:val="20"/>
                <w:szCs w:val="20"/>
              </w:rPr>
            </w:pPr>
            <w:r w:rsidRPr="00F15668">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Cs/>
                <w:color w:val="000000"/>
                <w:sz w:val="20"/>
                <w:szCs w:val="20"/>
              </w:rPr>
            </w:pPr>
            <w:r w:rsidRPr="00F15668">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Cs/>
                <w:color w:val="000000"/>
                <w:sz w:val="20"/>
                <w:szCs w:val="20"/>
              </w:rPr>
            </w:pPr>
            <w:r w:rsidRPr="00F15668">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Cs/>
                <w:color w:val="000000"/>
                <w:sz w:val="20"/>
                <w:szCs w:val="20"/>
              </w:rPr>
            </w:pPr>
            <w:r w:rsidRPr="00F15668">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iCs/>
                <w:color w:val="000000"/>
                <w:sz w:val="20"/>
                <w:szCs w:val="20"/>
              </w:rPr>
            </w:pPr>
            <w:r w:rsidRPr="00F15668">
              <w:rPr>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iCs/>
                <w:color w:val="000000"/>
                <w:sz w:val="20"/>
                <w:szCs w:val="20"/>
              </w:rPr>
            </w:pPr>
            <w:r w:rsidRPr="00F15668">
              <w:rPr>
                <w:iCs/>
                <w:color w:val="000000"/>
                <w:sz w:val="20"/>
                <w:szCs w:val="2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iCs/>
                <w:color w:val="000000"/>
                <w:sz w:val="20"/>
                <w:szCs w:val="20"/>
              </w:rPr>
            </w:pPr>
            <w:r w:rsidRPr="00F15668">
              <w:rPr>
                <w:iCs/>
                <w:color w:val="000000"/>
                <w:sz w:val="20"/>
                <w:szCs w:val="2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iCs/>
                <w:color w:val="000000"/>
                <w:sz w:val="20"/>
                <w:szCs w:val="20"/>
              </w:rPr>
            </w:pPr>
            <w:r w:rsidRPr="00F15668">
              <w:rPr>
                <w:iCs/>
                <w:color w:val="000000"/>
                <w:sz w:val="20"/>
                <w:szCs w:val="20"/>
              </w:rPr>
              <w:t>4 997,5</w:t>
            </w:r>
          </w:p>
        </w:tc>
      </w:tr>
      <w:tr w:rsidR="009613AF" w:rsidRPr="00F15668" w:rsidTr="00F15668">
        <w:trPr>
          <w:trHeight w:val="251"/>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Иные безвозмездные и безвозвратные пер</w:t>
            </w:r>
            <w:r w:rsidRPr="00F15668">
              <w:rPr>
                <w:color w:val="000000"/>
                <w:sz w:val="20"/>
                <w:szCs w:val="20"/>
              </w:rPr>
              <w:t>е</w:t>
            </w:r>
            <w:r w:rsidRPr="00F15668">
              <w:rPr>
                <w:color w:val="000000"/>
                <w:sz w:val="20"/>
                <w:szCs w:val="20"/>
              </w:rPr>
              <w:t>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r>
      <w:tr w:rsidR="009613AF" w:rsidRPr="00F15668" w:rsidTr="00AA2247">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Средства, передаваемые для компенсации дополн</w:t>
            </w:r>
            <w:r w:rsidRPr="00F15668">
              <w:rPr>
                <w:color w:val="000000"/>
                <w:sz w:val="20"/>
                <w:szCs w:val="20"/>
              </w:rPr>
              <w:t>и</w:t>
            </w:r>
            <w:r w:rsidRPr="00F15668">
              <w:rPr>
                <w:color w:val="000000"/>
                <w:sz w:val="20"/>
                <w:szCs w:val="20"/>
              </w:rPr>
              <w:t>тельных расходов, возникших в результате решений, принятых органами вл</w:t>
            </w:r>
            <w:r w:rsidRPr="00F15668">
              <w:rPr>
                <w:color w:val="000000"/>
                <w:sz w:val="20"/>
                <w:szCs w:val="20"/>
              </w:rPr>
              <w:t>а</w:t>
            </w:r>
            <w:r w:rsidRPr="00F15668">
              <w:rPr>
                <w:color w:val="000000"/>
                <w:sz w:val="20"/>
                <w:szCs w:val="20"/>
              </w:rPr>
              <w:t>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4 696,5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r>
      <w:tr w:rsidR="009613AF" w:rsidRPr="00F15668" w:rsidTr="00AA2247">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Средства, передаваемые для компенсации дополн</w:t>
            </w:r>
            <w:r w:rsidRPr="00F15668">
              <w:rPr>
                <w:color w:val="000000"/>
                <w:sz w:val="20"/>
                <w:szCs w:val="20"/>
              </w:rPr>
              <w:t>и</w:t>
            </w:r>
            <w:r w:rsidRPr="00F15668">
              <w:rPr>
                <w:color w:val="000000"/>
                <w:sz w:val="20"/>
                <w:szCs w:val="20"/>
              </w:rPr>
              <w:t>тельных расходов, возникших в результате решений, принятых органами власти другого уровня переда</w:t>
            </w:r>
            <w:r w:rsidRPr="00F15668">
              <w:rPr>
                <w:color w:val="000000"/>
                <w:sz w:val="20"/>
                <w:szCs w:val="20"/>
              </w:rPr>
              <w:t>н</w:t>
            </w:r>
            <w:r w:rsidRPr="00F15668">
              <w:rPr>
                <w:color w:val="000000"/>
                <w:sz w:val="20"/>
                <w:szCs w:val="20"/>
              </w:rPr>
              <w:t>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color w:val="000000"/>
                <w:sz w:val="20"/>
                <w:szCs w:val="20"/>
              </w:rPr>
            </w:pPr>
            <w:r w:rsidRPr="00F15668">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color w:val="000000"/>
                <w:sz w:val="20"/>
                <w:szCs w:val="20"/>
              </w:rPr>
            </w:pPr>
            <w:r w:rsidRPr="00F15668">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iCs/>
                <w:color w:val="000000"/>
                <w:sz w:val="20"/>
                <w:szCs w:val="20"/>
              </w:rPr>
              <w:t>4 997,5</w:t>
            </w:r>
          </w:p>
        </w:tc>
      </w:tr>
      <w:tr w:rsidR="009613AF" w:rsidRPr="00F15668" w:rsidTr="00F15668">
        <w:trPr>
          <w:trHeight w:val="118"/>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b/>
                <w:bCs/>
                <w:color w:val="000000"/>
                <w:sz w:val="20"/>
                <w:szCs w:val="20"/>
              </w:rPr>
            </w:pPr>
            <w:r w:rsidRPr="00F15668">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b/>
                <w:bCs/>
                <w:color w:val="000000"/>
                <w:sz w:val="20"/>
                <w:szCs w:val="20"/>
              </w:rPr>
            </w:pPr>
            <w:r w:rsidRPr="00F15668">
              <w:rPr>
                <w:b/>
                <w:bCs/>
                <w:color w:val="000000"/>
                <w:sz w:val="20"/>
                <w:szCs w:val="2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b/>
                <w:bCs/>
                <w:color w:val="000000"/>
                <w:sz w:val="20"/>
                <w:szCs w:val="20"/>
              </w:rPr>
            </w:pPr>
            <w:r w:rsidRPr="00F15668">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right"/>
              <w:rPr>
                <w:b/>
                <w:bCs/>
                <w:color w:val="000000"/>
                <w:sz w:val="20"/>
                <w:szCs w:val="20"/>
              </w:rPr>
            </w:pPr>
            <w:r w:rsidRPr="00F15668">
              <w:rPr>
                <w:b/>
                <w:color w:val="000000"/>
                <w:sz w:val="20"/>
                <w:szCs w:val="20"/>
              </w:rPr>
              <w:t>3 353,3</w:t>
            </w:r>
          </w:p>
        </w:tc>
        <w:tc>
          <w:tcPr>
            <w:tcW w:w="1134"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right"/>
              <w:rPr>
                <w:b/>
                <w:bCs/>
                <w:color w:val="000000"/>
                <w:sz w:val="20"/>
                <w:szCs w:val="20"/>
              </w:rPr>
            </w:pPr>
            <w:r w:rsidRPr="00F15668">
              <w:rPr>
                <w:b/>
                <w:bCs/>
                <w:color w:val="000000"/>
                <w:sz w:val="20"/>
                <w:szCs w:val="20"/>
              </w:rPr>
              <w:t>0,0 </w:t>
            </w:r>
          </w:p>
        </w:tc>
        <w:tc>
          <w:tcPr>
            <w:tcW w:w="1275"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right"/>
              <w:rPr>
                <w:b/>
                <w:bCs/>
                <w:color w:val="000000"/>
                <w:sz w:val="20"/>
                <w:szCs w:val="20"/>
              </w:rPr>
            </w:pPr>
            <w:r w:rsidRPr="00F15668">
              <w:rPr>
                <w:b/>
                <w:bCs/>
                <w:color w:val="000000"/>
                <w:sz w:val="20"/>
                <w:szCs w:val="20"/>
              </w:rPr>
              <w:t>0,0</w:t>
            </w:r>
          </w:p>
        </w:tc>
      </w:tr>
      <w:tr w:rsidR="009613AF" w:rsidRPr="00F15668" w:rsidTr="00AA2247">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right"/>
              <w:rPr>
                <w:color w:val="000000"/>
                <w:sz w:val="20"/>
                <w:szCs w:val="20"/>
              </w:rPr>
            </w:pPr>
            <w:r w:rsidRPr="00F15668">
              <w:rPr>
                <w:color w:val="000000"/>
                <w:sz w:val="20"/>
                <w:szCs w:val="20"/>
              </w:rPr>
              <w:t> 3 353,3</w:t>
            </w:r>
          </w:p>
        </w:tc>
        <w:tc>
          <w:tcPr>
            <w:tcW w:w="1134"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right"/>
              <w:rPr>
                <w:color w:val="000000"/>
                <w:sz w:val="20"/>
                <w:szCs w:val="20"/>
              </w:rPr>
            </w:pPr>
            <w:r w:rsidRPr="00F15668">
              <w:rPr>
                <w:color w:val="000000"/>
                <w:sz w:val="20"/>
                <w:szCs w:val="20"/>
              </w:rPr>
              <w:t>0, 0</w:t>
            </w:r>
          </w:p>
        </w:tc>
        <w:tc>
          <w:tcPr>
            <w:tcW w:w="1275"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lastRenderedPageBreak/>
              <w:t>Подпрограмма «Развитие мер социальной поддержки отдельный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3 353,3</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1009"/>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Основное мероприятие «Предоставление жилых п</w:t>
            </w:r>
            <w:r w:rsidRPr="00F15668">
              <w:rPr>
                <w:color w:val="000000"/>
                <w:sz w:val="20"/>
                <w:szCs w:val="20"/>
              </w:rPr>
              <w:t>о</w:t>
            </w:r>
            <w:r w:rsidRPr="00F15668">
              <w:rPr>
                <w:color w:val="000000"/>
                <w:sz w:val="20"/>
                <w:szCs w:val="20"/>
              </w:rPr>
              <w:t>мещений детям- сиротам и детям, оставшимися без попечения родителей, лицам из их числа по догов</w:t>
            </w:r>
            <w:r w:rsidRPr="00F15668">
              <w:rPr>
                <w:color w:val="000000"/>
                <w:sz w:val="20"/>
                <w:szCs w:val="20"/>
              </w:rPr>
              <w:t>о</w:t>
            </w:r>
            <w:r w:rsidRPr="00F15668">
              <w:rPr>
                <w:color w:val="000000"/>
                <w:sz w:val="20"/>
                <w:szCs w:val="20"/>
              </w:rPr>
              <w:t>рам найма сп</w:t>
            </w:r>
            <w:r w:rsidRPr="00F15668">
              <w:rPr>
                <w:color w:val="000000"/>
                <w:sz w:val="20"/>
                <w:szCs w:val="20"/>
              </w:rPr>
              <w:t>е</w:t>
            </w:r>
            <w:r w:rsidRPr="00F15668">
              <w:rPr>
                <w:color w:val="000000"/>
                <w:sz w:val="20"/>
                <w:szCs w:val="20"/>
              </w:rPr>
              <w:t>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3 968,8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112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Предоставление социальной выплаты, удостоверя</w:t>
            </w:r>
            <w:r w:rsidRPr="00F15668">
              <w:rPr>
                <w:color w:val="000000"/>
                <w:sz w:val="20"/>
                <w:szCs w:val="20"/>
              </w:rPr>
              <w:t>е</w:t>
            </w:r>
            <w:r w:rsidRPr="00F15668">
              <w:rPr>
                <w:color w:val="000000"/>
                <w:sz w:val="20"/>
                <w:szCs w:val="20"/>
              </w:rPr>
              <w:t>мой государственным жилищным сертификатом Томской области, лицам к</w:t>
            </w:r>
            <w:r w:rsidRPr="00F15668">
              <w:rPr>
                <w:color w:val="000000"/>
                <w:sz w:val="20"/>
                <w:szCs w:val="20"/>
              </w:rPr>
              <w:t>о</w:t>
            </w:r>
            <w:r w:rsidRPr="00F15668">
              <w:rPr>
                <w:color w:val="000000"/>
                <w:sz w:val="20"/>
                <w:szCs w:val="20"/>
              </w:rPr>
              <w:t>торые ранее относились к категории детей – сирот и детей, оставшихся без п</w:t>
            </w:r>
            <w:r w:rsidRPr="00F15668">
              <w:rPr>
                <w:color w:val="000000"/>
                <w:sz w:val="20"/>
                <w:szCs w:val="20"/>
              </w:rPr>
              <w:t>о</w:t>
            </w:r>
            <w:r w:rsidRPr="00F15668">
              <w:rPr>
                <w:color w:val="000000"/>
                <w:sz w:val="20"/>
                <w:szCs w:val="20"/>
              </w:rPr>
              <w:t>печения родителей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51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Социальное обеспечение и иные социальные выпл</w:t>
            </w:r>
            <w:r w:rsidRPr="00F15668">
              <w:rPr>
                <w:color w:val="000000"/>
                <w:sz w:val="20"/>
                <w:szCs w:val="20"/>
              </w:rPr>
              <w:t>а</w:t>
            </w:r>
            <w:r w:rsidRPr="00F15668">
              <w:rPr>
                <w:color w:val="000000"/>
                <w:sz w:val="20"/>
                <w:szCs w:val="20"/>
              </w:rPr>
              <w:t>ты населению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Социальные выплаты гражданам, кроме публичных нормативных социальных в</w:t>
            </w:r>
            <w:r w:rsidRPr="00F15668">
              <w:rPr>
                <w:color w:val="000000"/>
                <w:sz w:val="20"/>
                <w:szCs w:val="20"/>
              </w:rPr>
              <w:t>ы</w:t>
            </w:r>
            <w:r w:rsidRPr="00F15668">
              <w:rPr>
                <w:color w:val="000000"/>
                <w:sz w:val="20"/>
                <w:szCs w:val="20"/>
              </w:rPr>
              <w:t>плат</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320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954"/>
        </w:trPr>
        <w:tc>
          <w:tcPr>
            <w:tcW w:w="4835"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Предоставление жилых помещений детям- сиротам и детям, оставшимися без попечения родителей, лицам из их числа по договорам найма специализированн</w:t>
            </w:r>
            <w:r w:rsidRPr="00F15668">
              <w:rPr>
                <w:color w:val="000000"/>
                <w:sz w:val="20"/>
                <w:szCs w:val="20"/>
              </w:rPr>
              <w:t>о</w:t>
            </w:r>
            <w:r w:rsidRPr="00F15668">
              <w:rPr>
                <w:color w:val="000000"/>
                <w:sz w:val="20"/>
                <w:szCs w:val="20"/>
              </w:rPr>
              <w:t>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 1 373,3</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 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F15668">
        <w:trPr>
          <w:trHeight w:val="55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AF" w:rsidRPr="00F15668" w:rsidRDefault="009613AF" w:rsidP="00AA2247">
            <w:pPr>
              <w:rPr>
                <w:color w:val="000000"/>
                <w:sz w:val="20"/>
                <w:szCs w:val="20"/>
              </w:rPr>
            </w:pPr>
            <w:r w:rsidRPr="00F15668">
              <w:rPr>
                <w:color w:val="000000"/>
                <w:sz w:val="20"/>
                <w:szCs w:val="20"/>
              </w:rPr>
              <w:t>Капитальные вложения в объекты госуда</w:t>
            </w:r>
            <w:r w:rsidRPr="00F15668">
              <w:rPr>
                <w:color w:val="000000"/>
                <w:sz w:val="20"/>
                <w:szCs w:val="20"/>
              </w:rPr>
              <w:t>р</w:t>
            </w:r>
            <w:r w:rsidRPr="00F15668">
              <w:rPr>
                <w:color w:val="000000"/>
                <w:sz w:val="20"/>
                <w:szCs w:val="20"/>
              </w:rPr>
              <w:t>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1 373,3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r w:rsidR="009613AF" w:rsidRPr="00F15668" w:rsidTr="00AA2247">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1 373,3</w:t>
            </w:r>
          </w:p>
        </w:tc>
        <w:tc>
          <w:tcPr>
            <w:tcW w:w="1134"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0,0</w:t>
            </w:r>
          </w:p>
        </w:tc>
      </w:tr>
    </w:tbl>
    <w:p w:rsidR="009613AF" w:rsidRPr="00F15668" w:rsidRDefault="009613AF" w:rsidP="009613AF">
      <w:pPr>
        <w:jc w:val="right"/>
        <w:rPr>
          <w:sz w:val="20"/>
          <w:szCs w:val="20"/>
        </w:rPr>
        <w:sectPr w:rsidR="009613AF" w:rsidRPr="00F15668" w:rsidSect="00AA2247">
          <w:pgSz w:w="16838" w:h="11906" w:orient="landscape"/>
          <w:pgMar w:top="851" w:right="992" w:bottom="1276" w:left="1134" w:header="709" w:footer="709" w:gutter="0"/>
          <w:cols w:space="708"/>
          <w:docGrid w:linePitch="360"/>
        </w:sectPr>
      </w:pPr>
    </w:p>
    <w:tbl>
      <w:tblPr>
        <w:tblW w:w="9654" w:type="dxa"/>
        <w:tblInd w:w="93" w:type="dxa"/>
        <w:tblLook w:val="0000"/>
      </w:tblPr>
      <w:tblGrid>
        <w:gridCol w:w="9654"/>
      </w:tblGrid>
      <w:tr w:rsidR="009613AF" w:rsidRPr="00F15668" w:rsidTr="00AA2247">
        <w:trPr>
          <w:trHeight w:val="360"/>
        </w:trPr>
        <w:tc>
          <w:tcPr>
            <w:tcW w:w="9654" w:type="dxa"/>
            <w:shd w:val="clear" w:color="auto" w:fill="auto"/>
            <w:vAlign w:val="bottom"/>
          </w:tcPr>
          <w:p w:rsidR="009613AF" w:rsidRPr="00F15668" w:rsidRDefault="009613AF" w:rsidP="00AA2247">
            <w:pPr>
              <w:jc w:val="right"/>
              <w:rPr>
                <w:b/>
                <w:sz w:val="20"/>
                <w:szCs w:val="20"/>
              </w:rPr>
            </w:pPr>
            <w:r w:rsidRPr="00F15668">
              <w:rPr>
                <w:b/>
                <w:sz w:val="20"/>
                <w:szCs w:val="20"/>
              </w:rPr>
              <w:lastRenderedPageBreak/>
              <w:t>Приложение 5</w:t>
            </w:r>
          </w:p>
        </w:tc>
      </w:tr>
      <w:tr w:rsidR="009613AF" w:rsidRPr="00F15668" w:rsidTr="00AA2247">
        <w:trPr>
          <w:trHeight w:val="240"/>
        </w:trPr>
        <w:tc>
          <w:tcPr>
            <w:tcW w:w="9654" w:type="dxa"/>
            <w:shd w:val="clear" w:color="auto" w:fill="auto"/>
            <w:vAlign w:val="bottom"/>
          </w:tcPr>
          <w:p w:rsidR="009613AF" w:rsidRPr="00F15668" w:rsidRDefault="009613AF" w:rsidP="00AA2247">
            <w:pPr>
              <w:jc w:val="right"/>
              <w:rPr>
                <w:sz w:val="20"/>
                <w:szCs w:val="20"/>
              </w:rPr>
            </w:pPr>
            <w:r w:rsidRPr="00F15668">
              <w:rPr>
                <w:sz w:val="20"/>
                <w:szCs w:val="20"/>
              </w:rPr>
              <w:t>к решению о бюджете Берегаевского сельского</w:t>
            </w:r>
          </w:p>
          <w:p w:rsidR="009613AF" w:rsidRPr="00F15668" w:rsidRDefault="009613AF" w:rsidP="00AA2247">
            <w:pPr>
              <w:jc w:val="right"/>
              <w:rPr>
                <w:sz w:val="20"/>
                <w:szCs w:val="20"/>
              </w:rPr>
            </w:pPr>
            <w:r w:rsidRPr="00F15668">
              <w:rPr>
                <w:sz w:val="20"/>
                <w:szCs w:val="20"/>
              </w:rPr>
              <w:t xml:space="preserve">поселения на 2022  год и плановый </w:t>
            </w:r>
          </w:p>
          <w:p w:rsidR="009613AF" w:rsidRPr="00F15668" w:rsidRDefault="009613AF" w:rsidP="00AA2247">
            <w:pPr>
              <w:jc w:val="right"/>
              <w:rPr>
                <w:sz w:val="20"/>
                <w:szCs w:val="20"/>
              </w:rPr>
            </w:pPr>
            <w:r w:rsidRPr="00F15668">
              <w:rPr>
                <w:sz w:val="20"/>
                <w:szCs w:val="20"/>
              </w:rPr>
              <w:t>период 2023 -2025 годов,</w:t>
            </w:r>
          </w:p>
        </w:tc>
      </w:tr>
      <w:tr w:rsidR="009613AF" w:rsidRPr="00F15668" w:rsidTr="00AA2247">
        <w:trPr>
          <w:trHeight w:val="255"/>
        </w:trPr>
        <w:tc>
          <w:tcPr>
            <w:tcW w:w="9654" w:type="dxa"/>
            <w:shd w:val="clear" w:color="auto" w:fill="auto"/>
            <w:vAlign w:val="bottom"/>
          </w:tcPr>
          <w:p w:rsidR="009613AF" w:rsidRPr="00F15668" w:rsidRDefault="009613AF" w:rsidP="00AA2247">
            <w:pPr>
              <w:keepNext/>
              <w:jc w:val="right"/>
              <w:outlineLvl w:val="0"/>
              <w:rPr>
                <w:sz w:val="20"/>
                <w:szCs w:val="20"/>
              </w:rPr>
            </w:pPr>
            <w:r w:rsidRPr="00F15668">
              <w:rPr>
                <w:sz w:val="20"/>
                <w:szCs w:val="20"/>
              </w:rPr>
              <w:t>утвержденному решением Совета</w:t>
            </w:r>
          </w:p>
          <w:p w:rsidR="009613AF" w:rsidRPr="00F15668" w:rsidRDefault="009613AF" w:rsidP="00AA2247">
            <w:pPr>
              <w:keepNext/>
              <w:jc w:val="right"/>
              <w:outlineLvl w:val="0"/>
              <w:rPr>
                <w:sz w:val="20"/>
                <w:szCs w:val="20"/>
              </w:rPr>
            </w:pPr>
            <w:r w:rsidRPr="00F15668">
              <w:rPr>
                <w:sz w:val="20"/>
                <w:szCs w:val="20"/>
              </w:rPr>
              <w:t>Берегаевского сельского поселения</w:t>
            </w:r>
          </w:p>
          <w:p w:rsidR="009613AF" w:rsidRPr="00F15668" w:rsidRDefault="009613AF" w:rsidP="00AA2247">
            <w:pPr>
              <w:jc w:val="right"/>
              <w:rPr>
                <w:sz w:val="20"/>
                <w:szCs w:val="20"/>
              </w:rPr>
            </w:pPr>
            <w:r w:rsidRPr="00F15668">
              <w:rPr>
                <w:sz w:val="20"/>
                <w:szCs w:val="20"/>
              </w:rPr>
              <w:t>«21 » декабря 2022г №  8</w:t>
            </w:r>
          </w:p>
        </w:tc>
      </w:tr>
    </w:tbl>
    <w:p w:rsidR="009613AF" w:rsidRPr="00F15668" w:rsidRDefault="009613AF" w:rsidP="009613AF">
      <w:pPr>
        <w:jc w:val="center"/>
        <w:rPr>
          <w:b/>
          <w:sz w:val="20"/>
          <w:szCs w:val="20"/>
        </w:rPr>
      </w:pPr>
    </w:p>
    <w:p w:rsidR="009613AF" w:rsidRPr="00F15668" w:rsidRDefault="009613AF" w:rsidP="009613AF">
      <w:pPr>
        <w:jc w:val="center"/>
        <w:rPr>
          <w:b/>
          <w:sz w:val="20"/>
          <w:szCs w:val="20"/>
        </w:rPr>
      </w:pPr>
      <w:r w:rsidRPr="00F15668">
        <w:rPr>
          <w:b/>
          <w:sz w:val="20"/>
          <w:szCs w:val="20"/>
        </w:rPr>
        <w:t>Распределение бюджетных ассигнований по разделам, подразделам классификации расходов бюджета Берег</w:t>
      </w:r>
      <w:r w:rsidRPr="00F15668">
        <w:rPr>
          <w:b/>
          <w:sz w:val="20"/>
          <w:szCs w:val="20"/>
        </w:rPr>
        <w:t>а</w:t>
      </w:r>
      <w:r w:rsidRPr="00F15668">
        <w:rPr>
          <w:b/>
          <w:sz w:val="20"/>
          <w:szCs w:val="20"/>
        </w:rPr>
        <w:t>евского сельского поселения на 2023 год и плановый период 2024 -2025 годов</w:t>
      </w:r>
    </w:p>
    <w:p w:rsidR="009613AF" w:rsidRPr="00F15668" w:rsidRDefault="009613AF" w:rsidP="009613AF">
      <w:pPr>
        <w:jc w:val="center"/>
        <w:rPr>
          <w:b/>
          <w:sz w:val="20"/>
          <w:szCs w:val="20"/>
        </w:rPr>
      </w:pPr>
    </w:p>
    <w:tbl>
      <w:tblPr>
        <w:tblW w:w="9677" w:type="dxa"/>
        <w:tblInd w:w="93" w:type="dxa"/>
        <w:tblLook w:val="04A0"/>
      </w:tblPr>
      <w:tblGrid>
        <w:gridCol w:w="3559"/>
        <w:gridCol w:w="1276"/>
        <w:gridCol w:w="1302"/>
        <w:gridCol w:w="1207"/>
        <w:gridCol w:w="1127"/>
        <w:gridCol w:w="1206"/>
      </w:tblGrid>
      <w:tr w:rsidR="009613AF" w:rsidRPr="00F15668" w:rsidTr="00AA2247">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Код бюджетной классиф</w:t>
            </w:r>
            <w:r w:rsidRPr="00F15668">
              <w:rPr>
                <w:color w:val="000000"/>
                <w:sz w:val="20"/>
                <w:szCs w:val="20"/>
              </w:rPr>
              <w:t>и</w:t>
            </w:r>
            <w:r w:rsidRPr="00F15668">
              <w:rPr>
                <w:color w:val="000000"/>
                <w:sz w:val="20"/>
                <w:szCs w:val="20"/>
              </w:rPr>
              <w:t>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ВСЕГО СУММА</w:t>
            </w:r>
          </w:p>
        </w:tc>
      </w:tr>
      <w:tr w:rsidR="009613AF" w:rsidRPr="00F15668" w:rsidTr="00F15668">
        <w:trPr>
          <w:trHeight w:val="40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9613AF" w:rsidRPr="00F15668" w:rsidRDefault="009613AF" w:rsidP="00AA2247">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2023 год</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2024 год</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2025 год</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9613AF" w:rsidRPr="00F15668" w:rsidRDefault="009613AF" w:rsidP="00AA2247">
            <w:pPr>
              <w:jc w:val="center"/>
              <w:rPr>
                <w:color w:val="000000"/>
                <w:sz w:val="20"/>
                <w:szCs w:val="20"/>
              </w:rPr>
            </w:pPr>
            <w:r w:rsidRPr="00F15668">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9613AF" w:rsidRPr="00F15668" w:rsidRDefault="009613AF" w:rsidP="00AA2247">
            <w:pPr>
              <w:jc w:val="center"/>
              <w:rPr>
                <w:color w:val="000000"/>
                <w:sz w:val="20"/>
                <w:szCs w:val="20"/>
              </w:rPr>
            </w:pPr>
            <w:r w:rsidRPr="00F15668">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9613AF" w:rsidRPr="00F15668" w:rsidRDefault="009613AF" w:rsidP="00AA2247">
            <w:pPr>
              <w:jc w:val="center"/>
              <w:rPr>
                <w:color w:val="000000"/>
                <w:sz w:val="20"/>
                <w:szCs w:val="20"/>
              </w:rPr>
            </w:pPr>
            <w:r w:rsidRPr="00F15668">
              <w:rPr>
                <w:color w:val="000000"/>
                <w:sz w:val="20"/>
                <w:szCs w:val="20"/>
              </w:rPr>
              <w:t>7</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Берегаевское сельское пос</w:t>
            </w:r>
            <w:r w:rsidRPr="00F15668">
              <w:rPr>
                <w:b/>
                <w:bCs/>
                <w:color w:val="000000"/>
                <w:sz w:val="20"/>
                <w:szCs w:val="20"/>
              </w:rPr>
              <w:t>е</w:t>
            </w:r>
            <w:r w:rsidRPr="00F15668">
              <w:rPr>
                <w:b/>
                <w:bCs/>
                <w:color w:val="000000"/>
                <w:sz w:val="20"/>
                <w:szCs w:val="20"/>
              </w:rPr>
              <w:t>ление</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color w:val="000000"/>
                <w:sz w:val="20"/>
                <w:szCs w:val="20"/>
              </w:rPr>
            </w:pPr>
            <w:r w:rsidRPr="00F15668">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color w:val="000000"/>
                <w:sz w:val="20"/>
                <w:szCs w:val="20"/>
              </w:rPr>
            </w:pPr>
            <w:r w:rsidRPr="00F15668">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color w:val="000000"/>
                <w:sz w:val="20"/>
                <w:szCs w:val="20"/>
              </w:rPr>
            </w:pPr>
            <w:r w:rsidRPr="00F15668">
              <w:rPr>
                <w:b/>
                <w:color w:val="000000"/>
                <w:sz w:val="20"/>
                <w:szCs w:val="20"/>
              </w:rPr>
              <w:t>19 962,1</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color w:val="000000"/>
                <w:sz w:val="20"/>
                <w:szCs w:val="20"/>
              </w:rPr>
            </w:pPr>
            <w:r w:rsidRPr="00F15668">
              <w:rPr>
                <w:b/>
                <w:color w:val="000000"/>
                <w:sz w:val="20"/>
                <w:szCs w:val="20"/>
              </w:rPr>
              <w:t>12 495,2</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color w:val="000000"/>
                <w:sz w:val="20"/>
                <w:szCs w:val="20"/>
              </w:rPr>
            </w:pPr>
            <w:r w:rsidRPr="00F15668">
              <w:rPr>
                <w:b/>
                <w:color w:val="000000"/>
                <w:sz w:val="20"/>
                <w:szCs w:val="20"/>
              </w:rPr>
              <w:t>12 568,0</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5 101,7</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5 301,5</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5 558,5</w:t>
            </w:r>
          </w:p>
        </w:tc>
      </w:tr>
      <w:tr w:rsidR="009613AF" w:rsidRPr="00F15668" w:rsidTr="00F15668">
        <w:trPr>
          <w:trHeight w:val="1135"/>
        </w:trPr>
        <w:tc>
          <w:tcPr>
            <w:tcW w:w="3559"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Функционирование Правительства Российской Федерации, высших и</w:t>
            </w:r>
            <w:r w:rsidRPr="00F15668">
              <w:rPr>
                <w:color w:val="000000"/>
                <w:sz w:val="20"/>
                <w:szCs w:val="20"/>
              </w:rPr>
              <w:t>с</w:t>
            </w:r>
            <w:r w:rsidRPr="00F15668">
              <w:rPr>
                <w:color w:val="000000"/>
                <w:sz w:val="20"/>
                <w:szCs w:val="20"/>
              </w:rPr>
              <w:t>полнительных органов государстве</w:t>
            </w:r>
            <w:r w:rsidRPr="00F15668">
              <w:rPr>
                <w:color w:val="000000"/>
                <w:sz w:val="20"/>
                <w:szCs w:val="20"/>
              </w:rPr>
              <w:t>н</w:t>
            </w:r>
            <w:r w:rsidRPr="00F15668">
              <w:rPr>
                <w:color w:val="000000"/>
                <w:sz w:val="20"/>
                <w:szCs w:val="20"/>
              </w:rPr>
              <w:t>ной власти субъектов Российской Ф</w:t>
            </w:r>
            <w:r w:rsidRPr="00F15668">
              <w:rPr>
                <w:color w:val="000000"/>
                <w:sz w:val="20"/>
                <w:szCs w:val="20"/>
              </w:rPr>
              <w:t>е</w:t>
            </w:r>
            <w:r w:rsidRPr="00F15668">
              <w:rPr>
                <w:color w:val="000000"/>
                <w:sz w:val="20"/>
                <w:szCs w:val="20"/>
              </w:rPr>
              <w:t>дер</w:t>
            </w:r>
            <w:r w:rsidRPr="00F15668">
              <w:rPr>
                <w:color w:val="000000"/>
                <w:sz w:val="20"/>
                <w:szCs w:val="20"/>
              </w:rPr>
              <w:t>а</w:t>
            </w:r>
            <w:r w:rsidRPr="00F15668">
              <w:rPr>
                <w:color w:val="000000"/>
                <w:sz w:val="20"/>
                <w:szCs w:val="20"/>
              </w:rPr>
              <w:t>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4 950,3</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4 898,0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4 845,0</w:t>
            </w:r>
          </w:p>
        </w:tc>
      </w:tr>
      <w:tr w:rsidR="009613AF" w:rsidRPr="00F15668" w:rsidTr="00F15668">
        <w:trPr>
          <w:trHeight w:val="968"/>
        </w:trPr>
        <w:tc>
          <w:tcPr>
            <w:tcW w:w="3559" w:type="dxa"/>
            <w:tcBorders>
              <w:top w:val="nil"/>
              <w:left w:val="single" w:sz="4" w:space="0" w:color="auto"/>
              <w:bottom w:val="single" w:sz="4" w:space="0" w:color="auto"/>
              <w:right w:val="single" w:sz="4" w:space="0" w:color="auto"/>
            </w:tcBorders>
            <w:shd w:val="clear" w:color="auto" w:fill="auto"/>
            <w:hideMark/>
          </w:tcPr>
          <w:p w:rsidR="009613AF" w:rsidRPr="00F15668" w:rsidRDefault="009613AF" w:rsidP="00AA2247">
            <w:pPr>
              <w:rPr>
                <w:color w:val="000000"/>
                <w:sz w:val="20"/>
                <w:szCs w:val="20"/>
              </w:rPr>
            </w:pPr>
            <w:r w:rsidRPr="00F15668">
              <w:rPr>
                <w:color w:val="000000"/>
                <w:sz w:val="20"/>
                <w:szCs w:val="20"/>
              </w:rPr>
              <w:t>Обеспечение деятельности финанс</w:t>
            </w:r>
            <w:r w:rsidRPr="00F15668">
              <w:rPr>
                <w:color w:val="000000"/>
                <w:sz w:val="20"/>
                <w:szCs w:val="20"/>
              </w:rPr>
              <w:t>о</w:t>
            </w:r>
            <w:r w:rsidRPr="00F15668">
              <w:rPr>
                <w:color w:val="000000"/>
                <w:sz w:val="20"/>
                <w:szCs w:val="20"/>
              </w:rPr>
              <w:t>вых, налоговых и таможенных органов и органов финансового (финансово – бю</w:t>
            </w:r>
            <w:r w:rsidRPr="00F15668">
              <w:rPr>
                <w:color w:val="000000"/>
                <w:sz w:val="20"/>
                <w:szCs w:val="20"/>
              </w:rPr>
              <w:t>д</w:t>
            </w:r>
            <w:r w:rsidRPr="00F15668">
              <w:rPr>
                <w:color w:val="000000"/>
                <w:sz w:val="20"/>
                <w:szCs w:val="20"/>
              </w:rPr>
              <w:t>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1,2</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26,0</w:t>
            </w:r>
          </w:p>
        </w:tc>
      </w:tr>
      <w:tr w:rsidR="009613AF" w:rsidRPr="00F15668" w:rsidTr="00F15668">
        <w:trPr>
          <w:trHeight w:val="2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color w:val="000000"/>
                <w:sz w:val="20"/>
                <w:szCs w:val="20"/>
              </w:rPr>
            </w:pPr>
            <w:r w:rsidRPr="00F15668">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72,8</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376,3</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686,3</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195,7</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205,0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212,6</w:t>
            </w:r>
          </w:p>
        </w:tc>
      </w:tr>
      <w:tr w:rsidR="009613AF" w:rsidRPr="00F15668" w:rsidTr="00AA2247">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613AF" w:rsidRPr="00F15668" w:rsidRDefault="009613AF" w:rsidP="00AA2247">
            <w:pPr>
              <w:rPr>
                <w:b/>
                <w:bCs/>
                <w:color w:val="000000"/>
                <w:sz w:val="20"/>
                <w:szCs w:val="20"/>
              </w:rPr>
            </w:pPr>
            <w:r w:rsidRPr="00F15668">
              <w:rPr>
                <w:b/>
                <w:bCs/>
                <w:color w:val="000000"/>
                <w:sz w:val="20"/>
                <w:szCs w:val="20"/>
              </w:rPr>
              <w:t>Национальная безопасность и пр</w:t>
            </w:r>
            <w:r w:rsidRPr="00F15668">
              <w:rPr>
                <w:b/>
                <w:bCs/>
                <w:color w:val="000000"/>
                <w:sz w:val="20"/>
                <w:szCs w:val="20"/>
              </w:rPr>
              <w:t>а</w:t>
            </w:r>
            <w:r w:rsidRPr="00F15668">
              <w:rPr>
                <w:b/>
                <w:bCs/>
                <w:color w:val="000000"/>
                <w:sz w:val="20"/>
                <w:szCs w:val="20"/>
              </w:rPr>
              <w:t>воохранительная деятел</w:t>
            </w:r>
            <w:r w:rsidRPr="00F15668">
              <w:rPr>
                <w:b/>
                <w:bCs/>
                <w:color w:val="000000"/>
                <w:sz w:val="20"/>
                <w:szCs w:val="20"/>
              </w:rPr>
              <w:t>ь</w:t>
            </w:r>
            <w:r w:rsidRPr="00F15668">
              <w:rPr>
                <w:b/>
                <w:bCs/>
                <w:color w:val="000000"/>
                <w:sz w:val="20"/>
                <w:szCs w:val="20"/>
              </w:rPr>
              <w:t>ность</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346,1</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68,0</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4 075,6</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915,0</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color w:val="000000"/>
                <w:sz w:val="20"/>
                <w:szCs w:val="20"/>
              </w:rPr>
              <w:t>Дорожное хозяйство (дорожные фо</w:t>
            </w:r>
            <w:r w:rsidRPr="00F15668">
              <w:rPr>
                <w:color w:val="000000"/>
                <w:sz w:val="20"/>
                <w:szCs w:val="20"/>
              </w:rPr>
              <w:t>н</w:t>
            </w:r>
            <w:r w:rsidRPr="00F15668">
              <w:rPr>
                <w:color w:val="000000"/>
                <w:sz w:val="20"/>
                <w:szCs w:val="20"/>
              </w:rPr>
              <w:t>ды)</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09</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3 375,6</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915,0</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Cs/>
                <w:color w:val="000000"/>
                <w:sz w:val="20"/>
                <w:szCs w:val="20"/>
              </w:rPr>
            </w:pPr>
            <w:r w:rsidRPr="00F15668">
              <w:rPr>
                <w:bCs/>
                <w:color w:val="000000"/>
                <w:sz w:val="20"/>
                <w:szCs w:val="20"/>
              </w:rPr>
              <w:t>Другие вопросы в области национал</w:t>
            </w:r>
            <w:r w:rsidRPr="00F15668">
              <w:rPr>
                <w:bCs/>
                <w:color w:val="000000"/>
                <w:sz w:val="20"/>
                <w:szCs w:val="20"/>
              </w:rPr>
              <w:t>ь</w:t>
            </w:r>
            <w:r w:rsidRPr="00F15668">
              <w:rPr>
                <w:bCs/>
                <w:color w:val="000000"/>
                <w:sz w:val="20"/>
                <w:szCs w:val="20"/>
              </w:rPr>
              <w:t>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Cs/>
                <w:color w:val="000000"/>
                <w:sz w:val="20"/>
                <w:szCs w:val="20"/>
              </w:rPr>
            </w:pPr>
            <w:r w:rsidRPr="00F15668">
              <w:rPr>
                <w:bCs/>
                <w:color w:val="000000"/>
                <w:sz w:val="20"/>
                <w:szCs w:val="20"/>
              </w:rPr>
              <w:t>12</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700,0</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Cs/>
                <w:color w:val="000000"/>
                <w:sz w:val="20"/>
                <w:szCs w:val="20"/>
              </w:rPr>
            </w:pPr>
            <w:r w:rsidRPr="00F15668">
              <w:rPr>
                <w:bCs/>
                <w:color w:val="000000"/>
                <w:sz w:val="20"/>
                <w:szCs w:val="20"/>
              </w:rPr>
              <w:t>0,0</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b/>
                <w:bCs/>
                <w:color w:val="000000"/>
                <w:sz w:val="20"/>
                <w:szCs w:val="20"/>
              </w:rPr>
            </w:pPr>
            <w:r w:rsidRPr="00F15668">
              <w:rPr>
                <w:b/>
                <w:bCs/>
                <w:color w:val="000000"/>
                <w:sz w:val="20"/>
                <w:szCs w:val="20"/>
              </w:rPr>
              <w:t>Жилищно-коммунальное х</w:t>
            </w:r>
            <w:r w:rsidRPr="00F15668">
              <w:rPr>
                <w:b/>
                <w:bCs/>
                <w:color w:val="000000"/>
                <w:sz w:val="20"/>
                <w:szCs w:val="20"/>
              </w:rPr>
              <w:t>о</w:t>
            </w:r>
            <w:r w:rsidRPr="00F15668">
              <w:rPr>
                <w:b/>
                <w:bCs/>
                <w:color w:val="000000"/>
                <w:sz w:val="20"/>
                <w:szCs w:val="20"/>
              </w:rPr>
              <w:t>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2 193,2</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1 053,2</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816,4</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394,4</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180,0</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613AF" w:rsidRPr="00F15668" w:rsidRDefault="009613AF" w:rsidP="00AA2247">
            <w:pPr>
              <w:rPr>
                <w:color w:val="000000"/>
                <w:sz w:val="20"/>
                <w:szCs w:val="20"/>
              </w:rPr>
            </w:pPr>
            <w:r w:rsidRPr="00F15668">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color w:val="000000"/>
                <w:sz w:val="20"/>
                <w:szCs w:val="20"/>
              </w:rPr>
            </w:pPr>
            <w:r w:rsidRPr="00F15668">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1 798,8</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873,2</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color w:val="000000"/>
                <w:sz w:val="20"/>
                <w:szCs w:val="20"/>
              </w:rPr>
            </w:pPr>
            <w:r w:rsidRPr="00F15668">
              <w:rPr>
                <w:color w:val="000000"/>
                <w:sz w:val="20"/>
                <w:szCs w:val="20"/>
              </w:rPr>
              <w:t>636,4</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b/>
                <w:bCs/>
                <w:color w:val="000000"/>
                <w:sz w:val="20"/>
                <w:szCs w:val="20"/>
              </w:rPr>
            </w:pPr>
            <w:r w:rsidRPr="00F15668">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4 696,5</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4 997,5</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4 997,5</w:t>
            </w:r>
          </w:p>
        </w:tc>
      </w:tr>
      <w:tr w:rsidR="009613AF" w:rsidRPr="00F15668" w:rsidTr="00AA2247">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613AF" w:rsidRPr="00F15668" w:rsidRDefault="009613AF" w:rsidP="00AA2247">
            <w:pPr>
              <w:rPr>
                <w:b/>
                <w:bCs/>
                <w:color w:val="000000"/>
                <w:sz w:val="20"/>
                <w:szCs w:val="20"/>
              </w:rPr>
            </w:pPr>
            <w:r w:rsidRPr="00F15668">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center"/>
              <w:rPr>
                <w:b/>
                <w:bCs/>
                <w:color w:val="000000"/>
                <w:sz w:val="20"/>
                <w:szCs w:val="20"/>
              </w:rPr>
            </w:pPr>
            <w:r w:rsidRPr="00F15668">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3 353,3</w:t>
            </w:r>
          </w:p>
        </w:tc>
        <w:tc>
          <w:tcPr>
            <w:tcW w:w="1127"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9613AF" w:rsidRPr="00F15668" w:rsidRDefault="009613AF" w:rsidP="00AA2247">
            <w:pPr>
              <w:jc w:val="right"/>
              <w:rPr>
                <w:b/>
                <w:bCs/>
                <w:color w:val="000000"/>
                <w:sz w:val="20"/>
                <w:szCs w:val="20"/>
              </w:rPr>
            </w:pPr>
            <w:r w:rsidRPr="00F15668">
              <w:rPr>
                <w:b/>
                <w:bCs/>
                <w:color w:val="000000"/>
                <w:sz w:val="20"/>
                <w:szCs w:val="20"/>
              </w:rPr>
              <w:t>0,0</w:t>
            </w:r>
          </w:p>
        </w:tc>
      </w:tr>
    </w:tbl>
    <w:p w:rsidR="009613AF" w:rsidRPr="00F15668" w:rsidRDefault="009613AF" w:rsidP="009613AF">
      <w:pPr>
        <w:jc w:val="center"/>
        <w:rPr>
          <w:b/>
          <w:sz w:val="20"/>
          <w:szCs w:val="20"/>
        </w:rPr>
      </w:pPr>
    </w:p>
    <w:p w:rsidR="009613AF" w:rsidRPr="00F15668" w:rsidRDefault="009613AF" w:rsidP="009613AF">
      <w:pPr>
        <w:jc w:val="right"/>
        <w:rPr>
          <w:b/>
          <w:sz w:val="20"/>
          <w:szCs w:val="20"/>
        </w:rPr>
      </w:pPr>
      <w:r w:rsidRPr="00F15668">
        <w:rPr>
          <w:b/>
          <w:sz w:val="20"/>
          <w:szCs w:val="20"/>
        </w:rPr>
        <w:t xml:space="preserve">                                                                                         Приложение 8</w:t>
      </w:r>
    </w:p>
    <w:p w:rsidR="009613AF" w:rsidRPr="00F15668" w:rsidRDefault="009613AF" w:rsidP="009613AF">
      <w:pPr>
        <w:keepNext/>
        <w:jc w:val="right"/>
        <w:outlineLvl w:val="0"/>
        <w:rPr>
          <w:sz w:val="20"/>
          <w:szCs w:val="20"/>
        </w:rPr>
      </w:pPr>
      <w:r w:rsidRPr="00F15668">
        <w:rPr>
          <w:sz w:val="20"/>
          <w:szCs w:val="20"/>
        </w:rPr>
        <w:t xml:space="preserve">                                                            к решению о бюджете Берегаевского сельского</w:t>
      </w:r>
    </w:p>
    <w:p w:rsidR="009613AF" w:rsidRPr="00F15668" w:rsidRDefault="009613AF" w:rsidP="009613AF">
      <w:pPr>
        <w:keepNext/>
        <w:jc w:val="right"/>
        <w:outlineLvl w:val="0"/>
        <w:rPr>
          <w:sz w:val="20"/>
          <w:szCs w:val="20"/>
        </w:rPr>
      </w:pPr>
      <w:r w:rsidRPr="00F15668">
        <w:rPr>
          <w:sz w:val="20"/>
          <w:szCs w:val="20"/>
        </w:rPr>
        <w:t xml:space="preserve">поселения на 2023  год и плановый </w:t>
      </w:r>
    </w:p>
    <w:p w:rsidR="009613AF" w:rsidRPr="00F15668" w:rsidRDefault="009613AF" w:rsidP="009613AF">
      <w:pPr>
        <w:keepNext/>
        <w:jc w:val="right"/>
        <w:outlineLvl w:val="0"/>
        <w:rPr>
          <w:sz w:val="20"/>
          <w:szCs w:val="20"/>
        </w:rPr>
      </w:pPr>
      <w:r w:rsidRPr="00F15668">
        <w:rPr>
          <w:sz w:val="20"/>
          <w:szCs w:val="20"/>
        </w:rPr>
        <w:t>период 2024 -2025 годов,</w:t>
      </w:r>
    </w:p>
    <w:p w:rsidR="009613AF" w:rsidRPr="00F15668" w:rsidRDefault="009613AF" w:rsidP="009613AF">
      <w:pPr>
        <w:keepNext/>
        <w:jc w:val="right"/>
        <w:outlineLvl w:val="0"/>
        <w:rPr>
          <w:sz w:val="20"/>
          <w:szCs w:val="20"/>
        </w:rPr>
      </w:pPr>
      <w:r w:rsidRPr="00F15668">
        <w:rPr>
          <w:sz w:val="20"/>
          <w:szCs w:val="20"/>
        </w:rPr>
        <w:t>утвержденному решением Совета</w:t>
      </w:r>
    </w:p>
    <w:p w:rsidR="009613AF" w:rsidRPr="00F15668" w:rsidRDefault="009613AF" w:rsidP="009613AF">
      <w:pPr>
        <w:keepNext/>
        <w:jc w:val="right"/>
        <w:outlineLvl w:val="0"/>
        <w:rPr>
          <w:sz w:val="20"/>
          <w:szCs w:val="20"/>
        </w:rPr>
      </w:pPr>
      <w:r w:rsidRPr="00F15668">
        <w:rPr>
          <w:sz w:val="20"/>
          <w:szCs w:val="20"/>
        </w:rPr>
        <w:t>Берегаевского сельского поселения</w:t>
      </w:r>
    </w:p>
    <w:p w:rsidR="009613AF" w:rsidRPr="00F15668" w:rsidRDefault="009613AF" w:rsidP="009613AF">
      <w:pPr>
        <w:jc w:val="right"/>
        <w:rPr>
          <w:sz w:val="20"/>
          <w:szCs w:val="20"/>
        </w:rPr>
      </w:pPr>
      <w:r w:rsidRPr="00F15668">
        <w:rPr>
          <w:sz w:val="20"/>
          <w:szCs w:val="20"/>
        </w:rPr>
        <w:t>«21» декабря 2022г №  8</w:t>
      </w:r>
    </w:p>
    <w:p w:rsidR="009613AF" w:rsidRPr="00F15668" w:rsidRDefault="009613AF" w:rsidP="009613AF">
      <w:pPr>
        <w:jc w:val="center"/>
        <w:rPr>
          <w:b/>
          <w:sz w:val="20"/>
          <w:szCs w:val="20"/>
        </w:rPr>
      </w:pPr>
    </w:p>
    <w:p w:rsidR="009613AF" w:rsidRPr="00F15668" w:rsidRDefault="009613AF" w:rsidP="009613AF">
      <w:pPr>
        <w:jc w:val="center"/>
        <w:rPr>
          <w:b/>
          <w:sz w:val="20"/>
          <w:szCs w:val="20"/>
        </w:rPr>
      </w:pPr>
      <w:r w:rsidRPr="00F15668">
        <w:rPr>
          <w:b/>
          <w:sz w:val="20"/>
          <w:szCs w:val="20"/>
        </w:rPr>
        <w:t>Источники внутреннего</w:t>
      </w:r>
      <w:r w:rsidR="00F15668">
        <w:rPr>
          <w:b/>
          <w:sz w:val="20"/>
          <w:szCs w:val="20"/>
        </w:rPr>
        <w:t xml:space="preserve"> </w:t>
      </w:r>
      <w:r w:rsidRPr="00F15668">
        <w:rPr>
          <w:b/>
          <w:sz w:val="20"/>
          <w:szCs w:val="20"/>
        </w:rPr>
        <w:t>финансирования дефицита бюджета</w:t>
      </w:r>
    </w:p>
    <w:p w:rsidR="009613AF" w:rsidRPr="00F15668" w:rsidRDefault="009613AF" w:rsidP="009613AF">
      <w:pPr>
        <w:jc w:val="center"/>
        <w:rPr>
          <w:b/>
          <w:sz w:val="20"/>
          <w:szCs w:val="20"/>
        </w:rPr>
      </w:pPr>
      <w:r w:rsidRPr="00F15668">
        <w:rPr>
          <w:b/>
          <w:sz w:val="20"/>
          <w:szCs w:val="20"/>
        </w:rPr>
        <w:t>Берегаевского сельского поселения на 2023 год и плановый период 2024 – 2025 годов</w:t>
      </w:r>
    </w:p>
    <w:p w:rsidR="009613AF" w:rsidRPr="00F15668" w:rsidRDefault="009613AF" w:rsidP="009613AF">
      <w:pPr>
        <w:jc w:val="right"/>
        <w:rPr>
          <w:b/>
          <w:sz w:val="20"/>
          <w:szCs w:val="20"/>
        </w:rPr>
      </w:pPr>
      <w:r w:rsidRPr="00F15668">
        <w:rPr>
          <w:sz w:val="20"/>
          <w:szCs w:val="20"/>
        </w:rPr>
        <w:t>тыс. руб.</w:t>
      </w:r>
    </w:p>
    <w:p w:rsidR="009613AF" w:rsidRPr="00F15668" w:rsidRDefault="009613AF" w:rsidP="009613AF">
      <w:pPr>
        <w:rPr>
          <w:sz w:val="20"/>
          <w:szCs w:val="20"/>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18"/>
        <w:gridCol w:w="3313"/>
        <w:gridCol w:w="1081"/>
        <w:gridCol w:w="1276"/>
        <w:gridCol w:w="1134"/>
      </w:tblGrid>
      <w:tr w:rsidR="009613AF" w:rsidRPr="00F15668" w:rsidTr="00F15668">
        <w:trPr>
          <w:trHeight w:val="264"/>
        </w:trPr>
        <w:tc>
          <w:tcPr>
            <w:tcW w:w="1384" w:type="dxa"/>
            <w:vMerge w:val="restart"/>
          </w:tcPr>
          <w:p w:rsidR="009613AF" w:rsidRPr="00F15668" w:rsidRDefault="009613AF" w:rsidP="00AA2247">
            <w:pPr>
              <w:jc w:val="center"/>
              <w:rPr>
                <w:sz w:val="20"/>
                <w:szCs w:val="20"/>
              </w:rPr>
            </w:pPr>
            <w:r w:rsidRPr="00F15668">
              <w:rPr>
                <w:sz w:val="20"/>
                <w:szCs w:val="20"/>
              </w:rPr>
              <w:t xml:space="preserve">Код </w:t>
            </w:r>
          </w:p>
          <w:p w:rsidR="009613AF" w:rsidRPr="00F15668" w:rsidRDefault="009613AF" w:rsidP="00AA2247">
            <w:pPr>
              <w:jc w:val="center"/>
              <w:rPr>
                <w:sz w:val="20"/>
                <w:szCs w:val="20"/>
              </w:rPr>
            </w:pPr>
            <w:r w:rsidRPr="00F15668">
              <w:rPr>
                <w:sz w:val="20"/>
                <w:szCs w:val="20"/>
              </w:rPr>
              <w:t>администр</w:t>
            </w:r>
            <w:r w:rsidRPr="00F15668">
              <w:rPr>
                <w:sz w:val="20"/>
                <w:szCs w:val="20"/>
              </w:rPr>
              <w:t>а</w:t>
            </w:r>
            <w:r w:rsidRPr="00F15668">
              <w:rPr>
                <w:sz w:val="20"/>
                <w:szCs w:val="20"/>
              </w:rPr>
              <w:t>тора</w:t>
            </w:r>
          </w:p>
        </w:tc>
        <w:tc>
          <w:tcPr>
            <w:tcW w:w="2018" w:type="dxa"/>
            <w:vMerge w:val="restart"/>
          </w:tcPr>
          <w:p w:rsidR="009613AF" w:rsidRPr="00F15668" w:rsidRDefault="009613AF" w:rsidP="00AA2247">
            <w:pPr>
              <w:jc w:val="center"/>
              <w:rPr>
                <w:sz w:val="20"/>
                <w:szCs w:val="20"/>
              </w:rPr>
            </w:pPr>
            <w:r w:rsidRPr="00F15668">
              <w:rPr>
                <w:sz w:val="20"/>
                <w:szCs w:val="20"/>
              </w:rPr>
              <w:t>Код бюджетной</w:t>
            </w:r>
          </w:p>
          <w:p w:rsidR="009613AF" w:rsidRPr="00F15668" w:rsidRDefault="009613AF" w:rsidP="00AA2247">
            <w:pPr>
              <w:jc w:val="center"/>
              <w:rPr>
                <w:sz w:val="20"/>
                <w:szCs w:val="20"/>
              </w:rPr>
            </w:pPr>
            <w:r w:rsidRPr="00F15668">
              <w:rPr>
                <w:sz w:val="20"/>
                <w:szCs w:val="20"/>
              </w:rPr>
              <w:t>классификации</w:t>
            </w:r>
          </w:p>
        </w:tc>
        <w:tc>
          <w:tcPr>
            <w:tcW w:w="3313" w:type="dxa"/>
            <w:vMerge w:val="restart"/>
          </w:tcPr>
          <w:p w:rsidR="009613AF" w:rsidRPr="00F15668" w:rsidRDefault="009613AF" w:rsidP="00F15668">
            <w:pPr>
              <w:jc w:val="center"/>
              <w:rPr>
                <w:sz w:val="20"/>
                <w:szCs w:val="20"/>
              </w:rPr>
            </w:pPr>
            <w:r w:rsidRPr="00F15668">
              <w:rPr>
                <w:sz w:val="20"/>
                <w:szCs w:val="20"/>
              </w:rPr>
              <w:t>Наименование источников</w:t>
            </w:r>
            <w:r w:rsidR="00F15668">
              <w:rPr>
                <w:sz w:val="20"/>
                <w:szCs w:val="20"/>
              </w:rPr>
              <w:t xml:space="preserve"> </w:t>
            </w:r>
            <w:r w:rsidRPr="00F15668">
              <w:rPr>
                <w:sz w:val="20"/>
                <w:szCs w:val="20"/>
              </w:rPr>
              <w:t>вну</w:t>
            </w:r>
            <w:r w:rsidRPr="00F15668">
              <w:rPr>
                <w:sz w:val="20"/>
                <w:szCs w:val="20"/>
              </w:rPr>
              <w:t>т</w:t>
            </w:r>
            <w:r w:rsidRPr="00F15668">
              <w:rPr>
                <w:sz w:val="20"/>
                <w:szCs w:val="20"/>
              </w:rPr>
              <w:t>реннего</w:t>
            </w:r>
            <w:r w:rsidR="00F15668">
              <w:rPr>
                <w:sz w:val="20"/>
                <w:szCs w:val="20"/>
              </w:rPr>
              <w:t xml:space="preserve"> </w:t>
            </w:r>
            <w:r w:rsidRPr="00F15668">
              <w:rPr>
                <w:sz w:val="20"/>
                <w:szCs w:val="20"/>
              </w:rPr>
              <w:t>финансирования дефицита</w:t>
            </w:r>
          </w:p>
          <w:p w:rsidR="009613AF" w:rsidRPr="00F15668" w:rsidRDefault="009613AF" w:rsidP="00AA2247">
            <w:pPr>
              <w:jc w:val="center"/>
              <w:rPr>
                <w:sz w:val="20"/>
                <w:szCs w:val="20"/>
              </w:rPr>
            </w:pPr>
            <w:r w:rsidRPr="00F15668">
              <w:rPr>
                <w:sz w:val="20"/>
                <w:szCs w:val="20"/>
              </w:rPr>
              <w:t>бюджетов РФ</w:t>
            </w:r>
          </w:p>
        </w:tc>
        <w:tc>
          <w:tcPr>
            <w:tcW w:w="3491" w:type="dxa"/>
            <w:gridSpan w:val="3"/>
          </w:tcPr>
          <w:p w:rsidR="009613AF" w:rsidRPr="00F15668" w:rsidRDefault="009613AF" w:rsidP="00AA2247">
            <w:pPr>
              <w:jc w:val="center"/>
              <w:rPr>
                <w:sz w:val="20"/>
                <w:szCs w:val="20"/>
              </w:rPr>
            </w:pPr>
            <w:r w:rsidRPr="00F15668">
              <w:rPr>
                <w:sz w:val="20"/>
                <w:szCs w:val="20"/>
              </w:rPr>
              <w:t>Сумма</w:t>
            </w:r>
          </w:p>
        </w:tc>
      </w:tr>
      <w:tr w:rsidR="009613AF" w:rsidRPr="00F15668" w:rsidTr="00AA2247">
        <w:trPr>
          <w:trHeight w:val="465"/>
        </w:trPr>
        <w:tc>
          <w:tcPr>
            <w:tcW w:w="1384" w:type="dxa"/>
            <w:vMerge/>
          </w:tcPr>
          <w:p w:rsidR="009613AF" w:rsidRPr="00F15668" w:rsidRDefault="009613AF" w:rsidP="00AA2247">
            <w:pPr>
              <w:jc w:val="center"/>
              <w:rPr>
                <w:sz w:val="20"/>
                <w:szCs w:val="20"/>
              </w:rPr>
            </w:pPr>
          </w:p>
        </w:tc>
        <w:tc>
          <w:tcPr>
            <w:tcW w:w="2018" w:type="dxa"/>
            <w:vMerge/>
          </w:tcPr>
          <w:p w:rsidR="009613AF" w:rsidRPr="00F15668" w:rsidRDefault="009613AF" w:rsidP="00AA2247">
            <w:pPr>
              <w:jc w:val="center"/>
              <w:rPr>
                <w:sz w:val="20"/>
                <w:szCs w:val="20"/>
              </w:rPr>
            </w:pPr>
          </w:p>
        </w:tc>
        <w:tc>
          <w:tcPr>
            <w:tcW w:w="3313" w:type="dxa"/>
            <w:vMerge/>
          </w:tcPr>
          <w:p w:rsidR="009613AF" w:rsidRPr="00F15668" w:rsidRDefault="009613AF" w:rsidP="00AA2247">
            <w:pPr>
              <w:jc w:val="center"/>
              <w:rPr>
                <w:sz w:val="20"/>
                <w:szCs w:val="20"/>
              </w:rPr>
            </w:pPr>
          </w:p>
        </w:tc>
        <w:tc>
          <w:tcPr>
            <w:tcW w:w="1081" w:type="dxa"/>
          </w:tcPr>
          <w:p w:rsidR="009613AF" w:rsidRPr="00F15668" w:rsidRDefault="009613AF" w:rsidP="00AA2247">
            <w:pPr>
              <w:jc w:val="center"/>
              <w:rPr>
                <w:sz w:val="20"/>
                <w:szCs w:val="20"/>
              </w:rPr>
            </w:pPr>
            <w:r w:rsidRPr="00F15668">
              <w:rPr>
                <w:sz w:val="20"/>
                <w:szCs w:val="20"/>
              </w:rPr>
              <w:t>2023</w:t>
            </w:r>
          </w:p>
          <w:p w:rsidR="009613AF" w:rsidRPr="00F15668" w:rsidRDefault="009613AF" w:rsidP="00AA2247">
            <w:pPr>
              <w:jc w:val="center"/>
              <w:rPr>
                <w:sz w:val="20"/>
                <w:szCs w:val="20"/>
              </w:rPr>
            </w:pPr>
            <w:r w:rsidRPr="00F15668">
              <w:rPr>
                <w:sz w:val="20"/>
                <w:szCs w:val="20"/>
              </w:rPr>
              <w:t>год</w:t>
            </w:r>
          </w:p>
        </w:tc>
        <w:tc>
          <w:tcPr>
            <w:tcW w:w="1276" w:type="dxa"/>
          </w:tcPr>
          <w:p w:rsidR="009613AF" w:rsidRPr="00F15668" w:rsidRDefault="009613AF" w:rsidP="00AA2247">
            <w:pPr>
              <w:jc w:val="center"/>
              <w:rPr>
                <w:sz w:val="20"/>
                <w:szCs w:val="20"/>
              </w:rPr>
            </w:pPr>
            <w:r w:rsidRPr="00F15668">
              <w:rPr>
                <w:sz w:val="20"/>
                <w:szCs w:val="20"/>
              </w:rPr>
              <w:t>2024 год</w:t>
            </w:r>
          </w:p>
        </w:tc>
        <w:tc>
          <w:tcPr>
            <w:tcW w:w="1134" w:type="dxa"/>
          </w:tcPr>
          <w:p w:rsidR="009613AF" w:rsidRPr="00F15668" w:rsidRDefault="009613AF" w:rsidP="00AA2247">
            <w:pPr>
              <w:jc w:val="center"/>
              <w:rPr>
                <w:sz w:val="20"/>
                <w:szCs w:val="20"/>
              </w:rPr>
            </w:pPr>
            <w:r w:rsidRPr="00F15668">
              <w:rPr>
                <w:sz w:val="20"/>
                <w:szCs w:val="20"/>
              </w:rPr>
              <w:t>2025</w:t>
            </w:r>
          </w:p>
          <w:p w:rsidR="009613AF" w:rsidRPr="00F15668" w:rsidRDefault="009613AF" w:rsidP="00AA2247">
            <w:pPr>
              <w:jc w:val="center"/>
              <w:rPr>
                <w:sz w:val="20"/>
                <w:szCs w:val="20"/>
              </w:rPr>
            </w:pPr>
            <w:r w:rsidRPr="00F15668">
              <w:rPr>
                <w:sz w:val="20"/>
                <w:szCs w:val="20"/>
              </w:rPr>
              <w:t>год</w:t>
            </w:r>
          </w:p>
        </w:tc>
      </w:tr>
      <w:tr w:rsidR="009613AF" w:rsidRPr="00F15668" w:rsidTr="00F15668">
        <w:trPr>
          <w:trHeight w:val="831"/>
        </w:trPr>
        <w:tc>
          <w:tcPr>
            <w:tcW w:w="138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900</w:t>
            </w:r>
          </w:p>
        </w:tc>
        <w:tc>
          <w:tcPr>
            <w:tcW w:w="2018"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01 00 00 00 00 0000 000</w:t>
            </w:r>
          </w:p>
        </w:tc>
        <w:tc>
          <w:tcPr>
            <w:tcW w:w="3313" w:type="dxa"/>
          </w:tcPr>
          <w:p w:rsidR="009613AF" w:rsidRPr="00F15668" w:rsidRDefault="009613AF" w:rsidP="00AA2247">
            <w:pPr>
              <w:rPr>
                <w:sz w:val="20"/>
                <w:szCs w:val="20"/>
              </w:rPr>
            </w:pPr>
            <w:r w:rsidRPr="00F15668">
              <w:rPr>
                <w:sz w:val="20"/>
                <w:szCs w:val="20"/>
              </w:rPr>
              <w:t>ИТОГО ИСТОЧНИКИ ВНУТРЕ</w:t>
            </w:r>
            <w:r w:rsidRPr="00F15668">
              <w:rPr>
                <w:sz w:val="20"/>
                <w:szCs w:val="20"/>
              </w:rPr>
              <w:t>Н</w:t>
            </w:r>
            <w:r w:rsidRPr="00F15668">
              <w:rPr>
                <w:sz w:val="20"/>
                <w:szCs w:val="20"/>
              </w:rPr>
              <w:t>НЕГО ФИНАНСИРОВАНИЯ Д</w:t>
            </w:r>
            <w:r w:rsidRPr="00F15668">
              <w:rPr>
                <w:sz w:val="20"/>
                <w:szCs w:val="20"/>
              </w:rPr>
              <w:t>Е</w:t>
            </w:r>
            <w:r w:rsidRPr="00F15668">
              <w:rPr>
                <w:sz w:val="20"/>
                <w:szCs w:val="20"/>
              </w:rPr>
              <w:t>ФИЦИТОВ БЮДЖЕТВ</w:t>
            </w:r>
          </w:p>
        </w:tc>
        <w:tc>
          <w:tcPr>
            <w:tcW w:w="1081" w:type="dxa"/>
          </w:tcPr>
          <w:p w:rsidR="009613AF" w:rsidRPr="00F15668" w:rsidRDefault="009613AF" w:rsidP="00AA2247">
            <w:pPr>
              <w:rPr>
                <w:sz w:val="20"/>
                <w:szCs w:val="20"/>
              </w:rPr>
            </w:pPr>
          </w:p>
          <w:p w:rsidR="009613AF" w:rsidRPr="00F15668" w:rsidRDefault="009613AF" w:rsidP="00AA2247">
            <w:pPr>
              <w:rPr>
                <w:sz w:val="20"/>
                <w:szCs w:val="20"/>
              </w:rPr>
            </w:pPr>
          </w:p>
          <w:p w:rsidR="009613AF" w:rsidRPr="00F15668" w:rsidRDefault="009613AF" w:rsidP="00AA2247">
            <w:pPr>
              <w:jc w:val="center"/>
              <w:rPr>
                <w:sz w:val="20"/>
                <w:szCs w:val="20"/>
              </w:rPr>
            </w:pPr>
            <w:r w:rsidRPr="00F15668">
              <w:rPr>
                <w:sz w:val="20"/>
                <w:szCs w:val="20"/>
              </w:rPr>
              <w:t>-1 035,1</w:t>
            </w:r>
          </w:p>
        </w:tc>
        <w:tc>
          <w:tcPr>
            <w:tcW w:w="1276"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0,0</w:t>
            </w:r>
          </w:p>
        </w:tc>
        <w:tc>
          <w:tcPr>
            <w:tcW w:w="113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0,0</w:t>
            </w:r>
          </w:p>
          <w:p w:rsidR="009613AF" w:rsidRPr="00F15668" w:rsidRDefault="009613AF" w:rsidP="00AA2247">
            <w:pPr>
              <w:jc w:val="center"/>
              <w:rPr>
                <w:sz w:val="20"/>
                <w:szCs w:val="20"/>
              </w:rPr>
            </w:pPr>
          </w:p>
        </w:tc>
      </w:tr>
      <w:tr w:rsidR="009613AF" w:rsidRPr="00F15668" w:rsidTr="00AA2247">
        <w:tc>
          <w:tcPr>
            <w:tcW w:w="138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900</w:t>
            </w:r>
          </w:p>
        </w:tc>
        <w:tc>
          <w:tcPr>
            <w:tcW w:w="2018"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01 05 00 00 00 0000 000</w:t>
            </w:r>
          </w:p>
        </w:tc>
        <w:tc>
          <w:tcPr>
            <w:tcW w:w="3313" w:type="dxa"/>
          </w:tcPr>
          <w:p w:rsidR="009613AF" w:rsidRPr="00F15668" w:rsidRDefault="009613AF" w:rsidP="00AA2247">
            <w:pPr>
              <w:rPr>
                <w:sz w:val="20"/>
                <w:szCs w:val="20"/>
              </w:rPr>
            </w:pPr>
            <w:r w:rsidRPr="00F15668">
              <w:rPr>
                <w:sz w:val="20"/>
                <w:szCs w:val="20"/>
              </w:rPr>
              <w:t>Изменение остатков средств на сч</w:t>
            </w:r>
            <w:r w:rsidRPr="00F15668">
              <w:rPr>
                <w:sz w:val="20"/>
                <w:szCs w:val="20"/>
              </w:rPr>
              <w:t>е</w:t>
            </w:r>
            <w:r w:rsidRPr="00F15668">
              <w:rPr>
                <w:sz w:val="20"/>
                <w:szCs w:val="20"/>
              </w:rPr>
              <w:t>тах по учету средств бюджетов</w:t>
            </w:r>
          </w:p>
        </w:tc>
        <w:tc>
          <w:tcPr>
            <w:tcW w:w="1081"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- 1 035,1</w:t>
            </w:r>
          </w:p>
        </w:tc>
        <w:tc>
          <w:tcPr>
            <w:tcW w:w="1276"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0,0</w:t>
            </w:r>
          </w:p>
          <w:p w:rsidR="009613AF" w:rsidRPr="00F15668" w:rsidRDefault="009613AF" w:rsidP="00AA2247">
            <w:pPr>
              <w:jc w:val="center"/>
              <w:rPr>
                <w:sz w:val="20"/>
                <w:szCs w:val="20"/>
              </w:rPr>
            </w:pPr>
          </w:p>
        </w:tc>
        <w:tc>
          <w:tcPr>
            <w:tcW w:w="113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0,0</w:t>
            </w:r>
          </w:p>
          <w:p w:rsidR="009613AF" w:rsidRPr="00F15668" w:rsidRDefault="009613AF" w:rsidP="00AA2247">
            <w:pPr>
              <w:jc w:val="center"/>
              <w:rPr>
                <w:sz w:val="20"/>
                <w:szCs w:val="20"/>
              </w:rPr>
            </w:pPr>
          </w:p>
        </w:tc>
      </w:tr>
      <w:tr w:rsidR="009613AF" w:rsidRPr="00F15668" w:rsidTr="00AA2247">
        <w:trPr>
          <w:trHeight w:val="873"/>
        </w:trPr>
        <w:tc>
          <w:tcPr>
            <w:tcW w:w="138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900</w:t>
            </w:r>
          </w:p>
        </w:tc>
        <w:tc>
          <w:tcPr>
            <w:tcW w:w="2018"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01 05 02 01 10 0000 510</w:t>
            </w:r>
          </w:p>
        </w:tc>
        <w:tc>
          <w:tcPr>
            <w:tcW w:w="3313" w:type="dxa"/>
          </w:tcPr>
          <w:p w:rsidR="009613AF" w:rsidRPr="00F15668" w:rsidRDefault="009613AF" w:rsidP="00AA2247">
            <w:pPr>
              <w:rPr>
                <w:sz w:val="20"/>
                <w:szCs w:val="20"/>
              </w:rPr>
            </w:pPr>
            <w:r w:rsidRPr="00F15668">
              <w:rPr>
                <w:sz w:val="20"/>
                <w:szCs w:val="20"/>
              </w:rPr>
              <w:t>Увеличение прочих остатков д</w:t>
            </w:r>
            <w:r w:rsidRPr="00F15668">
              <w:rPr>
                <w:sz w:val="20"/>
                <w:szCs w:val="20"/>
              </w:rPr>
              <w:t>е</w:t>
            </w:r>
            <w:r w:rsidRPr="00F15668">
              <w:rPr>
                <w:sz w:val="20"/>
                <w:szCs w:val="20"/>
              </w:rPr>
              <w:t>нежных средств бюджетов сел</w:t>
            </w:r>
            <w:r w:rsidRPr="00F15668">
              <w:rPr>
                <w:sz w:val="20"/>
                <w:szCs w:val="20"/>
              </w:rPr>
              <w:t>ь</w:t>
            </w:r>
            <w:r w:rsidRPr="00F15668">
              <w:rPr>
                <w:sz w:val="20"/>
                <w:szCs w:val="20"/>
              </w:rPr>
              <w:t>ских поселений</w:t>
            </w:r>
          </w:p>
        </w:tc>
        <w:tc>
          <w:tcPr>
            <w:tcW w:w="1081"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18 927,0</w:t>
            </w:r>
          </w:p>
        </w:tc>
        <w:tc>
          <w:tcPr>
            <w:tcW w:w="1276"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12 495,2</w:t>
            </w:r>
          </w:p>
          <w:p w:rsidR="009613AF" w:rsidRPr="00F15668" w:rsidRDefault="009613AF" w:rsidP="00AA2247">
            <w:pPr>
              <w:jc w:val="center"/>
              <w:rPr>
                <w:sz w:val="20"/>
                <w:szCs w:val="20"/>
              </w:rPr>
            </w:pPr>
          </w:p>
        </w:tc>
        <w:tc>
          <w:tcPr>
            <w:tcW w:w="113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12 568,0</w:t>
            </w:r>
          </w:p>
          <w:p w:rsidR="009613AF" w:rsidRPr="00F15668" w:rsidRDefault="009613AF" w:rsidP="00AA2247">
            <w:pPr>
              <w:jc w:val="center"/>
              <w:rPr>
                <w:sz w:val="20"/>
                <w:szCs w:val="20"/>
              </w:rPr>
            </w:pPr>
          </w:p>
        </w:tc>
      </w:tr>
      <w:tr w:rsidR="009613AF" w:rsidRPr="00F15668" w:rsidTr="00AA2247">
        <w:tc>
          <w:tcPr>
            <w:tcW w:w="138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900</w:t>
            </w:r>
          </w:p>
        </w:tc>
        <w:tc>
          <w:tcPr>
            <w:tcW w:w="2018"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01 05 02 01 10 0000 610</w:t>
            </w:r>
          </w:p>
        </w:tc>
        <w:tc>
          <w:tcPr>
            <w:tcW w:w="3313" w:type="dxa"/>
          </w:tcPr>
          <w:p w:rsidR="009613AF" w:rsidRPr="00F15668" w:rsidRDefault="009613AF" w:rsidP="00AA2247">
            <w:pPr>
              <w:rPr>
                <w:sz w:val="20"/>
                <w:szCs w:val="20"/>
              </w:rPr>
            </w:pPr>
            <w:r w:rsidRPr="00F15668">
              <w:rPr>
                <w:sz w:val="20"/>
                <w:szCs w:val="20"/>
              </w:rPr>
              <w:t>Уменьшение прочих остатков д</w:t>
            </w:r>
            <w:r w:rsidRPr="00F15668">
              <w:rPr>
                <w:sz w:val="20"/>
                <w:szCs w:val="20"/>
              </w:rPr>
              <w:t>е</w:t>
            </w:r>
            <w:r w:rsidRPr="00F15668">
              <w:rPr>
                <w:sz w:val="20"/>
                <w:szCs w:val="20"/>
              </w:rPr>
              <w:t>нежных средств бюджетов сел</w:t>
            </w:r>
            <w:r w:rsidRPr="00F15668">
              <w:rPr>
                <w:sz w:val="20"/>
                <w:szCs w:val="20"/>
              </w:rPr>
              <w:t>ь</w:t>
            </w:r>
            <w:r w:rsidRPr="00F15668">
              <w:rPr>
                <w:sz w:val="20"/>
                <w:szCs w:val="20"/>
              </w:rPr>
              <w:t>ских поселений</w:t>
            </w:r>
          </w:p>
        </w:tc>
        <w:tc>
          <w:tcPr>
            <w:tcW w:w="1081"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19 962,1</w:t>
            </w:r>
          </w:p>
        </w:tc>
        <w:tc>
          <w:tcPr>
            <w:tcW w:w="1276"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12 495,2</w:t>
            </w:r>
          </w:p>
          <w:p w:rsidR="009613AF" w:rsidRPr="00F15668" w:rsidRDefault="009613AF" w:rsidP="00AA2247">
            <w:pPr>
              <w:jc w:val="center"/>
              <w:rPr>
                <w:sz w:val="20"/>
                <w:szCs w:val="20"/>
              </w:rPr>
            </w:pPr>
          </w:p>
        </w:tc>
        <w:tc>
          <w:tcPr>
            <w:tcW w:w="1134" w:type="dxa"/>
          </w:tcPr>
          <w:p w:rsidR="009613AF" w:rsidRPr="00F15668" w:rsidRDefault="009613AF" w:rsidP="00AA2247">
            <w:pPr>
              <w:jc w:val="center"/>
              <w:rPr>
                <w:sz w:val="20"/>
                <w:szCs w:val="20"/>
              </w:rPr>
            </w:pPr>
          </w:p>
          <w:p w:rsidR="009613AF" w:rsidRPr="00F15668" w:rsidRDefault="009613AF" w:rsidP="00AA2247">
            <w:pPr>
              <w:jc w:val="center"/>
              <w:rPr>
                <w:sz w:val="20"/>
                <w:szCs w:val="20"/>
              </w:rPr>
            </w:pPr>
            <w:r w:rsidRPr="00F15668">
              <w:rPr>
                <w:sz w:val="20"/>
                <w:szCs w:val="20"/>
              </w:rPr>
              <w:t>12 568,0</w:t>
            </w:r>
          </w:p>
          <w:p w:rsidR="009613AF" w:rsidRPr="00F15668" w:rsidRDefault="009613AF" w:rsidP="00AA2247">
            <w:pPr>
              <w:jc w:val="center"/>
              <w:rPr>
                <w:sz w:val="20"/>
                <w:szCs w:val="20"/>
              </w:rPr>
            </w:pPr>
          </w:p>
        </w:tc>
      </w:tr>
    </w:tbl>
    <w:p w:rsidR="009613AF" w:rsidRPr="00F15668" w:rsidRDefault="009613AF" w:rsidP="009613AF">
      <w:pPr>
        <w:jc w:val="center"/>
        <w:rPr>
          <w:b/>
          <w:sz w:val="20"/>
          <w:szCs w:val="20"/>
        </w:rPr>
      </w:pPr>
    </w:p>
    <w:p w:rsidR="009613AF" w:rsidRPr="00F15668" w:rsidRDefault="009613AF" w:rsidP="009613AF">
      <w:pPr>
        <w:rPr>
          <w:b/>
          <w:sz w:val="20"/>
          <w:szCs w:val="20"/>
        </w:rPr>
      </w:pPr>
    </w:p>
    <w:p w:rsidR="009613AF" w:rsidRPr="00F15668" w:rsidRDefault="009613AF" w:rsidP="00C85E59">
      <w:pPr>
        <w:rPr>
          <w:b/>
          <w:sz w:val="20"/>
          <w:szCs w:val="20"/>
        </w:rPr>
      </w:pPr>
    </w:p>
    <w:p w:rsidR="009613AF" w:rsidRPr="00F15668" w:rsidRDefault="009613AF" w:rsidP="009613AF">
      <w:pPr>
        <w:jc w:val="center"/>
        <w:rPr>
          <w:b/>
          <w:sz w:val="20"/>
          <w:szCs w:val="20"/>
        </w:rPr>
      </w:pPr>
      <w:r w:rsidRPr="00F15668">
        <w:rPr>
          <w:b/>
          <w:sz w:val="20"/>
          <w:szCs w:val="20"/>
        </w:rPr>
        <w:t>РЕШЕНИЕ СОВЕТА</w:t>
      </w:r>
    </w:p>
    <w:p w:rsidR="009613AF" w:rsidRPr="00F15668" w:rsidRDefault="009613AF" w:rsidP="009613AF">
      <w:pPr>
        <w:spacing w:line="360" w:lineRule="auto"/>
        <w:jc w:val="both"/>
        <w:rPr>
          <w:sz w:val="20"/>
          <w:szCs w:val="20"/>
        </w:rPr>
      </w:pPr>
    </w:p>
    <w:p w:rsidR="009613AF" w:rsidRPr="00F15668" w:rsidRDefault="009613AF" w:rsidP="009613AF">
      <w:pPr>
        <w:jc w:val="both"/>
        <w:rPr>
          <w:b/>
          <w:sz w:val="20"/>
          <w:szCs w:val="20"/>
        </w:rPr>
      </w:pPr>
      <w:r w:rsidRPr="00F15668">
        <w:rPr>
          <w:b/>
          <w:sz w:val="20"/>
          <w:szCs w:val="20"/>
        </w:rPr>
        <w:t xml:space="preserve">26.10.2023                                                                                                                                </w:t>
      </w:r>
      <w:r w:rsidR="00F15668">
        <w:rPr>
          <w:b/>
          <w:sz w:val="20"/>
          <w:szCs w:val="20"/>
        </w:rPr>
        <w:t xml:space="preserve">                                       </w:t>
      </w:r>
      <w:r w:rsidRPr="00F15668">
        <w:rPr>
          <w:b/>
          <w:sz w:val="20"/>
          <w:szCs w:val="20"/>
        </w:rPr>
        <w:t xml:space="preserve">     № 15</w:t>
      </w:r>
    </w:p>
    <w:p w:rsidR="009613AF" w:rsidRPr="00F15668" w:rsidRDefault="009613AF" w:rsidP="009613AF">
      <w:pPr>
        <w:tabs>
          <w:tab w:val="left" w:pos="360"/>
        </w:tabs>
        <w:jc w:val="center"/>
        <w:rPr>
          <w:sz w:val="20"/>
          <w:szCs w:val="20"/>
        </w:rPr>
      </w:pPr>
    </w:p>
    <w:p w:rsidR="009613AF" w:rsidRPr="00F15668" w:rsidRDefault="009613AF" w:rsidP="009613AF">
      <w:pPr>
        <w:jc w:val="center"/>
        <w:rPr>
          <w:sz w:val="20"/>
          <w:szCs w:val="20"/>
        </w:rPr>
      </w:pPr>
      <w:r w:rsidRPr="00F15668">
        <w:rPr>
          <w:sz w:val="20"/>
          <w:szCs w:val="20"/>
        </w:rPr>
        <w:t>О внесении изменений в решение Совета</w:t>
      </w:r>
    </w:p>
    <w:p w:rsidR="009613AF" w:rsidRPr="00F15668" w:rsidRDefault="009613AF" w:rsidP="009613AF">
      <w:pPr>
        <w:jc w:val="center"/>
        <w:rPr>
          <w:sz w:val="20"/>
          <w:szCs w:val="20"/>
        </w:rPr>
      </w:pPr>
      <w:r w:rsidRPr="00F15668">
        <w:rPr>
          <w:sz w:val="20"/>
          <w:szCs w:val="20"/>
        </w:rPr>
        <w:t>Берегаевского сельского поселения от 27.12.2014 № 25 «Об установлении размера расчетной ед</w:t>
      </w:r>
      <w:r w:rsidRPr="00F15668">
        <w:rPr>
          <w:sz w:val="20"/>
          <w:szCs w:val="20"/>
        </w:rPr>
        <w:t>и</w:t>
      </w:r>
      <w:r w:rsidRPr="00F15668">
        <w:rPr>
          <w:sz w:val="20"/>
          <w:szCs w:val="20"/>
        </w:rPr>
        <w:t>ницы, применяемой для исчисления должностных окладов лиц, замещающих муниципальные должности в муниципальном образовании Берегаевское сельское поселение»</w:t>
      </w:r>
    </w:p>
    <w:p w:rsidR="009613AF" w:rsidRPr="00F15668" w:rsidRDefault="009613AF" w:rsidP="00BF328F">
      <w:pPr>
        <w:rPr>
          <w:sz w:val="20"/>
          <w:szCs w:val="20"/>
        </w:rPr>
      </w:pPr>
    </w:p>
    <w:p w:rsidR="009613AF" w:rsidRPr="00F15668" w:rsidRDefault="009613AF" w:rsidP="00BF328F">
      <w:pPr>
        <w:ind w:firstLine="708"/>
        <w:jc w:val="both"/>
        <w:rPr>
          <w:sz w:val="20"/>
          <w:szCs w:val="20"/>
        </w:rPr>
      </w:pPr>
      <w:r w:rsidRPr="00F15668">
        <w:rPr>
          <w:sz w:val="20"/>
          <w:szCs w:val="20"/>
        </w:rPr>
        <w:t>В соответствии с внесением изменений в статью 2 Закона Томской облас</w:t>
      </w:r>
      <w:r w:rsidR="00F15668">
        <w:rPr>
          <w:sz w:val="20"/>
          <w:szCs w:val="20"/>
        </w:rPr>
        <w:t xml:space="preserve">ти от  </w:t>
      </w:r>
      <w:r w:rsidRPr="00F15668">
        <w:rPr>
          <w:sz w:val="20"/>
          <w:szCs w:val="20"/>
        </w:rPr>
        <w:t>5 августа 2011 года № 157 - ОЗ «О расчетной единице» (Собрание законодательства Томской о</w:t>
      </w:r>
      <w:r w:rsidRPr="00F15668">
        <w:rPr>
          <w:sz w:val="20"/>
          <w:szCs w:val="20"/>
        </w:rPr>
        <w:t>б</w:t>
      </w:r>
      <w:r w:rsidRPr="00F15668">
        <w:rPr>
          <w:sz w:val="20"/>
          <w:szCs w:val="20"/>
        </w:rPr>
        <w:t xml:space="preserve">ласти, 2011, № 8/1 (73 часть 1; 2013, № ,3/2 (92); 2014, № 12/2 (113) часть 1; 2019, № 11/1 (230), часть 1), </w:t>
      </w:r>
    </w:p>
    <w:p w:rsidR="009613AF" w:rsidRPr="00F15668" w:rsidRDefault="009613AF" w:rsidP="009613AF">
      <w:pPr>
        <w:keepNext/>
        <w:ind w:left="72" w:right="-63" w:firstLine="144"/>
        <w:jc w:val="center"/>
        <w:rPr>
          <w:b/>
          <w:bCs/>
          <w:sz w:val="20"/>
          <w:szCs w:val="20"/>
        </w:rPr>
      </w:pPr>
      <w:r w:rsidRPr="00F15668">
        <w:rPr>
          <w:b/>
          <w:bCs/>
          <w:sz w:val="20"/>
          <w:szCs w:val="20"/>
        </w:rPr>
        <w:t>Совет Берегаевского сельского поселения РЕШИЛ:</w:t>
      </w:r>
    </w:p>
    <w:p w:rsidR="009613AF" w:rsidRPr="00F15668" w:rsidRDefault="009613AF" w:rsidP="009613AF">
      <w:pPr>
        <w:jc w:val="both"/>
        <w:rPr>
          <w:sz w:val="20"/>
          <w:szCs w:val="20"/>
        </w:rPr>
      </w:pPr>
    </w:p>
    <w:p w:rsidR="009613AF" w:rsidRPr="00F15668" w:rsidRDefault="009613AF" w:rsidP="009613AF">
      <w:pPr>
        <w:ind w:firstLine="709"/>
        <w:jc w:val="both"/>
        <w:rPr>
          <w:sz w:val="20"/>
          <w:szCs w:val="20"/>
        </w:rPr>
      </w:pPr>
      <w:r w:rsidRPr="00F15668">
        <w:rPr>
          <w:sz w:val="20"/>
          <w:szCs w:val="20"/>
        </w:rPr>
        <w:t>1. Внести изменения в решение Совета Берегаевского сельского поселения от 27.12.2014 № 25 «Об устано</w:t>
      </w:r>
      <w:r w:rsidRPr="00F15668">
        <w:rPr>
          <w:sz w:val="20"/>
          <w:szCs w:val="20"/>
        </w:rPr>
        <w:t>в</w:t>
      </w:r>
      <w:r w:rsidRPr="00F15668">
        <w:rPr>
          <w:sz w:val="20"/>
          <w:szCs w:val="20"/>
        </w:rPr>
        <w:t>лении размера расчетной единицы, применяемой для исчисления должностных окладов лиц, замещающих муниц</w:t>
      </w:r>
      <w:r w:rsidRPr="00F15668">
        <w:rPr>
          <w:sz w:val="20"/>
          <w:szCs w:val="20"/>
        </w:rPr>
        <w:t>и</w:t>
      </w:r>
      <w:r w:rsidR="00F15668">
        <w:rPr>
          <w:sz w:val="20"/>
          <w:szCs w:val="20"/>
        </w:rPr>
        <w:t>пальные должности</w:t>
      </w:r>
      <w:r w:rsidRPr="00F15668">
        <w:rPr>
          <w:sz w:val="20"/>
          <w:szCs w:val="20"/>
        </w:rPr>
        <w:t xml:space="preserve"> в муниципальном образовании Берегаевское сельское поселение» (редакции от 27.12.2014             № 25, от 20.11.2019 № 16).</w:t>
      </w:r>
    </w:p>
    <w:p w:rsidR="009613AF" w:rsidRPr="00F15668" w:rsidRDefault="009613AF" w:rsidP="009613AF">
      <w:pPr>
        <w:ind w:firstLine="709"/>
        <w:jc w:val="both"/>
        <w:rPr>
          <w:sz w:val="20"/>
          <w:szCs w:val="20"/>
        </w:rPr>
      </w:pPr>
      <w:r w:rsidRPr="00F15668">
        <w:rPr>
          <w:sz w:val="20"/>
          <w:szCs w:val="20"/>
        </w:rPr>
        <w:t>2. Установить коэффициент индексации (изменения) размера расчетной единицы, применяемой для исчисл</w:t>
      </w:r>
      <w:r w:rsidRPr="00F15668">
        <w:rPr>
          <w:sz w:val="20"/>
          <w:szCs w:val="20"/>
        </w:rPr>
        <w:t>е</w:t>
      </w:r>
      <w:r w:rsidRPr="00F15668">
        <w:rPr>
          <w:sz w:val="20"/>
          <w:szCs w:val="20"/>
        </w:rPr>
        <w:t>ния должностных окладов лиц, замещающих муниципальные должности в м</w:t>
      </w:r>
      <w:r w:rsidRPr="00F15668">
        <w:rPr>
          <w:sz w:val="20"/>
          <w:szCs w:val="20"/>
        </w:rPr>
        <w:t>у</w:t>
      </w:r>
      <w:r w:rsidRPr="00F15668">
        <w:rPr>
          <w:sz w:val="20"/>
          <w:szCs w:val="20"/>
        </w:rPr>
        <w:t>ниципальном образовании Берегаевское сельское поселение 1,055.</w:t>
      </w:r>
    </w:p>
    <w:p w:rsidR="009613AF" w:rsidRPr="00F15668" w:rsidRDefault="009613AF" w:rsidP="009613AF">
      <w:pPr>
        <w:ind w:firstLine="709"/>
        <w:jc w:val="both"/>
        <w:rPr>
          <w:sz w:val="20"/>
          <w:szCs w:val="20"/>
        </w:rPr>
      </w:pPr>
      <w:r w:rsidRPr="00F15668">
        <w:rPr>
          <w:sz w:val="20"/>
          <w:szCs w:val="20"/>
        </w:rPr>
        <w:t>3. Установить размер расчетной единицы, применяемой для исчисления должностных окладов, лиц зам</w:t>
      </w:r>
      <w:r w:rsidRPr="00F15668">
        <w:rPr>
          <w:sz w:val="20"/>
          <w:szCs w:val="20"/>
        </w:rPr>
        <w:t>е</w:t>
      </w:r>
      <w:r w:rsidRPr="00F15668">
        <w:rPr>
          <w:sz w:val="20"/>
          <w:szCs w:val="20"/>
        </w:rPr>
        <w:t>щающих муниципальные должности равный 1 280,95 рублей.</w:t>
      </w:r>
    </w:p>
    <w:p w:rsidR="009613AF" w:rsidRPr="00F15668" w:rsidRDefault="009613AF" w:rsidP="009613AF">
      <w:pPr>
        <w:pStyle w:val="ConsPlusNormal"/>
        <w:ind w:firstLine="709"/>
        <w:jc w:val="both"/>
        <w:rPr>
          <w:rFonts w:ascii="Times New Roman" w:hAnsi="Times New Roman" w:cs="Times New Roman"/>
        </w:rPr>
      </w:pPr>
      <w:r w:rsidRPr="00F15668">
        <w:rPr>
          <w:rFonts w:ascii="Times New Roman" w:hAnsi="Times New Roman" w:cs="Times New Roman"/>
          <w:spacing w:val="-2"/>
        </w:rPr>
        <w:t xml:space="preserve">4. </w:t>
      </w:r>
      <w:r w:rsidRPr="00F15668">
        <w:rPr>
          <w:rFonts w:ascii="Times New Roman" w:hAnsi="Times New Roman" w:cs="Times New Roman"/>
        </w:rPr>
        <w:t xml:space="preserve">Опубликовать настоящее решение в </w:t>
      </w:r>
      <w:r w:rsidR="00F15668">
        <w:rPr>
          <w:rFonts w:ascii="Times New Roman" w:hAnsi="Times New Roman" w:cs="Times New Roman"/>
        </w:rPr>
        <w:t>информационном бюллетене Совета</w:t>
      </w:r>
      <w:r w:rsidRPr="00F15668">
        <w:rPr>
          <w:rFonts w:ascii="Times New Roman" w:hAnsi="Times New Roman" w:cs="Times New Roman"/>
        </w:rPr>
        <w:t xml:space="preserve"> и Администрации Берегаевского сельского поселения и разместить на официальном сайте муниципального образования Берегаевское сельское посел</w:t>
      </w:r>
      <w:r w:rsidRPr="00F15668">
        <w:rPr>
          <w:rFonts w:ascii="Times New Roman" w:hAnsi="Times New Roman" w:cs="Times New Roman"/>
        </w:rPr>
        <w:t>е</w:t>
      </w:r>
      <w:r w:rsidRPr="00F15668">
        <w:rPr>
          <w:rFonts w:ascii="Times New Roman" w:hAnsi="Times New Roman" w:cs="Times New Roman"/>
        </w:rPr>
        <w:t>ние в информационно-телекоммуникационной сети "Интернет".</w:t>
      </w:r>
    </w:p>
    <w:p w:rsidR="009613AF" w:rsidRPr="00F15668" w:rsidRDefault="009613AF" w:rsidP="009613AF">
      <w:pPr>
        <w:tabs>
          <w:tab w:val="left" w:pos="360"/>
        </w:tabs>
        <w:ind w:firstLine="709"/>
        <w:jc w:val="both"/>
        <w:rPr>
          <w:sz w:val="20"/>
          <w:szCs w:val="20"/>
        </w:rPr>
      </w:pPr>
      <w:r w:rsidRPr="00F15668">
        <w:rPr>
          <w:sz w:val="20"/>
          <w:szCs w:val="20"/>
        </w:rPr>
        <w:t>5. Настоящее Решение вступает в силу со дня его опубликования в информационном бюллетене  Берегаевск</w:t>
      </w:r>
      <w:r w:rsidRPr="00F15668">
        <w:rPr>
          <w:sz w:val="20"/>
          <w:szCs w:val="20"/>
        </w:rPr>
        <w:t>о</w:t>
      </w:r>
      <w:r w:rsidRPr="00F15668">
        <w:rPr>
          <w:sz w:val="20"/>
          <w:szCs w:val="20"/>
        </w:rPr>
        <w:t>го сельского поселения и распространяется на правоотношения, возникшие с 1 октября 2023 года.</w:t>
      </w:r>
    </w:p>
    <w:p w:rsidR="009613AF" w:rsidRPr="00F15668" w:rsidRDefault="009613AF" w:rsidP="009613AF">
      <w:pPr>
        <w:ind w:firstLine="709"/>
        <w:jc w:val="both"/>
        <w:rPr>
          <w:sz w:val="20"/>
          <w:szCs w:val="20"/>
        </w:rPr>
      </w:pPr>
      <w:r w:rsidRPr="00F15668">
        <w:rPr>
          <w:sz w:val="20"/>
          <w:szCs w:val="20"/>
        </w:rPr>
        <w:t>6. Контроль за исполнением настоящего решения возложить на постоянную бюджетно-финансовую коми</w:t>
      </w:r>
      <w:r w:rsidRPr="00F15668">
        <w:rPr>
          <w:sz w:val="20"/>
          <w:szCs w:val="20"/>
        </w:rPr>
        <w:t>с</w:t>
      </w:r>
      <w:r w:rsidRPr="00F15668">
        <w:rPr>
          <w:sz w:val="20"/>
          <w:szCs w:val="20"/>
        </w:rPr>
        <w:t>сию Совета Берегаевского сельского поселения.</w:t>
      </w:r>
    </w:p>
    <w:p w:rsidR="009613AF" w:rsidRPr="00F15668" w:rsidRDefault="009613AF" w:rsidP="00F15668">
      <w:pPr>
        <w:tabs>
          <w:tab w:val="left" w:pos="360"/>
        </w:tabs>
        <w:jc w:val="both"/>
        <w:rPr>
          <w:sz w:val="20"/>
          <w:szCs w:val="20"/>
        </w:rPr>
      </w:pPr>
    </w:p>
    <w:p w:rsidR="009613AF" w:rsidRPr="00F15668" w:rsidRDefault="009613AF" w:rsidP="009613AF">
      <w:pPr>
        <w:tabs>
          <w:tab w:val="left" w:pos="360"/>
        </w:tabs>
        <w:ind w:firstLine="540"/>
        <w:jc w:val="both"/>
        <w:rPr>
          <w:sz w:val="20"/>
          <w:szCs w:val="20"/>
        </w:rPr>
      </w:pPr>
    </w:p>
    <w:tbl>
      <w:tblPr>
        <w:tblW w:w="0" w:type="auto"/>
        <w:tblInd w:w="360" w:type="dxa"/>
        <w:tblLook w:val="04A0"/>
      </w:tblPr>
      <w:tblGrid>
        <w:gridCol w:w="4785"/>
        <w:gridCol w:w="4786"/>
      </w:tblGrid>
      <w:tr w:rsidR="009613AF" w:rsidRPr="00F15668" w:rsidTr="00AA2247">
        <w:tc>
          <w:tcPr>
            <w:tcW w:w="4785" w:type="dxa"/>
          </w:tcPr>
          <w:p w:rsidR="009613AF" w:rsidRPr="00F15668" w:rsidRDefault="009613AF" w:rsidP="00AA2247">
            <w:pPr>
              <w:jc w:val="both"/>
              <w:rPr>
                <w:sz w:val="20"/>
                <w:szCs w:val="20"/>
              </w:rPr>
            </w:pPr>
            <w:r w:rsidRPr="00F15668">
              <w:rPr>
                <w:sz w:val="20"/>
                <w:szCs w:val="20"/>
              </w:rPr>
              <w:t>Глава поселения</w:t>
            </w:r>
          </w:p>
          <w:p w:rsidR="009613AF" w:rsidRPr="00F15668" w:rsidRDefault="009613AF" w:rsidP="00AA2247">
            <w:pPr>
              <w:jc w:val="both"/>
              <w:rPr>
                <w:sz w:val="20"/>
                <w:szCs w:val="20"/>
              </w:rPr>
            </w:pPr>
          </w:p>
          <w:p w:rsidR="009613AF" w:rsidRPr="00F15668" w:rsidRDefault="009613AF" w:rsidP="00AA2247">
            <w:pPr>
              <w:jc w:val="both"/>
              <w:rPr>
                <w:sz w:val="20"/>
                <w:szCs w:val="20"/>
              </w:rPr>
            </w:pPr>
          </w:p>
          <w:p w:rsidR="009613AF" w:rsidRPr="00F15668" w:rsidRDefault="009613AF" w:rsidP="00AA2247">
            <w:pPr>
              <w:jc w:val="both"/>
              <w:rPr>
                <w:b/>
                <w:sz w:val="20"/>
                <w:szCs w:val="20"/>
              </w:rPr>
            </w:pPr>
            <w:r w:rsidRPr="00F15668">
              <w:rPr>
                <w:b/>
                <w:sz w:val="20"/>
                <w:szCs w:val="20"/>
              </w:rPr>
              <w:t xml:space="preserve">_________________ </w:t>
            </w:r>
            <w:r w:rsidRPr="00F15668">
              <w:rPr>
                <w:sz w:val="20"/>
                <w:szCs w:val="20"/>
              </w:rPr>
              <w:t>Ю.В. Скоблин</w:t>
            </w:r>
          </w:p>
        </w:tc>
        <w:tc>
          <w:tcPr>
            <w:tcW w:w="4786" w:type="dxa"/>
          </w:tcPr>
          <w:p w:rsidR="00F15668" w:rsidRDefault="009613AF" w:rsidP="00AA2247">
            <w:pPr>
              <w:jc w:val="both"/>
              <w:rPr>
                <w:sz w:val="20"/>
                <w:szCs w:val="20"/>
              </w:rPr>
            </w:pPr>
            <w:r w:rsidRPr="00F15668">
              <w:rPr>
                <w:sz w:val="20"/>
                <w:szCs w:val="20"/>
              </w:rPr>
              <w:t xml:space="preserve">Председатель Совета Берегаевского сельского </w:t>
            </w:r>
          </w:p>
          <w:p w:rsidR="009613AF" w:rsidRPr="00F15668" w:rsidRDefault="009613AF" w:rsidP="00AA2247">
            <w:pPr>
              <w:jc w:val="both"/>
              <w:rPr>
                <w:sz w:val="20"/>
                <w:szCs w:val="20"/>
              </w:rPr>
            </w:pPr>
            <w:r w:rsidRPr="00F15668">
              <w:rPr>
                <w:sz w:val="20"/>
                <w:szCs w:val="20"/>
              </w:rPr>
              <w:t>пос</w:t>
            </w:r>
            <w:r w:rsidRPr="00F15668">
              <w:rPr>
                <w:sz w:val="20"/>
                <w:szCs w:val="20"/>
              </w:rPr>
              <w:t>е</w:t>
            </w:r>
            <w:r w:rsidRPr="00F15668">
              <w:rPr>
                <w:sz w:val="20"/>
                <w:szCs w:val="20"/>
              </w:rPr>
              <w:t>ления</w:t>
            </w:r>
          </w:p>
          <w:p w:rsidR="009613AF" w:rsidRPr="00F15668" w:rsidRDefault="009613AF" w:rsidP="00AA2247">
            <w:pPr>
              <w:jc w:val="both"/>
              <w:rPr>
                <w:sz w:val="20"/>
                <w:szCs w:val="20"/>
              </w:rPr>
            </w:pPr>
          </w:p>
          <w:p w:rsidR="009613AF" w:rsidRPr="00F15668" w:rsidRDefault="009613AF" w:rsidP="00AA2247">
            <w:pPr>
              <w:jc w:val="both"/>
              <w:rPr>
                <w:sz w:val="20"/>
                <w:szCs w:val="20"/>
              </w:rPr>
            </w:pPr>
            <w:r w:rsidRPr="00F15668">
              <w:rPr>
                <w:sz w:val="20"/>
                <w:szCs w:val="20"/>
              </w:rPr>
              <w:t>______________ И.Н. Пивоваров</w:t>
            </w:r>
          </w:p>
        </w:tc>
      </w:tr>
    </w:tbl>
    <w:p w:rsidR="009613AF" w:rsidRPr="00F15668" w:rsidRDefault="009613AF" w:rsidP="009613AF">
      <w:pPr>
        <w:spacing w:line="288" w:lineRule="atLeast"/>
        <w:rPr>
          <w:spacing w:val="-2"/>
          <w:sz w:val="20"/>
          <w:szCs w:val="20"/>
        </w:rPr>
      </w:pPr>
    </w:p>
    <w:p w:rsidR="009613AF" w:rsidRPr="00F15668" w:rsidRDefault="009613AF" w:rsidP="00C85E59">
      <w:pPr>
        <w:rPr>
          <w:b/>
          <w:sz w:val="20"/>
          <w:szCs w:val="20"/>
        </w:rPr>
      </w:pPr>
    </w:p>
    <w:p w:rsidR="00BF328F" w:rsidRPr="00F15668" w:rsidRDefault="00BF328F" w:rsidP="009613AF">
      <w:pPr>
        <w:jc w:val="center"/>
        <w:rPr>
          <w:b/>
          <w:sz w:val="20"/>
          <w:szCs w:val="20"/>
        </w:rPr>
      </w:pPr>
    </w:p>
    <w:p w:rsidR="00BF328F" w:rsidRPr="00F15668" w:rsidRDefault="00BF328F" w:rsidP="009613AF">
      <w:pPr>
        <w:jc w:val="center"/>
        <w:rPr>
          <w:b/>
          <w:sz w:val="20"/>
          <w:szCs w:val="20"/>
        </w:rPr>
      </w:pPr>
    </w:p>
    <w:p w:rsidR="009613AF" w:rsidRPr="00F15668" w:rsidRDefault="009613AF" w:rsidP="009613AF">
      <w:pPr>
        <w:jc w:val="center"/>
        <w:rPr>
          <w:b/>
          <w:sz w:val="20"/>
          <w:szCs w:val="20"/>
        </w:rPr>
      </w:pPr>
      <w:r w:rsidRPr="00F15668">
        <w:rPr>
          <w:b/>
          <w:sz w:val="20"/>
          <w:szCs w:val="20"/>
        </w:rPr>
        <w:t>РЕШЕНИЕ СОВЕТА</w:t>
      </w:r>
    </w:p>
    <w:p w:rsidR="00AA2247" w:rsidRPr="00F15668" w:rsidRDefault="00AA2247" w:rsidP="007014B1">
      <w:pPr>
        <w:rPr>
          <w:b/>
          <w:sz w:val="20"/>
          <w:szCs w:val="20"/>
        </w:rPr>
      </w:pPr>
    </w:p>
    <w:p w:rsidR="007014B1" w:rsidRPr="00F15668" w:rsidRDefault="007014B1" w:rsidP="007014B1">
      <w:pPr>
        <w:rPr>
          <w:sz w:val="20"/>
          <w:szCs w:val="20"/>
        </w:rPr>
      </w:pPr>
      <w:r w:rsidRPr="00F15668">
        <w:rPr>
          <w:sz w:val="20"/>
          <w:szCs w:val="20"/>
        </w:rPr>
        <w:t xml:space="preserve">26.10.2023                                                                                                                              </w:t>
      </w:r>
      <w:r w:rsidR="00F15668">
        <w:rPr>
          <w:sz w:val="20"/>
          <w:szCs w:val="20"/>
        </w:rPr>
        <w:t xml:space="preserve">                                 </w:t>
      </w:r>
      <w:r w:rsidRPr="00F15668">
        <w:rPr>
          <w:sz w:val="20"/>
          <w:szCs w:val="20"/>
        </w:rPr>
        <w:t xml:space="preserve"> № 16</w:t>
      </w:r>
    </w:p>
    <w:p w:rsidR="007014B1" w:rsidRPr="00F15668" w:rsidRDefault="007014B1" w:rsidP="007014B1">
      <w:pPr>
        <w:tabs>
          <w:tab w:val="left" w:pos="4500"/>
        </w:tabs>
        <w:rPr>
          <w:sz w:val="20"/>
          <w:szCs w:val="20"/>
        </w:rPr>
      </w:pPr>
    </w:p>
    <w:tbl>
      <w:tblPr>
        <w:tblW w:w="9574" w:type="dxa"/>
        <w:tblLook w:val="01E0"/>
      </w:tblPr>
      <w:tblGrid>
        <w:gridCol w:w="9574"/>
      </w:tblGrid>
      <w:tr w:rsidR="007014B1" w:rsidRPr="00F15668" w:rsidTr="00AA2247">
        <w:tc>
          <w:tcPr>
            <w:tcW w:w="9574" w:type="dxa"/>
          </w:tcPr>
          <w:p w:rsidR="007014B1" w:rsidRPr="00F15668" w:rsidRDefault="007014B1" w:rsidP="00AA2247">
            <w:pPr>
              <w:autoSpaceDE w:val="0"/>
              <w:autoSpaceDN w:val="0"/>
              <w:adjustRightInd w:val="0"/>
              <w:jc w:val="center"/>
              <w:rPr>
                <w:sz w:val="20"/>
                <w:szCs w:val="20"/>
              </w:rPr>
            </w:pPr>
            <w:r w:rsidRPr="00F15668">
              <w:rPr>
                <w:sz w:val="20"/>
                <w:szCs w:val="20"/>
              </w:rPr>
              <w:t>О внесении изменений в Решение Совета Берегаевского сельского поселения</w:t>
            </w:r>
          </w:p>
          <w:p w:rsidR="007014B1" w:rsidRPr="00F15668" w:rsidRDefault="007014B1" w:rsidP="00AA2247">
            <w:pPr>
              <w:autoSpaceDE w:val="0"/>
              <w:autoSpaceDN w:val="0"/>
              <w:adjustRightInd w:val="0"/>
              <w:jc w:val="center"/>
              <w:rPr>
                <w:sz w:val="20"/>
                <w:szCs w:val="20"/>
              </w:rPr>
            </w:pPr>
            <w:r w:rsidRPr="00F15668">
              <w:rPr>
                <w:sz w:val="20"/>
                <w:szCs w:val="20"/>
              </w:rPr>
              <w:t>от 19.04.2013 №  8 «О порядке  оплаты труда  муниципальных  служащих  в</w:t>
            </w:r>
          </w:p>
          <w:p w:rsidR="007014B1" w:rsidRPr="00F15668" w:rsidRDefault="007014B1" w:rsidP="00AA2247">
            <w:pPr>
              <w:autoSpaceDE w:val="0"/>
              <w:autoSpaceDN w:val="0"/>
              <w:adjustRightInd w:val="0"/>
              <w:jc w:val="center"/>
              <w:rPr>
                <w:sz w:val="20"/>
                <w:szCs w:val="20"/>
              </w:rPr>
            </w:pPr>
            <w:r w:rsidRPr="00F15668">
              <w:rPr>
                <w:sz w:val="20"/>
                <w:szCs w:val="20"/>
              </w:rPr>
              <w:lastRenderedPageBreak/>
              <w:t>Администрации Берегаевского сельского  поселения» (редакции от 25.09.2013 № 20, 23.11.2013 № 27, 23.12.2013 № 35, 05.02.2014 № 2а, 28.02.2018 № 2, 20.08.2019 №11, от 20.11.2019 № 17)</w:t>
            </w:r>
          </w:p>
        </w:tc>
      </w:tr>
    </w:tbl>
    <w:p w:rsidR="007014B1" w:rsidRPr="00F15668" w:rsidRDefault="007014B1" w:rsidP="007014B1">
      <w:pPr>
        <w:tabs>
          <w:tab w:val="left" w:pos="4500"/>
        </w:tabs>
        <w:ind w:firstLine="720"/>
        <w:jc w:val="both"/>
        <w:rPr>
          <w:b/>
          <w:sz w:val="20"/>
          <w:szCs w:val="20"/>
        </w:rPr>
      </w:pPr>
    </w:p>
    <w:p w:rsidR="007014B1" w:rsidRPr="00F15668" w:rsidRDefault="007014B1" w:rsidP="007014B1">
      <w:pPr>
        <w:autoSpaceDE w:val="0"/>
        <w:autoSpaceDN w:val="0"/>
        <w:adjustRightInd w:val="0"/>
        <w:ind w:firstLine="720"/>
        <w:jc w:val="both"/>
        <w:rPr>
          <w:sz w:val="20"/>
          <w:szCs w:val="20"/>
        </w:rPr>
      </w:pPr>
      <w:r w:rsidRPr="00F15668">
        <w:rPr>
          <w:sz w:val="20"/>
          <w:szCs w:val="20"/>
        </w:rPr>
        <w:t xml:space="preserve"> В соответствии с пунктом 3 части 4 статьи 11 Закона Томской области  от 11.09.2007 № 198-ОЗ «О муниц</w:t>
      </w:r>
      <w:r w:rsidRPr="00F15668">
        <w:rPr>
          <w:sz w:val="20"/>
          <w:szCs w:val="20"/>
        </w:rPr>
        <w:t>и</w:t>
      </w:r>
      <w:r w:rsidRPr="00F15668">
        <w:rPr>
          <w:sz w:val="20"/>
          <w:szCs w:val="20"/>
        </w:rPr>
        <w:t>пальной службе в Томской области», Законом Томской области от 28.12.2022 № 141 – ОЗ «Об областном бюджете на 2023 год и плановый период 2024 и 2025 годов»,</w:t>
      </w:r>
    </w:p>
    <w:p w:rsidR="007014B1" w:rsidRPr="00F15668" w:rsidRDefault="007014B1" w:rsidP="007014B1">
      <w:pPr>
        <w:jc w:val="center"/>
        <w:rPr>
          <w:b/>
          <w:i/>
          <w:sz w:val="20"/>
          <w:szCs w:val="20"/>
        </w:rPr>
      </w:pPr>
    </w:p>
    <w:p w:rsidR="007014B1" w:rsidRPr="00F15668" w:rsidRDefault="007014B1" w:rsidP="007014B1">
      <w:pPr>
        <w:jc w:val="center"/>
        <w:rPr>
          <w:b/>
          <w:sz w:val="20"/>
          <w:szCs w:val="20"/>
        </w:rPr>
      </w:pPr>
      <w:r w:rsidRPr="00F15668">
        <w:rPr>
          <w:b/>
          <w:sz w:val="20"/>
          <w:szCs w:val="20"/>
        </w:rPr>
        <w:t>Совет Берегаевского сельского поселения решил:</w:t>
      </w:r>
    </w:p>
    <w:p w:rsidR="007014B1" w:rsidRPr="00F15668" w:rsidRDefault="007014B1" w:rsidP="007014B1">
      <w:pPr>
        <w:numPr>
          <w:ilvl w:val="0"/>
          <w:numId w:val="34"/>
        </w:numPr>
        <w:autoSpaceDE w:val="0"/>
        <w:autoSpaceDN w:val="0"/>
        <w:adjustRightInd w:val="0"/>
        <w:ind w:left="0" w:firstLine="720"/>
        <w:jc w:val="both"/>
        <w:rPr>
          <w:sz w:val="20"/>
          <w:szCs w:val="20"/>
        </w:rPr>
      </w:pPr>
      <w:r w:rsidRPr="00F15668">
        <w:rPr>
          <w:sz w:val="20"/>
          <w:szCs w:val="20"/>
        </w:rPr>
        <w:t>Проиндексировать размер окладов за классный чин муниципальной службы  муниципальных служ</w:t>
      </w:r>
      <w:r w:rsidRPr="00F15668">
        <w:rPr>
          <w:sz w:val="20"/>
          <w:szCs w:val="20"/>
        </w:rPr>
        <w:t>а</w:t>
      </w:r>
      <w:r w:rsidRPr="00F15668">
        <w:rPr>
          <w:sz w:val="20"/>
          <w:szCs w:val="20"/>
        </w:rPr>
        <w:t xml:space="preserve">щих органов местного самоуправления Берегаевского сельского поселения на 1,055. </w:t>
      </w:r>
    </w:p>
    <w:p w:rsidR="007014B1" w:rsidRPr="00F15668" w:rsidRDefault="007014B1" w:rsidP="007014B1">
      <w:pPr>
        <w:numPr>
          <w:ilvl w:val="0"/>
          <w:numId w:val="34"/>
        </w:numPr>
        <w:autoSpaceDE w:val="0"/>
        <w:autoSpaceDN w:val="0"/>
        <w:adjustRightInd w:val="0"/>
        <w:ind w:left="0" w:firstLine="851"/>
        <w:jc w:val="both"/>
        <w:rPr>
          <w:sz w:val="20"/>
          <w:szCs w:val="20"/>
        </w:rPr>
      </w:pPr>
      <w:r w:rsidRPr="00F15668">
        <w:rPr>
          <w:sz w:val="20"/>
          <w:szCs w:val="20"/>
        </w:rPr>
        <w:t>Внести в решение Совета Берегаевского сельского поселения от 19.04.2013 № 8 «О порядке  оплаты  труда  муниципальных  служащих  в  Администрации Берегаевского  сельского  поселения» (редакции от 25.09.2013 № 20, 23.11.2013 № 27, 23.12.2013 № 35, 05.02.2014 № 2а, 28.02.2018 № 2, 20.08.2019 №11, от 20.11.2019 № 17)  сл</w:t>
      </w:r>
      <w:r w:rsidRPr="00F15668">
        <w:rPr>
          <w:sz w:val="20"/>
          <w:szCs w:val="20"/>
        </w:rPr>
        <w:t>е</w:t>
      </w:r>
      <w:r w:rsidRPr="00F15668">
        <w:rPr>
          <w:sz w:val="20"/>
          <w:szCs w:val="20"/>
        </w:rPr>
        <w:t>дующие изменения:</w:t>
      </w:r>
    </w:p>
    <w:p w:rsidR="007014B1" w:rsidRPr="00F15668" w:rsidRDefault="007014B1" w:rsidP="007014B1">
      <w:pPr>
        <w:numPr>
          <w:ilvl w:val="1"/>
          <w:numId w:val="34"/>
        </w:numPr>
        <w:autoSpaceDE w:val="0"/>
        <w:autoSpaceDN w:val="0"/>
        <w:adjustRightInd w:val="0"/>
        <w:ind w:left="0" w:firstLine="709"/>
        <w:jc w:val="both"/>
        <w:rPr>
          <w:sz w:val="20"/>
          <w:szCs w:val="20"/>
        </w:rPr>
      </w:pPr>
      <w:r w:rsidRPr="00F15668">
        <w:rPr>
          <w:sz w:val="20"/>
          <w:szCs w:val="20"/>
        </w:rPr>
        <w:t>Таблицу  пункта 4.2 статьи 4 «Муниципальным служащим устанавливаются оклады за классный чин муниципальной службы в следующих размерах:» изложить в следующей реда</w:t>
      </w:r>
      <w:r w:rsidRPr="00F15668">
        <w:rPr>
          <w:sz w:val="20"/>
          <w:szCs w:val="20"/>
        </w:rPr>
        <w:t>к</w:t>
      </w:r>
      <w:r w:rsidRPr="00F15668">
        <w:rPr>
          <w:sz w:val="20"/>
          <w:szCs w:val="20"/>
        </w:rPr>
        <w:t>ции:</w:t>
      </w:r>
    </w:p>
    <w:p w:rsidR="007014B1" w:rsidRPr="00F15668" w:rsidRDefault="007014B1" w:rsidP="007014B1">
      <w:pPr>
        <w:ind w:left="360"/>
        <w:jc w:val="center"/>
        <w:rPr>
          <w:sz w:val="20"/>
          <w:szCs w:val="20"/>
        </w:rPr>
      </w:pPr>
      <w:r w:rsidRPr="00F15668">
        <w:rPr>
          <w:sz w:val="20"/>
          <w:szCs w:val="20"/>
        </w:rPr>
        <w:t xml:space="preserve">«Размер окладов </w:t>
      </w:r>
    </w:p>
    <w:p w:rsidR="007014B1" w:rsidRPr="00F15668" w:rsidRDefault="007014B1" w:rsidP="007014B1">
      <w:pPr>
        <w:ind w:left="360"/>
        <w:jc w:val="center"/>
        <w:rPr>
          <w:sz w:val="20"/>
          <w:szCs w:val="20"/>
        </w:rPr>
      </w:pPr>
      <w:r w:rsidRPr="00F15668">
        <w:rPr>
          <w:sz w:val="20"/>
          <w:szCs w:val="20"/>
        </w:rPr>
        <w:t>за классный чин муниципальной службы</w:t>
      </w:r>
    </w:p>
    <w:p w:rsidR="007014B1" w:rsidRPr="00F15668" w:rsidRDefault="007014B1" w:rsidP="007014B1">
      <w:pPr>
        <w:ind w:left="360"/>
        <w:jc w:val="center"/>
        <w:rPr>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3224"/>
        <w:gridCol w:w="1313"/>
        <w:gridCol w:w="1276"/>
        <w:gridCol w:w="1191"/>
      </w:tblGrid>
      <w:tr w:rsidR="007014B1" w:rsidRPr="00F15668" w:rsidTr="00AA2247">
        <w:trPr>
          <w:trHeight w:val="405"/>
        </w:trPr>
        <w:tc>
          <w:tcPr>
            <w:tcW w:w="1911" w:type="dxa"/>
            <w:vMerge w:val="restart"/>
          </w:tcPr>
          <w:p w:rsidR="007014B1" w:rsidRPr="00F15668" w:rsidRDefault="007014B1" w:rsidP="00AA2247">
            <w:pPr>
              <w:jc w:val="center"/>
              <w:rPr>
                <w:sz w:val="20"/>
                <w:szCs w:val="20"/>
              </w:rPr>
            </w:pPr>
            <w:r w:rsidRPr="00F15668">
              <w:rPr>
                <w:sz w:val="20"/>
                <w:szCs w:val="20"/>
              </w:rPr>
              <w:t>Группа должностей муниципальной службы в Админ</w:t>
            </w:r>
            <w:r w:rsidRPr="00F15668">
              <w:rPr>
                <w:sz w:val="20"/>
                <w:szCs w:val="20"/>
              </w:rPr>
              <w:t>и</w:t>
            </w:r>
            <w:r w:rsidRPr="00F15668">
              <w:rPr>
                <w:sz w:val="20"/>
                <w:szCs w:val="20"/>
              </w:rPr>
              <w:t>страции Берегае</w:t>
            </w:r>
            <w:r w:rsidRPr="00F15668">
              <w:rPr>
                <w:sz w:val="20"/>
                <w:szCs w:val="20"/>
              </w:rPr>
              <w:t>в</w:t>
            </w:r>
            <w:r w:rsidRPr="00F15668">
              <w:rPr>
                <w:sz w:val="20"/>
                <w:szCs w:val="20"/>
              </w:rPr>
              <w:t>ского сельского поселения</w:t>
            </w:r>
          </w:p>
        </w:tc>
        <w:tc>
          <w:tcPr>
            <w:tcW w:w="3224" w:type="dxa"/>
            <w:vMerge w:val="restart"/>
          </w:tcPr>
          <w:p w:rsidR="007014B1" w:rsidRPr="00F15668" w:rsidRDefault="007014B1" w:rsidP="00AA2247">
            <w:pPr>
              <w:jc w:val="center"/>
              <w:rPr>
                <w:sz w:val="20"/>
                <w:szCs w:val="20"/>
              </w:rPr>
            </w:pPr>
            <w:r w:rsidRPr="00F15668">
              <w:rPr>
                <w:sz w:val="20"/>
                <w:szCs w:val="20"/>
              </w:rPr>
              <w:t>Наименование классного чина муниципальной службы в Адм</w:t>
            </w:r>
            <w:r w:rsidRPr="00F15668">
              <w:rPr>
                <w:sz w:val="20"/>
                <w:szCs w:val="20"/>
              </w:rPr>
              <w:t>и</w:t>
            </w:r>
            <w:r w:rsidRPr="00F15668">
              <w:rPr>
                <w:sz w:val="20"/>
                <w:szCs w:val="20"/>
              </w:rPr>
              <w:t>нистрации Берегаевского сельск</w:t>
            </w:r>
            <w:r w:rsidRPr="00F15668">
              <w:rPr>
                <w:sz w:val="20"/>
                <w:szCs w:val="20"/>
              </w:rPr>
              <w:t>о</w:t>
            </w:r>
            <w:r w:rsidRPr="00F15668">
              <w:rPr>
                <w:sz w:val="20"/>
                <w:szCs w:val="20"/>
              </w:rPr>
              <w:t>го посел</w:t>
            </w:r>
            <w:r w:rsidRPr="00F15668">
              <w:rPr>
                <w:sz w:val="20"/>
                <w:szCs w:val="20"/>
              </w:rPr>
              <w:t>е</w:t>
            </w:r>
            <w:r w:rsidRPr="00F15668">
              <w:rPr>
                <w:sz w:val="20"/>
                <w:szCs w:val="20"/>
              </w:rPr>
              <w:t>ния</w:t>
            </w:r>
          </w:p>
        </w:tc>
        <w:tc>
          <w:tcPr>
            <w:tcW w:w="3780" w:type="dxa"/>
            <w:gridSpan w:val="3"/>
            <w:tcBorders>
              <w:bottom w:val="single" w:sz="4" w:space="0" w:color="auto"/>
            </w:tcBorders>
          </w:tcPr>
          <w:p w:rsidR="007014B1" w:rsidRPr="00F15668" w:rsidRDefault="007014B1" w:rsidP="00AA2247">
            <w:pPr>
              <w:jc w:val="center"/>
              <w:rPr>
                <w:sz w:val="20"/>
                <w:szCs w:val="20"/>
              </w:rPr>
            </w:pPr>
            <w:r w:rsidRPr="00F15668">
              <w:rPr>
                <w:sz w:val="20"/>
                <w:szCs w:val="20"/>
              </w:rPr>
              <w:t>Размер оклада за классный чин (рублей в месяц)</w:t>
            </w:r>
          </w:p>
        </w:tc>
      </w:tr>
      <w:tr w:rsidR="007014B1" w:rsidRPr="00F15668" w:rsidTr="00F15668">
        <w:trPr>
          <w:trHeight w:val="956"/>
        </w:trPr>
        <w:tc>
          <w:tcPr>
            <w:tcW w:w="1911" w:type="dxa"/>
            <w:vMerge/>
          </w:tcPr>
          <w:p w:rsidR="007014B1" w:rsidRPr="00F15668" w:rsidRDefault="007014B1" w:rsidP="00AA2247">
            <w:pPr>
              <w:jc w:val="center"/>
              <w:rPr>
                <w:sz w:val="20"/>
                <w:szCs w:val="20"/>
              </w:rPr>
            </w:pPr>
          </w:p>
        </w:tc>
        <w:tc>
          <w:tcPr>
            <w:tcW w:w="3224" w:type="dxa"/>
            <w:vMerge/>
          </w:tcPr>
          <w:p w:rsidR="007014B1" w:rsidRPr="00F15668" w:rsidRDefault="007014B1" w:rsidP="00AA2247">
            <w:pPr>
              <w:jc w:val="center"/>
              <w:rPr>
                <w:sz w:val="20"/>
                <w:szCs w:val="20"/>
              </w:rPr>
            </w:pPr>
          </w:p>
        </w:tc>
        <w:tc>
          <w:tcPr>
            <w:tcW w:w="1313" w:type="dxa"/>
            <w:tcBorders>
              <w:top w:val="single" w:sz="4" w:space="0" w:color="auto"/>
            </w:tcBorders>
          </w:tcPr>
          <w:p w:rsidR="007014B1" w:rsidRPr="00F15668" w:rsidRDefault="007014B1" w:rsidP="00AA2247">
            <w:pPr>
              <w:jc w:val="center"/>
              <w:rPr>
                <w:sz w:val="20"/>
                <w:szCs w:val="20"/>
              </w:rPr>
            </w:pPr>
            <w:r w:rsidRPr="00F15668">
              <w:rPr>
                <w:sz w:val="20"/>
                <w:szCs w:val="20"/>
              </w:rPr>
              <w:t>1-й класс</w:t>
            </w:r>
          </w:p>
        </w:tc>
        <w:tc>
          <w:tcPr>
            <w:tcW w:w="1276" w:type="dxa"/>
            <w:tcBorders>
              <w:top w:val="single" w:sz="4" w:space="0" w:color="auto"/>
            </w:tcBorders>
          </w:tcPr>
          <w:p w:rsidR="007014B1" w:rsidRPr="00F15668" w:rsidRDefault="007014B1" w:rsidP="00AA2247">
            <w:pPr>
              <w:jc w:val="center"/>
              <w:rPr>
                <w:sz w:val="20"/>
                <w:szCs w:val="20"/>
              </w:rPr>
            </w:pPr>
            <w:r w:rsidRPr="00F15668">
              <w:rPr>
                <w:sz w:val="20"/>
                <w:szCs w:val="20"/>
              </w:rPr>
              <w:t>2-й класс</w:t>
            </w:r>
          </w:p>
        </w:tc>
        <w:tc>
          <w:tcPr>
            <w:tcW w:w="1191" w:type="dxa"/>
            <w:tcBorders>
              <w:top w:val="single" w:sz="4" w:space="0" w:color="auto"/>
            </w:tcBorders>
          </w:tcPr>
          <w:p w:rsidR="007014B1" w:rsidRPr="00F15668" w:rsidRDefault="007014B1" w:rsidP="00AA2247">
            <w:pPr>
              <w:jc w:val="center"/>
              <w:rPr>
                <w:sz w:val="20"/>
                <w:szCs w:val="20"/>
              </w:rPr>
            </w:pPr>
            <w:r w:rsidRPr="00F15668">
              <w:rPr>
                <w:sz w:val="20"/>
                <w:szCs w:val="20"/>
              </w:rPr>
              <w:t>3-й класс</w:t>
            </w:r>
          </w:p>
        </w:tc>
      </w:tr>
      <w:tr w:rsidR="007014B1" w:rsidRPr="00F15668" w:rsidTr="00AA2247">
        <w:tc>
          <w:tcPr>
            <w:tcW w:w="1911" w:type="dxa"/>
          </w:tcPr>
          <w:p w:rsidR="007014B1" w:rsidRPr="00F15668" w:rsidRDefault="007014B1" w:rsidP="00AA2247">
            <w:pPr>
              <w:jc w:val="center"/>
              <w:rPr>
                <w:sz w:val="20"/>
                <w:szCs w:val="20"/>
              </w:rPr>
            </w:pPr>
            <w:r w:rsidRPr="00F15668">
              <w:rPr>
                <w:sz w:val="20"/>
                <w:szCs w:val="20"/>
              </w:rPr>
              <w:t>Старшая</w:t>
            </w:r>
          </w:p>
        </w:tc>
        <w:tc>
          <w:tcPr>
            <w:tcW w:w="3224" w:type="dxa"/>
          </w:tcPr>
          <w:p w:rsidR="007014B1" w:rsidRPr="00F15668" w:rsidRDefault="007014B1" w:rsidP="00AA2247">
            <w:pPr>
              <w:jc w:val="center"/>
              <w:rPr>
                <w:sz w:val="20"/>
                <w:szCs w:val="20"/>
              </w:rPr>
            </w:pPr>
            <w:r w:rsidRPr="00F15668">
              <w:rPr>
                <w:sz w:val="20"/>
                <w:szCs w:val="20"/>
              </w:rPr>
              <w:t>Референт муниципальной службы Томской области 1,2 или 3 класса</w:t>
            </w:r>
          </w:p>
        </w:tc>
        <w:tc>
          <w:tcPr>
            <w:tcW w:w="1313" w:type="dxa"/>
          </w:tcPr>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1916</w:t>
            </w:r>
          </w:p>
        </w:tc>
        <w:tc>
          <w:tcPr>
            <w:tcW w:w="1276" w:type="dxa"/>
          </w:tcPr>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1597</w:t>
            </w:r>
          </w:p>
        </w:tc>
        <w:tc>
          <w:tcPr>
            <w:tcW w:w="1191" w:type="dxa"/>
          </w:tcPr>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1490</w:t>
            </w:r>
          </w:p>
        </w:tc>
      </w:tr>
      <w:tr w:rsidR="007014B1" w:rsidRPr="00F15668" w:rsidTr="00AA2247">
        <w:tc>
          <w:tcPr>
            <w:tcW w:w="1911" w:type="dxa"/>
          </w:tcPr>
          <w:p w:rsidR="007014B1" w:rsidRPr="00F15668" w:rsidRDefault="007014B1" w:rsidP="00AA2247">
            <w:pPr>
              <w:jc w:val="center"/>
              <w:rPr>
                <w:sz w:val="20"/>
                <w:szCs w:val="20"/>
              </w:rPr>
            </w:pPr>
            <w:r w:rsidRPr="00F15668">
              <w:rPr>
                <w:sz w:val="20"/>
                <w:szCs w:val="20"/>
              </w:rPr>
              <w:t>Младшая</w:t>
            </w:r>
          </w:p>
        </w:tc>
        <w:tc>
          <w:tcPr>
            <w:tcW w:w="3224" w:type="dxa"/>
          </w:tcPr>
          <w:p w:rsidR="007014B1" w:rsidRPr="00F15668" w:rsidRDefault="007014B1" w:rsidP="00AA2247">
            <w:pPr>
              <w:jc w:val="center"/>
              <w:rPr>
                <w:sz w:val="20"/>
                <w:szCs w:val="20"/>
              </w:rPr>
            </w:pPr>
            <w:r w:rsidRPr="00F15668">
              <w:rPr>
                <w:sz w:val="20"/>
                <w:szCs w:val="20"/>
              </w:rPr>
              <w:t>Референт муниципальной службы Томской области 1,2 или 3 класса</w:t>
            </w:r>
          </w:p>
        </w:tc>
        <w:tc>
          <w:tcPr>
            <w:tcW w:w="1313" w:type="dxa"/>
          </w:tcPr>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1279</w:t>
            </w:r>
          </w:p>
        </w:tc>
        <w:tc>
          <w:tcPr>
            <w:tcW w:w="1276" w:type="dxa"/>
          </w:tcPr>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1172</w:t>
            </w:r>
          </w:p>
        </w:tc>
        <w:tc>
          <w:tcPr>
            <w:tcW w:w="1191" w:type="dxa"/>
          </w:tcPr>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959</w:t>
            </w:r>
          </w:p>
        </w:tc>
      </w:tr>
    </w:tbl>
    <w:p w:rsidR="007014B1" w:rsidRPr="00F15668" w:rsidRDefault="007014B1" w:rsidP="007014B1">
      <w:pPr>
        <w:autoSpaceDE w:val="0"/>
        <w:autoSpaceDN w:val="0"/>
        <w:adjustRightInd w:val="0"/>
        <w:ind w:left="709"/>
        <w:jc w:val="both"/>
        <w:rPr>
          <w:sz w:val="20"/>
          <w:szCs w:val="20"/>
        </w:rPr>
      </w:pPr>
      <w:r w:rsidRPr="00F15668">
        <w:rPr>
          <w:sz w:val="20"/>
          <w:szCs w:val="20"/>
        </w:rPr>
        <w:t xml:space="preserve">                                                                                                                                        .</w:t>
      </w:r>
    </w:p>
    <w:p w:rsidR="007014B1" w:rsidRPr="00F15668" w:rsidRDefault="007014B1" w:rsidP="007014B1">
      <w:pPr>
        <w:numPr>
          <w:ilvl w:val="1"/>
          <w:numId w:val="34"/>
        </w:numPr>
        <w:autoSpaceDE w:val="0"/>
        <w:autoSpaceDN w:val="0"/>
        <w:adjustRightInd w:val="0"/>
        <w:ind w:left="0" w:firstLine="709"/>
        <w:jc w:val="both"/>
        <w:rPr>
          <w:sz w:val="20"/>
          <w:szCs w:val="20"/>
        </w:rPr>
      </w:pPr>
      <w:r w:rsidRPr="00F15668">
        <w:rPr>
          <w:sz w:val="20"/>
          <w:szCs w:val="20"/>
        </w:rPr>
        <w:t>Приложение 2, утвержденное указанным решением, изложить в новой редакции согласно прилож</w:t>
      </w:r>
      <w:r w:rsidRPr="00F15668">
        <w:rPr>
          <w:sz w:val="20"/>
          <w:szCs w:val="20"/>
        </w:rPr>
        <w:t>е</w:t>
      </w:r>
      <w:r w:rsidRPr="00F15668">
        <w:rPr>
          <w:sz w:val="20"/>
          <w:szCs w:val="20"/>
        </w:rPr>
        <w:t>нию:</w:t>
      </w:r>
    </w:p>
    <w:p w:rsidR="007014B1" w:rsidRPr="00F15668" w:rsidRDefault="007014B1" w:rsidP="007014B1">
      <w:pPr>
        <w:ind w:left="1695"/>
        <w:jc w:val="right"/>
        <w:rPr>
          <w:b/>
          <w:sz w:val="20"/>
          <w:szCs w:val="20"/>
        </w:rPr>
      </w:pPr>
      <w:r w:rsidRPr="00F15668">
        <w:rPr>
          <w:bCs/>
          <w:sz w:val="20"/>
          <w:szCs w:val="20"/>
        </w:rPr>
        <w:t>Приложение  2</w:t>
      </w:r>
    </w:p>
    <w:p w:rsidR="007014B1" w:rsidRPr="00F15668" w:rsidRDefault="007014B1" w:rsidP="007014B1">
      <w:pPr>
        <w:autoSpaceDE w:val="0"/>
        <w:autoSpaceDN w:val="0"/>
        <w:adjustRightInd w:val="0"/>
        <w:ind w:left="1695"/>
        <w:jc w:val="right"/>
        <w:rPr>
          <w:bCs/>
          <w:sz w:val="20"/>
          <w:szCs w:val="20"/>
        </w:rPr>
      </w:pPr>
      <w:r w:rsidRPr="00F15668">
        <w:rPr>
          <w:bCs/>
          <w:sz w:val="20"/>
          <w:szCs w:val="20"/>
        </w:rPr>
        <w:t xml:space="preserve">        к решению Совета Берегаевского  </w:t>
      </w:r>
    </w:p>
    <w:p w:rsidR="007014B1" w:rsidRPr="00F15668" w:rsidRDefault="007014B1" w:rsidP="007014B1">
      <w:pPr>
        <w:autoSpaceDE w:val="0"/>
        <w:autoSpaceDN w:val="0"/>
        <w:adjustRightInd w:val="0"/>
        <w:jc w:val="right"/>
        <w:rPr>
          <w:bCs/>
          <w:sz w:val="20"/>
          <w:szCs w:val="20"/>
        </w:rPr>
      </w:pPr>
      <w:r w:rsidRPr="00F15668">
        <w:rPr>
          <w:bCs/>
          <w:sz w:val="20"/>
          <w:szCs w:val="20"/>
        </w:rPr>
        <w:t xml:space="preserve">  сельского поселения</w:t>
      </w:r>
    </w:p>
    <w:p w:rsidR="007014B1" w:rsidRPr="00F15668" w:rsidRDefault="007014B1" w:rsidP="007014B1">
      <w:pPr>
        <w:tabs>
          <w:tab w:val="left" w:pos="6675"/>
        </w:tabs>
        <w:ind w:left="1695"/>
        <w:jc w:val="right"/>
        <w:rPr>
          <w:bCs/>
          <w:sz w:val="20"/>
          <w:szCs w:val="20"/>
        </w:rPr>
      </w:pPr>
      <w:r w:rsidRPr="00F15668">
        <w:rPr>
          <w:bCs/>
          <w:sz w:val="20"/>
          <w:szCs w:val="20"/>
        </w:rPr>
        <w:t xml:space="preserve">            от 26.10.2023  № 16</w:t>
      </w:r>
    </w:p>
    <w:p w:rsidR="007014B1" w:rsidRPr="00F15668" w:rsidRDefault="007014B1" w:rsidP="007014B1">
      <w:pPr>
        <w:autoSpaceDE w:val="0"/>
        <w:autoSpaceDN w:val="0"/>
        <w:adjustRightInd w:val="0"/>
        <w:rPr>
          <w:b/>
          <w:bCs/>
          <w:sz w:val="20"/>
          <w:szCs w:val="20"/>
        </w:rPr>
      </w:pPr>
    </w:p>
    <w:p w:rsidR="007014B1" w:rsidRPr="00F15668" w:rsidRDefault="007014B1" w:rsidP="007014B1">
      <w:pPr>
        <w:ind w:left="1695"/>
        <w:jc w:val="center"/>
        <w:rPr>
          <w:sz w:val="20"/>
          <w:szCs w:val="20"/>
        </w:rPr>
      </w:pPr>
      <w:r w:rsidRPr="00F15668">
        <w:rPr>
          <w:sz w:val="20"/>
          <w:szCs w:val="20"/>
        </w:rPr>
        <w:t>Размеры должностных окладов и ежемесячного денежного поощрения по должностям муниц</w:t>
      </w:r>
      <w:r w:rsidRPr="00F15668">
        <w:rPr>
          <w:sz w:val="20"/>
          <w:szCs w:val="20"/>
        </w:rPr>
        <w:t>и</w:t>
      </w:r>
      <w:r w:rsidRPr="00F15668">
        <w:rPr>
          <w:sz w:val="20"/>
          <w:szCs w:val="20"/>
        </w:rPr>
        <w:t>пальной службы в Администрации Берегаевского сельского поселения</w:t>
      </w:r>
    </w:p>
    <w:p w:rsidR="007014B1" w:rsidRPr="00F15668" w:rsidRDefault="007014B1" w:rsidP="007014B1">
      <w:pPr>
        <w:pStyle w:val="ad"/>
        <w:ind w:left="1695"/>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1980"/>
        <w:gridCol w:w="1980"/>
        <w:gridCol w:w="2032"/>
      </w:tblGrid>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Наименование должности</w:t>
            </w:r>
          </w:p>
        </w:tc>
        <w:tc>
          <w:tcPr>
            <w:tcW w:w="950" w:type="pct"/>
            <w:shd w:val="clear" w:color="auto" w:fill="auto"/>
          </w:tcPr>
          <w:p w:rsidR="007014B1" w:rsidRPr="00F15668" w:rsidRDefault="007014B1" w:rsidP="00AA2247">
            <w:pPr>
              <w:tabs>
                <w:tab w:val="left" w:pos="7470"/>
              </w:tabs>
              <w:jc w:val="both"/>
              <w:rPr>
                <w:sz w:val="20"/>
                <w:szCs w:val="20"/>
              </w:rPr>
            </w:pPr>
            <w:r w:rsidRPr="00F15668">
              <w:rPr>
                <w:sz w:val="20"/>
                <w:szCs w:val="20"/>
              </w:rPr>
              <w:t>Должность</w:t>
            </w:r>
          </w:p>
          <w:p w:rsidR="007014B1" w:rsidRPr="00F15668" w:rsidRDefault="007014B1" w:rsidP="00AA2247">
            <w:pPr>
              <w:tabs>
                <w:tab w:val="left" w:pos="7470"/>
              </w:tabs>
              <w:jc w:val="both"/>
              <w:rPr>
                <w:sz w:val="20"/>
                <w:szCs w:val="20"/>
              </w:rPr>
            </w:pPr>
            <w:r w:rsidRPr="00F15668">
              <w:rPr>
                <w:sz w:val="20"/>
                <w:szCs w:val="20"/>
              </w:rPr>
              <w:t>муниципальной</w:t>
            </w:r>
          </w:p>
          <w:p w:rsidR="007014B1" w:rsidRPr="00F15668" w:rsidRDefault="007014B1" w:rsidP="00AA2247">
            <w:pPr>
              <w:tabs>
                <w:tab w:val="left" w:pos="7470"/>
              </w:tabs>
              <w:jc w:val="both"/>
              <w:rPr>
                <w:sz w:val="20"/>
                <w:szCs w:val="20"/>
              </w:rPr>
            </w:pPr>
            <w:r w:rsidRPr="00F15668">
              <w:rPr>
                <w:sz w:val="20"/>
                <w:szCs w:val="20"/>
              </w:rPr>
              <w:t>службы</w:t>
            </w:r>
          </w:p>
        </w:tc>
        <w:tc>
          <w:tcPr>
            <w:tcW w:w="950" w:type="pct"/>
            <w:shd w:val="clear" w:color="auto" w:fill="auto"/>
          </w:tcPr>
          <w:p w:rsidR="007014B1" w:rsidRPr="00F15668" w:rsidRDefault="007014B1" w:rsidP="00AA2247">
            <w:pPr>
              <w:tabs>
                <w:tab w:val="left" w:pos="7470"/>
              </w:tabs>
              <w:jc w:val="both"/>
              <w:rPr>
                <w:sz w:val="20"/>
                <w:szCs w:val="20"/>
              </w:rPr>
            </w:pPr>
            <w:r w:rsidRPr="00F15668">
              <w:rPr>
                <w:sz w:val="20"/>
                <w:szCs w:val="20"/>
              </w:rPr>
              <w:t>Должностной</w:t>
            </w:r>
          </w:p>
          <w:p w:rsidR="007014B1" w:rsidRPr="00F15668" w:rsidRDefault="007014B1" w:rsidP="00AA2247">
            <w:pPr>
              <w:tabs>
                <w:tab w:val="left" w:pos="7470"/>
              </w:tabs>
              <w:jc w:val="both"/>
              <w:rPr>
                <w:sz w:val="20"/>
                <w:szCs w:val="20"/>
              </w:rPr>
            </w:pPr>
            <w:r w:rsidRPr="00F15668">
              <w:rPr>
                <w:sz w:val="20"/>
                <w:szCs w:val="20"/>
              </w:rPr>
              <w:t>оклад (рублей) в месяц</w:t>
            </w:r>
          </w:p>
        </w:tc>
        <w:tc>
          <w:tcPr>
            <w:tcW w:w="975" w:type="pct"/>
            <w:shd w:val="clear" w:color="auto" w:fill="auto"/>
          </w:tcPr>
          <w:p w:rsidR="007014B1" w:rsidRPr="00F15668" w:rsidRDefault="007014B1" w:rsidP="00AA2247">
            <w:pPr>
              <w:tabs>
                <w:tab w:val="left" w:pos="7470"/>
              </w:tabs>
              <w:jc w:val="both"/>
              <w:rPr>
                <w:sz w:val="20"/>
                <w:szCs w:val="20"/>
              </w:rPr>
            </w:pPr>
            <w:r w:rsidRPr="00F15668">
              <w:rPr>
                <w:sz w:val="20"/>
                <w:szCs w:val="20"/>
              </w:rPr>
              <w:t>Ежемесячное д</w:t>
            </w:r>
            <w:r w:rsidRPr="00F15668">
              <w:rPr>
                <w:sz w:val="20"/>
                <w:szCs w:val="20"/>
              </w:rPr>
              <w:t>е</w:t>
            </w:r>
            <w:r w:rsidRPr="00F15668">
              <w:rPr>
                <w:sz w:val="20"/>
                <w:szCs w:val="20"/>
              </w:rPr>
              <w:t>нежное поощрение</w:t>
            </w:r>
          </w:p>
          <w:p w:rsidR="007014B1" w:rsidRPr="00F15668" w:rsidRDefault="006C1887" w:rsidP="00AA2247">
            <w:pPr>
              <w:tabs>
                <w:tab w:val="left" w:pos="7470"/>
              </w:tabs>
              <w:jc w:val="both"/>
              <w:rPr>
                <w:sz w:val="20"/>
                <w:szCs w:val="20"/>
              </w:rPr>
            </w:pPr>
            <w:r>
              <w:rPr>
                <w:sz w:val="20"/>
                <w:szCs w:val="20"/>
              </w:rPr>
              <w:t>(</w:t>
            </w:r>
            <w:r w:rsidR="007014B1" w:rsidRPr="00F15668">
              <w:rPr>
                <w:sz w:val="20"/>
                <w:szCs w:val="20"/>
              </w:rPr>
              <w:t>должностных окл</w:t>
            </w:r>
            <w:r w:rsidR="007014B1" w:rsidRPr="00F15668">
              <w:rPr>
                <w:sz w:val="20"/>
                <w:szCs w:val="20"/>
              </w:rPr>
              <w:t>а</w:t>
            </w:r>
            <w:r w:rsidR="007014B1" w:rsidRPr="00F15668">
              <w:rPr>
                <w:sz w:val="20"/>
                <w:szCs w:val="20"/>
              </w:rPr>
              <w:t>дов)</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Глава Администрации муниципального образ</w:t>
            </w:r>
            <w:r w:rsidRPr="00F15668">
              <w:rPr>
                <w:sz w:val="20"/>
                <w:szCs w:val="20"/>
              </w:rPr>
              <w:t>о</w:t>
            </w:r>
            <w:r w:rsidRPr="00F15668">
              <w:rPr>
                <w:sz w:val="20"/>
                <w:szCs w:val="20"/>
              </w:rPr>
              <w:t>вания «Берегаевское сельское поселение», н</w:t>
            </w:r>
            <w:r w:rsidRPr="00F15668">
              <w:rPr>
                <w:sz w:val="20"/>
                <w:szCs w:val="20"/>
              </w:rPr>
              <w:t>а</w:t>
            </w:r>
            <w:r w:rsidRPr="00F15668">
              <w:rPr>
                <w:sz w:val="20"/>
                <w:szCs w:val="20"/>
              </w:rPr>
              <w:t>значенный по контракту</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jc w:val="center"/>
              <w:rPr>
                <w:sz w:val="20"/>
                <w:szCs w:val="20"/>
              </w:rPr>
            </w:pPr>
          </w:p>
          <w:p w:rsidR="007014B1" w:rsidRPr="00F15668" w:rsidRDefault="007014B1" w:rsidP="00AA2247">
            <w:pPr>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6096</w:t>
            </w:r>
          </w:p>
        </w:tc>
        <w:tc>
          <w:tcPr>
            <w:tcW w:w="975"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2.0</w:t>
            </w:r>
          </w:p>
        </w:tc>
      </w:tr>
      <w:tr w:rsidR="007014B1" w:rsidRPr="00F15668" w:rsidTr="006C1887">
        <w:trPr>
          <w:trHeight w:val="718"/>
        </w:trPr>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Первый заместитель Главы муниципального образовании «Берегаевское сельское пос</w:t>
            </w:r>
            <w:r w:rsidRPr="00F15668">
              <w:rPr>
                <w:sz w:val="20"/>
                <w:szCs w:val="20"/>
              </w:rPr>
              <w:t>е</w:t>
            </w:r>
            <w:r w:rsidRPr="00F15668">
              <w:rPr>
                <w:sz w:val="20"/>
                <w:szCs w:val="20"/>
              </w:rPr>
              <w:t>ление»        (срочный договор)</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p>
          <w:p w:rsidR="007014B1" w:rsidRPr="00F15668" w:rsidRDefault="007014B1" w:rsidP="006C1887">
            <w:pPr>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6096</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2.0</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Первый заместитель Главы Администрации муниципального образования «Берегаевское сел</w:t>
            </w:r>
            <w:r w:rsidRPr="00F15668">
              <w:rPr>
                <w:sz w:val="20"/>
                <w:szCs w:val="20"/>
              </w:rPr>
              <w:t>ь</w:t>
            </w:r>
            <w:r w:rsidRPr="00F15668">
              <w:rPr>
                <w:sz w:val="20"/>
                <w:szCs w:val="20"/>
              </w:rPr>
              <w:t>ское поселение» (срочный договор)</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6096</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2.0</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Заместитель Главы муниципального образов</w:t>
            </w:r>
            <w:r w:rsidRPr="00F15668">
              <w:rPr>
                <w:sz w:val="20"/>
                <w:szCs w:val="20"/>
              </w:rPr>
              <w:t>а</w:t>
            </w:r>
            <w:r w:rsidRPr="00F15668">
              <w:rPr>
                <w:sz w:val="20"/>
                <w:szCs w:val="20"/>
              </w:rPr>
              <w:t>ния «Берегаевское сельское поселение» (сро</w:t>
            </w:r>
            <w:r w:rsidRPr="00F15668">
              <w:rPr>
                <w:sz w:val="20"/>
                <w:szCs w:val="20"/>
              </w:rPr>
              <w:t>ч</w:t>
            </w:r>
            <w:r w:rsidRPr="00F15668">
              <w:rPr>
                <w:sz w:val="20"/>
                <w:szCs w:val="20"/>
              </w:rPr>
              <w:t>ный договор)</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6008</w:t>
            </w:r>
          </w:p>
        </w:tc>
        <w:tc>
          <w:tcPr>
            <w:tcW w:w="975"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2.0</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Заместитель Главы Администрации муниц</w:t>
            </w:r>
            <w:r w:rsidRPr="00F15668">
              <w:rPr>
                <w:sz w:val="20"/>
                <w:szCs w:val="20"/>
              </w:rPr>
              <w:t>и</w:t>
            </w:r>
            <w:r w:rsidRPr="00F15668">
              <w:rPr>
                <w:sz w:val="20"/>
                <w:szCs w:val="20"/>
              </w:rPr>
              <w:t xml:space="preserve">пального образования </w:t>
            </w:r>
          </w:p>
          <w:p w:rsidR="007014B1" w:rsidRPr="00F15668" w:rsidRDefault="007014B1" w:rsidP="00AA2247">
            <w:pPr>
              <w:tabs>
                <w:tab w:val="left" w:pos="7470"/>
              </w:tabs>
              <w:jc w:val="both"/>
              <w:rPr>
                <w:sz w:val="20"/>
                <w:szCs w:val="20"/>
              </w:rPr>
            </w:pPr>
            <w:r w:rsidRPr="00F15668">
              <w:rPr>
                <w:sz w:val="20"/>
                <w:szCs w:val="20"/>
              </w:rPr>
              <w:t>«Берегаевское сельское поселение»       (срочный трудовой договор)</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6008</w:t>
            </w:r>
          </w:p>
        </w:tc>
        <w:tc>
          <w:tcPr>
            <w:tcW w:w="975"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2.0</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Управляющий делами Администрации</w:t>
            </w:r>
          </w:p>
          <w:p w:rsidR="007014B1" w:rsidRPr="00F15668" w:rsidRDefault="007014B1" w:rsidP="00AA2247">
            <w:pPr>
              <w:tabs>
                <w:tab w:val="left" w:pos="7470"/>
              </w:tabs>
              <w:jc w:val="both"/>
              <w:rPr>
                <w:sz w:val="20"/>
                <w:szCs w:val="20"/>
              </w:rPr>
            </w:pPr>
            <w:r w:rsidRPr="00F15668">
              <w:rPr>
                <w:sz w:val="20"/>
                <w:szCs w:val="20"/>
              </w:rPr>
              <w:t>Берегаевского сельского поселения       (срочный трудовой договор)</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5084</w:t>
            </w:r>
          </w:p>
        </w:tc>
        <w:tc>
          <w:tcPr>
            <w:tcW w:w="975" w:type="pct"/>
            <w:shd w:val="clear" w:color="auto" w:fill="auto"/>
          </w:tcPr>
          <w:p w:rsidR="007014B1" w:rsidRPr="00F15668" w:rsidRDefault="007014B1" w:rsidP="00AA2247">
            <w:pPr>
              <w:tabs>
                <w:tab w:val="left" w:pos="7470"/>
              </w:tabs>
              <w:jc w:val="center"/>
              <w:rPr>
                <w:sz w:val="20"/>
                <w:szCs w:val="20"/>
              </w:rPr>
            </w:pPr>
          </w:p>
          <w:p w:rsidR="007014B1" w:rsidRPr="00F15668" w:rsidRDefault="007014B1" w:rsidP="00AA2247">
            <w:pPr>
              <w:tabs>
                <w:tab w:val="left" w:pos="7470"/>
              </w:tabs>
              <w:jc w:val="center"/>
              <w:rPr>
                <w:sz w:val="20"/>
                <w:szCs w:val="20"/>
              </w:rPr>
            </w:pPr>
            <w:r w:rsidRPr="00F15668">
              <w:rPr>
                <w:sz w:val="20"/>
                <w:szCs w:val="20"/>
              </w:rPr>
              <w:t>1.6</w:t>
            </w:r>
          </w:p>
        </w:tc>
      </w:tr>
      <w:tr w:rsidR="007014B1" w:rsidRPr="00F15668" w:rsidTr="006C1887">
        <w:trPr>
          <w:trHeight w:val="689"/>
        </w:trPr>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lastRenderedPageBreak/>
              <w:t>Руководитель отдела в составе Администрации муниципального образования «Бер</w:t>
            </w:r>
            <w:r w:rsidRPr="00F15668">
              <w:rPr>
                <w:sz w:val="20"/>
                <w:szCs w:val="20"/>
              </w:rPr>
              <w:t>е</w:t>
            </w:r>
            <w:r w:rsidRPr="00F15668">
              <w:rPr>
                <w:sz w:val="20"/>
                <w:szCs w:val="20"/>
              </w:rPr>
              <w:t>гаевское сельское поселение»</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p>
          <w:p w:rsidR="007014B1" w:rsidRPr="00F15668" w:rsidRDefault="007014B1" w:rsidP="006C1887">
            <w:pPr>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4968</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Заместитель руководителя отдела в составе Администрации муниципального образования                   «Берегаевское сельское пос</w:t>
            </w:r>
            <w:r w:rsidRPr="00F15668">
              <w:rPr>
                <w:sz w:val="20"/>
                <w:szCs w:val="20"/>
              </w:rPr>
              <w:t>е</w:t>
            </w:r>
            <w:r w:rsidRPr="00F15668">
              <w:rPr>
                <w:sz w:val="20"/>
                <w:szCs w:val="20"/>
              </w:rPr>
              <w:t>ление»</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p>
          <w:p w:rsidR="007014B1" w:rsidRPr="00F15668" w:rsidRDefault="007014B1" w:rsidP="006C1887">
            <w:pPr>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4853</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Руководитель отдела в структуре Администрации муниципального образования «Б</w:t>
            </w:r>
            <w:r w:rsidRPr="00F15668">
              <w:rPr>
                <w:sz w:val="20"/>
                <w:szCs w:val="20"/>
              </w:rPr>
              <w:t>е</w:t>
            </w:r>
            <w:r w:rsidRPr="00F15668">
              <w:rPr>
                <w:sz w:val="20"/>
                <w:szCs w:val="20"/>
              </w:rPr>
              <w:t>регаевское сельское поселение»</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p>
          <w:p w:rsidR="007014B1" w:rsidRPr="00F15668" w:rsidRDefault="007014B1" w:rsidP="006C1887">
            <w:pPr>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4968</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Заместитель руководителя отдела в структуре Администрации муниципального обр</w:t>
            </w:r>
            <w:r w:rsidRPr="00F15668">
              <w:rPr>
                <w:sz w:val="20"/>
                <w:szCs w:val="20"/>
              </w:rPr>
              <w:t>а</w:t>
            </w:r>
            <w:r w:rsidRPr="00F15668">
              <w:rPr>
                <w:sz w:val="20"/>
                <w:szCs w:val="20"/>
              </w:rPr>
              <w:t>зования                   «Берегаевское сельское поселение»</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p>
          <w:p w:rsidR="007014B1" w:rsidRPr="00F15668" w:rsidRDefault="007014B1" w:rsidP="006C1887">
            <w:pPr>
              <w:jc w:val="center"/>
              <w:rPr>
                <w:sz w:val="20"/>
                <w:szCs w:val="20"/>
              </w:rPr>
            </w:pPr>
            <w:r w:rsidRPr="00F15668">
              <w:rPr>
                <w:sz w:val="20"/>
                <w:szCs w:val="20"/>
              </w:rPr>
              <w:t>4853</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p>
          <w:p w:rsidR="007014B1" w:rsidRPr="00F15668" w:rsidRDefault="007014B1" w:rsidP="006C1887">
            <w:pPr>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Инспектор контрольно-счетного органа</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4760</w:t>
            </w:r>
          </w:p>
        </w:tc>
        <w:tc>
          <w:tcPr>
            <w:tcW w:w="975" w:type="pct"/>
            <w:shd w:val="clear" w:color="auto" w:fill="auto"/>
          </w:tcPr>
          <w:p w:rsidR="007014B1" w:rsidRPr="00F15668" w:rsidRDefault="007014B1" w:rsidP="00AA224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Главный специалист</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4391</w:t>
            </w:r>
          </w:p>
        </w:tc>
        <w:tc>
          <w:tcPr>
            <w:tcW w:w="975" w:type="pct"/>
            <w:shd w:val="clear" w:color="auto" w:fill="auto"/>
          </w:tcPr>
          <w:p w:rsidR="007014B1" w:rsidRPr="00F15668" w:rsidRDefault="007014B1" w:rsidP="00AA224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Помощник лица, замещающего муниципальную должность (срочный трудовой д</w:t>
            </w:r>
            <w:r w:rsidRPr="00F15668">
              <w:rPr>
                <w:sz w:val="20"/>
                <w:szCs w:val="20"/>
              </w:rPr>
              <w:t>о</w:t>
            </w:r>
            <w:r w:rsidRPr="00F15668">
              <w:rPr>
                <w:sz w:val="20"/>
                <w:szCs w:val="20"/>
              </w:rPr>
              <w:t>говор)</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r w:rsidRPr="00F15668">
              <w:rPr>
                <w:sz w:val="20"/>
                <w:szCs w:val="20"/>
              </w:rPr>
              <w:t>4160</w:t>
            </w:r>
          </w:p>
        </w:tc>
        <w:tc>
          <w:tcPr>
            <w:tcW w:w="975" w:type="pct"/>
            <w:shd w:val="clear" w:color="auto" w:fill="auto"/>
          </w:tcPr>
          <w:p w:rsidR="007014B1" w:rsidRPr="00F15668" w:rsidRDefault="007014B1" w:rsidP="006C1887">
            <w:pPr>
              <w:tabs>
                <w:tab w:val="left" w:pos="7470"/>
              </w:tabs>
              <w:jc w:val="center"/>
              <w:rPr>
                <w:sz w:val="20"/>
                <w:szCs w:val="20"/>
              </w:rPr>
            </w:pPr>
          </w:p>
          <w:p w:rsidR="007014B1" w:rsidRPr="00F15668" w:rsidRDefault="007014B1" w:rsidP="006C1887">
            <w:pPr>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Ведущий специалист</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старшая</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4344</w:t>
            </w:r>
          </w:p>
        </w:tc>
        <w:tc>
          <w:tcPr>
            <w:tcW w:w="975" w:type="pct"/>
            <w:shd w:val="clear" w:color="auto" w:fill="auto"/>
          </w:tcPr>
          <w:p w:rsidR="007014B1" w:rsidRPr="00F15668" w:rsidRDefault="007014B1" w:rsidP="00AA224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Специалист 1 категории</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младшая</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3790</w:t>
            </w:r>
          </w:p>
        </w:tc>
        <w:tc>
          <w:tcPr>
            <w:tcW w:w="975" w:type="pct"/>
            <w:shd w:val="clear" w:color="auto" w:fill="auto"/>
          </w:tcPr>
          <w:p w:rsidR="007014B1" w:rsidRPr="00F15668" w:rsidRDefault="007014B1" w:rsidP="00AA2247">
            <w:pPr>
              <w:tabs>
                <w:tab w:val="left" w:pos="7470"/>
              </w:tabs>
              <w:jc w:val="center"/>
              <w:rPr>
                <w:sz w:val="20"/>
                <w:szCs w:val="20"/>
              </w:rPr>
            </w:pPr>
            <w:r w:rsidRPr="00F15668">
              <w:rPr>
                <w:sz w:val="20"/>
                <w:szCs w:val="20"/>
              </w:rPr>
              <w:t>1.6</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Специалист  2 категории</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младшая</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3444</w:t>
            </w:r>
          </w:p>
        </w:tc>
        <w:tc>
          <w:tcPr>
            <w:tcW w:w="975" w:type="pct"/>
            <w:shd w:val="clear" w:color="auto" w:fill="auto"/>
          </w:tcPr>
          <w:p w:rsidR="007014B1" w:rsidRPr="00F15668" w:rsidRDefault="007014B1" w:rsidP="00AA2247">
            <w:pPr>
              <w:tabs>
                <w:tab w:val="left" w:pos="7470"/>
              </w:tabs>
              <w:jc w:val="center"/>
              <w:rPr>
                <w:sz w:val="20"/>
                <w:szCs w:val="20"/>
              </w:rPr>
            </w:pPr>
            <w:r w:rsidRPr="00F15668">
              <w:rPr>
                <w:sz w:val="20"/>
                <w:szCs w:val="20"/>
              </w:rPr>
              <w:t>1,15</w:t>
            </w:r>
          </w:p>
        </w:tc>
      </w:tr>
      <w:tr w:rsidR="007014B1" w:rsidRPr="00F15668" w:rsidTr="00AA2247">
        <w:tc>
          <w:tcPr>
            <w:tcW w:w="2125" w:type="pct"/>
            <w:shd w:val="clear" w:color="auto" w:fill="auto"/>
          </w:tcPr>
          <w:p w:rsidR="007014B1" w:rsidRPr="00F15668" w:rsidRDefault="007014B1" w:rsidP="00AA2247">
            <w:pPr>
              <w:tabs>
                <w:tab w:val="left" w:pos="7470"/>
              </w:tabs>
              <w:jc w:val="both"/>
              <w:rPr>
                <w:sz w:val="20"/>
                <w:szCs w:val="20"/>
              </w:rPr>
            </w:pPr>
            <w:r w:rsidRPr="00F15668">
              <w:rPr>
                <w:sz w:val="20"/>
                <w:szCs w:val="20"/>
              </w:rPr>
              <w:t xml:space="preserve">Специалист  </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младшая</w:t>
            </w:r>
          </w:p>
        </w:tc>
        <w:tc>
          <w:tcPr>
            <w:tcW w:w="950" w:type="pct"/>
            <w:shd w:val="clear" w:color="auto" w:fill="auto"/>
          </w:tcPr>
          <w:p w:rsidR="007014B1" w:rsidRPr="00F15668" w:rsidRDefault="007014B1" w:rsidP="00AA2247">
            <w:pPr>
              <w:tabs>
                <w:tab w:val="left" w:pos="7470"/>
              </w:tabs>
              <w:jc w:val="center"/>
              <w:rPr>
                <w:sz w:val="20"/>
                <w:szCs w:val="20"/>
              </w:rPr>
            </w:pPr>
            <w:r w:rsidRPr="00F15668">
              <w:rPr>
                <w:sz w:val="20"/>
                <w:szCs w:val="20"/>
              </w:rPr>
              <w:t>3397</w:t>
            </w:r>
          </w:p>
        </w:tc>
        <w:tc>
          <w:tcPr>
            <w:tcW w:w="975" w:type="pct"/>
            <w:shd w:val="clear" w:color="auto" w:fill="auto"/>
          </w:tcPr>
          <w:p w:rsidR="007014B1" w:rsidRPr="00F15668" w:rsidRDefault="007014B1" w:rsidP="00AA2247">
            <w:pPr>
              <w:tabs>
                <w:tab w:val="left" w:pos="7470"/>
              </w:tabs>
              <w:jc w:val="center"/>
              <w:rPr>
                <w:sz w:val="20"/>
                <w:szCs w:val="20"/>
              </w:rPr>
            </w:pPr>
            <w:r w:rsidRPr="00F15668">
              <w:rPr>
                <w:sz w:val="20"/>
                <w:szCs w:val="20"/>
              </w:rPr>
              <w:t>1,15</w:t>
            </w:r>
          </w:p>
        </w:tc>
      </w:tr>
    </w:tbl>
    <w:p w:rsidR="007014B1" w:rsidRPr="00F15668" w:rsidRDefault="007014B1" w:rsidP="006C1887">
      <w:pPr>
        <w:autoSpaceDE w:val="0"/>
        <w:autoSpaceDN w:val="0"/>
        <w:adjustRightInd w:val="0"/>
        <w:jc w:val="both"/>
        <w:rPr>
          <w:sz w:val="20"/>
          <w:szCs w:val="20"/>
        </w:rPr>
      </w:pPr>
    </w:p>
    <w:p w:rsidR="007014B1" w:rsidRPr="00F15668" w:rsidRDefault="007C4B11" w:rsidP="007014B1">
      <w:pPr>
        <w:pStyle w:val="ConsPlusNormal"/>
        <w:ind w:firstLine="540"/>
        <w:jc w:val="both"/>
        <w:rPr>
          <w:rFonts w:ascii="Times New Roman" w:hAnsi="Times New Roman" w:cs="Times New Roman"/>
        </w:rPr>
      </w:pPr>
      <w:r>
        <w:rPr>
          <w:rFonts w:ascii="Times New Roman" w:hAnsi="Times New Roman" w:cs="Times New Roman"/>
        </w:rPr>
        <w:t xml:space="preserve"> </w:t>
      </w:r>
      <w:r w:rsidR="007014B1" w:rsidRPr="00F15668">
        <w:rPr>
          <w:rFonts w:ascii="Times New Roman" w:hAnsi="Times New Roman" w:cs="Times New Roman"/>
        </w:rPr>
        <w:t>3. 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w:t>
      </w:r>
      <w:r w:rsidR="007014B1" w:rsidRPr="00F15668">
        <w:rPr>
          <w:rFonts w:ascii="Times New Roman" w:hAnsi="Times New Roman" w:cs="Times New Roman"/>
        </w:rPr>
        <w:t>е</w:t>
      </w:r>
      <w:r w:rsidR="007014B1" w:rsidRPr="00F15668">
        <w:rPr>
          <w:rFonts w:ascii="Times New Roman" w:hAnsi="Times New Roman" w:cs="Times New Roman"/>
        </w:rPr>
        <w:t>ление» в информационно-телекоммуникационной сети "Интернет".</w:t>
      </w:r>
    </w:p>
    <w:p w:rsidR="007014B1" w:rsidRPr="00F15668" w:rsidRDefault="007014B1" w:rsidP="007014B1">
      <w:pPr>
        <w:tabs>
          <w:tab w:val="left" w:pos="360"/>
        </w:tabs>
        <w:ind w:firstLine="540"/>
        <w:jc w:val="both"/>
        <w:rPr>
          <w:sz w:val="20"/>
          <w:szCs w:val="20"/>
        </w:rPr>
      </w:pPr>
      <w:r w:rsidRPr="00F15668">
        <w:rPr>
          <w:sz w:val="20"/>
          <w:szCs w:val="20"/>
        </w:rPr>
        <w:t xml:space="preserve"> 4. Настоящее Решение вступает в силу со дня  его опубликования в информационном бю</w:t>
      </w:r>
      <w:r w:rsidRPr="00F15668">
        <w:rPr>
          <w:sz w:val="20"/>
          <w:szCs w:val="20"/>
        </w:rPr>
        <w:t>л</w:t>
      </w:r>
      <w:r w:rsidRPr="00F15668">
        <w:rPr>
          <w:sz w:val="20"/>
          <w:szCs w:val="20"/>
        </w:rPr>
        <w:t>летене  Берегаевского сельского поселения и распространяется  на правоотношения, возникшие с 01 октября 2023 года.</w:t>
      </w:r>
    </w:p>
    <w:p w:rsidR="007014B1" w:rsidRPr="00F15668" w:rsidRDefault="007014B1" w:rsidP="007014B1">
      <w:pPr>
        <w:ind w:left="360"/>
        <w:jc w:val="both"/>
        <w:rPr>
          <w:sz w:val="20"/>
          <w:szCs w:val="20"/>
        </w:rPr>
      </w:pPr>
    </w:p>
    <w:p w:rsidR="007014B1" w:rsidRPr="00F15668" w:rsidRDefault="007014B1" w:rsidP="00AA2247">
      <w:pPr>
        <w:jc w:val="both"/>
        <w:rPr>
          <w:b/>
          <w:sz w:val="20"/>
          <w:szCs w:val="20"/>
        </w:rPr>
      </w:pPr>
    </w:p>
    <w:tbl>
      <w:tblPr>
        <w:tblW w:w="0" w:type="auto"/>
        <w:tblInd w:w="360" w:type="dxa"/>
        <w:tblLook w:val="04A0"/>
      </w:tblPr>
      <w:tblGrid>
        <w:gridCol w:w="4785"/>
        <w:gridCol w:w="4786"/>
      </w:tblGrid>
      <w:tr w:rsidR="007014B1" w:rsidRPr="00F15668" w:rsidTr="00AA2247">
        <w:tc>
          <w:tcPr>
            <w:tcW w:w="4785" w:type="dxa"/>
          </w:tcPr>
          <w:p w:rsidR="007014B1" w:rsidRPr="00F15668" w:rsidRDefault="007014B1" w:rsidP="00AA2247">
            <w:pPr>
              <w:jc w:val="both"/>
              <w:rPr>
                <w:sz w:val="20"/>
                <w:szCs w:val="20"/>
              </w:rPr>
            </w:pPr>
            <w:r w:rsidRPr="00F15668">
              <w:rPr>
                <w:sz w:val="20"/>
                <w:szCs w:val="20"/>
              </w:rPr>
              <w:t>Глава поселения</w:t>
            </w:r>
          </w:p>
          <w:p w:rsidR="007014B1" w:rsidRPr="00F15668" w:rsidRDefault="007014B1" w:rsidP="00AA2247">
            <w:pPr>
              <w:jc w:val="both"/>
              <w:rPr>
                <w:sz w:val="20"/>
                <w:szCs w:val="20"/>
              </w:rPr>
            </w:pPr>
          </w:p>
          <w:p w:rsidR="007014B1" w:rsidRPr="00F15668" w:rsidRDefault="007014B1" w:rsidP="00AA2247">
            <w:pPr>
              <w:jc w:val="both"/>
              <w:rPr>
                <w:sz w:val="20"/>
                <w:szCs w:val="20"/>
              </w:rPr>
            </w:pPr>
          </w:p>
          <w:p w:rsidR="007014B1" w:rsidRPr="00F15668" w:rsidRDefault="007014B1" w:rsidP="00AA2247">
            <w:pPr>
              <w:jc w:val="both"/>
              <w:rPr>
                <w:b/>
                <w:sz w:val="20"/>
                <w:szCs w:val="20"/>
              </w:rPr>
            </w:pPr>
            <w:r w:rsidRPr="00F15668">
              <w:rPr>
                <w:b/>
                <w:sz w:val="20"/>
                <w:szCs w:val="20"/>
              </w:rPr>
              <w:t xml:space="preserve">_________________ </w:t>
            </w:r>
            <w:r w:rsidRPr="00F15668">
              <w:rPr>
                <w:sz w:val="20"/>
                <w:szCs w:val="20"/>
              </w:rPr>
              <w:t>Ю.В. Скоблин</w:t>
            </w:r>
          </w:p>
        </w:tc>
        <w:tc>
          <w:tcPr>
            <w:tcW w:w="4786" w:type="dxa"/>
          </w:tcPr>
          <w:p w:rsidR="006C1887" w:rsidRDefault="007014B1" w:rsidP="00AA2247">
            <w:pPr>
              <w:jc w:val="both"/>
              <w:rPr>
                <w:sz w:val="20"/>
                <w:szCs w:val="20"/>
              </w:rPr>
            </w:pPr>
            <w:r w:rsidRPr="00F15668">
              <w:rPr>
                <w:sz w:val="20"/>
                <w:szCs w:val="20"/>
              </w:rPr>
              <w:t>Председатель Совета Берегаевского сельского</w:t>
            </w:r>
          </w:p>
          <w:p w:rsidR="007014B1" w:rsidRPr="00F15668" w:rsidRDefault="007014B1" w:rsidP="00AA2247">
            <w:pPr>
              <w:jc w:val="both"/>
              <w:rPr>
                <w:sz w:val="20"/>
                <w:szCs w:val="20"/>
              </w:rPr>
            </w:pPr>
            <w:r w:rsidRPr="00F15668">
              <w:rPr>
                <w:sz w:val="20"/>
                <w:szCs w:val="20"/>
              </w:rPr>
              <w:t xml:space="preserve"> пос</w:t>
            </w:r>
            <w:r w:rsidRPr="00F15668">
              <w:rPr>
                <w:sz w:val="20"/>
                <w:szCs w:val="20"/>
              </w:rPr>
              <w:t>е</w:t>
            </w:r>
            <w:r w:rsidRPr="00F15668">
              <w:rPr>
                <w:sz w:val="20"/>
                <w:szCs w:val="20"/>
              </w:rPr>
              <w:t>ления</w:t>
            </w:r>
          </w:p>
          <w:p w:rsidR="007014B1" w:rsidRPr="00F15668" w:rsidRDefault="007014B1" w:rsidP="00AA2247">
            <w:pPr>
              <w:jc w:val="both"/>
              <w:rPr>
                <w:sz w:val="20"/>
                <w:szCs w:val="20"/>
              </w:rPr>
            </w:pPr>
          </w:p>
          <w:p w:rsidR="007014B1" w:rsidRPr="00F15668" w:rsidRDefault="007014B1" w:rsidP="00AA2247">
            <w:pPr>
              <w:jc w:val="both"/>
              <w:rPr>
                <w:sz w:val="20"/>
                <w:szCs w:val="20"/>
              </w:rPr>
            </w:pPr>
            <w:r w:rsidRPr="00F15668">
              <w:rPr>
                <w:sz w:val="20"/>
                <w:szCs w:val="20"/>
              </w:rPr>
              <w:t>______________ И.Н. Пивоваров</w:t>
            </w:r>
          </w:p>
        </w:tc>
      </w:tr>
    </w:tbl>
    <w:p w:rsidR="007014B1" w:rsidRPr="00F15668" w:rsidRDefault="007014B1" w:rsidP="006C1887">
      <w:pPr>
        <w:jc w:val="both"/>
        <w:rPr>
          <w:b/>
          <w:sz w:val="20"/>
          <w:szCs w:val="20"/>
        </w:rPr>
      </w:pPr>
    </w:p>
    <w:p w:rsidR="007014B1" w:rsidRPr="00F15668" w:rsidRDefault="007014B1" w:rsidP="007014B1">
      <w:pPr>
        <w:ind w:left="360"/>
        <w:jc w:val="center"/>
        <w:rPr>
          <w:sz w:val="20"/>
          <w:szCs w:val="20"/>
        </w:rPr>
      </w:pPr>
    </w:p>
    <w:p w:rsidR="007014B1" w:rsidRPr="00F15668" w:rsidRDefault="007014B1" w:rsidP="007014B1">
      <w:pPr>
        <w:ind w:left="360"/>
        <w:jc w:val="both"/>
        <w:rPr>
          <w:b/>
          <w:sz w:val="20"/>
          <w:szCs w:val="20"/>
        </w:rPr>
      </w:pPr>
      <w:r w:rsidRPr="00F15668">
        <w:rPr>
          <w:b/>
          <w:sz w:val="20"/>
          <w:szCs w:val="20"/>
        </w:rPr>
        <w:t xml:space="preserve">                                          </w:t>
      </w:r>
      <w:r w:rsidR="006C1887">
        <w:rPr>
          <w:b/>
          <w:sz w:val="20"/>
          <w:szCs w:val="20"/>
        </w:rPr>
        <w:t xml:space="preserve">                         </w:t>
      </w:r>
    </w:p>
    <w:p w:rsidR="009613AF" w:rsidRPr="00F15668" w:rsidRDefault="007014B1" w:rsidP="00BF328F">
      <w:pPr>
        <w:ind w:left="360"/>
        <w:jc w:val="both"/>
        <w:rPr>
          <w:b/>
          <w:sz w:val="20"/>
          <w:szCs w:val="20"/>
        </w:rPr>
      </w:pPr>
      <w:r w:rsidRPr="00F15668">
        <w:rPr>
          <w:b/>
          <w:sz w:val="20"/>
          <w:szCs w:val="20"/>
        </w:rPr>
        <w:t xml:space="preserve">                                                                                      </w:t>
      </w:r>
      <w:r w:rsidR="00BF328F" w:rsidRPr="00F15668">
        <w:rPr>
          <w:b/>
          <w:sz w:val="20"/>
          <w:szCs w:val="20"/>
        </w:rPr>
        <w:t xml:space="preserve">                               </w:t>
      </w:r>
    </w:p>
    <w:p w:rsidR="009613AF" w:rsidRPr="00F15668" w:rsidRDefault="009613AF" w:rsidP="009613AF">
      <w:pPr>
        <w:jc w:val="center"/>
        <w:rPr>
          <w:b/>
          <w:sz w:val="20"/>
          <w:szCs w:val="20"/>
        </w:rPr>
      </w:pPr>
      <w:r w:rsidRPr="00F15668">
        <w:rPr>
          <w:b/>
          <w:sz w:val="20"/>
          <w:szCs w:val="20"/>
        </w:rPr>
        <w:t>РЕШЕНИЕ СОВЕТА</w:t>
      </w:r>
    </w:p>
    <w:p w:rsidR="00C93171" w:rsidRPr="006C1887" w:rsidRDefault="00C93171" w:rsidP="00C93171">
      <w:pPr>
        <w:spacing w:line="360" w:lineRule="auto"/>
        <w:jc w:val="both"/>
        <w:rPr>
          <w:sz w:val="20"/>
          <w:szCs w:val="20"/>
        </w:rPr>
      </w:pPr>
    </w:p>
    <w:p w:rsidR="00C93171" w:rsidRPr="006C1887" w:rsidRDefault="00C93171" w:rsidP="00C93171">
      <w:pPr>
        <w:jc w:val="both"/>
        <w:rPr>
          <w:sz w:val="20"/>
          <w:szCs w:val="20"/>
        </w:rPr>
      </w:pPr>
      <w:r w:rsidRPr="006C1887">
        <w:rPr>
          <w:sz w:val="20"/>
          <w:szCs w:val="20"/>
        </w:rPr>
        <w:t xml:space="preserve">26.10.2023                                                                                                                             </w:t>
      </w:r>
      <w:r w:rsidR="006C1887" w:rsidRPr="006C1887">
        <w:rPr>
          <w:sz w:val="20"/>
          <w:szCs w:val="20"/>
        </w:rPr>
        <w:t xml:space="preserve">                                        </w:t>
      </w:r>
      <w:r w:rsidRPr="006C1887">
        <w:rPr>
          <w:sz w:val="20"/>
          <w:szCs w:val="20"/>
        </w:rPr>
        <w:t xml:space="preserve">        № 17</w:t>
      </w:r>
    </w:p>
    <w:p w:rsidR="00C93171" w:rsidRPr="00F15668" w:rsidRDefault="00C93171" w:rsidP="00C93171">
      <w:pPr>
        <w:jc w:val="both"/>
        <w:rPr>
          <w:sz w:val="20"/>
          <w:szCs w:val="20"/>
        </w:rPr>
      </w:pPr>
    </w:p>
    <w:p w:rsidR="00C93171" w:rsidRPr="006C1887" w:rsidRDefault="00C93171" w:rsidP="00C93171">
      <w:pPr>
        <w:ind w:right="-58"/>
        <w:jc w:val="center"/>
        <w:rPr>
          <w:sz w:val="20"/>
          <w:szCs w:val="20"/>
        </w:rPr>
      </w:pPr>
      <w:r w:rsidRPr="006C1887">
        <w:rPr>
          <w:sz w:val="20"/>
          <w:szCs w:val="20"/>
        </w:rPr>
        <w:t xml:space="preserve">О внесении изменений в Правила землепользования и застройки </w:t>
      </w:r>
    </w:p>
    <w:p w:rsidR="00C93171" w:rsidRPr="006C1887" w:rsidRDefault="00C93171" w:rsidP="00C93171">
      <w:pPr>
        <w:ind w:right="-58"/>
        <w:jc w:val="center"/>
        <w:rPr>
          <w:sz w:val="20"/>
          <w:szCs w:val="20"/>
        </w:rPr>
      </w:pPr>
      <w:r w:rsidRPr="006C1887">
        <w:rPr>
          <w:sz w:val="20"/>
          <w:szCs w:val="20"/>
        </w:rPr>
        <w:t>Берегаевского сельского поселения Тегульдетского района Томской области</w:t>
      </w:r>
    </w:p>
    <w:p w:rsidR="00C93171" w:rsidRPr="006C1887" w:rsidRDefault="00C93171" w:rsidP="00C93171">
      <w:pPr>
        <w:ind w:right="-58"/>
        <w:jc w:val="center"/>
        <w:rPr>
          <w:sz w:val="20"/>
          <w:szCs w:val="20"/>
        </w:rPr>
      </w:pPr>
    </w:p>
    <w:p w:rsidR="00C93171" w:rsidRPr="00F15668" w:rsidRDefault="00C93171" w:rsidP="00C93171">
      <w:pPr>
        <w:pStyle w:val="Default"/>
        <w:spacing w:before="120" w:after="120"/>
        <w:ind w:firstLine="567"/>
        <w:jc w:val="both"/>
        <w:rPr>
          <w:rFonts w:ascii="Times New Roman" w:hAnsi="Times New Roman" w:cs="Times New Roman"/>
          <w:sz w:val="20"/>
          <w:szCs w:val="20"/>
        </w:rPr>
      </w:pPr>
      <w:r w:rsidRPr="00F15668">
        <w:rPr>
          <w:rFonts w:ascii="Times New Roman" w:hAnsi="Times New Roman" w:cs="Times New Roman"/>
          <w:sz w:val="20"/>
          <w:szCs w:val="20"/>
        </w:rPr>
        <w:t xml:space="preserve">В соответствии с частью 4 статьи 7 Федерального закона от 6 октября 2003 № 131-ФЗ «Об общих принципах организации местного самоуправления в Российской Федерации», статьёй </w:t>
      </w:r>
      <w:hyperlink r:id="rId9" w:history="1">
        <w:r w:rsidRPr="00F15668">
          <w:rPr>
            <w:rFonts w:ascii="Times New Roman" w:hAnsi="Times New Roman" w:cs="Times New Roman"/>
            <w:sz w:val="20"/>
            <w:szCs w:val="20"/>
          </w:rPr>
          <w:t>33</w:t>
        </w:r>
      </w:hyperlink>
      <w:r w:rsidRPr="00F15668">
        <w:rPr>
          <w:rFonts w:ascii="Times New Roman" w:hAnsi="Times New Roman" w:cs="Times New Roman"/>
          <w:sz w:val="20"/>
          <w:szCs w:val="20"/>
        </w:rPr>
        <w:t xml:space="preserve"> Градостроительного кодекса Российской Федерации, на основании Устава муниципального образования Берегаевское сельское поселение, с учетом итогового документа о результатах публичных слушаний по проекту внесения изменений в Генеральный план и Правила землепользования и застройки</w:t>
      </w:r>
      <w:r w:rsidRPr="00F15668">
        <w:rPr>
          <w:rFonts w:ascii="Times New Roman" w:hAnsi="Times New Roman" w:cs="Times New Roman"/>
          <w:b/>
          <w:sz w:val="20"/>
          <w:szCs w:val="20"/>
        </w:rPr>
        <w:t xml:space="preserve"> </w:t>
      </w:r>
      <w:r w:rsidRPr="00F15668">
        <w:rPr>
          <w:rFonts w:ascii="Times New Roman" w:hAnsi="Times New Roman" w:cs="Times New Roman"/>
          <w:sz w:val="20"/>
          <w:szCs w:val="20"/>
        </w:rPr>
        <w:t>Берегаевского сельского поселения Тегульдетского района Томской области, состоявшихся 20 октября 2023 года,</w:t>
      </w:r>
    </w:p>
    <w:p w:rsidR="00C93171" w:rsidRPr="00F15668" w:rsidRDefault="00C93171" w:rsidP="00C93171">
      <w:pPr>
        <w:ind w:right="-58"/>
        <w:jc w:val="center"/>
        <w:rPr>
          <w:b/>
          <w:sz w:val="20"/>
          <w:szCs w:val="20"/>
        </w:rPr>
      </w:pPr>
      <w:r w:rsidRPr="00F15668">
        <w:rPr>
          <w:b/>
          <w:sz w:val="20"/>
          <w:szCs w:val="20"/>
        </w:rPr>
        <w:t>Совет Берегаевского сельского поселения решил:</w:t>
      </w:r>
    </w:p>
    <w:p w:rsidR="00C93171" w:rsidRPr="00F15668" w:rsidRDefault="00C93171" w:rsidP="00C93171">
      <w:pPr>
        <w:jc w:val="both"/>
        <w:rPr>
          <w:sz w:val="20"/>
          <w:szCs w:val="20"/>
        </w:rPr>
      </w:pPr>
    </w:p>
    <w:p w:rsidR="00C93171" w:rsidRPr="00F15668" w:rsidRDefault="00C93171" w:rsidP="00C93171">
      <w:pPr>
        <w:pStyle w:val="ab"/>
        <w:ind w:firstLine="567"/>
        <w:rPr>
          <w:sz w:val="20"/>
          <w:szCs w:val="20"/>
        </w:rPr>
      </w:pPr>
      <w:r w:rsidRPr="00F15668">
        <w:rPr>
          <w:sz w:val="20"/>
          <w:szCs w:val="20"/>
        </w:rPr>
        <w:t>1. Утвердить Правила землепользования и застройки Берегаевского сельского поселения Т</w:t>
      </w:r>
      <w:r w:rsidRPr="00F15668">
        <w:rPr>
          <w:sz w:val="20"/>
          <w:szCs w:val="20"/>
        </w:rPr>
        <w:t>е</w:t>
      </w:r>
      <w:r w:rsidRPr="00F15668">
        <w:rPr>
          <w:sz w:val="20"/>
          <w:szCs w:val="20"/>
        </w:rPr>
        <w:t>гульдетского района Томской области в новой редакции согласно приложению к настоящему р</w:t>
      </w:r>
      <w:r w:rsidRPr="00F15668">
        <w:rPr>
          <w:sz w:val="20"/>
          <w:szCs w:val="20"/>
        </w:rPr>
        <w:t>е</w:t>
      </w:r>
      <w:r w:rsidRPr="00F15668">
        <w:rPr>
          <w:sz w:val="20"/>
          <w:szCs w:val="20"/>
        </w:rPr>
        <w:t>шению.</w:t>
      </w:r>
    </w:p>
    <w:p w:rsidR="00C93171" w:rsidRPr="00F15668" w:rsidRDefault="00C93171" w:rsidP="00C93171">
      <w:pPr>
        <w:ind w:right="-58" w:firstLine="567"/>
        <w:jc w:val="both"/>
        <w:rPr>
          <w:sz w:val="20"/>
          <w:szCs w:val="20"/>
        </w:rPr>
      </w:pPr>
      <w:r w:rsidRPr="00F15668">
        <w:rPr>
          <w:sz w:val="20"/>
          <w:szCs w:val="20"/>
        </w:rPr>
        <w:t>2. Признать утратившими силу решения Совета Берегаевского сельского поселения:</w:t>
      </w:r>
    </w:p>
    <w:p w:rsidR="00C93171" w:rsidRPr="00F15668" w:rsidRDefault="00C93171" w:rsidP="00C93171">
      <w:pPr>
        <w:ind w:right="-58" w:firstLine="567"/>
        <w:jc w:val="both"/>
        <w:rPr>
          <w:sz w:val="20"/>
          <w:szCs w:val="20"/>
        </w:rPr>
      </w:pPr>
      <w:r w:rsidRPr="00F15668">
        <w:rPr>
          <w:sz w:val="20"/>
          <w:szCs w:val="20"/>
        </w:rPr>
        <w:t xml:space="preserve"> - от 23.11.2013 № 29 «Об утверждении Генерального плана и правил землепользования и застройки Берегае</w:t>
      </w:r>
      <w:r w:rsidRPr="00F15668">
        <w:rPr>
          <w:sz w:val="20"/>
          <w:szCs w:val="20"/>
        </w:rPr>
        <w:t>в</w:t>
      </w:r>
      <w:r w:rsidRPr="00F15668">
        <w:rPr>
          <w:sz w:val="20"/>
          <w:szCs w:val="20"/>
        </w:rPr>
        <w:t>ского сельского поселения Тегульдетского района Томской области»;</w:t>
      </w:r>
    </w:p>
    <w:p w:rsidR="00C93171" w:rsidRPr="00F15668" w:rsidRDefault="00C93171" w:rsidP="00C93171">
      <w:pPr>
        <w:ind w:right="-58" w:firstLine="567"/>
        <w:jc w:val="both"/>
        <w:rPr>
          <w:sz w:val="20"/>
          <w:szCs w:val="20"/>
        </w:rPr>
      </w:pPr>
      <w:r w:rsidRPr="00F15668">
        <w:rPr>
          <w:sz w:val="20"/>
          <w:szCs w:val="20"/>
        </w:rPr>
        <w:t>- от 24.02.2016 № 2 «О внесении изменений в Правила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сельского посел</w:t>
      </w:r>
      <w:r w:rsidRPr="00F15668">
        <w:rPr>
          <w:sz w:val="20"/>
          <w:szCs w:val="20"/>
        </w:rPr>
        <w:t>е</w:t>
      </w:r>
      <w:r w:rsidRPr="00F15668">
        <w:rPr>
          <w:sz w:val="20"/>
          <w:szCs w:val="20"/>
        </w:rPr>
        <w:t>ния от 23.11.2013 №29»;</w:t>
      </w:r>
    </w:p>
    <w:p w:rsidR="00C93171" w:rsidRPr="00F15668" w:rsidRDefault="00C93171" w:rsidP="00C93171">
      <w:pPr>
        <w:ind w:right="-58" w:firstLine="567"/>
        <w:jc w:val="both"/>
        <w:rPr>
          <w:sz w:val="20"/>
          <w:szCs w:val="20"/>
        </w:rPr>
      </w:pPr>
      <w:r w:rsidRPr="00F15668">
        <w:rPr>
          <w:sz w:val="20"/>
          <w:szCs w:val="20"/>
        </w:rPr>
        <w:t>- от 12.07.2017 № 11 «О внесении изменений в Правила землепользования и застройки Бер</w:t>
      </w:r>
      <w:r w:rsidRPr="00F15668">
        <w:rPr>
          <w:sz w:val="20"/>
          <w:szCs w:val="20"/>
        </w:rPr>
        <w:t>е</w:t>
      </w:r>
      <w:r w:rsidRPr="00F15668">
        <w:rPr>
          <w:sz w:val="20"/>
          <w:szCs w:val="20"/>
        </w:rPr>
        <w:t>гаевского сельского поселения Тегульдетского района Томской области, утвержденные решением Совета Берегаевского сельского посел</w:t>
      </w:r>
      <w:r w:rsidRPr="00F15668">
        <w:rPr>
          <w:sz w:val="20"/>
          <w:szCs w:val="20"/>
        </w:rPr>
        <w:t>е</w:t>
      </w:r>
      <w:r w:rsidRPr="00F15668">
        <w:rPr>
          <w:sz w:val="20"/>
          <w:szCs w:val="20"/>
        </w:rPr>
        <w:t>ния от 23.11.2013 № 29»;</w:t>
      </w:r>
    </w:p>
    <w:p w:rsidR="00C93171" w:rsidRPr="00F15668" w:rsidRDefault="00C93171" w:rsidP="00C93171">
      <w:pPr>
        <w:ind w:right="-58" w:firstLine="567"/>
        <w:jc w:val="both"/>
        <w:rPr>
          <w:sz w:val="20"/>
          <w:szCs w:val="20"/>
        </w:rPr>
      </w:pPr>
      <w:r w:rsidRPr="00F15668">
        <w:rPr>
          <w:sz w:val="20"/>
          <w:szCs w:val="20"/>
        </w:rPr>
        <w:lastRenderedPageBreak/>
        <w:t>- от 25.12.2018 № 25 «О внесении изменений в Правила землепользования и застройки Бер</w:t>
      </w:r>
      <w:r w:rsidRPr="00F15668">
        <w:rPr>
          <w:sz w:val="20"/>
          <w:szCs w:val="20"/>
        </w:rPr>
        <w:t>е</w:t>
      </w:r>
      <w:r w:rsidRPr="00F15668">
        <w:rPr>
          <w:sz w:val="20"/>
          <w:szCs w:val="20"/>
        </w:rPr>
        <w:t>гаевского сельского поселения Тегульдетского района Томской области, утвержденные решением Совета Берегаевского сельского посел</w:t>
      </w:r>
      <w:r w:rsidRPr="00F15668">
        <w:rPr>
          <w:sz w:val="20"/>
          <w:szCs w:val="20"/>
        </w:rPr>
        <w:t>е</w:t>
      </w:r>
      <w:r w:rsidRPr="00F15668">
        <w:rPr>
          <w:sz w:val="20"/>
          <w:szCs w:val="20"/>
        </w:rPr>
        <w:t>ния от 23.11.2013 № 29»;</w:t>
      </w:r>
    </w:p>
    <w:p w:rsidR="00C93171" w:rsidRPr="00F15668" w:rsidRDefault="00C93171" w:rsidP="00C93171">
      <w:pPr>
        <w:ind w:right="-58" w:firstLine="567"/>
        <w:jc w:val="both"/>
        <w:rPr>
          <w:sz w:val="20"/>
          <w:szCs w:val="20"/>
        </w:rPr>
      </w:pPr>
      <w:r w:rsidRPr="00F15668">
        <w:rPr>
          <w:sz w:val="20"/>
          <w:szCs w:val="20"/>
        </w:rPr>
        <w:t xml:space="preserve"> от 26.12.2020 № 28 «О внесении изменений и дополнений в Правила землепользования и застройки муниц</w:t>
      </w:r>
      <w:r w:rsidRPr="00F15668">
        <w:rPr>
          <w:sz w:val="20"/>
          <w:szCs w:val="20"/>
        </w:rPr>
        <w:t>и</w:t>
      </w:r>
      <w:r w:rsidRPr="00F15668">
        <w:rPr>
          <w:sz w:val="20"/>
          <w:szCs w:val="20"/>
        </w:rPr>
        <w:t>пального образования Берегаевское сельское поселение».</w:t>
      </w:r>
    </w:p>
    <w:p w:rsidR="00C93171" w:rsidRPr="00F15668" w:rsidRDefault="00C93171" w:rsidP="00C93171">
      <w:pPr>
        <w:pStyle w:val="ConsPlusNormal"/>
        <w:ind w:firstLine="709"/>
        <w:jc w:val="both"/>
        <w:rPr>
          <w:rFonts w:ascii="Times New Roman" w:hAnsi="Times New Roman" w:cs="Times New Roman"/>
        </w:rPr>
      </w:pPr>
      <w:r w:rsidRPr="00F15668">
        <w:rPr>
          <w:rFonts w:ascii="Times New Roman" w:hAnsi="Times New Roman" w:cs="Times New Roman"/>
        </w:rPr>
        <w:t>3. Настоящее решение вступает в силу со дня его официального опубликования   в информационном бюлл</w:t>
      </w:r>
      <w:r w:rsidRPr="00F15668">
        <w:rPr>
          <w:rFonts w:ascii="Times New Roman" w:hAnsi="Times New Roman" w:cs="Times New Roman"/>
        </w:rPr>
        <w:t>е</w:t>
      </w:r>
      <w:r w:rsidRPr="00F15668">
        <w:rPr>
          <w:rFonts w:ascii="Times New Roman" w:hAnsi="Times New Roman" w:cs="Times New Roman"/>
        </w:rPr>
        <w:t>тене Берегаевского сельского поселения и размещении на официальном сайте органов местного самоуправления м</w:t>
      </w:r>
      <w:r w:rsidRPr="00F15668">
        <w:rPr>
          <w:rFonts w:ascii="Times New Roman" w:hAnsi="Times New Roman" w:cs="Times New Roman"/>
        </w:rPr>
        <w:t>у</w:t>
      </w:r>
      <w:r w:rsidRPr="00F15668">
        <w:rPr>
          <w:rFonts w:ascii="Times New Roman" w:hAnsi="Times New Roman" w:cs="Times New Roman"/>
        </w:rPr>
        <w:t>ниципального образования Берегаевское сельское п</w:t>
      </w:r>
      <w:r w:rsidRPr="00F15668">
        <w:rPr>
          <w:rFonts w:ascii="Times New Roman" w:hAnsi="Times New Roman" w:cs="Times New Roman"/>
        </w:rPr>
        <w:t>о</w:t>
      </w:r>
      <w:r w:rsidRPr="00F15668">
        <w:rPr>
          <w:rFonts w:ascii="Times New Roman" w:hAnsi="Times New Roman" w:cs="Times New Roman"/>
        </w:rPr>
        <w:t>селение в сети «Интернет.</w:t>
      </w:r>
    </w:p>
    <w:p w:rsidR="00C93171" w:rsidRPr="00F15668" w:rsidRDefault="00C93171" w:rsidP="00C93171">
      <w:pPr>
        <w:ind w:right="-58" w:firstLine="567"/>
        <w:jc w:val="both"/>
        <w:rPr>
          <w:sz w:val="20"/>
          <w:szCs w:val="20"/>
        </w:rPr>
      </w:pPr>
      <w:r w:rsidRPr="00F15668">
        <w:rPr>
          <w:sz w:val="20"/>
          <w:szCs w:val="20"/>
        </w:rPr>
        <w:t>4. Исполнение данного решения возложить на правовую комиссию Совета Берегаевского сельского поселения.</w:t>
      </w:r>
    </w:p>
    <w:p w:rsidR="00C93171" w:rsidRPr="00F15668" w:rsidRDefault="00C93171" w:rsidP="00C93171">
      <w:pPr>
        <w:jc w:val="both"/>
        <w:rPr>
          <w:sz w:val="20"/>
          <w:szCs w:val="20"/>
        </w:rPr>
      </w:pPr>
    </w:p>
    <w:p w:rsidR="00C93171" w:rsidRPr="00F15668" w:rsidRDefault="00C93171" w:rsidP="00C93171">
      <w:pPr>
        <w:tabs>
          <w:tab w:val="left" w:pos="0"/>
        </w:tabs>
        <w:ind w:right="-5"/>
        <w:jc w:val="both"/>
        <w:rPr>
          <w:rFonts w:eastAsia="Arial Unicode MS"/>
          <w:color w:val="000000"/>
          <w:sz w:val="20"/>
          <w:szCs w:val="20"/>
          <w:lang/>
        </w:rPr>
      </w:pPr>
      <w:r w:rsidRPr="00F15668">
        <w:rPr>
          <w:rFonts w:eastAsia="Arial Unicode MS"/>
          <w:color w:val="000000"/>
          <w:sz w:val="20"/>
          <w:szCs w:val="20"/>
          <w:lang/>
        </w:rPr>
        <w:t>Председатель Совета                                                        Глава</w:t>
      </w:r>
    </w:p>
    <w:p w:rsidR="00C93171" w:rsidRPr="00F15668" w:rsidRDefault="00C93171" w:rsidP="00C93171">
      <w:pPr>
        <w:tabs>
          <w:tab w:val="left" w:pos="0"/>
        </w:tabs>
        <w:ind w:right="-5"/>
        <w:jc w:val="both"/>
        <w:rPr>
          <w:rFonts w:eastAsia="Arial Unicode MS"/>
          <w:color w:val="000000"/>
          <w:sz w:val="20"/>
          <w:szCs w:val="20"/>
          <w:lang/>
        </w:rPr>
      </w:pPr>
      <w:r w:rsidRPr="00F15668">
        <w:rPr>
          <w:rFonts w:eastAsia="Arial Unicode MS"/>
          <w:color w:val="000000"/>
          <w:sz w:val="20"/>
          <w:szCs w:val="20"/>
          <w:lang/>
        </w:rPr>
        <w:t>Берегаевского сельского поселения                                Берегаевского сельского поселения</w:t>
      </w:r>
    </w:p>
    <w:p w:rsidR="00C93171" w:rsidRPr="00F15668" w:rsidRDefault="00C93171" w:rsidP="00C93171">
      <w:pPr>
        <w:tabs>
          <w:tab w:val="left" w:pos="0"/>
        </w:tabs>
        <w:ind w:right="-5"/>
        <w:jc w:val="both"/>
        <w:rPr>
          <w:rFonts w:eastAsia="Arial Unicode MS"/>
          <w:color w:val="000000"/>
          <w:sz w:val="20"/>
          <w:szCs w:val="20"/>
          <w:lang/>
        </w:rPr>
      </w:pPr>
    </w:p>
    <w:p w:rsidR="00C93171" w:rsidRPr="00F15668" w:rsidRDefault="00C93171" w:rsidP="00C93171">
      <w:pPr>
        <w:tabs>
          <w:tab w:val="left" w:pos="0"/>
        </w:tabs>
        <w:ind w:right="-5"/>
        <w:jc w:val="both"/>
        <w:rPr>
          <w:rFonts w:eastAsia="Arial Unicode MS"/>
          <w:color w:val="000000"/>
          <w:sz w:val="20"/>
          <w:szCs w:val="20"/>
          <w:lang/>
        </w:rPr>
      </w:pPr>
    </w:p>
    <w:p w:rsidR="00C93171" w:rsidRPr="00F15668" w:rsidRDefault="00C93171" w:rsidP="00C93171">
      <w:pPr>
        <w:tabs>
          <w:tab w:val="left" w:pos="0"/>
        </w:tabs>
        <w:ind w:right="-5"/>
        <w:jc w:val="both"/>
        <w:rPr>
          <w:rFonts w:eastAsia="Arial Unicode MS"/>
          <w:bCs/>
          <w:color w:val="000000"/>
          <w:sz w:val="20"/>
          <w:szCs w:val="20"/>
          <w:lang/>
        </w:rPr>
      </w:pPr>
      <w:r w:rsidRPr="00F15668">
        <w:rPr>
          <w:rFonts w:eastAsia="Arial Unicode MS"/>
          <w:color w:val="000000"/>
          <w:sz w:val="20"/>
          <w:szCs w:val="20"/>
          <w:lang/>
        </w:rPr>
        <w:t>______________ И.Н. Пивоваров                                    ______________ Ю.В. Скоблин</w:t>
      </w:r>
    </w:p>
    <w:p w:rsidR="009613AF" w:rsidRPr="00F15668" w:rsidRDefault="009613AF" w:rsidP="00C85E59">
      <w:pPr>
        <w:rPr>
          <w:b/>
          <w:sz w:val="20"/>
          <w:szCs w:val="20"/>
          <w:lang/>
        </w:rPr>
      </w:pPr>
    </w:p>
    <w:p w:rsidR="009613AF" w:rsidRPr="00F15668" w:rsidRDefault="009613AF" w:rsidP="00C85E59">
      <w:pPr>
        <w:rPr>
          <w:b/>
          <w:sz w:val="20"/>
          <w:szCs w:val="20"/>
        </w:rPr>
      </w:pPr>
    </w:p>
    <w:p w:rsidR="009613AF" w:rsidRPr="00F15668" w:rsidRDefault="009613AF" w:rsidP="00C85E59">
      <w:pPr>
        <w:rPr>
          <w:b/>
          <w:sz w:val="20"/>
          <w:szCs w:val="20"/>
        </w:rPr>
      </w:pPr>
    </w:p>
    <w:p w:rsidR="00AA2247" w:rsidRDefault="009613AF" w:rsidP="00AA2247">
      <w:pPr>
        <w:jc w:val="center"/>
        <w:rPr>
          <w:b/>
          <w:sz w:val="20"/>
          <w:szCs w:val="20"/>
        </w:rPr>
      </w:pPr>
      <w:r w:rsidRPr="00F15668">
        <w:rPr>
          <w:b/>
          <w:sz w:val="20"/>
          <w:szCs w:val="20"/>
        </w:rPr>
        <w:t>РЕШ</w:t>
      </w:r>
      <w:r w:rsidRPr="00F15668">
        <w:rPr>
          <w:b/>
          <w:sz w:val="20"/>
          <w:szCs w:val="20"/>
        </w:rPr>
        <w:t>Е</w:t>
      </w:r>
      <w:r w:rsidRPr="00F15668">
        <w:rPr>
          <w:b/>
          <w:sz w:val="20"/>
          <w:szCs w:val="20"/>
        </w:rPr>
        <w:t>НИЕ СОВЕТА</w:t>
      </w:r>
    </w:p>
    <w:p w:rsidR="006A5901" w:rsidRPr="00F15668" w:rsidRDefault="006A5901" w:rsidP="00AA2247">
      <w:pPr>
        <w:jc w:val="center"/>
        <w:rPr>
          <w:b/>
          <w:sz w:val="20"/>
          <w:szCs w:val="20"/>
        </w:rPr>
      </w:pPr>
    </w:p>
    <w:p w:rsidR="00AA2247" w:rsidRPr="006C1887" w:rsidRDefault="00AA2247" w:rsidP="00AA2247">
      <w:pPr>
        <w:jc w:val="both"/>
        <w:rPr>
          <w:sz w:val="20"/>
          <w:szCs w:val="20"/>
        </w:rPr>
      </w:pPr>
      <w:r w:rsidRPr="006C1887">
        <w:rPr>
          <w:sz w:val="20"/>
          <w:szCs w:val="20"/>
        </w:rPr>
        <w:t xml:space="preserve">26.10.2023                                                                                                                                  </w:t>
      </w:r>
      <w:r w:rsidR="006C1887" w:rsidRPr="006C1887">
        <w:rPr>
          <w:sz w:val="20"/>
          <w:szCs w:val="20"/>
        </w:rPr>
        <w:t xml:space="preserve">                                        </w:t>
      </w:r>
      <w:r w:rsidRPr="006C1887">
        <w:rPr>
          <w:sz w:val="20"/>
          <w:szCs w:val="20"/>
        </w:rPr>
        <w:t xml:space="preserve">   № 18</w:t>
      </w:r>
    </w:p>
    <w:p w:rsidR="00AA2247" w:rsidRPr="006C1887" w:rsidRDefault="00AA2247" w:rsidP="00AA2247">
      <w:pPr>
        <w:rPr>
          <w:sz w:val="20"/>
          <w:szCs w:val="20"/>
        </w:rPr>
      </w:pPr>
      <w:r w:rsidRPr="006C1887">
        <w:rPr>
          <w:sz w:val="20"/>
          <w:szCs w:val="20"/>
        </w:rPr>
        <w:t xml:space="preserve">     </w:t>
      </w:r>
    </w:p>
    <w:p w:rsidR="00AA2247" w:rsidRPr="006C1887" w:rsidRDefault="00AA2247" w:rsidP="00AA2247">
      <w:pPr>
        <w:jc w:val="center"/>
        <w:rPr>
          <w:sz w:val="20"/>
          <w:szCs w:val="20"/>
        </w:rPr>
      </w:pPr>
      <w:r w:rsidRPr="006C1887">
        <w:rPr>
          <w:sz w:val="20"/>
          <w:szCs w:val="20"/>
        </w:rPr>
        <w:t xml:space="preserve">О внесении изменений в Генеральный план Берегаевского </w:t>
      </w:r>
    </w:p>
    <w:p w:rsidR="00AA2247" w:rsidRPr="006C1887" w:rsidRDefault="00AA2247" w:rsidP="00AA2247">
      <w:pPr>
        <w:jc w:val="center"/>
        <w:rPr>
          <w:sz w:val="20"/>
          <w:szCs w:val="20"/>
        </w:rPr>
      </w:pPr>
      <w:r w:rsidRPr="006C1887">
        <w:rPr>
          <w:sz w:val="20"/>
          <w:szCs w:val="20"/>
        </w:rPr>
        <w:t>сельского поселения Тегульдетского района Томской области</w:t>
      </w:r>
    </w:p>
    <w:p w:rsidR="00AA2247" w:rsidRDefault="00AA2247" w:rsidP="00AA2247">
      <w:pPr>
        <w:rPr>
          <w:sz w:val="20"/>
          <w:szCs w:val="20"/>
        </w:rPr>
      </w:pPr>
    </w:p>
    <w:p w:rsidR="006A5901" w:rsidRPr="00F15668" w:rsidRDefault="006A5901" w:rsidP="00AA2247">
      <w:pPr>
        <w:rPr>
          <w:sz w:val="20"/>
          <w:szCs w:val="20"/>
        </w:rPr>
      </w:pPr>
    </w:p>
    <w:p w:rsidR="00AA2247" w:rsidRPr="00F15668" w:rsidRDefault="00AA2247" w:rsidP="00AA2247">
      <w:pPr>
        <w:pStyle w:val="Default"/>
        <w:ind w:firstLine="709"/>
        <w:jc w:val="both"/>
        <w:rPr>
          <w:rFonts w:ascii="Times New Roman" w:hAnsi="Times New Roman" w:cs="Times New Roman"/>
          <w:sz w:val="20"/>
          <w:szCs w:val="20"/>
        </w:rPr>
      </w:pPr>
      <w:r w:rsidRPr="00F15668">
        <w:rPr>
          <w:rFonts w:ascii="Times New Roman" w:hAnsi="Times New Roman" w:cs="Times New Roman"/>
          <w:sz w:val="20"/>
          <w:szCs w:val="20"/>
        </w:rPr>
        <w:t xml:space="preserve">В соответствии с частью 4 статьи 7 Федерального закона от 6 октября 2003 № 131-ФЗ «Об общих принципах организации местного самоуправления в Российской Федерации», статьями 30, </w:t>
      </w:r>
      <w:hyperlink r:id="rId10" w:history="1">
        <w:r w:rsidRPr="00F15668">
          <w:rPr>
            <w:rFonts w:ascii="Times New Roman" w:hAnsi="Times New Roman" w:cs="Times New Roman"/>
            <w:sz w:val="20"/>
            <w:szCs w:val="20"/>
          </w:rPr>
          <w:t>31</w:t>
        </w:r>
      </w:hyperlink>
      <w:r w:rsidRPr="00F15668">
        <w:rPr>
          <w:rFonts w:ascii="Times New Roman" w:hAnsi="Times New Roman" w:cs="Times New Roman"/>
          <w:sz w:val="20"/>
          <w:szCs w:val="20"/>
        </w:rPr>
        <w:t xml:space="preserve">, </w:t>
      </w:r>
      <w:hyperlink r:id="rId11" w:history="1">
        <w:r w:rsidRPr="00F15668">
          <w:rPr>
            <w:rFonts w:ascii="Times New Roman" w:hAnsi="Times New Roman" w:cs="Times New Roman"/>
            <w:sz w:val="20"/>
            <w:szCs w:val="20"/>
          </w:rPr>
          <w:t>32</w:t>
        </w:r>
      </w:hyperlink>
      <w:r w:rsidRPr="00F15668">
        <w:rPr>
          <w:rFonts w:ascii="Times New Roman" w:hAnsi="Times New Roman" w:cs="Times New Roman"/>
          <w:sz w:val="20"/>
          <w:szCs w:val="20"/>
        </w:rPr>
        <w:t xml:space="preserve">, </w:t>
      </w:r>
      <w:hyperlink r:id="rId12" w:history="1">
        <w:r w:rsidRPr="00F15668">
          <w:rPr>
            <w:rFonts w:ascii="Times New Roman" w:hAnsi="Times New Roman" w:cs="Times New Roman"/>
            <w:sz w:val="20"/>
            <w:szCs w:val="20"/>
          </w:rPr>
          <w:t>33</w:t>
        </w:r>
      </w:hyperlink>
      <w:r w:rsidRPr="00F15668">
        <w:rPr>
          <w:rFonts w:ascii="Times New Roman" w:hAnsi="Times New Roman" w:cs="Times New Roman"/>
          <w:sz w:val="20"/>
          <w:szCs w:val="20"/>
        </w:rPr>
        <w:t xml:space="preserve"> Градостроительного кодекса Российской Федерации, на основании   Устава Муниципального образования Берегаевское сельское поселение, с учетом итогового документа о результатах публичных слушаний</w:t>
      </w:r>
      <w:r w:rsidR="006C1887">
        <w:rPr>
          <w:rFonts w:ascii="Times New Roman" w:hAnsi="Times New Roman" w:cs="Times New Roman"/>
          <w:sz w:val="20"/>
          <w:szCs w:val="20"/>
        </w:rPr>
        <w:t xml:space="preserve"> по проекту внесения изменений </w:t>
      </w:r>
      <w:r w:rsidRPr="00F15668">
        <w:rPr>
          <w:rFonts w:ascii="Times New Roman" w:hAnsi="Times New Roman" w:cs="Times New Roman"/>
          <w:sz w:val="20"/>
          <w:szCs w:val="20"/>
        </w:rPr>
        <w:t xml:space="preserve"> в Генеральный план и Правила землепользования и застройки Берегаевского сельского поселения, состоявшихся 20 октября 2023 года,</w:t>
      </w:r>
    </w:p>
    <w:p w:rsidR="00AA2247" w:rsidRPr="00F15668" w:rsidRDefault="00AA2247" w:rsidP="00AA2247">
      <w:pPr>
        <w:ind w:right="-58"/>
        <w:jc w:val="both"/>
        <w:rPr>
          <w:sz w:val="20"/>
          <w:szCs w:val="20"/>
        </w:rPr>
      </w:pPr>
    </w:p>
    <w:p w:rsidR="00AA2247" w:rsidRPr="00F15668" w:rsidRDefault="00AA2247" w:rsidP="00AA2247">
      <w:pPr>
        <w:ind w:firstLine="900"/>
        <w:jc w:val="center"/>
        <w:rPr>
          <w:b/>
          <w:sz w:val="20"/>
          <w:szCs w:val="20"/>
        </w:rPr>
      </w:pPr>
      <w:r w:rsidRPr="00F15668">
        <w:rPr>
          <w:b/>
          <w:sz w:val="20"/>
          <w:szCs w:val="20"/>
        </w:rPr>
        <w:t>Совет Берегаевского сельского поселения решил:</w:t>
      </w:r>
    </w:p>
    <w:p w:rsidR="00AA2247" w:rsidRPr="00F15668" w:rsidRDefault="00AA2247" w:rsidP="00AA2247">
      <w:pPr>
        <w:jc w:val="both"/>
        <w:rPr>
          <w:sz w:val="20"/>
          <w:szCs w:val="20"/>
        </w:rPr>
      </w:pPr>
    </w:p>
    <w:p w:rsidR="00AA2247" w:rsidRPr="00F15668" w:rsidRDefault="00AA2247" w:rsidP="00AA2247">
      <w:pPr>
        <w:pStyle w:val="ab"/>
        <w:ind w:firstLine="709"/>
        <w:rPr>
          <w:sz w:val="20"/>
          <w:szCs w:val="20"/>
        </w:rPr>
      </w:pPr>
      <w:r w:rsidRPr="00F15668">
        <w:rPr>
          <w:sz w:val="20"/>
          <w:szCs w:val="20"/>
        </w:rPr>
        <w:t xml:space="preserve">1. Утвердить Генеральный план Берегаевского сельского поселения Тегульдетского района Томской области согласно приложению к настоящему решению. </w:t>
      </w:r>
    </w:p>
    <w:p w:rsidR="00AA2247" w:rsidRPr="00F15668" w:rsidRDefault="00AA2247" w:rsidP="00AA2247">
      <w:pPr>
        <w:ind w:firstLine="709"/>
        <w:jc w:val="both"/>
        <w:rPr>
          <w:sz w:val="20"/>
          <w:szCs w:val="20"/>
        </w:rPr>
      </w:pPr>
      <w:r w:rsidRPr="00F15668">
        <w:rPr>
          <w:sz w:val="20"/>
          <w:szCs w:val="20"/>
        </w:rPr>
        <w:t>2. Признать утратившим силу решение Совета Берегаевского сельского поселения от 23.11.2013 № 29 «Об у</w:t>
      </w:r>
      <w:r w:rsidRPr="00F15668">
        <w:rPr>
          <w:sz w:val="20"/>
          <w:szCs w:val="20"/>
        </w:rPr>
        <w:t>т</w:t>
      </w:r>
      <w:r w:rsidRPr="00F15668">
        <w:rPr>
          <w:sz w:val="20"/>
          <w:szCs w:val="20"/>
        </w:rPr>
        <w:t>верждении Генерального плана</w:t>
      </w:r>
      <w:r w:rsidR="006C1887">
        <w:rPr>
          <w:sz w:val="20"/>
          <w:szCs w:val="20"/>
        </w:rPr>
        <w:t xml:space="preserve"> и правил землепользования </w:t>
      </w:r>
      <w:r w:rsidRPr="00F15668">
        <w:rPr>
          <w:sz w:val="20"/>
          <w:szCs w:val="20"/>
        </w:rPr>
        <w:t>и застройки Берегаевского сельского поселения Тегул</w:t>
      </w:r>
      <w:r w:rsidRPr="00F15668">
        <w:rPr>
          <w:sz w:val="20"/>
          <w:szCs w:val="20"/>
        </w:rPr>
        <w:t>ь</w:t>
      </w:r>
      <w:r w:rsidRPr="00F15668">
        <w:rPr>
          <w:sz w:val="20"/>
          <w:szCs w:val="20"/>
        </w:rPr>
        <w:t>детского района Томской области».</w:t>
      </w:r>
    </w:p>
    <w:p w:rsidR="00AA2247" w:rsidRPr="00F15668" w:rsidRDefault="00AA2247" w:rsidP="00AA2247">
      <w:pPr>
        <w:pStyle w:val="ConsPlusNormal"/>
        <w:ind w:firstLine="709"/>
        <w:jc w:val="both"/>
        <w:rPr>
          <w:rFonts w:ascii="Times New Roman" w:hAnsi="Times New Roman" w:cs="Times New Roman"/>
        </w:rPr>
      </w:pPr>
      <w:r w:rsidRPr="00F15668">
        <w:rPr>
          <w:rFonts w:ascii="Times New Roman" w:hAnsi="Times New Roman" w:cs="Times New Roman"/>
        </w:rPr>
        <w:t>3. Настоящее решение вступает в силу со дня е</w:t>
      </w:r>
      <w:r w:rsidR="006C1887">
        <w:rPr>
          <w:rFonts w:ascii="Times New Roman" w:hAnsi="Times New Roman" w:cs="Times New Roman"/>
        </w:rPr>
        <w:t xml:space="preserve">го официального опубликования </w:t>
      </w:r>
      <w:r w:rsidRPr="00F15668">
        <w:rPr>
          <w:rFonts w:ascii="Times New Roman" w:hAnsi="Times New Roman" w:cs="Times New Roman"/>
        </w:rPr>
        <w:t xml:space="preserve"> в информационном бюллет</w:t>
      </w:r>
      <w:r w:rsidRPr="00F15668">
        <w:rPr>
          <w:rFonts w:ascii="Times New Roman" w:hAnsi="Times New Roman" w:cs="Times New Roman"/>
        </w:rPr>
        <w:t>е</w:t>
      </w:r>
      <w:r w:rsidRPr="00F15668">
        <w:rPr>
          <w:rFonts w:ascii="Times New Roman" w:hAnsi="Times New Roman" w:cs="Times New Roman"/>
        </w:rPr>
        <w:t>не Берегаевского сельского поселения и размещении на официальном сайте органов местного самоуправления мун</w:t>
      </w:r>
      <w:r w:rsidRPr="00F15668">
        <w:rPr>
          <w:rFonts w:ascii="Times New Roman" w:hAnsi="Times New Roman" w:cs="Times New Roman"/>
        </w:rPr>
        <w:t>и</w:t>
      </w:r>
      <w:r w:rsidRPr="00F15668">
        <w:rPr>
          <w:rFonts w:ascii="Times New Roman" w:hAnsi="Times New Roman" w:cs="Times New Roman"/>
        </w:rPr>
        <w:t>ципального образования Берегаевское сельское п</w:t>
      </w:r>
      <w:r w:rsidRPr="00F15668">
        <w:rPr>
          <w:rFonts w:ascii="Times New Roman" w:hAnsi="Times New Roman" w:cs="Times New Roman"/>
        </w:rPr>
        <w:t>о</w:t>
      </w:r>
      <w:r w:rsidRPr="00F15668">
        <w:rPr>
          <w:rFonts w:ascii="Times New Roman" w:hAnsi="Times New Roman" w:cs="Times New Roman"/>
        </w:rPr>
        <w:t>селение в сети «Интернет.</w:t>
      </w:r>
    </w:p>
    <w:p w:rsidR="00AA2247" w:rsidRPr="00F15668" w:rsidRDefault="00AA2247" w:rsidP="00AA2247">
      <w:pPr>
        <w:ind w:firstLine="709"/>
        <w:jc w:val="both"/>
        <w:rPr>
          <w:sz w:val="20"/>
          <w:szCs w:val="20"/>
        </w:rPr>
      </w:pPr>
      <w:r w:rsidRPr="00F15668">
        <w:rPr>
          <w:sz w:val="20"/>
          <w:szCs w:val="20"/>
        </w:rPr>
        <w:t>4. Исполнение данного решения возложить на правовую комиссию Совета Берегаевского сельского посел</w:t>
      </w:r>
      <w:r w:rsidRPr="00F15668">
        <w:rPr>
          <w:sz w:val="20"/>
          <w:szCs w:val="20"/>
        </w:rPr>
        <w:t>е</w:t>
      </w:r>
      <w:r w:rsidRPr="00F15668">
        <w:rPr>
          <w:sz w:val="20"/>
          <w:szCs w:val="20"/>
        </w:rPr>
        <w:t>ния.</w:t>
      </w:r>
    </w:p>
    <w:p w:rsidR="00AA2247" w:rsidRPr="00F15668" w:rsidRDefault="00AA2247" w:rsidP="00AA2247">
      <w:pPr>
        <w:tabs>
          <w:tab w:val="left" w:pos="0"/>
        </w:tabs>
        <w:ind w:firstLine="709"/>
        <w:jc w:val="both"/>
        <w:rPr>
          <w:rFonts w:eastAsia="Arial Unicode MS"/>
          <w:color w:val="000000"/>
          <w:sz w:val="20"/>
          <w:szCs w:val="20"/>
          <w:lang/>
        </w:rPr>
      </w:pPr>
    </w:p>
    <w:p w:rsidR="00AA2247" w:rsidRPr="00F15668" w:rsidRDefault="00AA2247" w:rsidP="00AA2247">
      <w:pPr>
        <w:tabs>
          <w:tab w:val="left" w:pos="0"/>
        </w:tabs>
        <w:ind w:right="-5"/>
        <w:jc w:val="both"/>
        <w:rPr>
          <w:rFonts w:eastAsia="Arial Unicode MS"/>
          <w:color w:val="000000"/>
          <w:sz w:val="20"/>
          <w:szCs w:val="20"/>
          <w:lang/>
        </w:rPr>
      </w:pPr>
    </w:p>
    <w:p w:rsidR="00AA2247" w:rsidRPr="00F15668" w:rsidRDefault="00AA2247" w:rsidP="00AA2247">
      <w:pPr>
        <w:tabs>
          <w:tab w:val="left" w:pos="0"/>
        </w:tabs>
        <w:ind w:right="-5"/>
        <w:jc w:val="both"/>
        <w:rPr>
          <w:rFonts w:eastAsia="Arial Unicode MS"/>
          <w:color w:val="000000"/>
          <w:sz w:val="20"/>
          <w:szCs w:val="20"/>
          <w:lang/>
        </w:rPr>
      </w:pPr>
    </w:p>
    <w:p w:rsidR="00AA2247" w:rsidRPr="00F15668" w:rsidRDefault="00AA2247" w:rsidP="00AA2247">
      <w:pPr>
        <w:tabs>
          <w:tab w:val="left" w:pos="0"/>
        </w:tabs>
        <w:ind w:right="-5"/>
        <w:jc w:val="both"/>
        <w:rPr>
          <w:rFonts w:eastAsia="Arial Unicode MS"/>
          <w:color w:val="000000"/>
          <w:sz w:val="20"/>
          <w:szCs w:val="20"/>
          <w:lang/>
        </w:rPr>
      </w:pPr>
      <w:r w:rsidRPr="00F15668">
        <w:rPr>
          <w:rFonts w:eastAsia="Arial Unicode MS"/>
          <w:color w:val="000000"/>
          <w:sz w:val="20"/>
          <w:szCs w:val="20"/>
          <w:lang/>
        </w:rPr>
        <w:t>Председатель Совета                                                        Глава</w:t>
      </w:r>
    </w:p>
    <w:p w:rsidR="00AA2247" w:rsidRPr="00F15668" w:rsidRDefault="00AA2247" w:rsidP="00AA2247">
      <w:pPr>
        <w:tabs>
          <w:tab w:val="left" w:pos="0"/>
        </w:tabs>
        <w:ind w:right="-5"/>
        <w:jc w:val="both"/>
        <w:rPr>
          <w:rFonts w:eastAsia="Arial Unicode MS"/>
          <w:color w:val="000000"/>
          <w:sz w:val="20"/>
          <w:szCs w:val="20"/>
          <w:lang/>
        </w:rPr>
      </w:pPr>
      <w:r w:rsidRPr="00F15668">
        <w:rPr>
          <w:rFonts w:eastAsia="Arial Unicode MS"/>
          <w:color w:val="000000"/>
          <w:sz w:val="20"/>
          <w:szCs w:val="20"/>
          <w:lang/>
        </w:rPr>
        <w:t>Берегаевского сельского поселения                                Берегаевского сельского поселения</w:t>
      </w:r>
    </w:p>
    <w:p w:rsidR="00AA2247" w:rsidRPr="00F15668" w:rsidRDefault="00AA2247" w:rsidP="00AA2247">
      <w:pPr>
        <w:tabs>
          <w:tab w:val="left" w:pos="0"/>
        </w:tabs>
        <w:ind w:right="-5"/>
        <w:jc w:val="both"/>
        <w:rPr>
          <w:rFonts w:eastAsia="Arial Unicode MS"/>
          <w:color w:val="000000"/>
          <w:sz w:val="20"/>
          <w:szCs w:val="20"/>
          <w:lang/>
        </w:rPr>
      </w:pPr>
    </w:p>
    <w:p w:rsidR="00AA2247" w:rsidRPr="00F15668" w:rsidRDefault="00AA2247" w:rsidP="00AA2247">
      <w:pPr>
        <w:tabs>
          <w:tab w:val="left" w:pos="0"/>
        </w:tabs>
        <w:ind w:right="-5"/>
        <w:jc w:val="both"/>
        <w:rPr>
          <w:rFonts w:eastAsia="Arial Unicode MS"/>
          <w:color w:val="000000"/>
          <w:sz w:val="20"/>
          <w:szCs w:val="20"/>
          <w:lang/>
        </w:rPr>
      </w:pPr>
    </w:p>
    <w:p w:rsidR="00AA2247" w:rsidRPr="00F15668" w:rsidRDefault="00AA2247" w:rsidP="00AA2247">
      <w:pPr>
        <w:tabs>
          <w:tab w:val="left" w:pos="0"/>
        </w:tabs>
        <w:ind w:right="-5"/>
        <w:jc w:val="both"/>
        <w:rPr>
          <w:rFonts w:eastAsia="Arial Unicode MS"/>
          <w:bCs/>
          <w:color w:val="000000"/>
          <w:sz w:val="20"/>
          <w:szCs w:val="20"/>
          <w:lang/>
        </w:rPr>
      </w:pPr>
      <w:r w:rsidRPr="00F15668">
        <w:rPr>
          <w:rFonts w:eastAsia="Arial Unicode MS"/>
          <w:color w:val="000000"/>
          <w:sz w:val="20"/>
          <w:szCs w:val="20"/>
          <w:lang/>
        </w:rPr>
        <w:t>______________ И.Н. Пивоваров                                    ______________ Ю.В. Скоблин</w:t>
      </w:r>
    </w:p>
    <w:p w:rsidR="00AA2247" w:rsidRPr="00F15668" w:rsidRDefault="00AA2247" w:rsidP="00AA2247">
      <w:pPr>
        <w:pStyle w:val="ConsPlusTitle"/>
        <w:widowControl/>
        <w:jc w:val="right"/>
        <w:rPr>
          <w:b w:val="0"/>
          <w:color w:val="000000"/>
          <w:sz w:val="20"/>
          <w:szCs w:val="20"/>
          <w:lang/>
        </w:rPr>
      </w:pPr>
    </w:p>
    <w:p w:rsidR="009613AF" w:rsidRPr="00F15668" w:rsidRDefault="009613AF" w:rsidP="00C85E59">
      <w:pPr>
        <w:rPr>
          <w:b/>
          <w:sz w:val="20"/>
          <w:szCs w:val="20"/>
          <w:lang/>
        </w:rPr>
      </w:pPr>
    </w:p>
    <w:p w:rsidR="009613AF" w:rsidRDefault="009613AF"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Default="006C1887" w:rsidP="00C85E59">
      <w:pPr>
        <w:rPr>
          <w:b/>
          <w:sz w:val="20"/>
          <w:szCs w:val="20"/>
        </w:rPr>
      </w:pPr>
    </w:p>
    <w:p w:rsidR="006C1887" w:rsidRPr="00F15668" w:rsidRDefault="006C1887" w:rsidP="00C85E59">
      <w:pPr>
        <w:rPr>
          <w:b/>
          <w:sz w:val="20"/>
          <w:szCs w:val="20"/>
        </w:rPr>
      </w:pPr>
    </w:p>
    <w:p w:rsidR="009613AF" w:rsidRPr="00F15668" w:rsidRDefault="009613AF" w:rsidP="00C85E59">
      <w:pPr>
        <w:rPr>
          <w:b/>
          <w:sz w:val="20"/>
          <w:szCs w:val="20"/>
        </w:rPr>
      </w:pPr>
    </w:p>
    <w:p w:rsidR="002914BB" w:rsidRPr="00F15668" w:rsidRDefault="002914BB" w:rsidP="002914BB">
      <w:pPr>
        <w:tabs>
          <w:tab w:val="left" w:pos="7290"/>
        </w:tabs>
        <w:ind w:left="567"/>
        <w:contextualSpacing/>
        <w:jc w:val="center"/>
        <w:rPr>
          <w:b/>
          <w:sz w:val="20"/>
          <w:szCs w:val="20"/>
        </w:rPr>
      </w:pPr>
      <w:r w:rsidRPr="00F15668">
        <w:rPr>
          <w:b/>
          <w:sz w:val="20"/>
          <w:szCs w:val="20"/>
        </w:rPr>
        <w:t>РАЗДЕЛ 2</w:t>
      </w:r>
    </w:p>
    <w:p w:rsidR="00C85E59" w:rsidRPr="00F15668" w:rsidRDefault="002914BB" w:rsidP="002914BB">
      <w:pPr>
        <w:jc w:val="center"/>
        <w:rPr>
          <w:b/>
          <w:bCs/>
          <w:sz w:val="20"/>
          <w:szCs w:val="20"/>
        </w:rPr>
      </w:pPr>
      <w:r w:rsidRPr="00F15668">
        <w:rPr>
          <w:b/>
          <w:sz w:val="20"/>
          <w:szCs w:val="20"/>
        </w:rPr>
        <w:t>ПОСТАНОВЛЕНИЯ, РАСПОРЯЖЕНИЯ АДМИНИСТРАЦИИ ПОСЕЛЕНИЯ</w:t>
      </w:r>
    </w:p>
    <w:p w:rsidR="00C85E59" w:rsidRPr="00F15668" w:rsidRDefault="00C85E59" w:rsidP="00C85E59">
      <w:pPr>
        <w:tabs>
          <w:tab w:val="left" w:pos="1050"/>
        </w:tabs>
        <w:rPr>
          <w:sz w:val="20"/>
          <w:szCs w:val="20"/>
        </w:rPr>
      </w:pPr>
      <w:r w:rsidRPr="00F15668">
        <w:rPr>
          <w:sz w:val="20"/>
          <w:szCs w:val="20"/>
        </w:rPr>
        <w:tab/>
      </w:r>
    </w:p>
    <w:p w:rsidR="003667FD" w:rsidRPr="00F15668" w:rsidRDefault="003667FD" w:rsidP="00C85E59">
      <w:pPr>
        <w:tabs>
          <w:tab w:val="left" w:pos="1050"/>
        </w:tabs>
        <w:rPr>
          <w:sz w:val="20"/>
          <w:szCs w:val="20"/>
        </w:rPr>
      </w:pPr>
    </w:p>
    <w:p w:rsidR="00907FD4" w:rsidRPr="006C1887" w:rsidRDefault="002914BB" w:rsidP="006C1887">
      <w:pPr>
        <w:jc w:val="center"/>
        <w:rPr>
          <w:b/>
          <w:sz w:val="20"/>
          <w:szCs w:val="20"/>
        </w:rPr>
      </w:pPr>
      <w:bookmarkStart w:id="0" w:name="_GoBack"/>
      <w:bookmarkEnd w:id="0"/>
      <w:r w:rsidRPr="00F15668">
        <w:rPr>
          <w:b/>
          <w:sz w:val="20"/>
          <w:szCs w:val="20"/>
        </w:rPr>
        <w:t>ПОСТАНОВЛЕНИЕ</w:t>
      </w:r>
      <w:r w:rsidRPr="00F15668">
        <w:rPr>
          <w:sz w:val="20"/>
          <w:szCs w:val="20"/>
        </w:rPr>
        <w:t xml:space="preserve"> </w:t>
      </w:r>
    </w:p>
    <w:p w:rsidR="00907FD4" w:rsidRPr="00F15668" w:rsidRDefault="00907FD4" w:rsidP="00907FD4">
      <w:pPr>
        <w:rPr>
          <w:sz w:val="20"/>
          <w:szCs w:val="20"/>
        </w:rPr>
      </w:pPr>
    </w:p>
    <w:p w:rsidR="00907FD4" w:rsidRPr="006C1887" w:rsidRDefault="00907FD4" w:rsidP="006C1887">
      <w:pPr>
        <w:jc w:val="both"/>
        <w:rPr>
          <w:sz w:val="20"/>
          <w:szCs w:val="20"/>
        </w:rPr>
      </w:pPr>
      <w:r w:rsidRPr="006C1887">
        <w:rPr>
          <w:sz w:val="20"/>
          <w:szCs w:val="20"/>
        </w:rPr>
        <w:t xml:space="preserve">02.10.2023                                                                                                                         </w:t>
      </w:r>
      <w:r w:rsidR="006C1887">
        <w:rPr>
          <w:sz w:val="20"/>
          <w:szCs w:val="20"/>
        </w:rPr>
        <w:t xml:space="preserve">                                           </w:t>
      </w:r>
      <w:r w:rsidRPr="006C1887">
        <w:rPr>
          <w:sz w:val="20"/>
          <w:szCs w:val="20"/>
        </w:rPr>
        <w:t xml:space="preserve">          № 62</w:t>
      </w:r>
    </w:p>
    <w:p w:rsidR="00907FD4" w:rsidRPr="006C1887" w:rsidRDefault="00907FD4" w:rsidP="00907FD4">
      <w:pPr>
        <w:ind w:firstLine="709"/>
        <w:jc w:val="center"/>
        <w:rPr>
          <w:sz w:val="20"/>
          <w:szCs w:val="20"/>
        </w:rPr>
      </w:pPr>
      <w:r w:rsidRPr="006C1887">
        <w:rPr>
          <w:sz w:val="20"/>
          <w:szCs w:val="20"/>
        </w:rPr>
        <w:t>О подготовке проекта о внесении изменений</w:t>
      </w:r>
    </w:p>
    <w:p w:rsidR="00907FD4" w:rsidRPr="006C1887" w:rsidRDefault="00907FD4" w:rsidP="00907FD4">
      <w:pPr>
        <w:ind w:firstLine="709"/>
        <w:jc w:val="center"/>
        <w:rPr>
          <w:sz w:val="20"/>
          <w:szCs w:val="20"/>
        </w:rPr>
      </w:pPr>
      <w:r w:rsidRPr="006C1887">
        <w:rPr>
          <w:sz w:val="20"/>
          <w:szCs w:val="20"/>
        </w:rPr>
        <w:t>в Правила землепользования и застройки Берегаевского сельского</w:t>
      </w:r>
    </w:p>
    <w:p w:rsidR="00907FD4" w:rsidRPr="00F15668" w:rsidRDefault="00907FD4" w:rsidP="006C1887">
      <w:pPr>
        <w:ind w:firstLine="709"/>
        <w:jc w:val="center"/>
        <w:rPr>
          <w:sz w:val="20"/>
          <w:szCs w:val="20"/>
        </w:rPr>
      </w:pPr>
      <w:r w:rsidRPr="006C1887">
        <w:rPr>
          <w:sz w:val="20"/>
          <w:szCs w:val="20"/>
        </w:rPr>
        <w:t>поселения Тегульдетского района Томской области</w:t>
      </w:r>
    </w:p>
    <w:p w:rsidR="00907FD4" w:rsidRPr="00F15668" w:rsidRDefault="00907FD4" w:rsidP="00907FD4">
      <w:pPr>
        <w:jc w:val="both"/>
        <w:rPr>
          <w:sz w:val="20"/>
          <w:szCs w:val="20"/>
        </w:rPr>
      </w:pPr>
    </w:p>
    <w:p w:rsidR="00907FD4" w:rsidRPr="00F15668" w:rsidRDefault="00907FD4" w:rsidP="00907FD4">
      <w:pPr>
        <w:ind w:firstLine="709"/>
        <w:jc w:val="both"/>
        <w:rPr>
          <w:sz w:val="20"/>
          <w:szCs w:val="20"/>
        </w:rPr>
      </w:pPr>
      <w:r w:rsidRPr="00F15668">
        <w:rPr>
          <w:sz w:val="20"/>
          <w:szCs w:val="20"/>
        </w:rPr>
        <w:t>В соответствии со статьёй 33 Градостроительного кодекса Российской Федерации, Фед</w:t>
      </w:r>
      <w:r w:rsidRPr="00F15668">
        <w:rPr>
          <w:sz w:val="20"/>
          <w:szCs w:val="20"/>
        </w:rPr>
        <w:t>е</w:t>
      </w:r>
      <w:r w:rsidRPr="00F15668">
        <w:rPr>
          <w:sz w:val="20"/>
          <w:szCs w:val="20"/>
        </w:rPr>
        <w:t>ральным законом от 6 октября 2003 года № 131-ФЗ «Об общих принципах организации местного самоуправления в Российской Федерации», законом Томской области от 13.11.2018 № 131-ОЗ «О порядке подготовки и утверждения документации по планиро</w:t>
      </w:r>
      <w:r w:rsidRPr="00F15668">
        <w:rPr>
          <w:sz w:val="20"/>
          <w:szCs w:val="20"/>
        </w:rPr>
        <w:t>в</w:t>
      </w:r>
      <w:r w:rsidRPr="00F15668">
        <w:rPr>
          <w:sz w:val="20"/>
          <w:szCs w:val="20"/>
        </w:rPr>
        <w:t>ке территории, осуществляемой на основании решений уполномоченного исполнительного органа Томской области в сфере градостроительной деятельности», Правилами землепользов</w:t>
      </w:r>
      <w:r w:rsidR="006C1887">
        <w:rPr>
          <w:sz w:val="20"/>
          <w:szCs w:val="20"/>
        </w:rPr>
        <w:t>ания</w:t>
      </w:r>
      <w:r w:rsidRPr="00F15668">
        <w:rPr>
          <w:sz w:val="20"/>
          <w:szCs w:val="20"/>
        </w:rPr>
        <w:t xml:space="preserve">   и застройки Берегаевского сельского посел</w:t>
      </w:r>
      <w:r w:rsidRPr="00F15668">
        <w:rPr>
          <w:sz w:val="20"/>
          <w:szCs w:val="20"/>
        </w:rPr>
        <w:t>е</w:t>
      </w:r>
      <w:r w:rsidRPr="00F15668">
        <w:rPr>
          <w:sz w:val="20"/>
          <w:szCs w:val="20"/>
        </w:rPr>
        <w:t>ния Тегульдетского района Томской области, утвержденными решением Совета Берегаевского сельского посел</w:t>
      </w:r>
      <w:r w:rsidRPr="00F15668">
        <w:rPr>
          <w:sz w:val="20"/>
          <w:szCs w:val="20"/>
        </w:rPr>
        <w:t>е</w:t>
      </w:r>
      <w:r w:rsidRPr="00F15668">
        <w:rPr>
          <w:sz w:val="20"/>
          <w:szCs w:val="20"/>
        </w:rPr>
        <w:t>ния от 23.11.2013 № 29, Уставом муниципального образования Берегаевское сельское поселение, Администрация Берегае</w:t>
      </w:r>
      <w:r w:rsidRPr="00F15668">
        <w:rPr>
          <w:sz w:val="20"/>
          <w:szCs w:val="20"/>
        </w:rPr>
        <w:t>в</w:t>
      </w:r>
      <w:r w:rsidRPr="00F15668">
        <w:rPr>
          <w:sz w:val="20"/>
          <w:szCs w:val="20"/>
        </w:rPr>
        <w:t>ского сельского поселения,</w:t>
      </w:r>
    </w:p>
    <w:p w:rsidR="00907FD4" w:rsidRPr="00F15668" w:rsidRDefault="00907FD4" w:rsidP="00907FD4">
      <w:pPr>
        <w:jc w:val="center"/>
        <w:rPr>
          <w:b/>
          <w:sz w:val="20"/>
          <w:szCs w:val="20"/>
        </w:rPr>
      </w:pPr>
    </w:p>
    <w:p w:rsidR="00907FD4" w:rsidRPr="00F15668" w:rsidRDefault="00907FD4" w:rsidP="00907FD4">
      <w:pPr>
        <w:jc w:val="center"/>
        <w:rPr>
          <w:b/>
          <w:sz w:val="20"/>
          <w:szCs w:val="20"/>
        </w:rPr>
      </w:pPr>
      <w:r w:rsidRPr="00F15668">
        <w:rPr>
          <w:b/>
          <w:sz w:val="20"/>
          <w:szCs w:val="20"/>
        </w:rPr>
        <w:t>ПОСТАНОВЛЯЕТ:</w:t>
      </w:r>
    </w:p>
    <w:p w:rsidR="00907FD4" w:rsidRPr="00F15668" w:rsidRDefault="00907FD4" w:rsidP="00907FD4">
      <w:pPr>
        <w:ind w:firstLine="709"/>
        <w:jc w:val="both"/>
        <w:rPr>
          <w:sz w:val="20"/>
          <w:szCs w:val="20"/>
        </w:rPr>
      </w:pPr>
    </w:p>
    <w:p w:rsidR="00907FD4" w:rsidRPr="00F15668" w:rsidRDefault="00907FD4" w:rsidP="00907FD4">
      <w:pPr>
        <w:suppressAutoHyphens/>
        <w:autoSpaceDE w:val="0"/>
        <w:ind w:firstLine="709"/>
        <w:jc w:val="both"/>
        <w:rPr>
          <w:sz w:val="20"/>
          <w:szCs w:val="20"/>
        </w:rPr>
      </w:pPr>
      <w:r w:rsidRPr="00F15668">
        <w:rPr>
          <w:sz w:val="20"/>
          <w:szCs w:val="20"/>
        </w:rPr>
        <w:t>1. Комиссии по подготовке проекта Правил землепользования и застройки Берегаевского сельского поселения Тегульдетского района Томской области (далее – Комиссия) организовать подготовку проекта о внесении изменений в правила землепользования и застройки Берегаевского сельского поселения Тегульдетского района Томской области, (далее – проект о внесении изменений в Правила).</w:t>
      </w:r>
    </w:p>
    <w:p w:rsidR="00907FD4" w:rsidRPr="00F15668" w:rsidRDefault="00907FD4" w:rsidP="00907FD4">
      <w:pPr>
        <w:suppressAutoHyphens/>
        <w:autoSpaceDE w:val="0"/>
        <w:ind w:firstLine="709"/>
        <w:jc w:val="both"/>
        <w:rPr>
          <w:sz w:val="20"/>
          <w:szCs w:val="20"/>
        </w:rPr>
      </w:pPr>
      <w:r w:rsidRPr="00F15668">
        <w:rPr>
          <w:sz w:val="20"/>
          <w:szCs w:val="20"/>
        </w:rPr>
        <w:t>2. Установить:</w:t>
      </w:r>
    </w:p>
    <w:p w:rsidR="00907FD4" w:rsidRPr="00F15668" w:rsidRDefault="00907FD4" w:rsidP="00907FD4">
      <w:pPr>
        <w:suppressAutoHyphens/>
        <w:autoSpaceDE w:val="0"/>
        <w:ind w:firstLine="709"/>
        <w:jc w:val="both"/>
        <w:rPr>
          <w:sz w:val="20"/>
          <w:szCs w:val="20"/>
        </w:rPr>
      </w:pPr>
      <w:r w:rsidRPr="00F15668">
        <w:rPr>
          <w:sz w:val="20"/>
          <w:szCs w:val="20"/>
        </w:rPr>
        <w:t>2.1. Этапы градостроительного зонирования применительно ко всей территории Берегаевского сельского поселения Тегульдетского района Томской области согласно приложению 1 к настоящему постановлению;</w:t>
      </w:r>
    </w:p>
    <w:p w:rsidR="00907FD4" w:rsidRPr="00F15668" w:rsidRDefault="00907FD4" w:rsidP="00907FD4">
      <w:pPr>
        <w:suppressAutoHyphens/>
        <w:autoSpaceDE w:val="0"/>
        <w:ind w:firstLine="709"/>
        <w:jc w:val="both"/>
        <w:rPr>
          <w:sz w:val="20"/>
          <w:szCs w:val="20"/>
        </w:rPr>
      </w:pPr>
      <w:r w:rsidRPr="00F15668">
        <w:rPr>
          <w:sz w:val="20"/>
          <w:szCs w:val="20"/>
        </w:rPr>
        <w:t>2.2. Порядок и сроки проведения работ по подготовке пр</w:t>
      </w:r>
      <w:r w:rsidR="006C1887">
        <w:rPr>
          <w:sz w:val="20"/>
          <w:szCs w:val="20"/>
        </w:rPr>
        <w:t xml:space="preserve">оекта о внесении изменений </w:t>
      </w:r>
      <w:r w:rsidRPr="00F15668">
        <w:rPr>
          <w:sz w:val="20"/>
          <w:szCs w:val="20"/>
        </w:rPr>
        <w:t xml:space="preserve"> в Правила согласно приложению 2 к настоящему постановлению; </w:t>
      </w:r>
    </w:p>
    <w:p w:rsidR="00907FD4" w:rsidRPr="00F15668" w:rsidRDefault="00907FD4" w:rsidP="00907FD4">
      <w:pPr>
        <w:suppressAutoHyphens/>
        <w:autoSpaceDE w:val="0"/>
        <w:ind w:firstLine="709"/>
        <w:jc w:val="both"/>
        <w:rPr>
          <w:sz w:val="20"/>
          <w:szCs w:val="20"/>
        </w:rPr>
      </w:pPr>
      <w:r w:rsidRPr="00F15668">
        <w:rPr>
          <w:sz w:val="20"/>
          <w:szCs w:val="20"/>
        </w:rPr>
        <w:t>3. Утвердить: </w:t>
      </w:r>
    </w:p>
    <w:p w:rsidR="00907FD4" w:rsidRPr="00F15668" w:rsidRDefault="00907FD4" w:rsidP="00907FD4">
      <w:pPr>
        <w:suppressAutoHyphens/>
        <w:autoSpaceDE w:val="0"/>
        <w:ind w:firstLine="709"/>
        <w:jc w:val="both"/>
        <w:rPr>
          <w:sz w:val="20"/>
          <w:szCs w:val="20"/>
        </w:rPr>
      </w:pPr>
      <w:r w:rsidRPr="00F15668">
        <w:rPr>
          <w:sz w:val="20"/>
          <w:szCs w:val="20"/>
        </w:rPr>
        <w:t xml:space="preserve">3.1.2. Порядок деятельности Комиссии согласно приложению 3 к настоящему постановлению; </w:t>
      </w:r>
    </w:p>
    <w:p w:rsidR="00907FD4" w:rsidRPr="00F15668" w:rsidRDefault="00907FD4" w:rsidP="00907FD4">
      <w:pPr>
        <w:suppressAutoHyphens/>
        <w:autoSpaceDE w:val="0"/>
        <w:ind w:firstLine="709"/>
        <w:jc w:val="both"/>
        <w:rPr>
          <w:sz w:val="20"/>
          <w:szCs w:val="20"/>
        </w:rPr>
      </w:pPr>
      <w:r w:rsidRPr="00F15668">
        <w:rPr>
          <w:sz w:val="20"/>
          <w:szCs w:val="20"/>
        </w:rPr>
        <w:t xml:space="preserve">3.2. Состав Комиссии согласно приложению 4 к настоящему постановлению; </w:t>
      </w:r>
    </w:p>
    <w:p w:rsidR="00907FD4" w:rsidRPr="00F15668" w:rsidRDefault="00907FD4" w:rsidP="00907FD4">
      <w:pPr>
        <w:suppressAutoHyphens/>
        <w:autoSpaceDE w:val="0"/>
        <w:ind w:firstLine="709"/>
        <w:jc w:val="both"/>
        <w:rPr>
          <w:sz w:val="20"/>
          <w:szCs w:val="20"/>
        </w:rPr>
      </w:pPr>
      <w:r w:rsidRPr="00F15668">
        <w:rPr>
          <w:sz w:val="20"/>
          <w:szCs w:val="20"/>
        </w:rPr>
        <w:t>3.3. Порядок предоставления в Комиссию предложений по подготовк</w:t>
      </w:r>
      <w:r w:rsidR="006C1887">
        <w:rPr>
          <w:sz w:val="20"/>
          <w:szCs w:val="20"/>
        </w:rPr>
        <w:t>е проекта</w:t>
      </w:r>
      <w:r w:rsidRPr="00F15668">
        <w:rPr>
          <w:sz w:val="20"/>
          <w:szCs w:val="20"/>
        </w:rPr>
        <w:t xml:space="preserve"> о внесении изменений в Правила согласно приложению 5 к настоящему постановлению.</w:t>
      </w:r>
    </w:p>
    <w:p w:rsidR="00907FD4" w:rsidRPr="00F15668" w:rsidRDefault="00907FD4" w:rsidP="00907FD4">
      <w:pPr>
        <w:suppressAutoHyphens/>
        <w:autoSpaceDE w:val="0"/>
        <w:ind w:firstLine="709"/>
        <w:jc w:val="both"/>
        <w:rPr>
          <w:sz w:val="20"/>
          <w:szCs w:val="20"/>
        </w:rPr>
      </w:pPr>
      <w:r w:rsidRPr="00F15668">
        <w:rPr>
          <w:sz w:val="20"/>
          <w:szCs w:val="20"/>
        </w:rPr>
        <w:t>4. Администрации Берегаевского сельского поселения не позднее, чем по истечении 10 дней, со дня принятия решения о подготовке проекта о внесении изменений в Правила подготовить и опубликовать в информационном бюллетене</w:t>
      </w:r>
      <w:r w:rsidRPr="00F15668">
        <w:rPr>
          <w:rFonts w:eastAsia="Times New Roman CYR"/>
          <w:kern w:val="2"/>
          <w:sz w:val="20"/>
          <w:szCs w:val="20"/>
        </w:rPr>
        <w:t xml:space="preserve"> органов местного самоуправления Берегаевского сельского поселения</w:t>
      </w:r>
      <w:r w:rsidRPr="00F15668">
        <w:rPr>
          <w:sz w:val="20"/>
          <w:szCs w:val="20"/>
        </w:rPr>
        <w:t xml:space="preserve"> сообщение о принятом решении.</w:t>
      </w:r>
    </w:p>
    <w:p w:rsidR="00907FD4" w:rsidRPr="00F15668" w:rsidRDefault="00907FD4" w:rsidP="00907FD4">
      <w:pPr>
        <w:suppressAutoHyphens/>
        <w:autoSpaceDE w:val="0"/>
        <w:ind w:firstLine="709"/>
        <w:jc w:val="both"/>
        <w:rPr>
          <w:sz w:val="20"/>
          <w:szCs w:val="20"/>
        </w:rPr>
      </w:pPr>
      <w:r w:rsidRPr="00F15668">
        <w:rPr>
          <w:sz w:val="20"/>
          <w:szCs w:val="20"/>
        </w:rPr>
        <w:t>5.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07FD4" w:rsidRPr="00F15668" w:rsidRDefault="00907FD4" w:rsidP="006C1887">
      <w:pPr>
        <w:suppressAutoHyphens/>
        <w:autoSpaceDE w:val="0"/>
        <w:ind w:firstLine="709"/>
        <w:jc w:val="both"/>
        <w:rPr>
          <w:kern w:val="1"/>
          <w:sz w:val="20"/>
          <w:szCs w:val="20"/>
          <w:lang w:eastAsia="ar-SA"/>
        </w:rPr>
      </w:pPr>
      <w:r w:rsidRPr="00F15668">
        <w:rPr>
          <w:kern w:val="1"/>
          <w:sz w:val="20"/>
          <w:szCs w:val="20"/>
          <w:lang w:eastAsia="ar-SA"/>
        </w:rPr>
        <w:t xml:space="preserve">6. Настоящее постановление вступает в силу со дня его подписания. </w:t>
      </w:r>
    </w:p>
    <w:p w:rsidR="00907FD4" w:rsidRPr="00F15668" w:rsidRDefault="00907FD4" w:rsidP="00907FD4">
      <w:pPr>
        <w:suppressAutoHyphens/>
        <w:autoSpaceDE w:val="0"/>
        <w:ind w:firstLine="709"/>
        <w:jc w:val="both"/>
        <w:rPr>
          <w:kern w:val="1"/>
          <w:sz w:val="20"/>
          <w:szCs w:val="20"/>
          <w:lang w:eastAsia="ar-SA"/>
        </w:rPr>
      </w:pPr>
      <w:r w:rsidRPr="00F15668">
        <w:rPr>
          <w:kern w:val="1"/>
          <w:sz w:val="20"/>
          <w:szCs w:val="20"/>
          <w:lang w:eastAsia="ar-SA"/>
        </w:rPr>
        <w:t>7. Контроль исполнения настоящего постановления оставляю за собой.</w:t>
      </w:r>
    </w:p>
    <w:p w:rsidR="00907FD4" w:rsidRPr="00F15668" w:rsidRDefault="00907FD4" w:rsidP="00907FD4">
      <w:pPr>
        <w:ind w:firstLine="709"/>
        <w:jc w:val="both"/>
        <w:rPr>
          <w:sz w:val="20"/>
          <w:szCs w:val="20"/>
        </w:rPr>
      </w:pPr>
    </w:p>
    <w:p w:rsidR="00907FD4" w:rsidRPr="00F15668" w:rsidRDefault="00907FD4" w:rsidP="00907FD4">
      <w:pPr>
        <w:ind w:firstLine="709"/>
        <w:jc w:val="both"/>
        <w:rPr>
          <w:sz w:val="20"/>
          <w:szCs w:val="20"/>
        </w:rPr>
      </w:pPr>
    </w:p>
    <w:p w:rsidR="00907FD4" w:rsidRPr="006C1887" w:rsidRDefault="00907FD4" w:rsidP="00907FD4">
      <w:pPr>
        <w:ind w:firstLine="709"/>
        <w:jc w:val="both"/>
        <w:rPr>
          <w:sz w:val="20"/>
          <w:szCs w:val="20"/>
        </w:rPr>
      </w:pPr>
    </w:p>
    <w:p w:rsidR="00907FD4" w:rsidRPr="006C1887" w:rsidRDefault="00907FD4" w:rsidP="00907FD4">
      <w:pPr>
        <w:jc w:val="both"/>
        <w:rPr>
          <w:sz w:val="20"/>
          <w:szCs w:val="20"/>
        </w:rPr>
      </w:pPr>
      <w:r w:rsidRPr="006C1887">
        <w:rPr>
          <w:sz w:val="20"/>
          <w:szCs w:val="20"/>
        </w:rPr>
        <w:t>Глава Берегаевского</w:t>
      </w:r>
    </w:p>
    <w:p w:rsidR="00907FD4" w:rsidRPr="006C1887" w:rsidRDefault="00907FD4" w:rsidP="00907FD4">
      <w:pPr>
        <w:tabs>
          <w:tab w:val="left" w:pos="3900"/>
        </w:tabs>
        <w:jc w:val="both"/>
        <w:rPr>
          <w:sz w:val="20"/>
          <w:szCs w:val="20"/>
        </w:rPr>
      </w:pPr>
      <w:r w:rsidRPr="006C1887">
        <w:rPr>
          <w:sz w:val="20"/>
          <w:szCs w:val="20"/>
        </w:rPr>
        <w:t xml:space="preserve">сельского поселения                                                                                        </w:t>
      </w:r>
      <w:r w:rsidR="006C1887" w:rsidRPr="006C1887">
        <w:rPr>
          <w:sz w:val="20"/>
          <w:szCs w:val="20"/>
        </w:rPr>
        <w:t xml:space="preserve">                                          </w:t>
      </w:r>
      <w:r w:rsidRPr="006C1887">
        <w:rPr>
          <w:sz w:val="20"/>
          <w:szCs w:val="20"/>
        </w:rPr>
        <w:t xml:space="preserve">        Ю.В. Скоблин</w:t>
      </w:r>
    </w:p>
    <w:p w:rsidR="00907FD4" w:rsidRPr="00F15668" w:rsidRDefault="00907FD4" w:rsidP="00907FD4">
      <w:pPr>
        <w:pStyle w:val="affb"/>
        <w:rPr>
          <w:rFonts w:ascii="Times New Roman" w:hAnsi="Times New Roman"/>
          <w:sz w:val="20"/>
          <w:szCs w:val="20"/>
        </w:rPr>
      </w:pPr>
    </w:p>
    <w:p w:rsidR="00907FD4" w:rsidRPr="00F15668" w:rsidRDefault="00907FD4" w:rsidP="00907FD4">
      <w:pPr>
        <w:pStyle w:val="affb"/>
        <w:rPr>
          <w:rFonts w:ascii="Times New Roman" w:hAnsi="Times New Roman"/>
          <w:sz w:val="20"/>
          <w:szCs w:val="20"/>
        </w:rPr>
      </w:pPr>
    </w:p>
    <w:p w:rsidR="00907FD4" w:rsidRPr="00F15668" w:rsidRDefault="00907FD4" w:rsidP="00907FD4">
      <w:pPr>
        <w:pStyle w:val="affb"/>
        <w:rPr>
          <w:rFonts w:ascii="Times New Roman" w:hAnsi="Times New Roman"/>
          <w:sz w:val="20"/>
          <w:szCs w:val="20"/>
        </w:rPr>
      </w:pPr>
    </w:p>
    <w:p w:rsidR="00907FD4" w:rsidRPr="00F15668" w:rsidRDefault="00907FD4" w:rsidP="00907FD4">
      <w:pPr>
        <w:jc w:val="right"/>
        <w:rPr>
          <w:sz w:val="20"/>
          <w:szCs w:val="20"/>
        </w:rPr>
      </w:pPr>
      <w:r w:rsidRPr="00F15668">
        <w:rPr>
          <w:sz w:val="20"/>
          <w:szCs w:val="20"/>
        </w:rPr>
        <w:t>Приложение 1</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02.10.2023 № 62</w:t>
      </w:r>
    </w:p>
    <w:p w:rsidR="00907FD4" w:rsidRPr="00F15668" w:rsidRDefault="00907FD4" w:rsidP="00907FD4">
      <w:pPr>
        <w:autoSpaceDE w:val="0"/>
        <w:autoSpaceDN w:val="0"/>
        <w:adjustRightInd w:val="0"/>
        <w:jc w:val="center"/>
        <w:outlineLvl w:val="0"/>
        <w:rPr>
          <w:sz w:val="20"/>
          <w:szCs w:val="20"/>
        </w:rPr>
      </w:pPr>
      <w:r w:rsidRPr="00F15668">
        <w:rPr>
          <w:sz w:val="20"/>
          <w:szCs w:val="20"/>
        </w:rPr>
        <w:t>ЭТАПЫ</w:t>
      </w:r>
    </w:p>
    <w:p w:rsidR="00907FD4" w:rsidRPr="00F15668" w:rsidRDefault="00907FD4" w:rsidP="00907FD4">
      <w:pPr>
        <w:autoSpaceDE w:val="0"/>
        <w:autoSpaceDN w:val="0"/>
        <w:adjustRightInd w:val="0"/>
        <w:jc w:val="center"/>
        <w:outlineLvl w:val="0"/>
        <w:rPr>
          <w:rFonts w:eastAsia="Calibri"/>
          <w:color w:val="000000"/>
          <w:sz w:val="20"/>
          <w:szCs w:val="20"/>
          <w:lang w:eastAsia="en-US"/>
        </w:rPr>
      </w:pPr>
      <w:r w:rsidRPr="00F15668">
        <w:rPr>
          <w:sz w:val="20"/>
          <w:szCs w:val="20"/>
        </w:rPr>
        <w:t>градостроительного зонирования применительно ко всей территории Берегаевского сельского поселения Тегульде</w:t>
      </w:r>
      <w:r w:rsidRPr="00F15668">
        <w:rPr>
          <w:sz w:val="20"/>
          <w:szCs w:val="20"/>
        </w:rPr>
        <w:t>т</w:t>
      </w:r>
      <w:r w:rsidRPr="00F15668">
        <w:rPr>
          <w:sz w:val="20"/>
          <w:szCs w:val="20"/>
        </w:rPr>
        <w:t>ского района Томской области</w:t>
      </w:r>
    </w:p>
    <w:p w:rsidR="00907FD4" w:rsidRPr="00F15668" w:rsidRDefault="00907FD4" w:rsidP="00907FD4">
      <w:pPr>
        <w:autoSpaceDE w:val="0"/>
        <w:autoSpaceDN w:val="0"/>
        <w:adjustRightInd w:val="0"/>
        <w:jc w:val="center"/>
        <w:outlineLvl w:val="0"/>
        <w:rPr>
          <w:rFonts w:eastAsia="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221"/>
      </w:tblGrid>
      <w:tr w:rsidR="00907FD4" w:rsidRPr="00F15668" w:rsidTr="00F15668">
        <w:tc>
          <w:tcPr>
            <w:tcW w:w="1526" w:type="dxa"/>
            <w:shd w:val="clear" w:color="auto" w:fill="auto"/>
          </w:tcPr>
          <w:p w:rsidR="00907FD4" w:rsidRPr="00F15668" w:rsidRDefault="00907FD4" w:rsidP="00F15668">
            <w:pPr>
              <w:autoSpaceDE w:val="0"/>
              <w:autoSpaceDN w:val="0"/>
              <w:adjustRightInd w:val="0"/>
              <w:jc w:val="center"/>
              <w:outlineLvl w:val="0"/>
              <w:rPr>
                <w:rFonts w:eastAsia="Calibri"/>
                <w:bCs/>
                <w:sz w:val="20"/>
                <w:szCs w:val="20"/>
                <w:lang w:eastAsia="en-US"/>
              </w:rPr>
            </w:pPr>
            <w:r w:rsidRPr="00F15668">
              <w:rPr>
                <w:rFonts w:eastAsia="Calibri"/>
                <w:bCs/>
                <w:sz w:val="20"/>
                <w:szCs w:val="20"/>
                <w:lang w:eastAsia="en-US"/>
              </w:rPr>
              <w:t xml:space="preserve">№ </w:t>
            </w:r>
          </w:p>
          <w:p w:rsidR="00907FD4" w:rsidRPr="00F15668" w:rsidRDefault="00907FD4" w:rsidP="00F15668">
            <w:pPr>
              <w:autoSpaceDE w:val="0"/>
              <w:autoSpaceDN w:val="0"/>
              <w:adjustRightInd w:val="0"/>
              <w:jc w:val="center"/>
              <w:outlineLvl w:val="0"/>
              <w:rPr>
                <w:rFonts w:eastAsia="Calibri"/>
                <w:bCs/>
                <w:sz w:val="20"/>
                <w:szCs w:val="20"/>
                <w:lang w:eastAsia="en-US"/>
              </w:rPr>
            </w:pPr>
            <w:r w:rsidRPr="00F15668">
              <w:rPr>
                <w:rFonts w:eastAsia="Calibri"/>
                <w:bCs/>
                <w:sz w:val="20"/>
                <w:szCs w:val="20"/>
                <w:lang w:eastAsia="en-US"/>
              </w:rPr>
              <w:t>п/п</w:t>
            </w:r>
          </w:p>
        </w:tc>
        <w:tc>
          <w:tcPr>
            <w:tcW w:w="8221" w:type="dxa"/>
            <w:shd w:val="clear" w:color="auto" w:fill="auto"/>
          </w:tcPr>
          <w:p w:rsidR="00907FD4" w:rsidRPr="00F15668" w:rsidRDefault="00907FD4" w:rsidP="00F15668">
            <w:pPr>
              <w:autoSpaceDE w:val="0"/>
              <w:autoSpaceDN w:val="0"/>
              <w:adjustRightInd w:val="0"/>
              <w:jc w:val="center"/>
              <w:outlineLvl w:val="0"/>
              <w:rPr>
                <w:rFonts w:eastAsia="Calibri"/>
                <w:bCs/>
                <w:sz w:val="20"/>
                <w:szCs w:val="20"/>
                <w:lang w:eastAsia="en-US"/>
              </w:rPr>
            </w:pPr>
            <w:r w:rsidRPr="00F15668">
              <w:rPr>
                <w:rFonts w:eastAsia="Calibri"/>
                <w:bCs/>
                <w:sz w:val="20"/>
                <w:szCs w:val="20"/>
                <w:lang w:eastAsia="en-US"/>
              </w:rPr>
              <w:t>Содержание</w:t>
            </w:r>
          </w:p>
        </w:tc>
      </w:tr>
      <w:tr w:rsidR="00907FD4" w:rsidRPr="00F15668" w:rsidTr="00F15668">
        <w:tc>
          <w:tcPr>
            <w:tcW w:w="1526" w:type="dxa"/>
            <w:shd w:val="clear" w:color="auto" w:fill="auto"/>
          </w:tcPr>
          <w:p w:rsidR="00907FD4" w:rsidRPr="00F15668" w:rsidRDefault="00907FD4" w:rsidP="00F15668">
            <w:pPr>
              <w:autoSpaceDE w:val="0"/>
              <w:autoSpaceDN w:val="0"/>
              <w:adjustRightInd w:val="0"/>
              <w:jc w:val="center"/>
              <w:outlineLvl w:val="0"/>
              <w:rPr>
                <w:rFonts w:eastAsia="Calibri"/>
                <w:bCs/>
                <w:sz w:val="20"/>
                <w:szCs w:val="20"/>
                <w:lang w:eastAsia="en-US"/>
              </w:rPr>
            </w:pPr>
            <w:r w:rsidRPr="00F15668">
              <w:rPr>
                <w:rFonts w:eastAsia="Calibri"/>
                <w:bCs/>
                <w:sz w:val="20"/>
                <w:szCs w:val="20"/>
                <w:lang w:eastAsia="en-US"/>
              </w:rPr>
              <w:t>1 этап</w:t>
            </w:r>
          </w:p>
        </w:tc>
        <w:tc>
          <w:tcPr>
            <w:tcW w:w="8221" w:type="dxa"/>
            <w:shd w:val="clear" w:color="auto" w:fill="auto"/>
          </w:tcPr>
          <w:p w:rsidR="00907FD4" w:rsidRPr="00F15668" w:rsidRDefault="00907FD4" w:rsidP="00F15668">
            <w:pPr>
              <w:autoSpaceDE w:val="0"/>
              <w:autoSpaceDN w:val="0"/>
              <w:adjustRightInd w:val="0"/>
              <w:jc w:val="both"/>
              <w:rPr>
                <w:rFonts w:eastAsia="Calibri"/>
                <w:bCs/>
                <w:sz w:val="20"/>
                <w:szCs w:val="20"/>
                <w:lang w:eastAsia="en-US"/>
              </w:rPr>
            </w:pPr>
            <w:r w:rsidRPr="00F15668">
              <w:rPr>
                <w:rFonts w:eastAsia="Calibri"/>
                <w:sz w:val="20"/>
                <w:szCs w:val="20"/>
                <w:lang w:eastAsia="en-US"/>
              </w:rPr>
              <w:t xml:space="preserve">Разработка карты градостроительного зонирования </w:t>
            </w:r>
          </w:p>
        </w:tc>
      </w:tr>
      <w:tr w:rsidR="00907FD4" w:rsidRPr="00F15668" w:rsidTr="00F15668">
        <w:tc>
          <w:tcPr>
            <w:tcW w:w="1526" w:type="dxa"/>
            <w:shd w:val="clear" w:color="auto" w:fill="auto"/>
          </w:tcPr>
          <w:p w:rsidR="00907FD4" w:rsidRPr="00F15668" w:rsidRDefault="00907FD4" w:rsidP="00F15668">
            <w:pPr>
              <w:autoSpaceDE w:val="0"/>
              <w:autoSpaceDN w:val="0"/>
              <w:adjustRightInd w:val="0"/>
              <w:jc w:val="center"/>
              <w:outlineLvl w:val="0"/>
              <w:rPr>
                <w:rFonts w:eastAsia="Calibri"/>
                <w:bCs/>
                <w:sz w:val="20"/>
                <w:szCs w:val="20"/>
                <w:lang w:eastAsia="en-US"/>
              </w:rPr>
            </w:pPr>
            <w:r w:rsidRPr="00F15668">
              <w:rPr>
                <w:rFonts w:eastAsia="Calibri"/>
                <w:bCs/>
                <w:sz w:val="20"/>
                <w:szCs w:val="20"/>
                <w:lang w:eastAsia="en-US"/>
              </w:rPr>
              <w:lastRenderedPageBreak/>
              <w:t>2 этап</w:t>
            </w:r>
          </w:p>
        </w:tc>
        <w:tc>
          <w:tcPr>
            <w:tcW w:w="8221" w:type="dxa"/>
            <w:shd w:val="clear" w:color="auto" w:fill="auto"/>
          </w:tcPr>
          <w:p w:rsidR="00907FD4" w:rsidRPr="00F15668" w:rsidRDefault="00907FD4" w:rsidP="00F15668">
            <w:pPr>
              <w:autoSpaceDE w:val="0"/>
              <w:autoSpaceDN w:val="0"/>
              <w:adjustRightInd w:val="0"/>
              <w:jc w:val="both"/>
              <w:rPr>
                <w:rFonts w:eastAsia="Calibri"/>
                <w:bCs/>
                <w:sz w:val="20"/>
                <w:szCs w:val="20"/>
                <w:lang w:eastAsia="en-US"/>
              </w:rPr>
            </w:pPr>
            <w:r w:rsidRPr="00F15668">
              <w:rPr>
                <w:rFonts w:eastAsia="Calibri"/>
                <w:sz w:val="20"/>
                <w:szCs w:val="20"/>
                <w:lang w:eastAsia="en-US"/>
              </w:rPr>
              <w:t>Разработка градостроительных регламентов</w:t>
            </w:r>
          </w:p>
        </w:tc>
      </w:tr>
    </w:tbl>
    <w:p w:rsidR="00907FD4" w:rsidRPr="00F15668" w:rsidRDefault="00907FD4" w:rsidP="006C1887">
      <w:pPr>
        <w:rPr>
          <w:b/>
          <w:sz w:val="20"/>
          <w:szCs w:val="20"/>
        </w:rPr>
      </w:pPr>
    </w:p>
    <w:p w:rsidR="00907FD4" w:rsidRPr="00F15668" w:rsidRDefault="00907FD4" w:rsidP="00907FD4">
      <w:pPr>
        <w:jc w:val="right"/>
        <w:rPr>
          <w:b/>
          <w:sz w:val="20"/>
          <w:szCs w:val="20"/>
        </w:rPr>
      </w:pPr>
    </w:p>
    <w:p w:rsidR="00907FD4" w:rsidRPr="00F15668" w:rsidRDefault="00907FD4" w:rsidP="00907FD4">
      <w:pPr>
        <w:jc w:val="right"/>
        <w:rPr>
          <w:sz w:val="20"/>
          <w:szCs w:val="20"/>
        </w:rPr>
      </w:pPr>
      <w:r w:rsidRPr="00F15668">
        <w:rPr>
          <w:sz w:val="20"/>
          <w:szCs w:val="20"/>
        </w:rPr>
        <w:t>Приложение 2</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02.10.2023 № 62</w:t>
      </w:r>
    </w:p>
    <w:p w:rsidR="00907FD4" w:rsidRPr="00F15668" w:rsidRDefault="00907FD4" w:rsidP="00907FD4">
      <w:pPr>
        <w:pStyle w:val="1"/>
        <w:keepNext w:val="0"/>
        <w:numPr>
          <w:ilvl w:val="0"/>
          <w:numId w:val="35"/>
        </w:numPr>
        <w:tabs>
          <w:tab w:val="clear" w:pos="432"/>
          <w:tab w:val="num" w:pos="0"/>
        </w:tabs>
        <w:suppressAutoHyphens/>
        <w:autoSpaceDE w:val="0"/>
        <w:ind w:left="0" w:firstLine="0"/>
        <w:rPr>
          <w:b/>
          <w:color w:val="000000"/>
          <w:sz w:val="20"/>
          <w:szCs w:val="20"/>
        </w:rPr>
      </w:pPr>
      <w:r w:rsidRPr="00F15668">
        <w:rPr>
          <w:b/>
          <w:bCs/>
          <w:color w:val="000000"/>
          <w:sz w:val="20"/>
          <w:szCs w:val="20"/>
        </w:rPr>
        <w:t xml:space="preserve">ПОРЯДОК И СРОКИ </w:t>
      </w:r>
    </w:p>
    <w:p w:rsidR="00907FD4" w:rsidRPr="00F15668" w:rsidRDefault="00907FD4" w:rsidP="00907FD4">
      <w:pPr>
        <w:pStyle w:val="1"/>
        <w:keepNext w:val="0"/>
        <w:numPr>
          <w:ilvl w:val="0"/>
          <w:numId w:val="35"/>
        </w:numPr>
        <w:tabs>
          <w:tab w:val="clear" w:pos="432"/>
          <w:tab w:val="num" w:pos="0"/>
        </w:tabs>
        <w:suppressAutoHyphens/>
        <w:autoSpaceDE w:val="0"/>
        <w:ind w:left="0" w:firstLine="0"/>
        <w:rPr>
          <w:b/>
          <w:bCs/>
          <w:color w:val="000000"/>
          <w:sz w:val="20"/>
          <w:szCs w:val="20"/>
        </w:rPr>
      </w:pPr>
      <w:r w:rsidRPr="00F15668">
        <w:rPr>
          <w:b/>
          <w:color w:val="000000"/>
          <w:sz w:val="20"/>
          <w:szCs w:val="20"/>
        </w:rPr>
        <w:t>проведения работ по подготовке проекта о внесении изменений Правила землепользования</w:t>
      </w:r>
    </w:p>
    <w:p w:rsidR="00907FD4" w:rsidRPr="00F15668" w:rsidRDefault="00907FD4" w:rsidP="00907FD4">
      <w:pPr>
        <w:pStyle w:val="1"/>
        <w:keepNext w:val="0"/>
        <w:numPr>
          <w:ilvl w:val="0"/>
          <w:numId w:val="35"/>
        </w:numPr>
        <w:tabs>
          <w:tab w:val="clear" w:pos="432"/>
          <w:tab w:val="num" w:pos="0"/>
        </w:tabs>
        <w:suppressAutoHyphens/>
        <w:autoSpaceDE w:val="0"/>
        <w:ind w:left="0" w:firstLine="0"/>
        <w:rPr>
          <w:b/>
          <w:bCs/>
          <w:color w:val="000000"/>
          <w:sz w:val="20"/>
          <w:szCs w:val="20"/>
        </w:rPr>
      </w:pPr>
      <w:r w:rsidRPr="00F15668">
        <w:rPr>
          <w:b/>
          <w:color w:val="000000"/>
          <w:sz w:val="20"/>
          <w:szCs w:val="20"/>
        </w:rPr>
        <w:t>и застройки Берегаевского сельского поселения Тегульдетского района Томской области (далее – проект о внесении изменений в Правила)</w:t>
      </w:r>
    </w:p>
    <w:p w:rsidR="00907FD4" w:rsidRPr="00F15668" w:rsidRDefault="00907FD4" w:rsidP="00907FD4">
      <w:pPr>
        <w:rPr>
          <w:sz w:val="20"/>
          <w:szCs w:val="20"/>
        </w:rPr>
      </w:pPr>
    </w:p>
    <w:tbl>
      <w:tblPr>
        <w:tblW w:w="9636" w:type="dxa"/>
        <w:tblBorders>
          <w:top w:val="single" w:sz="4" w:space="0" w:color="auto"/>
          <w:left w:val="single" w:sz="4" w:space="0" w:color="auto"/>
          <w:right w:val="single" w:sz="4" w:space="0" w:color="auto"/>
          <w:insideH w:val="single" w:sz="4" w:space="0" w:color="auto"/>
          <w:insideV w:val="single" w:sz="4" w:space="0" w:color="auto"/>
        </w:tblBorders>
        <w:tblLook w:val="0020"/>
      </w:tblPr>
      <w:tblGrid>
        <w:gridCol w:w="567"/>
        <w:gridCol w:w="4252"/>
        <w:gridCol w:w="2703"/>
        <w:gridCol w:w="2114"/>
      </w:tblGrid>
      <w:tr w:rsidR="00907FD4" w:rsidRPr="00F15668" w:rsidTr="00F15668">
        <w:tc>
          <w:tcPr>
            <w:tcW w:w="567" w:type="dxa"/>
            <w:tcBorders>
              <w:top w:val="single" w:sz="4" w:space="0" w:color="auto"/>
              <w:left w:val="single" w:sz="4" w:space="0" w:color="auto"/>
              <w:bottom w:val="nil"/>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 п/п</w:t>
            </w:r>
          </w:p>
        </w:tc>
        <w:tc>
          <w:tcPr>
            <w:tcW w:w="4252" w:type="dxa"/>
            <w:tcBorders>
              <w:top w:val="single" w:sz="4" w:space="0" w:color="auto"/>
              <w:left w:val="single" w:sz="4" w:space="0" w:color="auto"/>
              <w:bottom w:val="nil"/>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Мероприятие</w:t>
            </w:r>
          </w:p>
        </w:tc>
        <w:tc>
          <w:tcPr>
            <w:tcW w:w="2703" w:type="dxa"/>
            <w:tcBorders>
              <w:top w:val="single" w:sz="4" w:space="0" w:color="auto"/>
              <w:left w:val="single" w:sz="4" w:space="0" w:color="auto"/>
              <w:bottom w:val="nil"/>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Сроки проведения работ</w:t>
            </w:r>
          </w:p>
        </w:tc>
        <w:tc>
          <w:tcPr>
            <w:tcW w:w="2114" w:type="dxa"/>
            <w:tcBorders>
              <w:top w:val="single" w:sz="4" w:space="0" w:color="auto"/>
              <w:left w:val="single" w:sz="4" w:space="0" w:color="auto"/>
              <w:bottom w:val="nil"/>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Ответственные исполнители</w:t>
            </w:r>
          </w:p>
        </w:tc>
      </w:tr>
    </w:tbl>
    <w:p w:rsidR="00907FD4" w:rsidRPr="00F15668" w:rsidRDefault="00907FD4" w:rsidP="00907FD4">
      <w:pPr>
        <w:rPr>
          <w:sz w:val="20"/>
          <w:szCs w:val="20"/>
          <w:lang w:eastAsia="ar-SA"/>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94"/>
        <w:gridCol w:w="4224"/>
        <w:gridCol w:w="2691"/>
        <w:gridCol w:w="2127"/>
      </w:tblGrid>
      <w:tr w:rsidR="00907FD4" w:rsidRPr="00F15668" w:rsidTr="00F15668">
        <w:trPr>
          <w:tblHeader/>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1</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2</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spacing w:before="60" w:after="60"/>
              <w:jc w:val="center"/>
              <w:rPr>
                <w:sz w:val="20"/>
                <w:szCs w:val="20"/>
              </w:rPr>
            </w:pPr>
            <w:r w:rsidRPr="00F15668">
              <w:rPr>
                <w:sz w:val="20"/>
                <w:szCs w:val="20"/>
              </w:rPr>
              <w:t>4</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tabs>
                <w:tab w:val="left" w:pos="388"/>
              </w:tabs>
              <w:snapToGrid w:val="0"/>
              <w:spacing w:after="0"/>
              <w:jc w:val="center"/>
              <w:rPr>
                <w:rFonts w:ascii="Times New Roman" w:hAnsi="Times New Roman" w:cs="Times New Roman"/>
              </w:rPr>
            </w:pPr>
            <w:r w:rsidRPr="00F15668">
              <w:rPr>
                <w:rFonts w:ascii="Times New Roman" w:hAnsi="Times New Roman" w:cs="Times New Roman"/>
              </w:rPr>
              <w:t>1.</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Подготовка, опубликование в информационном бюллетене и размещение на официальном сайте органов местного самоуправления Берегаевского сельского поселения в информационно-телекоммуникационной сети «Интернет» сообщения о принятии главой Берегаевского сельского поселения решения о подготовке проекта </w:t>
            </w:r>
            <w:r w:rsidRPr="00F15668">
              <w:rPr>
                <w:color w:val="000000"/>
                <w:sz w:val="20"/>
                <w:szCs w:val="20"/>
              </w:rPr>
              <w:t xml:space="preserve">о внесении изменений в Правила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не позднее чем по истечении 10 дней с даты принятия решения</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Администрация Берегаевского сельского поселения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tabs>
                <w:tab w:val="left" w:pos="388"/>
              </w:tabs>
              <w:snapToGrid w:val="0"/>
              <w:spacing w:after="0"/>
              <w:jc w:val="center"/>
              <w:rPr>
                <w:rFonts w:ascii="Times New Roman" w:hAnsi="Times New Roman" w:cs="Times New Roman"/>
              </w:rPr>
            </w:pPr>
            <w:r w:rsidRPr="00F15668">
              <w:rPr>
                <w:rFonts w:ascii="Times New Roman" w:hAnsi="Times New Roman" w:cs="Times New Roman"/>
              </w:rPr>
              <w:t>2.</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rPr>
                <w:sz w:val="20"/>
                <w:szCs w:val="20"/>
              </w:rPr>
            </w:pPr>
            <w:r w:rsidRPr="00F15668">
              <w:rPr>
                <w:sz w:val="20"/>
                <w:szCs w:val="20"/>
              </w:rPr>
              <w:t>Принятие предложений заинтересованных лиц по подготовке проекта</w:t>
            </w:r>
            <w:r w:rsidRPr="00F15668">
              <w:rPr>
                <w:color w:val="000000"/>
                <w:sz w:val="20"/>
                <w:szCs w:val="20"/>
              </w:rPr>
              <w:t xml:space="preserve"> 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 xml:space="preserve">со дня опубликования сообщения </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tabs>
                <w:tab w:val="left" w:pos="388"/>
              </w:tabs>
              <w:snapToGrid w:val="0"/>
              <w:spacing w:after="0"/>
              <w:ind w:left="142"/>
              <w:jc w:val="center"/>
              <w:rPr>
                <w:rFonts w:ascii="Times New Roman" w:hAnsi="Times New Roman" w:cs="Times New Roman"/>
              </w:rPr>
            </w:pPr>
            <w:r w:rsidRPr="00F15668">
              <w:rPr>
                <w:rFonts w:ascii="Times New Roman" w:hAnsi="Times New Roman" w:cs="Times New Roman"/>
              </w:rPr>
              <w:t>3.</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rPr>
                <w:sz w:val="20"/>
                <w:szCs w:val="20"/>
              </w:rPr>
            </w:pPr>
            <w:r w:rsidRPr="00F15668">
              <w:rPr>
                <w:sz w:val="20"/>
                <w:szCs w:val="20"/>
              </w:rPr>
              <w:t xml:space="preserve">Разработка проекта </w:t>
            </w:r>
            <w:r w:rsidRPr="00F15668">
              <w:rPr>
                <w:color w:val="000000"/>
                <w:sz w:val="20"/>
                <w:szCs w:val="20"/>
              </w:rPr>
              <w:t>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февраль - декабрь</w:t>
            </w:r>
          </w:p>
          <w:p w:rsidR="00907FD4" w:rsidRPr="00F15668" w:rsidRDefault="00907FD4" w:rsidP="00F15668">
            <w:pPr>
              <w:pStyle w:val="afff9"/>
              <w:snapToGrid w:val="0"/>
              <w:jc w:val="center"/>
              <w:rPr>
                <w:sz w:val="20"/>
                <w:szCs w:val="20"/>
              </w:rPr>
            </w:pPr>
            <w:r w:rsidRPr="00F15668">
              <w:rPr>
                <w:sz w:val="20"/>
                <w:szCs w:val="20"/>
              </w:rPr>
              <w:t>2023 года</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ООО «СИБПРОЕКТ НИИ»</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tabs>
                <w:tab w:val="left" w:pos="388"/>
              </w:tabs>
              <w:snapToGrid w:val="0"/>
              <w:spacing w:after="0"/>
              <w:ind w:left="142"/>
              <w:jc w:val="center"/>
              <w:rPr>
                <w:rFonts w:ascii="Times New Roman" w:hAnsi="Times New Roman" w:cs="Times New Roman"/>
              </w:rPr>
            </w:pPr>
            <w:r w:rsidRPr="00F15668">
              <w:rPr>
                <w:rFonts w:ascii="Times New Roman" w:hAnsi="Times New Roman" w:cs="Times New Roman"/>
              </w:rPr>
              <w:t>4.</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rPr>
                <w:sz w:val="20"/>
                <w:szCs w:val="20"/>
              </w:rPr>
            </w:pPr>
            <w:r w:rsidRPr="00F15668">
              <w:rPr>
                <w:sz w:val="20"/>
                <w:szCs w:val="20"/>
              </w:rPr>
              <w:t xml:space="preserve">Проверка проекта </w:t>
            </w:r>
            <w:r w:rsidRPr="00F15668">
              <w:rPr>
                <w:color w:val="000000"/>
                <w:sz w:val="20"/>
                <w:szCs w:val="20"/>
              </w:rPr>
              <w:t>о внесении изменений в Правила</w:t>
            </w:r>
            <w:r w:rsidRPr="00F15668">
              <w:rPr>
                <w:sz w:val="20"/>
                <w:szCs w:val="20"/>
              </w:rPr>
              <w:t xml:space="preserve"> на соответствие требованиям технических регламентов, Генеральному плану Берегаевского сельского поселения, схеме территориального планирования Тегульдетского муниципального района, схеме территориального планирования Томской области, схемам территориального планирования двух и более субъектов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в течение пяти рабочих дней с момента предоставления Комиссией</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Администрация Берегаевского сельского поселения</w:t>
            </w:r>
          </w:p>
        </w:tc>
      </w:tr>
      <w:tr w:rsidR="00907FD4" w:rsidRPr="00F15668" w:rsidTr="00F15668">
        <w:trPr>
          <w:trHeight w:val="1739"/>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5.</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Направление главе Берегаевского сельского поселения проекта </w:t>
            </w:r>
            <w:r w:rsidRPr="00F15668">
              <w:rPr>
                <w:color w:val="000000"/>
                <w:sz w:val="20"/>
                <w:szCs w:val="20"/>
              </w:rPr>
              <w:t>о внесении изменений в Правила</w:t>
            </w:r>
            <w:r w:rsidRPr="00F15668">
              <w:rPr>
                <w:sz w:val="20"/>
                <w:szCs w:val="20"/>
              </w:rPr>
              <w:t xml:space="preserve"> или, в случае обнаружения его несоответствия вышеуказанным требованиям и документам, в Администрацию Берегаевского сельского поселения на доработку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в течение трех рабочих дней со дня окончания проверки</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jc w:val="center"/>
              <w:rPr>
                <w:sz w:val="20"/>
                <w:szCs w:val="20"/>
                <w:lang w:eastAsia="ar-SA"/>
              </w:rPr>
            </w:pPr>
            <w:r w:rsidRPr="00F15668">
              <w:rPr>
                <w:sz w:val="20"/>
                <w:szCs w:val="20"/>
              </w:rPr>
              <w:t>Администрация Берегаевского сельского поселения</w:t>
            </w:r>
          </w:p>
        </w:tc>
      </w:tr>
      <w:tr w:rsidR="00907FD4" w:rsidRPr="00F15668" w:rsidTr="00F15668">
        <w:trPr>
          <w:trHeight w:val="1340"/>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6.</w:t>
            </w:r>
          </w:p>
        </w:tc>
        <w:tc>
          <w:tcPr>
            <w:tcW w:w="4224" w:type="dxa"/>
            <w:tcBorders>
              <w:top w:val="single" w:sz="4" w:space="0" w:color="auto"/>
              <w:left w:val="single" w:sz="4" w:space="0" w:color="auto"/>
              <w:bottom w:val="single" w:sz="4" w:space="0" w:color="auto"/>
              <w:right w:val="single" w:sz="4" w:space="0" w:color="auto"/>
            </w:tcBorders>
            <w:hideMark/>
          </w:tcPr>
          <w:p w:rsidR="00907FD4" w:rsidRPr="006C1887" w:rsidRDefault="00907FD4" w:rsidP="006C1887">
            <w:pPr>
              <w:suppressAutoHyphens/>
              <w:snapToGrid w:val="0"/>
              <w:rPr>
                <w:sz w:val="20"/>
                <w:szCs w:val="20"/>
                <w:lang w:eastAsia="ar-SA"/>
              </w:rPr>
            </w:pPr>
            <w:r w:rsidRPr="00F15668">
              <w:rPr>
                <w:sz w:val="20"/>
                <w:szCs w:val="20"/>
              </w:rPr>
              <w:t xml:space="preserve">Принятие главой Берегаевского сельского поселения решения о проведении публичных слушаний по проекту </w:t>
            </w:r>
            <w:r w:rsidRPr="00F15668">
              <w:rPr>
                <w:color w:val="000000"/>
                <w:sz w:val="20"/>
                <w:szCs w:val="20"/>
              </w:rPr>
              <w:t>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6C1887" w:rsidRDefault="00907FD4" w:rsidP="006C1887">
            <w:pPr>
              <w:suppressAutoHyphens/>
              <w:snapToGrid w:val="0"/>
              <w:jc w:val="center"/>
              <w:rPr>
                <w:sz w:val="20"/>
                <w:szCs w:val="20"/>
                <w:lang w:eastAsia="ar-SA"/>
              </w:rPr>
            </w:pPr>
            <w:r w:rsidRPr="00F15668">
              <w:rPr>
                <w:sz w:val="20"/>
                <w:szCs w:val="20"/>
              </w:rPr>
              <w:t>не позднее чем через 10 дней со дня получения проекта</w:t>
            </w:r>
            <w:r w:rsidRPr="00F15668">
              <w:rPr>
                <w:color w:val="000000"/>
                <w:sz w:val="20"/>
                <w:szCs w:val="20"/>
              </w:rPr>
              <w:t xml:space="preserve"> о внесении изменений в Правила</w:t>
            </w:r>
            <w:r w:rsidRPr="00F15668">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907FD4" w:rsidRPr="006C1887" w:rsidRDefault="00907FD4" w:rsidP="006C1887">
            <w:pPr>
              <w:suppressAutoHyphens/>
              <w:snapToGrid w:val="0"/>
              <w:jc w:val="center"/>
              <w:rPr>
                <w:sz w:val="20"/>
                <w:szCs w:val="20"/>
                <w:lang w:eastAsia="ar-SA"/>
              </w:rPr>
            </w:pPr>
            <w:r w:rsidRPr="00F15668">
              <w:rPr>
                <w:sz w:val="20"/>
                <w:szCs w:val="20"/>
              </w:rPr>
              <w:t>Администрация Берегаевского сельского поселения</w:t>
            </w:r>
          </w:p>
        </w:tc>
      </w:tr>
      <w:tr w:rsidR="00907FD4" w:rsidRPr="00F15668" w:rsidTr="00F15668">
        <w:trPr>
          <w:trHeight w:val="330"/>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7.</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Подготовка, опубликование в информационном бюллетене и размещение на официальном сайте органов местного </w:t>
            </w:r>
            <w:r w:rsidRPr="00F15668">
              <w:rPr>
                <w:sz w:val="20"/>
                <w:szCs w:val="20"/>
              </w:rPr>
              <w:lastRenderedPageBreak/>
              <w:t xml:space="preserve">самоуправления Берегаевского сельского поселения в информационно-телекоммуникационной сети «Интернет» оповещения о начале публичных слушаний по проекту </w:t>
            </w:r>
            <w:r w:rsidRPr="00F15668">
              <w:rPr>
                <w:color w:val="000000"/>
                <w:sz w:val="20"/>
                <w:szCs w:val="20"/>
              </w:rPr>
              <w:t>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napToGrid w:val="0"/>
              <w:jc w:val="center"/>
              <w:rPr>
                <w:sz w:val="20"/>
                <w:szCs w:val="20"/>
                <w:lang w:eastAsia="ar-SA"/>
              </w:rPr>
            </w:pPr>
            <w:r w:rsidRPr="00F15668">
              <w:rPr>
                <w:sz w:val="20"/>
                <w:szCs w:val="20"/>
              </w:rPr>
              <w:lastRenderedPageBreak/>
              <w:t xml:space="preserve">в течение трех </w:t>
            </w:r>
          </w:p>
          <w:p w:rsidR="00907FD4" w:rsidRPr="00F15668" w:rsidRDefault="00907FD4" w:rsidP="00F15668">
            <w:pPr>
              <w:suppressAutoHyphens/>
              <w:snapToGrid w:val="0"/>
              <w:jc w:val="center"/>
              <w:rPr>
                <w:sz w:val="20"/>
                <w:szCs w:val="20"/>
                <w:lang w:eastAsia="ar-SA"/>
              </w:rPr>
            </w:pPr>
            <w:r w:rsidRPr="00F15668">
              <w:rPr>
                <w:sz w:val="20"/>
                <w:szCs w:val="20"/>
              </w:rPr>
              <w:t xml:space="preserve">дней с момента принятия главой города решения о </w:t>
            </w:r>
            <w:r w:rsidRPr="00F15668">
              <w:rPr>
                <w:sz w:val="20"/>
                <w:szCs w:val="20"/>
              </w:rPr>
              <w:lastRenderedPageBreak/>
              <w:t>проведении публичных слушаний</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lastRenderedPageBreak/>
              <w:t>Комиссия</w:t>
            </w:r>
          </w:p>
        </w:tc>
      </w:tr>
      <w:tr w:rsidR="00907FD4" w:rsidRPr="00F15668" w:rsidTr="006C1887">
        <w:trPr>
          <w:trHeight w:val="1058"/>
        </w:trPr>
        <w:tc>
          <w:tcPr>
            <w:tcW w:w="59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lastRenderedPageBreak/>
              <w:t>8.</w:t>
            </w:r>
          </w:p>
          <w:p w:rsidR="00907FD4" w:rsidRPr="00F15668" w:rsidRDefault="00907FD4" w:rsidP="00F15668">
            <w:pPr>
              <w:pStyle w:val="afffd"/>
              <w:snapToGrid w:val="0"/>
              <w:spacing w:after="0"/>
              <w:jc w:val="center"/>
              <w:rPr>
                <w:rFonts w:ascii="Times New Roman" w:hAnsi="Times New Roman" w:cs="Times New Roman"/>
              </w:rPr>
            </w:pPr>
          </w:p>
          <w:p w:rsidR="00907FD4" w:rsidRPr="00F15668" w:rsidRDefault="00907FD4" w:rsidP="00F15668">
            <w:pPr>
              <w:pStyle w:val="afffd"/>
              <w:snapToGrid w:val="0"/>
              <w:spacing w:after="0"/>
              <w:jc w:val="center"/>
              <w:rPr>
                <w:rFonts w:ascii="Times New Roman" w:hAnsi="Times New Roman" w:cs="Times New Roman"/>
              </w:rPr>
            </w:pPr>
          </w:p>
          <w:p w:rsidR="00907FD4" w:rsidRPr="00F15668" w:rsidRDefault="00907FD4" w:rsidP="00F15668">
            <w:pPr>
              <w:pStyle w:val="afffd"/>
              <w:snapToGrid w:val="0"/>
              <w:spacing w:after="0"/>
              <w:jc w:val="center"/>
              <w:rPr>
                <w:rFonts w:ascii="Times New Roman" w:hAnsi="Times New Roman" w:cs="Times New Roman"/>
              </w:rPr>
            </w:pPr>
          </w:p>
          <w:p w:rsidR="00907FD4" w:rsidRPr="00F15668" w:rsidRDefault="00907FD4" w:rsidP="00F15668">
            <w:pPr>
              <w:pStyle w:val="afffd"/>
              <w:snapToGrid w:val="0"/>
              <w:spacing w:after="0"/>
              <w:jc w:val="center"/>
              <w:rPr>
                <w:rFonts w:ascii="Times New Roman" w:hAnsi="Times New Roman" w:cs="Times New Roman"/>
              </w:rPr>
            </w:pPr>
          </w:p>
          <w:p w:rsidR="00907FD4" w:rsidRPr="00F15668" w:rsidRDefault="00907FD4" w:rsidP="00F15668">
            <w:pPr>
              <w:pStyle w:val="afffd"/>
              <w:snapToGrid w:val="0"/>
              <w:spacing w:after="0"/>
              <w:jc w:val="center"/>
              <w:rPr>
                <w:rFonts w:ascii="Times New Roman" w:hAnsi="Times New Roman" w:cs="Times New Roman"/>
              </w:rPr>
            </w:pPr>
          </w:p>
        </w:tc>
        <w:tc>
          <w:tcPr>
            <w:tcW w:w="4224" w:type="dxa"/>
            <w:tcBorders>
              <w:top w:val="single" w:sz="4" w:space="0" w:color="auto"/>
              <w:left w:val="single" w:sz="4" w:space="0" w:color="auto"/>
              <w:bottom w:val="single" w:sz="4" w:space="0" w:color="auto"/>
              <w:right w:val="single" w:sz="4" w:space="0" w:color="auto"/>
            </w:tcBorders>
            <w:hideMark/>
          </w:tcPr>
          <w:p w:rsidR="00907FD4" w:rsidRPr="006C1887" w:rsidRDefault="00907FD4" w:rsidP="006C1887">
            <w:pPr>
              <w:suppressAutoHyphens/>
              <w:snapToGrid w:val="0"/>
              <w:rPr>
                <w:sz w:val="20"/>
                <w:szCs w:val="20"/>
                <w:lang w:eastAsia="ar-SA"/>
              </w:rPr>
            </w:pPr>
            <w:r w:rsidRPr="00F15668">
              <w:rPr>
                <w:sz w:val="20"/>
                <w:szCs w:val="20"/>
              </w:rPr>
              <w:t xml:space="preserve">Организация и проведение экспозиций по проекту </w:t>
            </w:r>
            <w:r w:rsidRPr="00F15668">
              <w:rPr>
                <w:color w:val="000000"/>
                <w:sz w:val="20"/>
                <w:szCs w:val="20"/>
              </w:rPr>
              <w:t>о внесении изменений в Правила</w:t>
            </w:r>
            <w:r w:rsidRPr="00F15668">
              <w:rPr>
                <w:sz w:val="20"/>
                <w:szCs w:val="20"/>
              </w:rPr>
              <w:t xml:space="preserve"> (в помещениях администрации Берегаевского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с момента размещения на сайте проекта</w:t>
            </w:r>
            <w:r w:rsidRPr="00F15668">
              <w:rPr>
                <w:color w:val="000000"/>
                <w:sz w:val="20"/>
                <w:szCs w:val="20"/>
              </w:rPr>
              <w:t xml:space="preserve"> о внесении изменений в Правила,</w:t>
            </w:r>
            <w:r w:rsidRPr="00F15668">
              <w:rPr>
                <w:sz w:val="20"/>
                <w:szCs w:val="20"/>
              </w:rPr>
              <w:t xml:space="preserve"> до окончания срока проведения публичных слушаний</w:t>
            </w:r>
          </w:p>
        </w:tc>
        <w:tc>
          <w:tcPr>
            <w:tcW w:w="2127" w:type="dxa"/>
            <w:tcBorders>
              <w:top w:val="single" w:sz="4" w:space="0" w:color="auto"/>
              <w:left w:val="single" w:sz="4" w:space="0" w:color="auto"/>
              <w:bottom w:val="single" w:sz="4" w:space="0" w:color="auto"/>
              <w:right w:val="single" w:sz="4" w:space="0" w:color="auto"/>
            </w:tcBorders>
          </w:tcPr>
          <w:p w:rsidR="00907FD4" w:rsidRPr="00F15668" w:rsidRDefault="00907FD4" w:rsidP="006C1887">
            <w:pPr>
              <w:snapToGrid w:val="0"/>
              <w:jc w:val="center"/>
              <w:rPr>
                <w:sz w:val="20"/>
                <w:szCs w:val="20"/>
                <w:lang w:eastAsia="ar-SA"/>
              </w:rPr>
            </w:pPr>
            <w:r w:rsidRPr="00F15668">
              <w:rPr>
                <w:sz w:val="20"/>
                <w:szCs w:val="20"/>
              </w:rPr>
              <w:t>Комиссия</w:t>
            </w:r>
          </w:p>
        </w:tc>
      </w:tr>
      <w:tr w:rsidR="00907FD4" w:rsidRPr="00F15668" w:rsidTr="006C1887">
        <w:trPr>
          <w:trHeight w:val="2070"/>
        </w:trPr>
        <w:tc>
          <w:tcPr>
            <w:tcW w:w="59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 xml:space="preserve">9. </w:t>
            </w:r>
          </w:p>
          <w:p w:rsidR="00907FD4" w:rsidRPr="00F15668" w:rsidRDefault="00907FD4" w:rsidP="00F15668">
            <w:pPr>
              <w:pStyle w:val="afffd"/>
              <w:snapToGrid w:val="0"/>
              <w:spacing w:after="0"/>
              <w:jc w:val="center"/>
              <w:rPr>
                <w:rFonts w:ascii="Times New Roman" w:hAnsi="Times New Roman" w:cs="Times New Roman"/>
              </w:rPr>
            </w:pP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Прием предложений и замечаний заинтересованных лиц по проекту </w:t>
            </w:r>
            <w:r w:rsidRPr="00F15668">
              <w:rPr>
                <w:color w:val="000000"/>
                <w:sz w:val="20"/>
                <w:szCs w:val="20"/>
              </w:rPr>
              <w:t>о внесении изменений в Правила</w:t>
            </w:r>
            <w:r w:rsidRPr="00F15668">
              <w:rPr>
                <w:sz w:val="20"/>
                <w:szCs w:val="20"/>
              </w:rPr>
              <w:t xml:space="preserve"> посредством на официальном сайте органов местного самоуправления Берегаевского сельского поселения в информационно-телекоммуникационной сети «Интернет», записи в Журнале учета посетителей экспозиции, в письменной форме</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с момента размещения на сайте проекта</w:t>
            </w:r>
            <w:r w:rsidRPr="00F15668">
              <w:rPr>
                <w:color w:val="000000"/>
                <w:sz w:val="20"/>
                <w:szCs w:val="20"/>
              </w:rPr>
              <w:t xml:space="preserve"> о внесении изменений в Правила,</w:t>
            </w:r>
            <w:r w:rsidRPr="00F15668">
              <w:rPr>
                <w:sz w:val="20"/>
                <w:szCs w:val="20"/>
              </w:rPr>
              <w:t xml:space="preserve"> до окончания срока проведения публичных слушаний</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r w:rsidR="00907FD4" w:rsidRPr="00F15668" w:rsidTr="00F15668">
        <w:trPr>
          <w:trHeight w:val="315"/>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10.</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Подготовка и подписание протокола публичных слушаний по проекту</w:t>
            </w:r>
            <w:r w:rsidRPr="00F15668">
              <w:rPr>
                <w:color w:val="000000"/>
                <w:sz w:val="20"/>
                <w:szCs w:val="20"/>
              </w:rPr>
              <w:t xml:space="preserve"> 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в течение двух дней со дня окончания публичных слушаний</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r w:rsidR="00907FD4" w:rsidRPr="00F15668" w:rsidTr="006C1887">
        <w:trPr>
          <w:trHeight w:val="720"/>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 xml:space="preserve">11. </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Подготовка заключения о результатах публичных слушаний по проекту </w:t>
            </w:r>
            <w:r w:rsidRPr="00F15668">
              <w:rPr>
                <w:color w:val="000000"/>
                <w:sz w:val="20"/>
                <w:szCs w:val="20"/>
              </w:rPr>
              <w:t>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в течение трех дней с момента подписания протокола</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r w:rsidR="00907FD4" w:rsidRPr="00F15668" w:rsidTr="00F15668">
        <w:trPr>
          <w:trHeight w:val="305"/>
        </w:trPr>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12.</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Опубликование в информационном бюллетене и размещение на официальном сайте органов местного самоуправления Берегаевского сельского поселения в информационно-телекоммуникационной сети «Интернет» заключения о результатах публичных слушаний по проекту </w:t>
            </w:r>
            <w:r w:rsidRPr="00F15668">
              <w:rPr>
                <w:color w:val="000000"/>
                <w:sz w:val="20"/>
                <w:szCs w:val="20"/>
              </w:rPr>
              <w:t>о внесении изменений в Правила</w:t>
            </w:r>
            <w:r w:rsidRPr="00F15668">
              <w:rPr>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rPr>
              <w:t>в течение пяти дней со дня подписания заключения</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13.</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Внесение изменений (при необходимости) в проект </w:t>
            </w:r>
            <w:r w:rsidRPr="00F15668">
              <w:rPr>
                <w:color w:val="000000"/>
                <w:sz w:val="20"/>
                <w:szCs w:val="20"/>
              </w:rPr>
              <w:t>о внесении изменений в Правила</w:t>
            </w:r>
            <w:r w:rsidRPr="00F15668">
              <w:rPr>
                <w:sz w:val="20"/>
                <w:szCs w:val="20"/>
              </w:rPr>
              <w:t xml:space="preserve"> с учетом результатов публичных слушаний и предоставление его главе Берегаевского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не позднее пяти дней с момента опубликования заключения</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14.</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 xml:space="preserve">Принятие Главой Берегаевского сельского поселения решения в форме постановления администрации Берегаевского сельского поселения о направлении проекта </w:t>
            </w:r>
            <w:r w:rsidRPr="00F15668">
              <w:rPr>
                <w:color w:val="000000"/>
                <w:sz w:val="20"/>
                <w:szCs w:val="20"/>
              </w:rPr>
              <w:t>о внесении изменений в Правила</w:t>
            </w:r>
            <w:r w:rsidRPr="00F15668">
              <w:rPr>
                <w:sz w:val="20"/>
                <w:szCs w:val="20"/>
              </w:rPr>
              <w:t xml:space="preserve"> в Совет Берегаевского сельского поселения или об его отклонении и направлении на доработку с указанием даты его повторного предоставления</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jc w:val="center"/>
              <w:rPr>
                <w:sz w:val="20"/>
                <w:szCs w:val="20"/>
                <w:lang w:eastAsia="ar-SA"/>
              </w:rPr>
            </w:pPr>
            <w:r w:rsidRPr="00F15668">
              <w:rPr>
                <w:sz w:val="20"/>
                <w:szCs w:val="20"/>
              </w:rPr>
              <w:t xml:space="preserve">в течение </w:t>
            </w:r>
            <w:r w:rsidRPr="00F15668">
              <w:rPr>
                <w:sz w:val="20"/>
                <w:szCs w:val="20"/>
              </w:rPr>
              <w:br/>
              <w:t xml:space="preserve">10 дней после предоставления проекта </w:t>
            </w:r>
            <w:r w:rsidRPr="00F15668">
              <w:rPr>
                <w:color w:val="000000"/>
                <w:sz w:val="20"/>
                <w:szCs w:val="20"/>
              </w:rPr>
              <w:t>о внесении изменений в Правила</w:t>
            </w:r>
            <w:r w:rsidRPr="00F15668">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sz w:val="20"/>
                <w:szCs w:val="20"/>
                <w:lang w:eastAsia="ar-SA"/>
              </w:rPr>
            </w:pPr>
            <w:r w:rsidRPr="00F15668">
              <w:rPr>
                <w:sz w:val="20"/>
                <w:szCs w:val="20"/>
              </w:rPr>
              <w:t>Администрация Берегаевского сельского поселения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15.</w:t>
            </w:r>
          </w:p>
        </w:tc>
        <w:tc>
          <w:tcPr>
            <w:tcW w:w="4224"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suppressAutoHyphens/>
              <w:snapToGrid w:val="0"/>
              <w:rPr>
                <w:color w:val="000000"/>
                <w:sz w:val="20"/>
                <w:szCs w:val="20"/>
                <w:lang w:eastAsia="ar-SA"/>
              </w:rPr>
            </w:pPr>
            <w:r w:rsidRPr="00F15668">
              <w:rPr>
                <w:sz w:val="20"/>
                <w:szCs w:val="20"/>
              </w:rPr>
              <w:t xml:space="preserve">Направление проекта </w:t>
            </w:r>
            <w:r w:rsidRPr="00F15668">
              <w:rPr>
                <w:color w:val="000000"/>
                <w:sz w:val="20"/>
                <w:szCs w:val="20"/>
              </w:rPr>
              <w:t>о внесении изменений в Правила</w:t>
            </w:r>
            <w:r w:rsidRPr="00F15668">
              <w:rPr>
                <w:sz w:val="20"/>
                <w:szCs w:val="20"/>
              </w:rPr>
              <w:t xml:space="preserve"> </w:t>
            </w:r>
            <w:r w:rsidRPr="00F15668">
              <w:rPr>
                <w:color w:val="000000"/>
                <w:sz w:val="20"/>
                <w:szCs w:val="20"/>
              </w:rPr>
              <w:t>на рассмотрение в Совет Берегаевского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jc w:val="center"/>
              <w:rPr>
                <w:sz w:val="20"/>
                <w:szCs w:val="20"/>
              </w:rPr>
            </w:pPr>
            <w:r w:rsidRPr="00F15668">
              <w:rPr>
                <w:sz w:val="20"/>
                <w:szCs w:val="20"/>
                <w:lang w:val="en-US"/>
              </w:rPr>
              <w:t xml:space="preserve">IV </w:t>
            </w:r>
            <w:r w:rsidRPr="00F15668">
              <w:rPr>
                <w:sz w:val="20"/>
                <w:szCs w:val="20"/>
              </w:rPr>
              <w:t>квартал</w:t>
            </w:r>
          </w:p>
          <w:p w:rsidR="00907FD4" w:rsidRPr="00F15668" w:rsidRDefault="00907FD4" w:rsidP="00F15668">
            <w:pPr>
              <w:pStyle w:val="afff9"/>
              <w:snapToGrid w:val="0"/>
              <w:jc w:val="center"/>
              <w:rPr>
                <w:sz w:val="20"/>
                <w:szCs w:val="20"/>
              </w:rPr>
            </w:pPr>
            <w:r w:rsidRPr="00F15668">
              <w:rPr>
                <w:sz w:val="20"/>
                <w:szCs w:val="20"/>
              </w:rPr>
              <w:t>20</w:t>
            </w:r>
            <w:r w:rsidRPr="00F15668">
              <w:rPr>
                <w:sz w:val="20"/>
                <w:szCs w:val="20"/>
                <w:lang w:val="en-US"/>
              </w:rPr>
              <w:t>23</w:t>
            </w:r>
            <w:r w:rsidRPr="00F15668">
              <w:rPr>
                <w:sz w:val="20"/>
                <w:szCs w:val="20"/>
              </w:rPr>
              <w:t xml:space="preserve"> года</w:t>
            </w:r>
          </w:p>
        </w:tc>
        <w:tc>
          <w:tcPr>
            <w:tcW w:w="2127" w:type="dxa"/>
            <w:tcBorders>
              <w:top w:val="single" w:sz="4" w:space="0" w:color="auto"/>
              <w:left w:val="single" w:sz="4" w:space="0" w:color="auto"/>
              <w:bottom w:val="single" w:sz="4" w:space="0" w:color="auto"/>
              <w:right w:val="single" w:sz="4" w:space="0" w:color="auto"/>
            </w:tcBorders>
            <w:hideMark/>
          </w:tcPr>
          <w:p w:rsidR="00907FD4" w:rsidRPr="00F15668" w:rsidRDefault="00907FD4" w:rsidP="00F15668">
            <w:pPr>
              <w:pStyle w:val="afff9"/>
              <w:snapToGrid w:val="0"/>
              <w:rPr>
                <w:sz w:val="20"/>
                <w:szCs w:val="20"/>
              </w:rPr>
            </w:pPr>
            <w:r w:rsidRPr="00F15668">
              <w:rPr>
                <w:sz w:val="20"/>
                <w:szCs w:val="20"/>
              </w:rPr>
              <w:t>Администрация Берегаевского сельского поселения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16</w:t>
            </w:r>
          </w:p>
        </w:tc>
        <w:tc>
          <w:tcPr>
            <w:tcW w:w="422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suppressAutoHyphens/>
              <w:snapToGrid w:val="0"/>
              <w:rPr>
                <w:sz w:val="20"/>
                <w:szCs w:val="20"/>
              </w:rPr>
            </w:pPr>
            <w:r w:rsidRPr="00F15668">
              <w:rPr>
                <w:sz w:val="20"/>
                <w:szCs w:val="20"/>
              </w:rPr>
              <w:t xml:space="preserve">Рассмотрение проекта </w:t>
            </w:r>
            <w:r w:rsidRPr="00F15668">
              <w:rPr>
                <w:color w:val="000000"/>
                <w:sz w:val="20"/>
                <w:szCs w:val="20"/>
              </w:rPr>
              <w:t>о внесении изменений в Правила</w:t>
            </w:r>
            <w:r w:rsidRPr="00F15668">
              <w:rPr>
                <w:sz w:val="20"/>
                <w:szCs w:val="20"/>
              </w:rPr>
              <w:t xml:space="preserve"> на заседании Совета Берегаевского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utoSpaceDN w:val="0"/>
              <w:adjustRightInd w:val="0"/>
              <w:jc w:val="both"/>
              <w:rPr>
                <w:sz w:val="20"/>
                <w:szCs w:val="20"/>
              </w:rPr>
            </w:pPr>
            <w:r w:rsidRPr="00F15668">
              <w:rPr>
                <w:sz w:val="20"/>
                <w:szCs w:val="20"/>
              </w:rPr>
              <w:t>подлежит рассмотрению на заседании Совета Берегае</w:t>
            </w:r>
            <w:r w:rsidRPr="00F15668">
              <w:rPr>
                <w:sz w:val="20"/>
                <w:szCs w:val="20"/>
              </w:rPr>
              <w:t>в</w:t>
            </w:r>
            <w:r w:rsidRPr="00F15668">
              <w:rPr>
                <w:sz w:val="20"/>
                <w:szCs w:val="20"/>
              </w:rPr>
              <w:t>ского сельского поселения не позднее дня проведения заседания, следующего за ближайшим засед</w:t>
            </w:r>
            <w:r w:rsidRPr="00F15668">
              <w:rPr>
                <w:sz w:val="20"/>
                <w:szCs w:val="20"/>
              </w:rPr>
              <w:t>а</w:t>
            </w:r>
            <w:r w:rsidRPr="00F15668">
              <w:rPr>
                <w:sz w:val="20"/>
                <w:szCs w:val="20"/>
              </w:rPr>
              <w:t>нием</w:t>
            </w:r>
          </w:p>
        </w:tc>
        <w:tc>
          <w:tcPr>
            <w:tcW w:w="2127"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pStyle w:val="afff9"/>
              <w:snapToGrid w:val="0"/>
              <w:jc w:val="center"/>
              <w:rPr>
                <w:sz w:val="20"/>
                <w:szCs w:val="20"/>
              </w:rPr>
            </w:pPr>
            <w:r w:rsidRPr="00F15668">
              <w:rPr>
                <w:sz w:val="20"/>
                <w:szCs w:val="20"/>
              </w:rPr>
              <w:t>Совет Берегаевского сельского поселения</w:t>
            </w:r>
          </w:p>
        </w:tc>
      </w:tr>
      <w:tr w:rsidR="00907FD4" w:rsidRPr="00F15668" w:rsidTr="00F15668">
        <w:tc>
          <w:tcPr>
            <w:tcW w:w="59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pStyle w:val="afffd"/>
              <w:snapToGrid w:val="0"/>
              <w:spacing w:after="0"/>
              <w:jc w:val="center"/>
              <w:rPr>
                <w:rFonts w:ascii="Times New Roman" w:hAnsi="Times New Roman" w:cs="Times New Roman"/>
              </w:rPr>
            </w:pPr>
            <w:r w:rsidRPr="00F15668">
              <w:rPr>
                <w:rFonts w:ascii="Times New Roman" w:hAnsi="Times New Roman" w:cs="Times New Roman"/>
              </w:rPr>
              <w:t>17</w:t>
            </w:r>
          </w:p>
        </w:tc>
        <w:tc>
          <w:tcPr>
            <w:tcW w:w="422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rPr>
                <w:sz w:val="20"/>
                <w:szCs w:val="20"/>
              </w:rPr>
            </w:pPr>
            <w:r w:rsidRPr="00F15668">
              <w:rPr>
                <w:sz w:val="20"/>
                <w:szCs w:val="20"/>
              </w:rPr>
              <w:t>Утвержденные правила землепользования и застройки подлежат размещению в федерал</w:t>
            </w:r>
            <w:r w:rsidRPr="00F15668">
              <w:rPr>
                <w:sz w:val="20"/>
                <w:szCs w:val="20"/>
              </w:rPr>
              <w:t>ь</w:t>
            </w:r>
            <w:r w:rsidRPr="00F15668">
              <w:rPr>
                <w:sz w:val="20"/>
                <w:szCs w:val="20"/>
              </w:rPr>
              <w:t>ной государственной информационной сист</w:t>
            </w:r>
            <w:r w:rsidRPr="00F15668">
              <w:rPr>
                <w:sz w:val="20"/>
                <w:szCs w:val="20"/>
              </w:rPr>
              <w:t>е</w:t>
            </w:r>
            <w:r w:rsidRPr="00F15668">
              <w:rPr>
                <w:sz w:val="20"/>
                <w:szCs w:val="20"/>
              </w:rPr>
              <w:t>ме территор</w:t>
            </w:r>
            <w:r w:rsidRPr="00F15668">
              <w:rPr>
                <w:sz w:val="20"/>
                <w:szCs w:val="20"/>
              </w:rPr>
              <w:t>и</w:t>
            </w:r>
            <w:r w:rsidRPr="00F15668">
              <w:rPr>
                <w:sz w:val="20"/>
                <w:szCs w:val="20"/>
              </w:rPr>
              <w:t xml:space="preserve">ального планирования </w:t>
            </w:r>
          </w:p>
        </w:tc>
        <w:tc>
          <w:tcPr>
            <w:tcW w:w="2691"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utoSpaceDN w:val="0"/>
              <w:adjustRightInd w:val="0"/>
              <w:jc w:val="center"/>
              <w:rPr>
                <w:sz w:val="20"/>
                <w:szCs w:val="20"/>
                <w:lang w:eastAsia="ar-SA"/>
              </w:rPr>
            </w:pPr>
            <w:r w:rsidRPr="00F15668">
              <w:rPr>
                <w:sz w:val="20"/>
                <w:szCs w:val="20"/>
              </w:rPr>
              <w:t>не позднее чем по истечении десяти дней с даты утве</w:t>
            </w:r>
            <w:r w:rsidRPr="00F15668">
              <w:rPr>
                <w:sz w:val="20"/>
                <w:szCs w:val="20"/>
              </w:rPr>
              <w:t>р</w:t>
            </w:r>
            <w:r w:rsidRPr="00F15668">
              <w:rPr>
                <w:sz w:val="20"/>
                <w:szCs w:val="20"/>
              </w:rPr>
              <w:t>ждения ук</w:t>
            </w:r>
            <w:r w:rsidRPr="00F15668">
              <w:rPr>
                <w:sz w:val="20"/>
                <w:szCs w:val="20"/>
              </w:rPr>
              <w:t>а</w:t>
            </w:r>
            <w:r w:rsidRPr="00F15668">
              <w:rPr>
                <w:sz w:val="20"/>
                <w:szCs w:val="20"/>
              </w:rPr>
              <w:t>занных правил</w:t>
            </w:r>
          </w:p>
        </w:tc>
        <w:tc>
          <w:tcPr>
            <w:tcW w:w="2127"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suppressAutoHyphens/>
              <w:snapToGrid w:val="0"/>
              <w:jc w:val="center"/>
              <w:rPr>
                <w:sz w:val="20"/>
                <w:szCs w:val="20"/>
                <w:lang w:eastAsia="ar-SA"/>
              </w:rPr>
            </w:pPr>
            <w:r w:rsidRPr="00F15668">
              <w:rPr>
                <w:sz w:val="20"/>
                <w:szCs w:val="20"/>
              </w:rPr>
              <w:t>Комиссия</w:t>
            </w:r>
          </w:p>
        </w:tc>
      </w:tr>
    </w:tbl>
    <w:p w:rsidR="00907FD4" w:rsidRPr="00F15668" w:rsidRDefault="00907FD4" w:rsidP="00907FD4">
      <w:pPr>
        <w:jc w:val="right"/>
        <w:rPr>
          <w:b/>
          <w:sz w:val="20"/>
          <w:szCs w:val="20"/>
        </w:rPr>
      </w:pPr>
    </w:p>
    <w:p w:rsidR="00907FD4" w:rsidRPr="00F15668" w:rsidRDefault="00907FD4" w:rsidP="00907FD4">
      <w:pPr>
        <w:jc w:val="right"/>
        <w:rPr>
          <w:b/>
          <w:sz w:val="20"/>
          <w:szCs w:val="20"/>
        </w:rPr>
      </w:pPr>
    </w:p>
    <w:p w:rsidR="00907FD4" w:rsidRPr="00F15668" w:rsidRDefault="00907FD4" w:rsidP="00907FD4">
      <w:pPr>
        <w:jc w:val="right"/>
        <w:rPr>
          <w:sz w:val="20"/>
          <w:szCs w:val="20"/>
        </w:rPr>
      </w:pPr>
    </w:p>
    <w:p w:rsidR="00907FD4" w:rsidRPr="00F15668" w:rsidRDefault="00907FD4" w:rsidP="006C1887">
      <w:pPr>
        <w:rPr>
          <w:sz w:val="20"/>
          <w:szCs w:val="20"/>
        </w:rPr>
      </w:pPr>
    </w:p>
    <w:p w:rsidR="00907FD4" w:rsidRPr="00F15668" w:rsidRDefault="00907FD4" w:rsidP="00907FD4">
      <w:pPr>
        <w:jc w:val="right"/>
        <w:rPr>
          <w:sz w:val="20"/>
          <w:szCs w:val="20"/>
        </w:rPr>
      </w:pPr>
      <w:r w:rsidRPr="00F15668">
        <w:rPr>
          <w:sz w:val="20"/>
          <w:szCs w:val="20"/>
        </w:rPr>
        <w:t>Приложение 3</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02.10.2023 № 62</w:t>
      </w:r>
    </w:p>
    <w:p w:rsidR="00907FD4" w:rsidRPr="00F15668" w:rsidRDefault="00907FD4" w:rsidP="00907FD4">
      <w:pPr>
        <w:autoSpaceDE w:val="0"/>
        <w:autoSpaceDN w:val="0"/>
        <w:adjustRightInd w:val="0"/>
        <w:jc w:val="center"/>
        <w:outlineLvl w:val="0"/>
        <w:rPr>
          <w:rFonts w:eastAsia="Calibri"/>
          <w:bCs/>
          <w:color w:val="26282F"/>
          <w:sz w:val="20"/>
          <w:szCs w:val="20"/>
          <w:lang w:eastAsia="en-US"/>
        </w:rPr>
      </w:pPr>
    </w:p>
    <w:p w:rsidR="00907FD4" w:rsidRPr="00F15668" w:rsidRDefault="00907FD4" w:rsidP="00907FD4">
      <w:pPr>
        <w:autoSpaceDE w:val="0"/>
        <w:autoSpaceDN w:val="0"/>
        <w:adjustRightInd w:val="0"/>
        <w:jc w:val="center"/>
        <w:outlineLvl w:val="0"/>
        <w:rPr>
          <w:rFonts w:eastAsia="Calibri"/>
          <w:bCs/>
          <w:color w:val="26282F"/>
          <w:sz w:val="20"/>
          <w:szCs w:val="20"/>
          <w:lang w:eastAsia="en-US"/>
        </w:rPr>
      </w:pPr>
    </w:p>
    <w:p w:rsidR="00907FD4" w:rsidRPr="00F15668" w:rsidRDefault="00907FD4" w:rsidP="00907FD4">
      <w:pPr>
        <w:autoSpaceDE w:val="0"/>
        <w:autoSpaceDN w:val="0"/>
        <w:adjustRightInd w:val="0"/>
        <w:jc w:val="center"/>
        <w:outlineLvl w:val="0"/>
        <w:rPr>
          <w:rFonts w:eastAsia="Calibri"/>
          <w:bCs/>
          <w:color w:val="26282F"/>
          <w:sz w:val="20"/>
          <w:szCs w:val="20"/>
          <w:lang w:eastAsia="en-US"/>
        </w:rPr>
      </w:pPr>
      <w:r w:rsidRPr="00F15668">
        <w:rPr>
          <w:rFonts w:eastAsia="Calibri"/>
          <w:bCs/>
          <w:color w:val="26282F"/>
          <w:sz w:val="20"/>
          <w:szCs w:val="20"/>
          <w:lang w:eastAsia="en-US"/>
        </w:rPr>
        <w:t>ПОРЯДОК</w:t>
      </w:r>
    </w:p>
    <w:p w:rsidR="00907FD4" w:rsidRPr="00F15668" w:rsidRDefault="00907FD4" w:rsidP="00907FD4">
      <w:pPr>
        <w:autoSpaceDE w:val="0"/>
        <w:autoSpaceDN w:val="0"/>
        <w:adjustRightInd w:val="0"/>
        <w:jc w:val="center"/>
        <w:outlineLvl w:val="0"/>
        <w:rPr>
          <w:rFonts w:eastAsia="Calibri"/>
          <w:bCs/>
          <w:color w:val="26282F"/>
          <w:sz w:val="20"/>
          <w:szCs w:val="20"/>
          <w:lang w:eastAsia="en-US"/>
        </w:rPr>
      </w:pPr>
      <w:r w:rsidRPr="00F15668">
        <w:rPr>
          <w:rFonts w:eastAsia="Calibri"/>
          <w:bCs/>
          <w:color w:val="26282F"/>
          <w:sz w:val="20"/>
          <w:szCs w:val="20"/>
          <w:lang w:eastAsia="en-US"/>
        </w:rPr>
        <w:t>деятельности комиссии по подготовке проекта Правил</w:t>
      </w:r>
      <w:r w:rsidRPr="00F15668">
        <w:rPr>
          <w:rFonts w:eastAsia="Calibri"/>
          <w:bCs/>
          <w:color w:val="26282F"/>
          <w:sz w:val="20"/>
          <w:szCs w:val="20"/>
          <w:lang w:eastAsia="en-US"/>
        </w:rPr>
        <w:br/>
        <w:t>землепользования и застройки Берегаевского сельского поселения Тегульдетского района Томской области</w:t>
      </w:r>
    </w:p>
    <w:p w:rsidR="00907FD4" w:rsidRPr="00F15668" w:rsidRDefault="00907FD4" w:rsidP="00907FD4">
      <w:pPr>
        <w:autoSpaceDE w:val="0"/>
        <w:autoSpaceDN w:val="0"/>
        <w:adjustRightInd w:val="0"/>
        <w:jc w:val="center"/>
        <w:outlineLvl w:val="0"/>
        <w:rPr>
          <w:rFonts w:eastAsia="Calibri"/>
          <w:bCs/>
          <w:color w:val="26282F"/>
          <w:sz w:val="20"/>
          <w:szCs w:val="20"/>
          <w:lang w:eastAsia="en-US"/>
        </w:rPr>
      </w:pPr>
      <w:bookmarkStart w:id="1" w:name="sub_4010"/>
    </w:p>
    <w:p w:rsidR="00907FD4" w:rsidRPr="00F15668" w:rsidRDefault="00907FD4" w:rsidP="00907FD4">
      <w:pPr>
        <w:autoSpaceDE w:val="0"/>
        <w:autoSpaceDN w:val="0"/>
        <w:adjustRightInd w:val="0"/>
        <w:jc w:val="center"/>
        <w:outlineLvl w:val="0"/>
        <w:rPr>
          <w:rFonts w:eastAsia="Calibri"/>
          <w:bCs/>
          <w:color w:val="26282F"/>
          <w:sz w:val="20"/>
          <w:szCs w:val="20"/>
          <w:lang w:eastAsia="en-US"/>
        </w:rPr>
      </w:pPr>
      <w:r w:rsidRPr="00F15668">
        <w:rPr>
          <w:rFonts w:eastAsia="Calibri"/>
          <w:bCs/>
          <w:color w:val="26282F"/>
          <w:sz w:val="20"/>
          <w:szCs w:val="20"/>
          <w:lang w:eastAsia="en-US"/>
        </w:rPr>
        <w:t>1. Общие положения</w:t>
      </w:r>
    </w:p>
    <w:bookmarkEnd w:id="1"/>
    <w:p w:rsidR="00907FD4" w:rsidRPr="00F15668" w:rsidRDefault="00907FD4" w:rsidP="00907FD4">
      <w:pPr>
        <w:autoSpaceDE w:val="0"/>
        <w:autoSpaceDN w:val="0"/>
        <w:adjustRightInd w:val="0"/>
        <w:ind w:firstLine="720"/>
        <w:jc w:val="both"/>
        <w:rPr>
          <w:rFonts w:eastAsia="Calibri"/>
          <w:sz w:val="20"/>
          <w:szCs w:val="20"/>
          <w:lang w:eastAsia="en-US"/>
        </w:rPr>
      </w:pPr>
    </w:p>
    <w:p w:rsidR="00907FD4" w:rsidRPr="00F15668" w:rsidRDefault="00907FD4" w:rsidP="00907FD4">
      <w:pPr>
        <w:autoSpaceDE w:val="0"/>
        <w:autoSpaceDN w:val="0"/>
        <w:adjustRightInd w:val="0"/>
        <w:ind w:firstLine="709"/>
        <w:jc w:val="both"/>
        <w:rPr>
          <w:rFonts w:eastAsia="Calibri"/>
          <w:sz w:val="20"/>
          <w:szCs w:val="20"/>
          <w:lang w:eastAsia="en-US"/>
        </w:rPr>
      </w:pPr>
      <w:r w:rsidRPr="00F15668">
        <w:rPr>
          <w:rFonts w:eastAsia="Calibri"/>
          <w:sz w:val="20"/>
          <w:szCs w:val="20"/>
          <w:lang w:eastAsia="en-US"/>
        </w:rPr>
        <w:t xml:space="preserve">1.1. Комиссия по подготовке проекта Правил землепользования и застройки </w:t>
      </w:r>
      <w:r w:rsidRPr="00F15668">
        <w:rPr>
          <w:rFonts w:eastAsia="Calibri"/>
          <w:bCs/>
          <w:sz w:val="20"/>
          <w:szCs w:val="20"/>
          <w:lang w:eastAsia="en-US"/>
        </w:rPr>
        <w:t>Берегаевского сельского посел</w:t>
      </w:r>
      <w:r w:rsidRPr="00F15668">
        <w:rPr>
          <w:rFonts w:eastAsia="Calibri"/>
          <w:bCs/>
          <w:sz w:val="20"/>
          <w:szCs w:val="20"/>
          <w:lang w:eastAsia="en-US"/>
        </w:rPr>
        <w:t>е</w:t>
      </w:r>
      <w:r w:rsidRPr="00F15668">
        <w:rPr>
          <w:rFonts w:eastAsia="Calibri"/>
          <w:bCs/>
          <w:sz w:val="20"/>
          <w:szCs w:val="20"/>
          <w:lang w:eastAsia="en-US"/>
        </w:rPr>
        <w:t xml:space="preserve">ния Тегульдетского района Томской области </w:t>
      </w:r>
      <w:r w:rsidRPr="00F15668">
        <w:rPr>
          <w:rFonts w:eastAsia="Calibri"/>
          <w:sz w:val="20"/>
          <w:szCs w:val="20"/>
          <w:lang w:eastAsia="en-US"/>
        </w:rPr>
        <w:t xml:space="preserve">(далее </w:t>
      </w:r>
      <w:r w:rsidRPr="00F15668">
        <w:rPr>
          <w:rFonts w:eastAsia="Calibri"/>
          <w:bCs/>
          <w:sz w:val="20"/>
          <w:szCs w:val="20"/>
          <w:lang w:eastAsia="en-US"/>
        </w:rPr>
        <w:t>–</w:t>
      </w:r>
      <w:r w:rsidRPr="00F15668">
        <w:rPr>
          <w:rFonts w:eastAsia="Calibri"/>
          <w:sz w:val="20"/>
          <w:szCs w:val="20"/>
          <w:lang w:eastAsia="en-US"/>
        </w:rPr>
        <w:t xml:space="preserve"> Комиссия) создана в целях организации разработки проекта Правил землепо</w:t>
      </w:r>
      <w:r w:rsidR="006C1887">
        <w:rPr>
          <w:rFonts w:eastAsia="Calibri"/>
          <w:sz w:val="20"/>
          <w:szCs w:val="20"/>
          <w:lang w:eastAsia="en-US"/>
        </w:rPr>
        <w:t>льзования</w:t>
      </w:r>
      <w:r w:rsidRPr="00F15668">
        <w:rPr>
          <w:rFonts w:eastAsia="Calibri"/>
          <w:sz w:val="20"/>
          <w:szCs w:val="20"/>
          <w:lang w:eastAsia="en-US"/>
        </w:rPr>
        <w:t xml:space="preserve">  и застройки </w:t>
      </w:r>
      <w:r w:rsidRPr="00F15668">
        <w:rPr>
          <w:rFonts w:eastAsia="Calibri"/>
          <w:bCs/>
          <w:sz w:val="20"/>
          <w:szCs w:val="20"/>
          <w:lang w:eastAsia="en-US"/>
        </w:rPr>
        <w:t>Берегаевского сельского поселения Тегульдетского района Томской обла</w:t>
      </w:r>
      <w:r w:rsidRPr="00F15668">
        <w:rPr>
          <w:rFonts w:eastAsia="Calibri"/>
          <w:bCs/>
          <w:sz w:val="20"/>
          <w:szCs w:val="20"/>
          <w:lang w:eastAsia="en-US"/>
        </w:rPr>
        <w:t>с</w:t>
      </w:r>
      <w:r w:rsidRPr="00F15668">
        <w:rPr>
          <w:rFonts w:eastAsia="Calibri"/>
          <w:bCs/>
          <w:sz w:val="20"/>
          <w:szCs w:val="20"/>
          <w:lang w:eastAsia="en-US"/>
        </w:rPr>
        <w:t>ти</w:t>
      </w:r>
      <w:r w:rsidRPr="00F15668">
        <w:rPr>
          <w:rFonts w:eastAsia="Calibri"/>
          <w:sz w:val="20"/>
          <w:szCs w:val="20"/>
          <w:lang w:eastAsia="en-US"/>
        </w:rPr>
        <w:t>, внесения в них изменений (далее – проект Правил), а также проведения публичных слушаний по проекту Правил. К</w:t>
      </w:r>
      <w:r w:rsidRPr="00F15668">
        <w:rPr>
          <w:rFonts w:eastAsia="Calibri"/>
          <w:sz w:val="20"/>
          <w:szCs w:val="20"/>
          <w:lang w:eastAsia="en-US"/>
        </w:rPr>
        <w:t>о</w:t>
      </w:r>
      <w:r w:rsidRPr="00F15668">
        <w:rPr>
          <w:rFonts w:eastAsia="Calibri"/>
          <w:sz w:val="20"/>
          <w:szCs w:val="20"/>
          <w:lang w:eastAsia="en-US"/>
        </w:rPr>
        <w:t>миссия являе</w:t>
      </w:r>
      <w:r w:rsidRPr="00F15668">
        <w:rPr>
          <w:rFonts w:eastAsia="Calibri"/>
          <w:sz w:val="20"/>
          <w:szCs w:val="20"/>
          <w:lang w:eastAsia="en-US"/>
        </w:rPr>
        <w:t>т</w:t>
      </w:r>
      <w:r w:rsidRPr="00F15668">
        <w:rPr>
          <w:rFonts w:eastAsia="Calibri"/>
          <w:sz w:val="20"/>
          <w:szCs w:val="20"/>
          <w:lang w:eastAsia="en-US"/>
        </w:rPr>
        <w:t>ся постоянно действующим координационным</w:t>
      </w:r>
      <w:r w:rsidRPr="00F15668">
        <w:rPr>
          <w:rFonts w:eastAsia="Calibri"/>
          <w:color w:val="FF0000"/>
          <w:sz w:val="20"/>
          <w:szCs w:val="20"/>
          <w:lang w:eastAsia="en-US"/>
        </w:rPr>
        <w:t xml:space="preserve"> </w:t>
      </w:r>
      <w:r w:rsidRPr="00F15668">
        <w:rPr>
          <w:rFonts w:eastAsia="Calibri"/>
          <w:sz w:val="20"/>
          <w:szCs w:val="20"/>
          <w:lang w:eastAsia="en-US"/>
        </w:rPr>
        <w:t>органом.</w:t>
      </w:r>
    </w:p>
    <w:p w:rsidR="00907FD4" w:rsidRPr="00F15668" w:rsidRDefault="00907FD4" w:rsidP="00907FD4">
      <w:pPr>
        <w:autoSpaceDE w:val="0"/>
        <w:autoSpaceDN w:val="0"/>
        <w:adjustRightInd w:val="0"/>
        <w:ind w:firstLine="709"/>
        <w:jc w:val="both"/>
        <w:rPr>
          <w:rFonts w:eastAsia="Calibri"/>
          <w:sz w:val="20"/>
          <w:szCs w:val="20"/>
          <w:lang w:eastAsia="en-US"/>
        </w:rPr>
      </w:pPr>
      <w:bookmarkStart w:id="2" w:name="sub_4012"/>
      <w:r w:rsidRPr="00F15668">
        <w:rPr>
          <w:rFonts w:eastAsia="Calibri"/>
          <w:sz w:val="20"/>
          <w:szCs w:val="20"/>
          <w:lang w:eastAsia="en-US"/>
        </w:rPr>
        <w:t>1.2. Комиссия в своей деятельности руководствуется действующим федеральным законодательством, закон</w:t>
      </w:r>
      <w:r w:rsidRPr="00F15668">
        <w:rPr>
          <w:rFonts w:eastAsia="Calibri"/>
          <w:sz w:val="20"/>
          <w:szCs w:val="20"/>
          <w:lang w:eastAsia="en-US"/>
        </w:rPr>
        <w:t>о</w:t>
      </w:r>
      <w:r w:rsidRPr="00F15668">
        <w:rPr>
          <w:rFonts w:eastAsia="Calibri"/>
          <w:sz w:val="20"/>
          <w:szCs w:val="20"/>
          <w:lang w:eastAsia="en-US"/>
        </w:rPr>
        <w:t>дательством Томской области, нормативными правовыми актами органов мес</w:t>
      </w:r>
      <w:r w:rsidRPr="00F15668">
        <w:rPr>
          <w:rFonts w:eastAsia="Calibri"/>
          <w:sz w:val="20"/>
          <w:szCs w:val="20"/>
          <w:lang w:eastAsia="en-US"/>
        </w:rPr>
        <w:t>т</w:t>
      </w:r>
      <w:r w:rsidRPr="00F15668">
        <w:rPr>
          <w:rFonts w:eastAsia="Calibri"/>
          <w:sz w:val="20"/>
          <w:szCs w:val="20"/>
          <w:lang w:eastAsia="en-US"/>
        </w:rPr>
        <w:t>ного самоуправления Берегаевского сельского поселения, в том числе Генеральным планом Бер</w:t>
      </w:r>
      <w:r w:rsidRPr="00F15668">
        <w:rPr>
          <w:rFonts w:eastAsia="Calibri"/>
          <w:sz w:val="20"/>
          <w:szCs w:val="20"/>
          <w:lang w:eastAsia="en-US"/>
        </w:rPr>
        <w:t>е</w:t>
      </w:r>
      <w:r w:rsidRPr="00F15668">
        <w:rPr>
          <w:rFonts w:eastAsia="Calibri"/>
          <w:sz w:val="20"/>
          <w:szCs w:val="20"/>
          <w:lang w:eastAsia="en-US"/>
        </w:rPr>
        <w:t xml:space="preserve">гаевского сельского поселения Тегульдетского района Томской области, Порядком </w:t>
      </w:r>
      <w:r w:rsidRPr="00F15668">
        <w:rPr>
          <w:rFonts w:eastAsia="Calibri"/>
          <w:bCs/>
          <w:sz w:val="20"/>
          <w:szCs w:val="20"/>
          <w:lang w:eastAsia="en-US"/>
        </w:rPr>
        <w:t>деятельности комиссии по подготовке проекта Правил землепользования и застройки Берегаевского сельского поселения Тегульдетского района Томской области</w:t>
      </w:r>
      <w:r w:rsidRPr="00F15668">
        <w:rPr>
          <w:rFonts w:eastAsia="Calibri"/>
          <w:bCs/>
          <w:color w:val="26282F"/>
          <w:sz w:val="20"/>
          <w:szCs w:val="20"/>
          <w:lang w:eastAsia="en-US"/>
        </w:rPr>
        <w:t>.</w:t>
      </w:r>
      <w:r w:rsidRPr="00F15668">
        <w:rPr>
          <w:rFonts w:eastAsia="Calibri"/>
          <w:sz w:val="20"/>
          <w:szCs w:val="20"/>
          <w:lang w:eastAsia="en-US"/>
        </w:rPr>
        <w:t xml:space="preserve">  </w:t>
      </w:r>
    </w:p>
    <w:p w:rsidR="00907FD4" w:rsidRPr="00F15668" w:rsidRDefault="00907FD4" w:rsidP="00907FD4">
      <w:pPr>
        <w:autoSpaceDE w:val="0"/>
        <w:autoSpaceDN w:val="0"/>
        <w:adjustRightInd w:val="0"/>
        <w:ind w:firstLine="709"/>
        <w:jc w:val="both"/>
        <w:rPr>
          <w:rFonts w:eastAsia="Calibri"/>
          <w:sz w:val="20"/>
          <w:szCs w:val="20"/>
          <w:lang w:eastAsia="en-US"/>
        </w:rPr>
      </w:pPr>
      <w:bookmarkStart w:id="3" w:name="sub_4013"/>
      <w:bookmarkEnd w:id="2"/>
      <w:r w:rsidRPr="00F15668">
        <w:rPr>
          <w:rFonts w:eastAsia="Calibri"/>
          <w:sz w:val="20"/>
          <w:szCs w:val="20"/>
          <w:lang w:eastAsia="en-US"/>
        </w:rPr>
        <w:t>1.3. Комиссия осуществляет свою деятельность во взаимодействии с органами государственной власти, адм</w:t>
      </w:r>
      <w:r w:rsidRPr="00F15668">
        <w:rPr>
          <w:rFonts w:eastAsia="Calibri"/>
          <w:sz w:val="20"/>
          <w:szCs w:val="20"/>
          <w:lang w:eastAsia="en-US"/>
        </w:rPr>
        <w:t>и</w:t>
      </w:r>
      <w:r w:rsidRPr="00F15668">
        <w:rPr>
          <w:rFonts w:eastAsia="Calibri"/>
          <w:sz w:val="20"/>
          <w:szCs w:val="20"/>
          <w:lang w:eastAsia="en-US"/>
        </w:rPr>
        <w:t>нистрацией Тегульдетского района, иными органами местного самоуправл</w:t>
      </w:r>
      <w:r w:rsidRPr="00F15668">
        <w:rPr>
          <w:rFonts w:eastAsia="Calibri"/>
          <w:sz w:val="20"/>
          <w:szCs w:val="20"/>
          <w:lang w:eastAsia="en-US"/>
        </w:rPr>
        <w:t>е</w:t>
      </w:r>
      <w:r w:rsidRPr="00F15668">
        <w:rPr>
          <w:rFonts w:eastAsia="Calibri"/>
          <w:sz w:val="20"/>
          <w:szCs w:val="20"/>
          <w:lang w:eastAsia="en-US"/>
        </w:rPr>
        <w:t>ния, муниципальными предприятиями, учреждениями, а также заинтересованными юридическими и физическими лицами.</w:t>
      </w:r>
    </w:p>
    <w:p w:rsidR="00907FD4" w:rsidRPr="00F15668" w:rsidRDefault="00907FD4" w:rsidP="00907FD4">
      <w:pPr>
        <w:autoSpaceDE w:val="0"/>
        <w:autoSpaceDN w:val="0"/>
        <w:adjustRightInd w:val="0"/>
        <w:ind w:firstLine="720"/>
        <w:jc w:val="both"/>
        <w:rPr>
          <w:rFonts w:eastAsia="Calibri"/>
          <w:sz w:val="20"/>
          <w:szCs w:val="20"/>
          <w:lang w:eastAsia="en-US"/>
        </w:rPr>
      </w:pPr>
    </w:p>
    <w:p w:rsidR="00907FD4" w:rsidRPr="00F15668" w:rsidRDefault="00907FD4" w:rsidP="00907FD4">
      <w:pPr>
        <w:autoSpaceDE w:val="0"/>
        <w:autoSpaceDN w:val="0"/>
        <w:adjustRightInd w:val="0"/>
        <w:spacing w:before="108" w:after="108"/>
        <w:jc w:val="center"/>
        <w:outlineLvl w:val="0"/>
        <w:rPr>
          <w:rFonts w:eastAsia="Calibri"/>
          <w:bCs/>
          <w:sz w:val="20"/>
          <w:szCs w:val="20"/>
          <w:lang w:eastAsia="en-US"/>
        </w:rPr>
      </w:pPr>
      <w:bookmarkStart w:id="4" w:name="sub_4020"/>
      <w:bookmarkEnd w:id="3"/>
      <w:r w:rsidRPr="00F15668">
        <w:rPr>
          <w:rFonts w:eastAsia="Calibri"/>
          <w:bCs/>
          <w:sz w:val="20"/>
          <w:szCs w:val="20"/>
          <w:lang w:eastAsia="en-US"/>
        </w:rPr>
        <w:t>2. Функции Комиссии</w:t>
      </w:r>
    </w:p>
    <w:bookmarkEnd w:id="4"/>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2.1. Комиссия в пределах своей компетенции осуществляет следующие функции: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1) обеспечивает общее руководство работой, анализ, проверку и оценку подготовленных по ее заданиям мат</w:t>
      </w:r>
      <w:r w:rsidRPr="00F15668">
        <w:rPr>
          <w:sz w:val="20"/>
          <w:szCs w:val="20"/>
        </w:rPr>
        <w:t>е</w:t>
      </w:r>
      <w:r w:rsidRPr="00F15668">
        <w:rPr>
          <w:sz w:val="20"/>
          <w:szCs w:val="20"/>
        </w:rPr>
        <w:t>риалов при подготовке проекта правил землепользования и застройки, внесение в них изменений;</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2) запрашивает документы, материалы, необходимые для подготовки проекта правил землепользования и з</w:t>
      </w:r>
      <w:r w:rsidRPr="00F15668">
        <w:rPr>
          <w:sz w:val="20"/>
          <w:szCs w:val="20"/>
        </w:rPr>
        <w:t>а</w:t>
      </w:r>
      <w:r w:rsidRPr="00F15668">
        <w:rPr>
          <w:sz w:val="20"/>
          <w:szCs w:val="20"/>
        </w:rPr>
        <w:t>стройки, внесение в них изменений;</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3) создает рабочие группы и по своему усмотрению привлекает для работы в них необх</w:t>
      </w:r>
      <w:r w:rsidRPr="00F15668">
        <w:rPr>
          <w:sz w:val="20"/>
          <w:szCs w:val="20"/>
        </w:rPr>
        <w:t>о</w:t>
      </w:r>
      <w:r w:rsidRPr="00F15668">
        <w:rPr>
          <w:sz w:val="20"/>
          <w:szCs w:val="20"/>
        </w:rPr>
        <w:t>димых специалистов;</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 выступает с предложением к Администрации Берегаевского сельского поселения о заключении договоров со сторонними организациями на выполнение работ и оказание услуг, нео</w:t>
      </w:r>
      <w:r w:rsidRPr="00F15668">
        <w:rPr>
          <w:sz w:val="20"/>
          <w:szCs w:val="20"/>
        </w:rPr>
        <w:t>б</w:t>
      </w:r>
      <w:r w:rsidRPr="00F15668">
        <w:rPr>
          <w:sz w:val="20"/>
          <w:szCs w:val="20"/>
        </w:rPr>
        <w:t>ходимых для подготовки проекта правил землепользования и застройки;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5) принимает и отклоняет предложения, поступившие в комиссию в процессе подготовки проекта правил зе</w:t>
      </w:r>
      <w:r w:rsidRPr="00F15668">
        <w:rPr>
          <w:sz w:val="20"/>
          <w:szCs w:val="20"/>
        </w:rPr>
        <w:t>м</w:t>
      </w:r>
      <w:r w:rsidRPr="00F15668">
        <w:rPr>
          <w:sz w:val="20"/>
          <w:szCs w:val="20"/>
        </w:rPr>
        <w:t>лепользования и застройки;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6) обеспечивает внесение изменений по итогам публичных слушаний в проект правил с обязательным прил</w:t>
      </w:r>
      <w:r w:rsidRPr="00F15668">
        <w:rPr>
          <w:sz w:val="20"/>
          <w:szCs w:val="20"/>
        </w:rPr>
        <w:t>о</w:t>
      </w:r>
      <w:r w:rsidRPr="00F15668">
        <w:rPr>
          <w:sz w:val="20"/>
          <w:szCs w:val="20"/>
        </w:rPr>
        <w:t>жением протоколов публичных слушаний;</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7) иные функции в соответствии с действующим законодательством и нормативными правовыми актами о</w:t>
      </w:r>
      <w:r w:rsidRPr="00F15668">
        <w:rPr>
          <w:sz w:val="20"/>
          <w:szCs w:val="20"/>
        </w:rPr>
        <w:t>р</w:t>
      </w:r>
      <w:r w:rsidRPr="00F15668">
        <w:rPr>
          <w:sz w:val="20"/>
          <w:szCs w:val="20"/>
        </w:rPr>
        <w:t>ганов местного самоуправления Берегаевского сельского поселения.</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2.2. Комиссия в соответствии с порядком и сроками проведения работ по подготовке проекта правил земл</w:t>
      </w:r>
      <w:r w:rsidRPr="00F15668">
        <w:rPr>
          <w:sz w:val="20"/>
          <w:szCs w:val="20"/>
        </w:rPr>
        <w:t>е</w:t>
      </w:r>
      <w:r w:rsidRPr="00F15668">
        <w:rPr>
          <w:sz w:val="20"/>
          <w:szCs w:val="20"/>
        </w:rPr>
        <w:t>пользования и застройки утверждает соответствующие задания на выполнение р</w:t>
      </w:r>
      <w:r w:rsidRPr="00F15668">
        <w:rPr>
          <w:sz w:val="20"/>
          <w:szCs w:val="20"/>
        </w:rPr>
        <w:t>а</w:t>
      </w:r>
      <w:r w:rsidRPr="00F15668">
        <w:rPr>
          <w:sz w:val="20"/>
          <w:szCs w:val="20"/>
        </w:rPr>
        <w:t>бот, подводит итоги о выполнении работ (этапов работ).</w:t>
      </w:r>
    </w:p>
    <w:p w:rsidR="00907FD4" w:rsidRPr="00F15668" w:rsidRDefault="00907FD4" w:rsidP="00907FD4">
      <w:pPr>
        <w:autoSpaceDE w:val="0"/>
        <w:autoSpaceDN w:val="0"/>
        <w:adjustRightInd w:val="0"/>
        <w:spacing w:before="108" w:after="108"/>
        <w:jc w:val="center"/>
        <w:outlineLvl w:val="0"/>
        <w:rPr>
          <w:rFonts w:eastAsia="Calibri"/>
          <w:bCs/>
          <w:sz w:val="20"/>
          <w:szCs w:val="20"/>
          <w:lang w:eastAsia="en-US"/>
        </w:rPr>
      </w:pPr>
      <w:bookmarkStart w:id="5" w:name="sub_4030"/>
      <w:r w:rsidRPr="00F15668">
        <w:rPr>
          <w:rFonts w:eastAsia="Calibri"/>
          <w:bCs/>
          <w:sz w:val="20"/>
          <w:szCs w:val="20"/>
          <w:lang w:eastAsia="en-US"/>
        </w:rPr>
        <w:t>3. Состав Комиссии</w:t>
      </w:r>
    </w:p>
    <w:bookmarkEnd w:id="5"/>
    <w:p w:rsidR="00907FD4" w:rsidRPr="00F15668" w:rsidRDefault="00907FD4" w:rsidP="00907FD4">
      <w:pPr>
        <w:autoSpaceDE w:val="0"/>
        <w:autoSpaceDN w:val="0"/>
        <w:adjustRightInd w:val="0"/>
        <w:ind w:firstLine="720"/>
        <w:jc w:val="both"/>
        <w:rPr>
          <w:rFonts w:eastAsia="Calibri"/>
          <w:sz w:val="20"/>
          <w:szCs w:val="20"/>
          <w:lang w:eastAsia="en-US"/>
        </w:rPr>
      </w:pPr>
    </w:p>
    <w:p w:rsidR="00907FD4" w:rsidRPr="00F15668" w:rsidRDefault="00907FD4" w:rsidP="00907FD4">
      <w:pPr>
        <w:autoSpaceDE w:val="0"/>
        <w:autoSpaceDN w:val="0"/>
        <w:adjustRightInd w:val="0"/>
        <w:ind w:firstLine="709"/>
        <w:jc w:val="both"/>
        <w:rPr>
          <w:rFonts w:eastAsia="Calibri"/>
          <w:sz w:val="20"/>
          <w:szCs w:val="20"/>
          <w:lang w:eastAsia="en-US"/>
        </w:rPr>
      </w:pPr>
      <w:bookmarkStart w:id="6" w:name="sub_4031"/>
      <w:r w:rsidRPr="00F15668">
        <w:rPr>
          <w:rFonts w:eastAsia="Calibri"/>
          <w:sz w:val="20"/>
          <w:szCs w:val="20"/>
          <w:lang w:eastAsia="en-US"/>
        </w:rPr>
        <w:t xml:space="preserve">3.1. </w:t>
      </w:r>
      <w:r w:rsidRPr="00F15668">
        <w:rPr>
          <w:sz w:val="20"/>
          <w:szCs w:val="20"/>
        </w:rPr>
        <w:t>Персональный состав и порядок деятельности Комиссии утверждаются Главой Берегаевского сельского поселения одновременно с принятием решения о подготовке проекта правил землепользования и застройки.</w:t>
      </w:r>
      <w:r w:rsidRPr="00F15668">
        <w:rPr>
          <w:rFonts w:eastAsia="Calibri"/>
          <w:sz w:val="20"/>
          <w:szCs w:val="20"/>
          <w:lang w:eastAsia="en-US"/>
        </w:rPr>
        <w:t xml:space="preserve"> </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Решением Главы Берегаевского сельского поселения персональный состав Комиссии может изменяться при условии выполнения требований, установленных настоящим Порядком.</w:t>
      </w:r>
    </w:p>
    <w:bookmarkEnd w:id="6"/>
    <w:p w:rsidR="00907FD4" w:rsidRPr="00F15668" w:rsidRDefault="00907FD4" w:rsidP="00907FD4">
      <w:pPr>
        <w:autoSpaceDE w:val="0"/>
        <w:autoSpaceDN w:val="0"/>
        <w:adjustRightInd w:val="0"/>
        <w:ind w:firstLine="709"/>
        <w:jc w:val="both"/>
        <w:rPr>
          <w:rFonts w:eastAsia="Calibri"/>
          <w:sz w:val="20"/>
          <w:szCs w:val="20"/>
          <w:lang w:eastAsia="en-US"/>
        </w:rPr>
      </w:pPr>
      <w:r w:rsidRPr="00F15668">
        <w:rPr>
          <w:rFonts w:eastAsia="Calibri"/>
          <w:sz w:val="20"/>
          <w:szCs w:val="20"/>
          <w:lang w:eastAsia="en-US"/>
        </w:rPr>
        <w:t>3.2. В состав Комиссии по подготовке проекта правил землепользования и застройки включаются представ</w:t>
      </w:r>
      <w:r w:rsidRPr="00F15668">
        <w:rPr>
          <w:rFonts w:eastAsia="Calibri"/>
          <w:sz w:val="20"/>
          <w:szCs w:val="20"/>
          <w:lang w:eastAsia="en-US"/>
        </w:rPr>
        <w:t>и</w:t>
      </w:r>
      <w:r w:rsidRPr="00F15668">
        <w:rPr>
          <w:rFonts w:eastAsia="Calibri"/>
          <w:sz w:val="20"/>
          <w:szCs w:val="20"/>
          <w:lang w:eastAsia="en-US"/>
        </w:rPr>
        <w:t>тели:</w:t>
      </w:r>
    </w:p>
    <w:p w:rsidR="00907FD4" w:rsidRPr="00F15668" w:rsidRDefault="00907FD4" w:rsidP="00907FD4">
      <w:pPr>
        <w:autoSpaceDE w:val="0"/>
        <w:autoSpaceDN w:val="0"/>
        <w:adjustRightInd w:val="0"/>
        <w:ind w:firstLine="709"/>
        <w:jc w:val="both"/>
        <w:rPr>
          <w:rFonts w:eastAsia="Calibri"/>
          <w:sz w:val="20"/>
          <w:szCs w:val="20"/>
          <w:lang w:eastAsia="en-US"/>
        </w:rPr>
      </w:pPr>
      <w:r w:rsidRPr="00F15668">
        <w:rPr>
          <w:rFonts w:eastAsia="Calibri"/>
          <w:sz w:val="20"/>
          <w:szCs w:val="20"/>
          <w:lang w:eastAsia="en-US"/>
        </w:rPr>
        <w:t>1) Совета Берегаевского сельского поселения;</w:t>
      </w:r>
    </w:p>
    <w:p w:rsidR="00907FD4" w:rsidRPr="00F15668" w:rsidRDefault="00907FD4" w:rsidP="00907FD4">
      <w:pPr>
        <w:autoSpaceDE w:val="0"/>
        <w:autoSpaceDN w:val="0"/>
        <w:adjustRightInd w:val="0"/>
        <w:ind w:firstLine="709"/>
        <w:jc w:val="both"/>
        <w:rPr>
          <w:rFonts w:eastAsia="Calibri"/>
          <w:sz w:val="20"/>
          <w:szCs w:val="20"/>
          <w:lang w:eastAsia="en-US"/>
        </w:rPr>
      </w:pPr>
      <w:r w:rsidRPr="00F15668">
        <w:rPr>
          <w:rFonts w:eastAsia="Calibri"/>
          <w:sz w:val="20"/>
          <w:szCs w:val="20"/>
          <w:lang w:eastAsia="en-US"/>
        </w:rPr>
        <w:t>2) Администрации Берегаевского сельского послания и иных органов местного самоуправления, осущест</w:t>
      </w:r>
      <w:r w:rsidRPr="00F15668">
        <w:rPr>
          <w:rFonts w:eastAsia="Calibri"/>
          <w:sz w:val="20"/>
          <w:szCs w:val="20"/>
          <w:lang w:eastAsia="en-US"/>
        </w:rPr>
        <w:t>в</w:t>
      </w:r>
      <w:r w:rsidRPr="00F15668">
        <w:rPr>
          <w:rFonts w:eastAsia="Calibri"/>
          <w:sz w:val="20"/>
          <w:szCs w:val="20"/>
          <w:lang w:eastAsia="en-US"/>
        </w:rPr>
        <w:t>ляющих исполнительно-распорядительные функции в области градостроительной деятельности, землеустройства, имущественных отношений, а также научных, строительных и проектных организаций.</w:t>
      </w:r>
    </w:p>
    <w:p w:rsidR="00907FD4" w:rsidRPr="00F15668" w:rsidRDefault="00907FD4" w:rsidP="00907FD4">
      <w:pPr>
        <w:autoSpaceDE w:val="0"/>
        <w:autoSpaceDN w:val="0"/>
        <w:adjustRightInd w:val="0"/>
        <w:ind w:firstLine="709"/>
        <w:jc w:val="both"/>
        <w:rPr>
          <w:rFonts w:eastAsia="Calibri"/>
          <w:sz w:val="20"/>
          <w:szCs w:val="20"/>
          <w:lang w:eastAsia="en-US"/>
        </w:rPr>
      </w:pPr>
      <w:bookmarkStart w:id="7" w:name="sub_40322"/>
      <w:r w:rsidRPr="00F15668">
        <w:rPr>
          <w:rFonts w:eastAsia="Calibri"/>
          <w:sz w:val="20"/>
          <w:szCs w:val="20"/>
          <w:lang w:eastAsia="en-US"/>
        </w:rPr>
        <w:t>В состав Комиссии также по согласованию включаются представители органов государственной власти То</w:t>
      </w:r>
      <w:r w:rsidRPr="00F15668">
        <w:rPr>
          <w:rFonts w:eastAsia="Calibri"/>
          <w:sz w:val="20"/>
          <w:szCs w:val="20"/>
          <w:lang w:eastAsia="en-US"/>
        </w:rPr>
        <w:t>м</w:t>
      </w:r>
      <w:r w:rsidRPr="00F15668">
        <w:rPr>
          <w:rFonts w:eastAsia="Calibri"/>
          <w:sz w:val="20"/>
          <w:szCs w:val="20"/>
          <w:lang w:eastAsia="en-US"/>
        </w:rPr>
        <w:t>ской области, органов государственного контроля и надзора.</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3.3. Численность членов Комиссии должна составлять не менее пяти и не более двадцати человек.</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3.4. Председатель Комиссии назначается Главой Берегаевского сельского поселения.</w:t>
      </w:r>
    </w:p>
    <w:bookmarkEnd w:id="7"/>
    <w:p w:rsidR="00907FD4" w:rsidRDefault="00907FD4" w:rsidP="00907FD4">
      <w:pPr>
        <w:widowControl w:val="0"/>
        <w:autoSpaceDE w:val="0"/>
        <w:autoSpaceDN w:val="0"/>
        <w:adjustRightInd w:val="0"/>
        <w:ind w:firstLine="540"/>
        <w:jc w:val="both"/>
        <w:rPr>
          <w:sz w:val="20"/>
          <w:szCs w:val="20"/>
        </w:rPr>
      </w:pPr>
    </w:p>
    <w:p w:rsidR="006C1887" w:rsidRPr="00F15668" w:rsidRDefault="006C1887" w:rsidP="00907FD4">
      <w:pPr>
        <w:widowControl w:val="0"/>
        <w:autoSpaceDE w:val="0"/>
        <w:autoSpaceDN w:val="0"/>
        <w:adjustRightInd w:val="0"/>
        <w:ind w:firstLine="540"/>
        <w:jc w:val="both"/>
        <w:rPr>
          <w:sz w:val="20"/>
          <w:szCs w:val="20"/>
        </w:rPr>
      </w:pPr>
    </w:p>
    <w:p w:rsidR="00907FD4" w:rsidRPr="00F15668" w:rsidRDefault="00907FD4" w:rsidP="00907FD4">
      <w:pPr>
        <w:widowControl w:val="0"/>
        <w:autoSpaceDE w:val="0"/>
        <w:autoSpaceDN w:val="0"/>
        <w:adjustRightInd w:val="0"/>
        <w:jc w:val="center"/>
        <w:outlineLvl w:val="0"/>
        <w:rPr>
          <w:bCs/>
          <w:sz w:val="20"/>
          <w:szCs w:val="20"/>
        </w:rPr>
      </w:pPr>
      <w:r w:rsidRPr="00F15668">
        <w:rPr>
          <w:bCs/>
          <w:sz w:val="20"/>
          <w:szCs w:val="20"/>
        </w:rPr>
        <w:t>4. Порядок деятельности Комиссии</w:t>
      </w:r>
    </w:p>
    <w:p w:rsidR="00907FD4" w:rsidRPr="00F15668" w:rsidRDefault="00907FD4" w:rsidP="00907FD4">
      <w:pPr>
        <w:widowControl w:val="0"/>
        <w:autoSpaceDE w:val="0"/>
        <w:autoSpaceDN w:val="0"/>
        <w:adjustRightInd w:val="0"/>
        <w:ind w:firstLine="540"/>
        <w:jc w:val="both"/>
        <w:rPr>
          <w:sz w:val="20"/>
          <w:szCs w:val="20"/>
        </w:rPr>
      </w:pP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4.1. Комиссия осуществляет свою деятельность в форме очередных и внеочередных заседаний. Очередные з</w:t>
      </w:r>
      <w:r w:rsidRPr="00F15668">
        <w:rPr>
          <w:sz w:val="20"/>
          <w:szCs w:val="20"/>
        </w:rPr>
        <w:t>а</w:t>
      </w:r>
      <w:r w:rsidRPr="00F15668">
        <w:rPr>
          <w:sz w:val="20"/>
          <w:szCs w:val="20"/>
        </w:rPr>
        <w:t>седания Комиссии проводятся не реже одного раза в три месяца. Внеочередные заседания Комиссии проводятся по инициативе председателя Комиссии либо половины ее членов.</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4.2. Руководство деятельностью Комиссии осуществляется председателем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Председатель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1) руководит деятельностью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2) назначает и ведет заседания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3) назначает секретаря из числа членов Комиссии для ведения протоколов заседаний К</w:t>
      </w:r>
      <w:r w:rsidRPr="00F15668">
        <w:rPr>
          <w:sz w:val="20"/>
          <w:szCs w:val="20"/>
        </w:rPr>
        <w:t>о</w:t>
      </w:r>
      <w:r w:rsidRPr="00F15668">
        <w:rPr>
          <w:sz w:val="20"/>
          <w:szCs w:val="20"/>
        </w:rPr>
        <w:t>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5) подписывает документы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6) направляет главе Администрации Берегаевского сельского поселения информацию, рекомендации, закл</w:t>
      </w:r>
      <w:r w:rsidRPr="00F15668">
        <w:rPr>
          <w:sz w:val="20"/>
          <w:szCs w:val="20"/>
        </w:rPr>
        <w:t>ю</w:t>
      </w:r>
      <w:r w:rsidRPr="00F15668">
        <w:rPr>
          <w:sz w:val="20"/>
          <w:szCs w:val="20"/>
        </w:rPr>
        <w:t>чения и решения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4.3. Заседание Комиссии считается правомочным, если на нем присутствуют не менее двух третей от устано</w:t>
      </w:r>
      <w:r w:rsidRPr="00F15668">
        <w:rPr>
          <w:sz w:val="20"/>
          <w:szCs w:val="20"/>
        </w:rPr>
        <w:t>в</w:t>
      </w:r>
      <w:r w:rsidRPr="00F15668">
        <w:rPr>
          <w:sz w:val="20"/>
          <w:szCs w:val="20"/>
        </w:rPr>
        <w:t>ленного числа ее членов.</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4.4. Решение Комиссии принимается простым большинством голосов членов Комиссии, присутствующих на заседании, путем открытого голосования. При равенстве голосов голос пре</w:t>
      </w:r>
      <w:r w:rsidRPr="00F15668">
        <w:rPr>
          <w:sz w:val="20"/>
          <w:szCs w:val="20"/>
        </w:rPr>
        <w:t>д</w:t>
      </w:r>
      <w:r w:rsidRPr="00F15668">
        <w:rPr>
          <w:sz w:val="20"/>
          <w:szCs w:val="20"/>
        </w:rPr>
        <w:t>седателя Комиссии является решающим.</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4.5. Заседание Комиссии оформляется протоколом, в котором фиксируются вопросы, внесенные на рассмо</w:t>
      </w:r>
      <w:r w:rsidRPr="00F15668">
        <w:rPr>
          <w:sz w:val="20"/>
          <w:szCs w:val="20"/>
        </w:rPr>
        <w:t>т</w:t>
      </w:r>
      <w:r w:rsidRPr="00F15668">
        <w:rPr>
          <w:sz w:val="20"/>
          <w:szCs w:val="20"/>
        </w:rPr>
        <w:t>рение Комиссии, а также принятые по ним решения. Протокол подписывается председателем и секретарем Комиссии.</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Решения комиссии оформляются протоколами в недельный срок.</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4.6. Член Комиссии, не согласный с результатами голосования, вправе приложить к протоколу свое особое мнение, о чем в протоколе делается отметка.</w:t>
      </w:r>
    </w:p>
    <w:p w:rsidR="00907FD4" w:rsidRPr="00F15668" w:rsidRDefault="00907FD4" w:rsidP="00907FD4">
      <w:pPr>
        <w:widowControl w:val="0"/>
        <w:autoSpaceDE w:val="0"/>
        <w:autoSpaceDN w:val="0"/>
        <w:adjustRightInd w:val="0"/>
        <w:jc w:val="center"/>
        <w:rPr>
          <w:sz w:val="20"/>
          <w:szCs w:val="20"/>
        </w:rPr>
      </w:pPr>
    </w:p>
    <w:p w:rsidR="00907FD4" w:rsidRPr="00F15668" w:rsidRDefault="00907FD4" w:rsidP="00907FD4">
      <w:pPr>
        <w:widowControl w:val="0"/>
        <w:autoSpaceDE w:val="0"/>
        <w:autoSpaceDN w:val="0"/>
        <w:adjustRightInd w:val="0"/>
        <w:jc w:val="center"/>
        <w:rPr>
          <w:sz w:val="20"/>
          <w:szCs w:val="20"/>
        </w:rPr>
      </w:pPr>
    </w:p>
    <w:p w:rsidR="00907FD4" w:rsidRPr="00F15668" w:rsidRDefault="00907FD4" w:rsidP="00907FD4">
      <w:pPr>
        <w:widowControl w:val="0"/>
        <w:autoSpaceDE w:val="0"/>
        <w:autoSpaceDN w:val="0"/>
        <w:adjustRightInd w:val="0"/>
        <w:jc w:val="center"/>
        <w:rPr>
          <w:sz w:val="20"/>
          <w:szCs w:val="20"/>
        </w:rPr>
      </w:pPr>
      <w:r w:rsidRPr="00F15668">
        <w:rPr>
          <w:sz w:val="20"/>
          <w:szCs w:val="20"/>
        </w:rPr>
        <w:t>5. Обеспечение деятельности Комиссии</w:t>
      </w:r>
    </w:p>
    <w:p w:rsidR="00907FD4" w:rsidRPr="00F15668" w:rsidRDefault="00907FD4" w:rsidP="00907FD4">
      <w:pPr>
        <w:widowControl w:val="0"/>
        <w:autoSpaceDE w:val="0"/>
        <w:autoSpaceDN w:val="0"/>
        <w:adjustRightInd w:val="0"/>
        <w:jc w:val="center"/>
        <w:rPr>
          <w:sz w:val="20"/>
          <w:szCs w:val="20"/>
        </w:rPr>
      </w:pP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5.1. Члены Комиссии осуществляют свою деятельность на безвозмездной основе.</w:t>
      </w:r>
    </w:p>
    <w:p w:rsidR="00907FD4" w:rsidRPr="00F15668" w:rsidRDefault="00907FD4" w:rsidP="00907FD4">
      <w:pPr>
        <w:widowControl w:val="0"/>
        <w:autoSpaceDE w:val="0"/>
        <w:autoSpaceDN w:val="0"/>
        <w:adjustRightInd w:val="0"/>
        <w:ind w:firstLine="709"/>
        <w:jc w:val="both"/>
        <w:rPr>
          <w:sz w:val="20"/>
          <w:szCs w:val="20"/>
        </w:rPr>
      </w:pPr>
      <w:r w:rsidRPr="00F15668">
        <w:rPr>
          <w:sz w:val="20"/>
          <w:szCs w:val="20"/>
        </w:rPr>
        <w:t>5.2. Материально-техническое, организационное, правовое и методическое обеспечение деятельности Коми</w:t>
      </w:r>
      <w:r w:rsidRPr="00F15668">
        <w:rPr>
          <w:sz w:val="20"/>
          <w:szCs w:val="20"/>
        </w:rPr>
        <w:t>с</w:t>
      </w:r>
      <w:r w:rsidRPr="00F15668">
        <w:rPr>
          <w:sz w:val="20"/>
          <w:szCs w:val="20"/>
        </w:rPr>
        <w:t>сии осуществляется Администрацией Берегаевского сельского поселения.</w:t>
      </w:r>
    </w:p>
    <w:p w:rsidR="00907FD4" w:rsidRPr="00F15668" w:rsidRDefault="00907FD4" w:rsidP="00907FD4">
      <w:pPr>
        <w:jc w:val="right"/>
        <w:rPr>
          <w:b/>
          <w:sz w:val="20"/>
          <w:szCs w:val="20"/>
        </w:rPr>
      </w:pPr>
    </w:p>
    <w:p w:rsidR="00907FD4" w:rsidRPr="00F15668" w:rsidRDefault="00907FD4" w:rsidP="00907FD4">
      <w:pPr>
        <w:jc w:val="right"/>
        <w:rPr>
          <w:b/>
          <w:sz w:val="20"/>
          <w:szCs w:val="20"/>
        </w:rPr>
      </w:pPr>
    </w:p>
    <w:p w:rsidR="00907FD4" w:rsidRPr="00F15668" w:rsidRDefault="00907FD4" w:rsidP="00907FD4">
      <w:pPr>
        <w:jc w:val="right"/>
        <w:rPr>
          <w:sz w:val="20"/>
          <w:szCs w:val="20"/>
        </w:rPr>
      </w:pPr>
      <w:r w:rsidRPr="00F15668">
        <w:rPr>
          <w:sz w:val="20"/>
          <w:szCs w:val="20"/>
        </w:rPr>
        <w:t>Приложение 4</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02.10.2023 № 62</w:t>
      </w:r>
    </w:p>
    <w:p w:rsidR="00907FD4" w:rsidRPr="00F15668" w:rsidRDefault="00907FD4" w:rsidP="00907FD4">
      <w:pPr>
        <w:autoSpaceDN w:val="0"/>
        <w:jc w:val="center"/>
        <w:rPr>
          <w:sz w:val="20"/>
          <w:szCs w:val="20"/>
        </w:rPr>
      </w:pPr>
    </w:p>
    <w:p w:rsidR="00907FD4" w:rsidRPr="00F15668" w:rsidRDefault="00907FD4" w:rsidP="00907FD4">
      <w:pPr>
        <w:autoSpaceDN w:val="0"/>
        <w:jc w:val="center"/>
        <w:rPr>
          <w:sz w:val="20"/>
          <w:szCs w:val="20"/>
        </w:rPr>
      </w:pPr>
      <w:r w:rsidRPr="00F15668">
        <w:rPr>
          <w:sz w:val="20"/>
          <w:szCs w:val="20"/>
        </w:rPr>
        <w:t>СОСТАВ</w:t>
      </w:r>
    </w:p>
    <w:p w:rsidR="00907FD4" w:rsidRPr="00F15668" w:rsidRDefault="00907FD4" w:rsidP="00907FD4">
      <w:pPr>
        <w:autoSpaceDN w:val="0"/>
        <w:jc w:val="center"/>
        <w:rPr>
          <w:sz w:val="20"/>
          <w:szCs w:val="20"/>
        </w:rPr>
      </w:pPr>
      <w:r w:rsidRPr="00F15668">
        <w:rPr>
          <w:sz w:val="20"/>
          <w:szCs w:val="20"/>
        </w:rPr>
        <w:t>комиссии по подготовке проекта Правил землепользования и застройки Берегаевского сельского поселения Тегул</w:t>
      </w:r>
      <w:r w:rsidRPr="00F15668">
        <w:rPr>
          <w:sz w:val="20"/>
          <w:szCs w:val="20"/>
        </w:rPr>
        <w:t>ь</w:t>
      </w:r>
      <w:r w:rsidRPr="00F15668">
        <w:rPr>
          <w:sz w:val="20"/>
          <w:szCs w:val="20"/>
        </w:rPr>
        <w:t>детского района Томской области</w:t>
      </w:r>
    </w:p>
    <w:p w:rsidR="00907FD4" w:rsidRPr="00F15668" w:rsidRDefault="00907FD4" w:rsidP="00907FD4">
      <w:pPr>
        <w:autoSpaceDN w:val="0"/>
        <w:ind w:firstLine="851"/>
        <w:jc w:val="center"/>
        <w:rPr>
          <w:b/>
          <w:sz w:val="20"/>
          <w:szCs w:val="20"/>
        </w:rPr>
      </w:pPr>
    </w:p>
    <w:tbl>
      <w:tblPr>
        <w:tblW w:w="9300" w:type="dxa"/>
        <w:tblInd w:w="62" w:type="dxa"/>
        <w:tblLayout w:type="fixed"/>
        <w:tblCellMar>
          <w:top w:w="102" w:type="dxa"/>
          <w:left w:w="62" w:type="dxa"/>
          <w:bottom w:w="102" w:type="dxa"/>
          <w:right w:w="62" w:type="dxa"/>
        </w:tblCellMar>
        <w:tblLook w:val="04A0"/>
      </w:tblPr>
      <w:tblGrid>
        <w:gridCol w:w="2285"/>
        <w:gridCol w:w="342"/>
        <w:gridCol w:w="6673"/>
      </w:tblGrid>
      <w:tr w:rsidR="00907FD4" w:rsidRPr="00F15668" w:rsidTr="00F15668">
        <w:tc>
          <w:tcPr>
            <w:tcW w:w="2285"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Васенева</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Галина Алексан</w:t>
            </w:r>
            <w:r w:rsidRPr="00F15668">
              <w:rPr>
                <w:sz w:val="20"/>
                <w:szCs w:val="20"/>
                <w:lang w:eastAsia="en-US"/>
              </w:rPr>
              <w:t>д</w:t>
            </w:r>
            <w:r w:rsidRPr="00F15668">
              <w:rPr>
                <w:sz w:val="20"/>
                <w:szCs w:val="20"/>
                <w:lang w:eastAsia="en-US"/>
              </w:rPr>
              <w:t>ровна</w:t>
            </w:r>
          </w:p>
        </w:tc>
        <w:tc>
          <w:tcPr>
            <w:tcW w:w="342" w:type="dxa"/>
            <w:hideMark/>
          </w:tcPr>
          <w:p w:rsidR="00907FD4" w:rsidRPr="00F15668" w:rsidRDefault="00907FD4" w:rsidP="00F15668">
            <w:pPr>
              <w:autoSpaceDE w:val="0"/>
              <w:autoSpaceDN w:val="0"/>
              <w:adjustRightInd w:val="0"/>
              <w:spacing w:line="256" w:lineRule="auto"/>
              <w:jc w:val="center"/>
              <w:rPr>
                <w:sz w:val="20"/>
                <w:szCs w:val="20"/>
                <w:lang w:eastAsia="en-US"/>
              </w:rPr>
            </w:pPr>
            <w:r w:rsidRPr="00F15668">
              <w:rPr>
                <w:sz w:val="20"/>
                <w:szCs w:val="20"/>
                <w:lang w:eastAsia="en-US"/>
              </w:rPr>
              <w:t>-</w:t>
            </w:r>
          </w:p>
        </w:tc>
        <w:tc>
          <w:tcPr>
            <w:tcW w:w="6673"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Управляющий делами Администрации Берегаевского сельск</w:t>
            </w:r>
            <w:r w:rsidRPr="00F15668">
              <w:rPr>
                <w:sz w:val="20"/>
                <w:szCs w:val="20"/>
                <w:lang w:eastAsia="en-US"/>
              </w:rPr>
              <w:t>о</w:t>
            </w:r>
            <w:r w:rsidRPr="00F15668">
              <w:rPr>
                <w:sz w:val="20"/>
                <w:szCs w:val="20"/>
                <w:lang w:eastAsia="en-US"/>
              </w:rPr>
              <w:t>го поселения, председатель комиссии</w:t>
            </w:r>
          </w:p>
        </w:tc>
      </w:tr>
      <w:tr w:rsidR="00907FD4" w:rsidRPr="00F15668" w:rsidTr="00F15668">
        <w:tc>
          <w:tcPr>
            <w:tcW w:w="2285"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Члены комиссии:</w:t>
            </w:r>
          </w:p>
        </w:tc>
        <w:tc>
          <w:tcPr>
            <w:tcW w:w="342" w:type="dxa"/>
          </w:tcPr>
          <w:p w:rsidR="00907FD4" w:rsidRPr="00F15668" w:rsidRDefault="00907FD4" w:rsidP="00F15668">
            <w:pPr>
              <w:autoSpaceDE w:val="0"/>
              <w:autoSpaceDN w:val="0"/>
              <w:adjustRightInd w:val="0"/>
              <w:spacing w:line="256" w:lineRule="auto"/>
              <w:jc w:val="center"/>
              <w:rPr>
                <w:sz w:val="20"/>
                <w:szCs w:val="20"/>
                <w:lang w:eastAsia="en-US"/>
              </w:rPr>
            </w:pPr>
          </w:p>
        </w:tc>
        <w:tc>
          <w:tcPr>
            <w:tcW w:w="6673" w:type="dxa"/>
          </w:tcPr>
          <w:p w:rsidR="00907FD4" w:rsidRPr="00F15668" w:rsidRDefault="00907FD4" w:rsidP="00F15668">
            <w:pPr>
              <w:autoSpaceDE w:val="0"/>
              <w:autoSpaceDN w:val="0"/>
              <w:adjustRightInd w:val="0"/>
              <w:spacing w:line="256" w:lineRule="auto"/>
              <w:jc w:val="both"/>
              <w:rPr>
                <w:sz w:val="20"/>
                <w:szCs w:val="20"/>
                <w:lang w:eastAsia="en-US"/>
              </w:rPr>
            </w:pPr>
          </w:p>
        </w:tc>
      </w:tr>
      <w:tr w:rsidR="00907FD4" w:rsidRPr="00F15668" w:rsidTr="00F15668">
        <w:tc>
          <w:tcPr>
            <w:tcW w:w="2285"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Потапов</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Кирилл</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Владимирович</w:t>
            </w:r>
          </w:p>
        </w:tc>
        <w:tc>
          <w:tcPr>
            <w:tcW w:w="342" w:type="dxa"/>
            <w:hideMark/>
          </w:tcPr>
          <w:p w:rsidR="00907FD4" w:rsidRPr="00F15668" w:rsidRDefault="00907FD4" w:rsidP="00F15668">
            <w:pPr>
              <w:autoSpaceDE w:val="0"/>
              <w:autoSpaceDN w:val="0"/>
              <w:adjustRightInd w:val="0"/>
              <w:spacing w:line="256" w:lineRule="auto"/>
              <w:jc w:val="center"/>
              <w:rPr>
                <w:sz w:val="20"/>
                <w:szCs w:val="20"/>
                <w:lang w:eastAsia="en-US"/>
              </w:rPr>
            </w:pPr>
            <w:r w:rsidRPr="00F15668">
              <w:rPr>
                <w:sz w:val="20"/>
                <w:szCs w:val="20"/>
                <w:lang w:eastAsia="en-US"/>
              </w:rPr>
              <w:t>-</w:t>
            </w:r>
          </w:p>
        </w:tc>
        <w:tc>
          <w:tcPr>
            <w:tcW w:w="6673"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Главный специалист по строительству и жилищно-коммунальному хозя</w:t>
            </w:r>
            <w:r w:rsidRPr="00F15668">
              <w:rPr>
                <w:sz w:val="20"/>
                <w:szCs w:val="20"/>
                <w:lang w:eastAsia="en-US"/>
              </w:rPr>
              <w:t>й</w:t>
            </w:r>
            <w:r w:rsidRPr="00F15668">
              <w:rPr>
                <w:sz w:val="20"/>
                <w:szCs w:val="20"/>
                <w:lang w:eastAsia="en-US"/>
              </w:rPr>
              <w:t>ству Администрации Тегульдетского района</w:t>
            </w:r>
          </w:p>
        </w:tc>
      </w:tr>
      <w:tr w:rsidR="00907FD4" w:rsidRPr="00F15668" w:rsidTr="00F15668">
        <w:tc>
          <w:tcPr>
            <w:tcW w:w="2285"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 xml:space="preserve">Пивоваров </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Иван</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Николаевич</w:t>
            </w:r>
          </w:p>
        </w:tc>
        <w:tc>
          <w:tcPr>
            <w:tcW w:w="342" w:type="dxa"/>
            <w:hideMark/>
          </w:tcPr>
          <w:p w:rsidR="00907FD4" w:rsidRPr="00F15668" w:rsidRDefault="00907FD4" w:rsidP="00F15668">
            <w:pPr>
              <w:autoSpaceDE w:val="0"/>
              <w:autoSpaceDN w:val="0"/>
              <w:adjustRightInd w:val="0"/>
              <w:spacing w:line="256" w:lineRule="auto"/>
              <w:jc w:val="center"/>
              <w:rPr>
                <w:sz w:val="20"/>
                <w:szCs w:val="20"/>
                <w:lang w:eastAsia="en-US"/>
              </w:rPr>
            </w:pPr>
            <w:r w:rsidRPr="00F15668">
              <w:rPr>
                <w:sz w:val="20"/>
                <w:szCs w:val="20"/>
                <w:lang w:eastAsia="en-US"/>
              </w:rPr>
              <w:t>-</w:t>
            </w:r>
          </w:p>
        </w:tc>
        <w:tc>
          <w:tcPr>
            <w:tcW w:w="6673"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Председатель Совета Берегаевского сельского поселения</w:t>
            </w:r>
          </w:p>
        </w:tc>
      </w:tr>
      <w:tr w:rsidR="00907FD4" w:rsidRPr="00F15668" w:rsidTr="00F15668">
        <w:tc>
          <w:tcPr>
            <w:tcW w:w="2285"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Литвинчук</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Анатолий Анатоль</w:t>
            </w:r>
            <w:r w:rsidRPr="00F15668">
              <w:rPr>
                <w:sz w:val="20"/>
                <w:szCs w:val="20"/>
                <w:lang w:eastAsia="en-US"/>
              </w:rPr>
              <w:t>е</w:t>
            </w:r>
            <w:r w:rsidRPr="00F15668">
              <w:rPr>
                <w:sz w:val="20"/>
                <w:szCs w:val="20"/>
                <w:lang w:eastAsia="en-US"/>
              </w:rPr>
              <w:t>вич</w:t>
            </w:r>
          </w:p>
        </w:tc>
        <w:tc>
          <w:tcPr>
            <w:tcW w:w="342" w:type="dxa"/>
            <w:hideMark/>
          </w:tcPr>
          <w:p w:rsidR="00907FD4" w:rsidRPr="00F15668" w:rsidRDefault="00907FD4" w:rsidP="00F15668">
            <w:pPr>
              <w:autoSpaceDE w:val="0"/>
              <w:autoSpaceDN w:val="0"/>
              <w:adjustRightInd w:val="0"/>
              <w:spacing w:line="256" w:lineRule="auto"/>
              <w:jc w:val="center"/>
              <w:rPr>
                <w:sz w:val="20"/>
                <w:szCs w:val="20"/>
                <w:lang w:eastAsia="en-US"/>
              </w:rPr>
            </w:pPr>
            <w:r w:rsidRPr="00F15668">
              <w:rPr>
                <w:sz w:val="20"/>
                <w:szCs w:val="20"/>
                <w:lang w:eastAsia="en-US"/>
              </w:rPr>
              <w:t>-</w:t>
            </w:r>
          </w:p>
        </w:tc>
        <w:tc>
          <w:tcPr>
            <w:tcW w:w="6673"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Депутат Совета Берегаевского сельского поселения</w:t>
            </w:r>
          </w:p>
        </w:tc>
      </w:tr>
      <w:tr w:rsidR="00907FD4" w:rsidRPr="00F15668" w:rsidTr="00F15668">
        <w:tc>
          <w:tcPr>
            <w:tcW w:w="2285" w:type="dxa"/>
            <w:hideMark/>
          </w:tcPr>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 xml:space="preserve">Коновальчик </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Надежда</w:t>
            </w:r>
          </w:p>
          <w:p w:rsidR="00907FD4" w:rsidRPr="00F15668" w:rsidRDefault="00907FD4" w:rsidP="00F15668">
            <w:pPr>
              <w:autoSpaceDE w:val="0"/>
              <w:autoSpaceDN w:val="0"/>
              <w:adjustRightInd w:val="0"/>
              <w:spacing w:line="256" w:lineRule="auto"/>
              <w:jc w:val="both"/>
              <w:rPr>
                <w:sz w:val="20"/>
                <w:szCs w:val="20"/>
                <w:lang w:eastAsia="en-US"/>
              </w:rPr>
            </w:pPr>
            <w:r w:rsidRPr="00F15668">
              <w:rPr>
                <w:sz w:val="20"/>
                <w:szCs w:val="20"/>
                <w:lang w:eastAsia="en-US"/>
              </w:rPr>
              <w:t>Николаевна</w:t>
            </w:r>
          </w:p>
        </w:tc>
        <w:tc>
          <w:tcPr>
            <w:tcW w:w="342" w:type="dxa"/>
            <w:hideMark/>
          </w:tcPr>
          <w:p w:rsidR="00907FD4" w:rsidRPr="00F15668" w:rsidRDefault="00907FD4" w:rsidP="00F15668">
            <w:pPr>
              <w:autoSpaceDE w:val="0"/>
              <w:autoSpaceDN w:val="0"/>
              <w:adjustRightInd w:val="0"/>
              <w:spacing w:line="256" w:lineRule="auto"/>
              <w:jc w:val="center"/>
              <w:rPr>
                <w:sz w:val="20"/>
                <w:szCs w:val="20"/>
                <w:lang w:eastAsia="en-US"/>
              </w:rPr>
            </w:pPr>
            <w:r w:rsidRPr="00F15668">
              <w:rPr>
                <w:sz w:val="20"/>
                <w:szCs w:val="20"/>
                <w:lang w:eastAsia="en-US"/>
              </w:rPr>
              <w:t>-</w:t>
            </w:r>
          </w:p>
        </w:tc>
        <w:tc>
          <w:tcPr>
            <w:tcW w:w="6673" w:type="dxa"/>
            <w:hideMark/>
          </w:tcPr>
          <w:p w:rsidR="00907FD4" w:rsidRPr="00F15668" w:rsidRDefault="00907FD4" w:rsidP="00F15668">
            <w:pPr>
              <w:widowControl w:val="0"/>
              <w:autoSpaceDE w:val="0"/>
              <w:autoSpaceDN w:val="0"/>
              <w:adjustRightInd w:val="0"/>
              <w:spacing w:line="256" w:lineRule="auto"/>
              <w:jc w:val="both"/>
              <w:rPr>
                <w:sz w:val="20"/>
                <w:szCs w:val="20"/>
                <w:lang w:eastAsia="en-US"/>
              </w:rPr>
            </w:pPr>
            <w:r w:rsidRPr="00F15668">
              <w:rPr>
                <w:sz w:val="20"/>
                <w:szCs w:val="20"/>
                <w:lang w:eastAsia="en-US"/>
              </w:rPr>
              <w:t>Администратор п. Берегаево Администрации Берегаевского сельского п</w:t>
            </w:r>
            <w:r w:rsidRPr="00F15668">
              <w:rPr>
                <w:sz w:val="20"/>
                <w:szCs w:val="20"/>
                <w:lang w:eastAsia="en-US"/>
              </w:rPr>
              <w:t>о</w:t>
            </w:r>
            <w:r w:rsidRPr="00F15668">
              <w:rPr>
                <w:sz w:val="20"/>
                <w:szCs w:val="20"/>
                <w:lang w:eastAsia="en-US"/>
              </w:rPr>
              <w:t>селения</w:t>
            </w:r>
          </w:p>
        </w:tc>
      </w:tr>
    </w:tbl>
    <w:p w:rsidR="00907FD4" w:rsidRPr="00F15668" w:rsidRDefault="00907FD4" w:rsidP="00907FD4">
      <w:pPr>
        <w:jc w:val="right"/>
        <w:rPr>
          <w:b/>
          <w:sz w:val="20"/>
          <w:szCs w:val="20"/>
        </w:rPr>
      </w:pPr>
    </w:p>
    <w:p w:rsidR="00907FD4" w:rsidRPr="00F15668" w:rsidRDefault="00907FD4" w:rsidP="00907FD4">
      <w:pPr>
        <w:jc w:val="right"/>
        <w:rPr>
          <w:b/>
          <w:sz w:val="20"/>
          <w:szCs w:val="20"/>
        </w:rPr>
      </w:pPr>
    </w:p>
    <w:p w:rsidR="00907FD4" w:rsidRPr="00F15668" w:rsidRDefault="00907FD4" w:rsidP="00907FD4">
      <w:pPr>
        <w:jc w:val="right"/>
        <w:rPr>
          <w:sz w:val="20"/>
          <w:szCs w:val="20"/>
        </w:rPr>
      </w:pPr>
      <w:r w:rsidRPr="00F15668">
        <w:rPr>
          <w:sz w:val="20"/>
          <w:szCs w:val="20"/>
        </w:rPr>
        <w:t>Приложение 5</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02.10.2023 № 62</w:t>
      </w:r>
    </w:p>
    <w:p w:rsidR="00907FD4" w:rsidRPr="00F15668" w:rsidRDefault="00907FD4" w:rsidP="00907FD4">
      <w:pPr>
        <w:jc w:val="right"/>
        <w:rPr>
          <w:b/>
          <w:sz w:val="20"/>
          <w:szCs w:val="20"/>
        </w:rPr>
      </w:pPr>
    </w:p>
    <w:p w:rsidR="00907FD4" w:rsidRPr="00F15668" w:rsidRDefault="00907FD4" w:rsidP="00907FD4">
      <w:pPr>
        <w:jc w:val="right"/>
        <w:rPr>
          <w:b/>
          <w:sz w:val="20"/>
          <w:szCs w:val="20"/>
        </w:rPr>
      </w:pPr>
    </w:p>
    <w:p w:rsidR="00907FD4" w:rsidRPr="00F15668" w:rsidRDefault="00907FD4" w:rsidP="00907FD4">
      <w:pPr>
        <w:jc w:val="center"/>
        <w:rPr>
          <w:rFonts w:eastAsia="Calibri"/>
          <w:bCs/>
          <w:sz w:val="20"/>
          <w:szCs w:val="20"/>
          <w:lang w:eastAsia="en-US"/>
        </w:rPr>
      </w:pPr>
      <w:r w:rsidRPr="00F15668">
        <w:rPr>
          <w:rFonts w:eastAsia="Calibri"/>
          <w:bCs/>
          <w:sz w:val="20"/>
          <w:szCs w:val="20"/>
          <w:lang w:eastAsia="en-US"/>
        </w:rPr>
        <w:t>ПОРЯДОК</w:t>
      </w:r>
      <w:r w:rsidRPr="00F15668">
        <w:rPr>
          <w:rFonts w:eastAsia="Calibri"/>
          <w:bCs/>
          <w:sz w:val="20"/>
          <w:szCs w:val="20"/>
          <w:lang w:eastAsia="en-US"/>
        </w:rPr>
        <w:br/>
        <w:t xml:space="preserve">предоставления в комиссию </w:t>
      </w:r>
      <w:r w:rsidRPr="00F15668">
        <w:rPr>
          <w:rFonts w:eastAsia="Calibri"/>
          <w:sz w:val="20"/>
          <w:szCs w:val="20"/>
          <w:lang w:eastAsia="en-US"/>
        </w:rPr>
        <w:t>по подготовке проекта Правил землепользования и застройки Берег</w:t>
      </w:r>
      <w:r w:rsidRPr="00F15668">
        <w:rPr>
          <w:rFonts w:eastAsia="Calibri"/>
          <w:sz w:val="20"/>
          <w:szCs w:val="20"/>
          <w:lang w:eastAsia="en-US"/>
        </w:rPr>
        <w:t>а</w:t>
      </w:r>
      <w:r w:rsidRPr="00F15668">
        <w:rPr>
          <w:rFonts w:eastAsia="Calibri"/>
          <w:sz w:val="20"/>
          <w:szCs w:val="20"/>
          <w:lang w:eastAsia="en-US"/>
        </w:rPr>
        <w:t xml:space="preserve">евского сельского поселения Тегульдетского района Томской области </w:t>
      </w:r>
      <w:r w:rsidRPr="00F15668">
        <w:rPr>
          <w:rFonts w:eastAsia="Calibri"/>
          <w:bCs/>
          <w:sz w:val="20"/>
          <w:szCs w:val="20"/>
          <w:lang w:eastAsia="en-US"/>
        </w:rPr>
        <w:t xml:space="preserve">предложений по подготовке проекта о внесении изменений в </w:t>
      </w:r>
      <w:r w:rsidR="006A5901">
        <w:rPr>
          <w:rFonts w:eastAsia="Calibri"/>
          <w:bCs/>
          <w:sz w:val="20"/>
          <w:szCs w:val="20"/>
          <w:lang w:eastAsia="en-US"/>
        </w:rPr>
        <w:t xml:space="preserve"> </w:t>
      </w:r>
      <w:r w:rsidRPr="00F15668">
        <w:rPr>
          <w:rFonts w:eastAsia="Calibri"/>
          <w:bCs/>
          <w:sz w:val="20"/>
          <w:szCs w:val="20"/>
          <w:lang w:eastAsia="en-US"/>
        </w:rPr>
        <w:t>Правила</w:t>
      </w:r>
    </w:p>
    <w:p w:rsidR="00907FD4" w:rsidRPr="00F15668" w:rsidRDefault="00907FD4" w:rsidP="00907FD4">
      <w:pPr>
        <w:ind w:firstLine="709"/>
        <w:jc w:val="both"/>
        <w:rPr>
          <w:rFonts w:eastAsia="Calibri"/>
          <w:sz w:val="20"/>
          <w:szCs w:val="20"/>
          <w:lang w:eastAsia="en-US"/>
        </w:rPr>
      </w:pPr>
    </w:p>
    <w:p w:rsidR="00907FD4" w:rsidRPr="00F15668" w:rsidRDefault="00907FD4" w:rsidP="00907FD4">
      <w:pPr>
        <w:autoSpaceDE w:val="0"/>
        <w:autoSpaceDN w:val="0"/>
        <w:adjustRightInd w:val="0"/>
        <w:ind w:firstLine="709"/>
        <w:jc w:val="both"/>
        <w:rPr>
          <w:rFonts w:eastAsia="Calibri"/>
          <w:sz w:val="20"/>
          <w:szCs w:val="20"/>
          <w:lang w:eastAsia="en-US"/>
        </w:rPr>
      </w:pPr>
      <w:bookmarkStart w:id="8" w:name="sub_5001"/>
      <w:r w:rsidRPr="00F15668">
        <w:rPr>
          <w:rFonts w:eastAsia="Calibri"/>
          <w:sz w:val="20"/>
          <w:szCs w:val="20"/>
          <w:lang w:eastAsia="en-US"/>
        </w:rPr>
        <w:t xml:space="preserve">1. С момента опубликования сообщения о принятии решения Главы Берегаевского сельского поселения о подготовке проекта о </w:t>
      </w:r>
      <w:r w:rsidRPr="00F15668">
        <w:rPr>
          <w:rFonts w:eastAsia="Calibri"/>
          <w:bCs/>
          <w:sz w:val="20"/>
          <w:szCs w:val="20"/>
          <w:lang w:eastAsia="en-US"/>
        </w:rPr>
        <w:t>внесении изменений в Правила,</w:t>
      </w:r>
      <w:r w:rsidRPr="00F15668">
        <w:rPr>
          <w:rFonts w:eastAsia="Calibri"/>
          <w:sz w:val="20"/>
          <w:szCs w:val="20"/>
          <w:lang w:eastAsia="en-US"/>
        </w:rPr>
        <w:t xml:space="preserve"> заинтересованные лица вправе направлять в Комиссию предл</w:t>
      </w:r>
      <w:r w:rsidRPr="00F15668">
        <w:rPr>
          <w:rFonts w:eastAsia="Calibri"/>
          <w:sz w:val="20"/>
          <w:szCs w:val="20"/>
          <w:lang w:eastAsia="en-US"/>
        </w:rPr>
        <w:t>о</w:t>
      </w:r>
      <w:r w:rsidRPr="00F15668">
        <w:rPr>
          <w:rFonts w:eastAsia="Calibri"/>
          <w:sz w:val="20"/>
          <w:szCs w:val="20"/>
          <w:lang w:eastAsia="en-US"/>
        </w:rPr>
        <w:t>жения по подготовке проекта Правил (далее – Предлож</w:t>
      </w:r>
      <w:r w:rsidRPr="00F15668">
        <w:rPr>
          <w:rFonts w:eastAsia="Calibri"/>
          <w:sz w:val="20"/>
          <w:szCs w:val="20"/>
          <w:lang w:eastAsia="en-US"/>
        </w:rPr>
        <w:t>е</w:t>
      </w:r>
      <w:r w:rsidRPr="00F15668">
        <w:rPr>
          <w:rFonts w:eastAsia="Calibri"/>
          <w:sz w:val="20"/>
          <w:szCs w:val="20"/>
          <w:lang w:eastAsia="en-US"/>
        </w:rPr>
        <w:t>ния).</w:t>
      </w:r>
    </w:p>
    <w:p w:rsidR="00907FD4" w:rsidRPr="00F15668" w:rsidRDefault="00907FD4" w:rsidP="00907FD4">
      <w:pPr>
        <w:autoSpaceDE w:val="0"/>
        <w:autoSpaceDN w:val="0"/>
        <w:adjustRightInd w:val="0"/>
        <w:ind w:firstLine="709"/>
        <w:jc w:val="both"/>
        <w:rPr>
          <w:rFonts w:eastAsia="Calibri"/>
          <w:sz w:val="20"/>
          <w:szCs w:val="20"/>
          <w:lang w:eastAsia="en-US"/>
        </w:rPr>
      </w:pPr>
      <w:bookmarkStart w:id="9" w:name="sub_5002"/>
      <w:bookmarkEnd w:id="8"/>
      <w:r w:rsidRPr="00F15668">
        <w:rPr>
          <w:rFonts w:eastAsia="Calibri"/>
          <w:sz w:val="20"/>
          <w:szCs w:val="20"/>
          <w:lang w:eastAsia="en-US"/>
        </w:rPr>
        <w:t>2. Предложения могут быть направлены почтой, в том числе на адрес электронной почты (</w:t>
      </w:r>
      <w:r w:rsidRPr="00F15668">
        <w:rPr>
          <w:rFonts w:eastAsia="Calibri"/>
          <w:sz w:val="20"/>
          <w:szCs w:val="20"/>
          <w:lang w:val="en-US" w:eastAsia="en-US"/>
        </w:rPr>
        <w:t>beregsp</w:t>
      </w:r>
      <w:r w:rsidRPr="00F15668">
        <w:rPr>
          <w:rFonts w:eastAsia="Calibri"/>
          <w:sz w:val="20"/>
          <w:szCs w:val="20"/>
          <w:lang w:eastAsia="en-US"/>
        </w:rPr>
        <w:t>@</w:t>
      </w:r>
      <w:r w:rsidRPr="00F15668">
        <w:rPr>
          <w:rFonts w:eastAsia="Calibri"/>
          <w:sz w:val="20"/>
          <w:szCs w:val="20"/>
          <w:lang w:val="en-US" w:eastAsia="en-US"/>
        </w:rPr>
        <w:t>tomsk</w:t>
      </w:r>
      <w:r w:rsidRPr="00F15668">
        <w:rPr>
          <w:rFonts w:eastAsia="Calibri"/>
          <w:sz w:val="20"/>
          <w:szCs w:val="20"/>
          <w:lang w:eastAsia="en-US"/>
        </w:rPr>
        <w:t>.</w:t>
      </w:r>
      <w:r w:rsidRPr="00F15668">
        <w:rPr>
          <w:rFonts w:eastAsia="Calibri"/>
          <w:sz w:val="20"/>
          <w:szCs w:val="20"/>
          <w:lang w:val="en-US" w:eastAsia="en-US"/>
        </w:rPr>
        <w:t>gov</w:t>
      </w:r>
      <w:r w:rsidRPr="00F15668">
        <w:rPr>
          <w:rFonts w:eastAsia="Calibri"/>
          <w:sz w:val="20"/>
          <w:szCs w:val="20"/>
          <w:lang w:eastAsia="en-US"/>
        </w:rPr>
        <w:t>.ru), либо поданы лично (с пометкой «В комиссию по подготовке проекта Правил») по адресу: 636911, Томская обл. Тегульдетский р-н, п. Берегаево, ул. Ленинская, д. 17а.</w:t>
      </w:r>
    </w:p>
    <w:p w:rsidR="00907FD4" w:rsidRPr="00F15668" w:rsidRDefault="00907FD4" w:rsidP="00907FD4">
      <w:pPr>
        <w:autoSpaceDE w:val="0"/>
        <w:autoSpaceDN w:val="0"/>
        <w:adjustRightInd w:val="0"/>
        <w:ind w:firstLine="709"/>
        <w:jc w:val="both"/>
        <w:rPr>
          <w:rFonts w:eastAsia="Calibri"/>
          <w:sz w:val="20"/>
          <w:szCs w:val="20"/>
          <w:lang w:eastAsia="en-US"/>
        </w:rPr>
      </w:pPr>
      <w:r w:rsidRPr="00F15668">
        <w:rPr>
          <w:rFonts w:eastAsia="Calibri"/>
          <w:sz w:val="20"/>
          <w:szCs w:val="20"/>
          <w:lang w:eastAsia="en-US"/>
        </w:rPr>
        <w:t>График приема предложений:</w:t>
      </w:r>
    </w:p>
    <w:p w:rsidR="00907FD4" w:rsidRPr="00F15668" w:rsidRDefault="00907FD4" w:rsidP="00907FD4">
      <w:pPr>
        <w:ind w:firstLine="709"/>
        <w:jc w:val="both"/>
        <w:rPr>
          <w:color w:val="000000"/>
          <w:sz w:val="20"/>
          <w:szCs w:val="20"/>
        </w:rPr>
      </w:pPr>
      <w:r w:rsidRPr="00F15668">
        <w:rPr>
          <w:sz w:val="20"/>
          <w:szCs w:val="20"/>
        </w:rPr>
        <w:t xml:space="preserve">Приемные часы в рабочие дни: </w:t>
      </w:r>
      <w:r w:rsidRPr="00F15668">
        <w:rPr>
          <w:color w:val="000000"/>
          <w:sz w:val="20"/>
          <w:szCs w:val="20"/>
          <w:shd w:val="clear" w:color="auto" w:fill="FFFFFF"/>
        </w:rPr>
        <w:t>с 9.00 до 17.00, перерыв с 13.00 до 14.00.</w:t>
      </w:r>
    </w:p>
    <w:p w:rsidR="00907FD4" w:rsidRPr="00F15668" w:rsidRDefault="00907FD4" w:rsidP="00907FD4">
      <w:pPr>
        <w:widowControl w:val="0"/>
        <w:autoSpaceDE w:val="0"/>
        <w:autoSpaceDN w:val="0"/>
        <w:ind w:firstLine="709"/>
        <w:jc w:val="both"/>
        <w:rPr>
          <w:sz w:val="20"/>
          <w:szCs w:val="20"/>
        </w:rPr>
      </w:pPr>
      <w:r w:rsidRPr="00F15668">
        <w:rPr>
          <w:sz w:val="20"/>
          <w:szCs w:val="20"/>
        </w:rPr>
        <w:t>Выходные дни: суббота, воскресенье</w:t>
      </w:r>
    </w:p>
    <w:p w:rsidR="00907FD4" w:rsidRPr="00F15668" w:rsidRDefault="00907FD4" w:rsidP="00907FD4">
      <w:pPr>
        <w:widowControl w:val="0"/>
        <w:autoSpaceDE w:val="0"/>
        <w:autoSpaceDN w:val="0"/>
        <w:ind w:firstLine="709"/>
        <w:jc w:val="both"/>
        <w:rPr>
          <w:sz w:val="20"/>
          <w:szCs w:val="20"/>
        </w:rPr>
      </w:pPr>
      <w:r w:rsidRPr="00F15668">
        <w:rPr>
          <w:sz w:val="20"/>
          <w:szCs w:val="20"/>
        </w:rPr>
        <w:t>Телефон для справок: 8(38246) 33-1-89</w:t>
      </w:r>
    </w:p>
    <w:p w:rsidR="00907FD4" w:rsidRPr="00F15668" w:rsidRDefault="00907FD4" w:rsidP="00907FD4">
      <w:pPr>
        <w:autoSpaceDE w:val="0"/>
        <w:autoSpaceDN w:val="0"/>
        <w:adjustRightInd w:val="0"/>
        <w:ind w:firstLine="709"/>
        <w:jc w:val="both"/>
        <w:rPr>
          <w:rFonts w:eastAsia="Calibri"/>
          <w:sz w:val="20"/>
          <w:szCs w:val="20"/>
          <w:lang w:eastAsia="en-US"/>
        </w:rPr>
      </w:pPr>
      <w:bookmarkStart w:id="10" w:name="sub_5003"/>
      <w:bookmarkEnd w:id="9"/>
      <w:r w:rsidRPr="00F15668">
        <w:rPr>
          <w:rFonts w:eastAsia="Calibri"/>
          <w:sz w:val="20"/>
          <w:szCs w:val="20"/>
          <w:lang w:eastAsia="en-US"/>
        </w:rPr>
        <w:t>3. Предложения в проект о внесении изменений в Правила должны быть логично изложены в письменном в</w:t>
      </w:r>
      <w:r w:rsidRPr="00F15668">
        <w:rPr>
          <w:rFonts w:eastAsia="Calibri"/>
          <w:sz w:val="20"/>
          <w:szCs w:val="20"/>
          <w:lang w:eastAsia="en-US"/>
        </w:rPr>
        <w:t>и</w:t>
      </w:r>
      <w:r w:rsidRPr="00F15668">
        <w:rPr>
          <w:rFonts w:eastAsia="Calibri"/>
          <w:sz w:val="20"/>
          <w:szCs w:val="20"/>
          <w:lang w:eastAsia="en-US"/>
        </w:rPr>
        <w:t>де (напечатаны либо написаны разборчивым почерком) за подписью лица, их и</w:t>
      </w:r>
      <w:r w:rsidRPr="00F15668">
        <w:rPr>
          <w:rFonts w:eastAsia="Calibri"/>
          <w:sz w:val="20"/>
          <w:szCs w:val="20"/>
          <w:lang w:eastAsia="en-US"/>
        </w:rPr>
        <w:t>з</w:t>
      </w:r>
      <w:r w:rsidRPr="00F15668">
        <w:rPr>
          <w:rFonts w:eastAsia="Calibri"/>
          <w:sz w:val="20"/>
          <w:szCs w:val="20"/>
          <w:lang w:eastAsia="en-US"/>
        </w:rPr>
        <w:t xml:space="preserve">ложившего, с указанием следующих сведений: фамилия, имя, отчество (последнее – при наличии), адрес, дата подготовки Предложений. </w:t>
      </w:r>
    </w:p>
    <w:p w:rsidR="00907FD4" w:rsidRPr="00F15668" w:rsidRDefault="00907FD4" w:rsidP="00907FD4">
      <w:pPr>
        <w:autoSpaceDE w:val="0"/>
        <w:autoSpaceDN w:val="0"/>
        <w:adjustRightInd w:val="0"/>
        <w:ind w:firstLine="709"/>
        <w:jc w:val="both"/>
        <w:rPr>
          <w:rFonts w:eastAsia="Calibri"/>
          <w:sz w:val="20"/>
          <w:szCs w:val="20"/>
          <w:lang w:eastAsia="en-US"/>
        </w:rPr>
      </w:pPr>
      <w:r w:rsidRPr="00F15668">
        <w:rPr>
          <w:rFonts w:eastAsia="Calibri"/>
          <w:sz w:val="20"/>
          <w:szCs w:val="20"/>
          <w:lang w:eastAsia="en-US"/>
        </w:rPr>
        <w:t>Предложения, не отвечающие требованиям, указанным в настоящем пункте, а также Предложения, не име</w:t>
      </w:r>
      <w:r w:rsidRPr="00F15668">
        <w:rPr>
          <w:rFonts w:eastAsia="Calibri"/>
          <w:sz w:val="20"/>
          <w:szCs w:val="20"/>
          <w:lang w:eastAsia="en-US"/>
        </w:rPr>
        <w:t>ю</w:t>
      </w:r>
      <w:r w:rsidRPr="00F15668">
        <w:rPr>
          <w:rFonts w:eastAsia="Calibri"/>
          <w:sz w:val="20"/>
          <w:szCs w:val="20"/>
          <w:lang w:eastAsia="en-US"/>
        </w:rPr>
        <w:t>щие отношения к подготовке проекта о внесении изменений в Правила и (или) поступившие после установленного срока, Комиссией не рассматриваются.</w:t>
      </w:r>
      <w:bookmarkEnd w:id="10"/>
    </w:p>
    <w:p w:rsidR="00907FD4" w:rsidRPr="00F15668" w:rsidRDefault="00907FD4" w:rsidP="00907FD4">
      <w:pPr>
        <w:ind w:firstLine="709"/>
        <w:jc w:val="both"/>
        <w:rPr>
          <w:b/>
          <w:sz w:val="20"/>
          <w:szCs w:val="20"/>
        </w:rPr>
      </w:pPr>
    </w:p>
    <w:p w:rsidR="00907FD4" w:rsidRPr="00F15668" w:rsidRDefault="00907FD4" w:rsidP="00907FD4">
      <w:pPr>
        <w:jc w:val="right"/>
        <w:rPr>
          <w:b/>
          <w:sz w:val="20"/>
          <w:szCs w:val="20"/>
        </w:rPr>
      </w:pPr>
    </w:p>
    <w:p w:rsidR="002914BB" w:rsidRPr="00F15668" w:rsidRDefault="002914BB" w:rsidP="002914BB">
      <w:pPr>
        <w:keepNext/>
        <w:keepLines/>
        <w:tabs>
          <w:tab w:val="left" w:pos="708"/>
        </w:tabs>
        <w:suppressAutoHyphens/>
        <w:autoSpaceDE w:val="0"/>
        <w:autoSpaceDN w:val="0"/>
        <w:adjustRightInd w:val="0"/>
        <w:rPr>
          <w:rFonts w:eastAsia="DejaVu Sans"/>
          <w:color w:val="000000"/>
          <w:kern w:val="2"/>
          <w:sz w:val="20"/>
          <w:szCs w:val="20"/>
        </w:rPr>
      </w:pPr>
    </w:p>
    <w:p w:rsidR="0087251F" w:rsidRPr="006C1887" w:rsidRDefault="0087251F" w:rsidP="006C1887">
      <w:pPr>
        <w:pStyle w:val="ConsPlusTitle"/>
        <w:jc w:val="both"/>
        <w:rPr>
          <w:b w:val="0"/>
          <w:color w:val="000080"/>
          <w:sz w:val="20"/>
          <w:szCs w:val="20"/>
        </w:rPr>
      </w:pPr>
    </w:p>
    <w:p w:rsidR="00907FD4" w:rsidRPr="006C1887" w:rsidRDefault="00A27356" w:rsidP="006C1887">
      <w:pPr>
        <w:jc w:val="center"/>
        <w:rPr>
          <w:b/>
          <w:sz w:val="20"/>
          <w:szCs w:val="20"/>
        </w:rPr>
      </w:pPr>
      <w:r w:rsidRPr="00F15668">
        <w:rPr>
          <w:b/>
          <w:sz w:val="20"/>
          <w:szCs w:val="20"/>
        </w:rPr>
        <w:t>ПОСТАНОВЛЕНИЕ</w:t>
      </w:r>
    </w:p>
    <w:p w:rsidR="00907FD4" w:rsidRPr="00F15668" w:rsidRDefault="00907FD4" w:rsidP="00907FD4">
      <w:pPr>
        <w:rPr>
          <w:sz w:val="20"/>
          <w:szCs w:val="20"/>
        </w:rPr>
      </w:pPr>
    </w:p>
    <w:p w:rsidR="00907FD4" w:rsidRPr="00F15668" w:rsidRDefault="00907FD4" w:rsidP="00907FD4">
      <w:pPr>
        <w:rPr>
          <w:sz w:val="20"/>
          <w:szCs w:val="20"/>
        </w:rPr>
      </w:pPr>
    </w:p>
    <w:p w:rsidR="00907FD4" w:rsidRPr="006C1887" w:rsidRDefault="00907FD4" w:rsidP="00907FD4">
      <w:pPr>
        <w:jc w:val="both"/>
        <w:rPr>
          <w:sz w:val="20"/>
          <w:szCs w:val="20"/>
        </w:rPr>
      </w:pPr>
      <w:r w:rsidRPr="006C1887">
        <w:rPr>
          <w:sz w:val="20"/>
          <w:szCs w:val="20"/>
        </w:rPr>
        <w:t xml:space="preserve">04.10.2023                                                                                                        </w:t>
      </w:r>
      <w:r w:rsidR="006C1887">
        <w:rPr>
          <w:sz w:val="20"/>
          <w:szCs w:val="20"/>
        </w:rPr>
        <w:t xml:space="preserve">                                           </w:t>
      </w:r>
      <w:r w:rsidRPr="006C1887">
        <w:rPr>
          <w:sz w:val="20"/>
          <w:szCs w:val="20"/>
        </w:rPr>
        <w:t xml:space="preserve">                           № 63</w:t>
      </w:r>
    </w:p>
    <w:p w:rsidR="00907FD4" w:rsidRPr="006C1887" w:rsidRDefault="00907FD4" w:rsidP="00907FD4">
      <w:pPr>
        <w:rPr>
          <w:sz w:val="20"/>
          <w:szCs w:val="20"/>
        </w:rPr>
      </w:pPr>
    </w:p>
    <w:p w:rsidR="00907FD4" w:rsidRPr="006C1887" w:rsidRDefault="00907FD4" w:rsidP="00907FD4">
      <w:pPr>
        <w:jc w:val="center"/>
        <w:rPr>
          <w:sz w:val="20"/>
          <w:szCs w:val="20"/>
        </w:rPr>
      </w:pPr>
      <w:r w:rsidRPr="006C1887">
        <w:rPr>
          <w:sz w:val="20"/>
          <w:szCs w:val="20"/>
        </w:rPr>
        <w:t>О назначении публичных слушаний по проекту</w:t>
      </w:r>
    </w:p>
    <w:p w:rsidR="00907FD4" w:rsidRPr="006C1887" w:rsidRDefault="00907FD4" w:rsidP="00907FD4">
      <w:pPr>
        <w:jc w:val="center"/>
        <w:rPr>
          <w:sz w:val="20"/>
          <w:szCs w:val="20"/>
        </w:rPr>
      </w:pPr>
      <w:r w:rsidRPr="006C1887">
        <w:rPr>
          <w:sz w:val="20"/>
          <w:szCs w:val="20"/>
        </w:rPr>
        <w:t>внесения изменений в Генеральный план и Правила землепользования</w:t>
      </w:r>
    </w:p>
    <w:p w:rsidR="00907FD4" w:rsidRPr="006C1887" w:rsidRDefault="00907FD4" w:rsidP="00907FD4">
      <w:pPr>
        <w:jc w:val="center"/>
        <w:rPr>
          <w:sz w:val="20"/>
          <w:szCs w:val="20"/>
        </w:rPr>
      </w:pPr>
      <w:r w:rsidRPr="006C1887">
        <w:rPr>
          <w:sz w:val="20"/>
          <w:szCs w:val="20"/>
        </w:rPr>
        <w:t>и застройки Берегаевского сельского поселения</w:t>
      </w:r>
    </w:p>
    <w:p w:rsidR="00907FD4" w:rsidRPr="00F15668" w:rsidRDefault="00907FD4" w:rsidP="00907FD4">
      <w:pPr>
        <w:ind w:firstLine="709"/>
        <w:jc w:val="both"/>
        <w:rPr>
          <w:sz w:val="20"/>
          <w:szCs w:val="20"/>
        </w:rPr>
      </w:pPr>
    </w:p>
    <w:p w:rsidR="00907FD4" w:rsidRPr="00F15668" w:rsidRDefault="00907FD4" w:rsidP="00907FD4">
      <w:pPr>
        <w:ind w:firstLine="709"/>
        <w:jc w:val="both"/>
        <w:rPr>
          <w:sz w:val="20"/>
          <w:szCs w:val="20"/>
        </w:rPr>
      </w:pPr>
    </w:p>
    <w:p w:rsidR="00907FD4" w:rsidRPr="00F15668" w:rsidRDefault="00907FD4" w:rsidP="00907FD4">
      <w:pPr>
        <w:ind w:firstLine="709"/>
        <w:jc w:val="both"/>
        <w:rPr>
          <w:sz w:val="20"/>
          <w:szCs w:val="20"/>
        </w:rPr>
      </w:pPr>
      <w:r w:rsidRPr="00F15668">
        <w:rPr>
          <w:sz w:val="20"/>
          <w:szCs w:val="20"/>
        </w:rPr>
        <w:t>В соответствии со статьями 24, 33 Градостроительного кодекса Российской Федерации, ст. 28 Федерального закона от 6 октября 2003 года № 131-ФЗ «Об общих принципах организации м</w:t>
      </w:r>
      <w:r w:rsidRPr="00F15668">
        <w:rPr>
          <w:sz w:val="20"/>
          <w:szCs w:val="20"/>
        </w:rPr>
        <w:t>е</w:t>
      </w:r>
      <w:r w:rsidRPr="00F15668">
        <w:rPr>
          <w:sz w:val="20"/>
          <w:szCs w:val="20"/>
        </w:rPr>
        <w:t>стного самоуправления в Российской Федерации», законом Томской области от 13.11.2018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w:t>
      </w:r>
      <w:r w:rsidRPr="00F15668">
        <w:rPr>
          <w:sz w:val="20"/>
          <w:szCs w:val="20"/>
        </w:rPr>
        <w:t>м</w:t>
      </w:r>
      <w:r w:rsidRPr="00F15668">
        <w:rPr>
          <w:sz w:val="20"/>
          <w:szCs w:val="20"/>
        </w:rPr>
        <w:t>ской области в сфере градостроительной деятельности», правилами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w:t>
      </w:r>
      <w:r w:rsidRPr="00F15668">
        <w:rPr>
          <w:sz w:val="20"/>
          <w:szCs w:val="20"/>
        </w:rPr>
        <w:t>ь</w:t>
      </w:r>
      <w:r w:rsidRPr="00F15668">
        <w:rPr>
          <w:sz w:val="20"/>
          <w:szCs w:val="20"/>
        </w:rPr>
        <w:t>ского поселения от 23.11.2013 № 29, Уставом муниципального образования Берегаевское сельское поселение, Адм</w:t>
      </w:r>
      <w:r w:rsidRPr="00F15668">
        <w:rPr>
          <w:sz w:val="20"/>
          <w:szCs w:val="20"/>
        </w:rPr>
        <w:t>и</w:t>
      </w:r>
      <w:r w:rsidRPr="00F15668">
        <w:rPr>
          <w:sz w:val="20"/>
          <w:szCs w:val="20"/>
        </w:rPr>
        <w:t>нистрация Берегаевского сельского поселения,</w:t>
      </w:r>
    </w:p>
    <w:p w:rsidR="00907FD4" w:rsidRPr="00F15668" w:rsidRDefault="00907FD4" w:rsidP="00907FD4">
      <w:pPr>
        <w:jc w:val="center"/>
        <w:rPr>
          <w:b/>
          <w:sz w:val="20"/>
          <w:szCs w:val="20"/>
        </w:rPr>
      </w:pPr>
    </w:p>
    <w:p w:rsidR="00907FD4" w:rsidRPr="00F15668" w:rsidRDefault="00907FD4" w:rsidP="00907FD4">
      <w:pPr>
        <w:jc w:val="center"/>
        <w:rPr>
          <w:b/>
          <w:sz w:val="20"/>
          <w:szCs w:val="20"/>
        </w:rPr>
      </w:pPr>
      <w:r w:rsidRPr="00F15668">
        <w:rPr>
          <w:b/>
          <w:sz w:val="20"/>
          <w:szCs w:val="20"/>
        </w:rPr>
        <w:t>ПОСТАНОВЛЯЕТ:</w:t>
      </w:r>
    </w:p>
    <w:p w:rsidR="00907FD4" w:rsidRPr="00F15668" w:rsidRDefault="00907FD4" w:rsidP="00907FD4">
      <w:pPr>
        <w:ind w:firstLine="709"/>
        <w:jc w:val="both"/>
        <w:rPr>
          <w:sz w:val="20"/>
          <w:szCs w:val="20"/>
        </w:rPr>
      </w:pPr>
    </w:p>
    <w:p w:rsidR="00907FD4" w:rsidRPr="00F15668" w:rsidRDefault="00907FD4" w:rsidP="00907FD4">
      <w:pPr>
        <w:suppressAutoHyphens/>
        <w:autoSpaceDE w:val="0"/>
        <w:ind w:firstLine="709"/>
        <w:jc w:val="both"/>
        <w:rPr>
          <w:sz w:val="20"/>
          <w:szCs w:val="20"/>
        </w:rPr>
      </w:pPr>
      <w:r w:rsidRPr="00F15668">
        <w:rPr>
          <w:sz w:val="20"/>
          <w:szCs w:val="20"/>
        </w:rPr>
        <w:t>1. Вынести проекты Генеральный план и Правила землепользования и застройки Берегаевского сельского поселения Тегульдетского района Томской области на публичные слушания для его обсуждения населением Берегаевского сельского поселения согласно приложению 1,2 к настоящему постановлению.</w:t>
      </w:r>
    </w:p>
    <w:p w:rsidR="00907FD4" w:rsidRPr="00F15668" w:rsidRDefault="00907FD4" w:rsidP="00907FD4">
      <w:pPr>
        <w:suppressAutoHyphens/>
        <w:autoSpaceDE w:val="0"/>
        <w:ind w:firstLine="709"/>
        <w:jc w:val="both"/>
        <w:rPr>
          <w:sz w:val="20"/>
          <w:szCs w:val="20"/>
        </w:rPr>
      </w:pPr>
      <w:r w:rsidRPr="00F15668">
        <w:rPr>
          <w:sz w:val="20"/>
          <w:szCs w:val="20"/>
        </w:rPr>
        <w:t>2. Провести на территории Берегаевского сельского поселения публичные слушания по проектам изменений в Генеральный план и Правила землепользования и застройки Берегаевского сельского поселения Тегульдетского района Томской области по следующим населенным пунктам:</w:t>
      </w:r>
    </w:p>
    <w:p w:rsidR="00907FD4" w:rsidRPr="00F15668" w:rsidRDefault="00907FD4" w:rsidP="00907FD4">
      <w:pPr>
        <w:suppressAutoHyphens/>
        <w:autoSpaceDE w:val="0"/>
        <w:ind w:firstLine="709"/>
        <w:jc w:val="both"/>
        <w:rPr>
          <w:sz w:val="20"/>
          <w:szCs w:val="20"/>
        </w:rPr>
      </w:pPr>
      <w:r w:rsidRPr="00F15668">
        <w:rPr>
          <w:sz w:val="20"/>
          <w:szCs w:val="20"/>
        </w:rPr>
        <w:t>20.10.2023 года:</w:t>
      </w:r>
    </w:p>
    <w:p w:rsidR="00907FD4" w:rsidRPr="00F15668" w:rsidRDefault="00907FD4" w:rsidP="00907FD4">
      <w:pPr>
        <w:suppressAutoHyphens/>
        <w:autoSpaceDE w:val="0"/>
        <w:ind w:firstLine="709"/>
        <w:jc w:val="both"/>
        <w:rPr>
          <w:sz w:val="20"/>
          <w:szCs w:val="20"/>
        </w:rPr>
      </w:pPr>
      <w:r w:rsidRPr="00F15668">
        <w:rPr>
          <w:sz w:val="20"/>
          <w:szCs w:val="20"/>
        </w:rPr>
        <w:t>- в 10.00 часов возле домовладения, расположенного по адресу: улица Таежная, д. 4,     п. Красный Яр.</w:t>
      </w:r>
    </w:p>
    <w:p w:rsidR="00907FD4" w:rsidRPr="00F15668" w:rsidRDefault="00907FD4" w:rsidP="00907FD4">
      <w:pPr>
        <w:suppressAutoHyphens/>
        <w:autoSpaceDE w:val="0"/>
        <w:ind w:firstLine="709"/>
        <w:jc w:val="both"/>
        <w:rPr>
          <w:sz w:val="20"/>
          <w:szCs w:val="20"/>
        </w:rPr>
      </w:pPr>
      <w:r w:rsidRPr="00F15668">
        <w:rPr>
          <w:sz w:val="20"/>
          <w:szCs w:val="20"/>
        </w:rPr>
        <w:t>- в 15.00 часов в помещении Красногорского Дома досуга и творчества, расположенном по адресу: улица Советская, д. 31, д. Красная Горка.</w:t>
      </w:r>
    </w:p>
    <w:p w:rsidR="00907FD4" w:rsidRPr="00F15668" w:rsidRDefault="00907FD4" w:rsidP="00907FD4">
      <w:pPr>
        <w:suppressAutoHyphens/>
        <w:autoSpaceDE w:val="0"/>
        <w:ind w:firstLine="709"/>
        <w:jc w:val="both"/>
        <w:rPr>
          <w:sz w:val="20"/>
          <w:szCs w:val="20"/>
        </w:rPr>
      </w:pPr>
      <w:r w:rsidRPr="00F15668">
        <w:rPr>
          <w:sz w:val="20"/>
          <w:szCs w:val="20"/>
        </w:rPr>
        <w:lastRenderedPageBreak/>
        <w:t>- в 17 часов в здании Берегаевского Дома досуга и творчества, расположенном по адресу: улица Ленинская, д. 17а, п. Берегаево.</w:t>
      </w:r>
    </w:p>
    <w:p w:rsidR="00907FD4" w:rsidRPr="00F15668" w:rsidRDefault="00907FD4" w:rsidP="00907FD4">
      <w:pPr>
        <w:suppressAutoHyphens/>
        <w:autoSpaceDE w:val="0"/>
        <w:ind w:firstLine="709"/>
        <w:jc w:val="both"/>
        <w:rPr>
          <w:sz w:val="20"/>
          <w:szCs w:val="20"/>
        </w:rPr>
      </w:pPr>
      <w:r w:rsidRPr="00F15668">
        <w:rPr>
          <w:sz w:val="20"/>
          <w:szCs w:val="20"/>
        </w:rPr>
        <w:t>3. Подготовку проведения публичных слушаний и прием поступающих предложений и замечаний по проектам изменений в Генеральный план и Правила землепользования и застройки Берегаевского сельского поселения Тегульдетского района Томской области поручить комиссии по подготовке проекта правил землепользования и застройки Берегаевского сельского поселения Тегульдетского района Томской области (далее комиссия), обеспечив возможность ознакомления с ним всех заинтересованных лиц.</w:t>
      </w:r>
    </w:p>
    <w:p w:rsidR="00907FD4" w:rsidRPr="00F15668" w:rsidRDefault="00907FD4" w:rsidP="00907FD4">
      <w:pPr>
        <w:suppressAutoHyphens/>
        <w:autoSpaceDE w:val="0"/>
        <w:ind w:firstLine="709"/>
        <w:jc w:val="both"/>
        <w:rPr>
          <w:sz w:val="20"/>
          <w:szCs w:val="20"/>
        </w:rPr>
      </w:pPr>
      <w:r w:rsidRPr="00F15668">
        <w:rPr>
          <w:sz w:val="20"/>
          <w:szCs w:val="20"/>
        </w:rPr>
        <w:t>4. Местонахождение комиссии: Томская область, Тегульдетский район, п. Берегаево, ул. Ленинская, д. 17а (Администрация Берегаевского сельского поселения), тел: 33-1-89, приемные часы в рабочие дни: с 9.00 до 17.00, перерыв с 13.00 до 14.00.</w:t>
      </w:r>
    </w:p>
    <w:p w:rsidR="00907FD4" w:rsidRPr="00F15668" w:rsidRDefault="00907FD4" w:rsidP="00907FD4">
      <w:pPr>
        <w:suppressAutoHyphens/>
        <w:autoSpaceDE w:val="0"/>
        <w:ind w:firstLine="709"/>
        <w:jc w:val="both"/>
        <w:rPr>
          <w:sz w:val="20"/>
          <w:szCs w:val="20"/>
        </w:rPr>
      </w:pPr>
      <w:r w:rsidRPr="00F15668">
        <w:rPr>
          <w:sz w:val="20"/>
          <w:szCs w:val="20"/>
        </w:rPr>
        <w:t>Регистрация жителей Берегаевского сельского поселения, желающих выступать на публичных слушаниях, производится по месту нахождения комиссии и прекращается за три рабочих дня до дня проведения слушаний.</w:t>
      </w:r>
    </w:p>
    <w:p w:rsidR="00907FD4" w:rsidRPr="00F15668" w:rsidRDefault="00907FD4" w:rsidP="00907FD4">
      <w:pPr>
        <w:suppressAutoHyphens/>
        <w:autoSpaceDE w:val="0"/>
        <w:ind w:firstLine="709"/>
        <w:jc w:val="both"/>
        <w:rPr>
          <w:sz w:val="20"/>
          <w:szCs w:val="20"/>
        </w:rPr>
      </w:pPr>
      <w:r w:rsidRPr="00F15668">
        <w:rPr>
          <w:sz w:val="20"/>
          <w:szCs w:val="20"/>
        </w:rPr>
        <w:t>Замечания и предложения по проектам изменений в Генеральный план и Правила землепользования и застройки Берегаевского сельского поселения Тегульдетского района Томской области для включения их в протокол публичных слушаний принимаются комиссией до 20 октября 2023 года включительно.</w:t>
      </w:r>
    </w:p>
    <w:p w:rsidR="00907FD4" w:rsidRPr="00F15668" w:rsidRDefault="00907FD4" w:rsidP="00907FD4">
      <w:pPr>
        <w:suppressAutoHyphens/>
        <w:autoSpaceDE w:val="0"/>
        <w:ind w:firstLine="709"/>
        <w:jc w:val="both"/>
        <w:rPr>
          <w:sz w:val="20"/>
          <w:szCs w:val="20"/>
        </w:rPr>
      </w:pPr>
      <w:r w:rsidRPr="00F15668">
        <w:rPr>
          <w:sz w:val="20"/>
          <w:szCs w:val="20"/>
        </w:rPr>
        <w:t>5. Комиссии:</w:t>
      </w:r>
    </w:p>
    <w:p w:rsidR="00907FD4" w:rsidRPr="00F15668" w:rsidRDefault="00907FD4" w:rsidP="00907FD4">
      <w:pPr>
        <w:suppressAutoHyphens/>
        <w:autoSpaceDE w:val="0"/>
        <w:ind w:firstLine="709"/>
        <w:jc w:val="both"/>
        <w:rPr>
          <w:sz w:val="20"/>
          <w:szCs w:val="20"/>
        </w:rPr>
      </w:pPr>
      <w:r w:rsidRPr="00F15668">
        <w:rPr>
          <w:sz w:val="20"/>
          <w:szCs w:val="20"/>
        </w:rPr>
        <w:t>5.1. Организовать проведение публичных слушаний и разместить экспозицию демонстрационных материалов по проектам изменений в Генеральный план и Правила землепользования и застройки Берегаевского сельского поселения Тегульдетского района Томской области в помещениях Администрации Берегаевского сельского поселения, расположенного по адресу: ул. Ленинская, д.17а, п. Берегаево. Срок проведения экспозиции по проекту ежедневно в рабочие дни с 9.00 до 13.00 и с 14.00 до 17.00, начиная с 04.10.2023 года и до 20.10.2023 года включительно.</w:t>
      </w:r>
    </w:p>
    <w:p w:rsidR="00907FD4" w:rsidRPr="00F15668" w:rsidRDefault="00907FD4" w:rsidP="00907FD4">
      <w:pPr>
        <w:suppressAutoHyphens/>
        <w:autoSpaceDE w:val="0"/>
        <w:ind w:firstLine="709"/>
        <w:jc w:val="both"/>
        <w:rPr>
          <w:sz w:val="20"/>
          <w:szCs w:val="20"/>
        </w:rPr>
      </w:pPr>
      <w:r w:rsidRPr="00F15668">
        <w:rPr>
          <w:sz w:val="20"/>
          <w:szCs w:val="20"/>
        </w:rPr>
        <w:t>5.2. В срок до 26 октября 2023 года подготовить и передать для опубликования заключение по результатам публичных слушаний.</w:t>
      </w:r>
    </w:p>
    <w:p w:rsidR="00907FD4" w:rsidRPr="00F15668" w:rsidRDefault="00907FD4" w:rsidP="00907FD4">
      <w:pPr>
        <w:suppressAutoHyphens/>
        <w:autoSpaceDE w:val="0"/>
        <w:ind w:firstLine="709"/>
        <w:jc w:val="both"/>
        <w:rPr>
          <w:sz w:val="20"/>
          <w:szCs w:val="20"/>
        </w:rPr>
      </w:pPr>
      <w:r w:rsidRPr="00F15668">
        <w:rPr>
          <w:sz w:val="20"/>
          <w:szCs w:val="20"/>
        </w:rPr>
        <w:t>5.3. Представить главе Берегаевского сельского поселения настоящее постановление и сведения о его опубликовании, протоколы публичных слушаний, заключения о результатах публичных слушаний и сведения о его публикации, для дальнейшего направления изменений в Генеральный план и Правила землепользования и застройки Берегаевского сельского поселения Тегульдетского района Томской области в Совет Берегаевского сельского поселения для утверждения.</w:t>
      </w:r>
    </w:p>
    <w:p w:rsidR="00907FD4" w:rsidRPr="00F15668" w:rsidRDefault="00907FD4" w:rsidP="00907FD4">
      <w:pPr>
        <w:suppressAutoHyphens/>
        <w:autoSpaceDE w:val="0"/>
        <w:ind w:firstLine="709"/>
        <w:jc w:val="both"/>
        <w:rPr>
          <w:sz w:val="20"/>
          <w:szCs w:val="20"/>
        </w:rPr>
      </w:pPr>
      <w:r w:rsidRPr="00F15668">
        <w:rPr>
          <w:sz w:val="20"/>
          <w:szCs w:val="20"/>
        </w:rPr>
        <w:t>6. Опубликовать настоящее постановление, проекты изменений в Генеральный план и Правила землепользования и застройки Берегаевского сельского поселения Тегульдетского района Томской области (приложения 1,2), оповещение о начале публичных слушаний (приложение 3)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07FD4" w:rsidRPr="00F15668" w:rsidRDefault="00907FD4" w:rsidP="00907FD4">
      <w:pPr>
        <w:suppressAutoHyphens/>
        <w:autoSpaceDE w:val="0"/>
        <w:ind w:firstLine="709"/>
        <w:jc w:val="both"/>
        <w:rPr>
          <w:sz w:val="20"/>
          <w:szCs w:val="20"/>
        </w:rPr>
      </w:pPr>
      <w:r w:rsidRPr="00F15668">
        <w:rPr>
          <w:sz w:val="20"/>
          <w:szCs w:val="20"/>
        </w:rPr>
        <w:t>7. Заключение по результатам публичных слушаний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07FD4" w:rsidRPr="00F15668" w:rsidRDefault="00907FD4" w:rsidP="00907FD4">
      <w:pPr>
        <w:suppressAutoHyphens/>
        <w:autoSpaceDE w:val="0"/>
        <w:ind w:firstLine="709"/>
        <w:jc w:val="both"/>
        <w:rPr>
          <w:kern w:val="1"/>
          <w:sz w:val="20"/>
          <w:szCs w:val="20"/>
          <w:lang w:eastAsia="ar-SA"/>
        </w:rPr>
      </w:pPr>
      <w:r w:rsidRPr="00F15668">
        <w:rPr>
          <w:kern w:val="1"/>
          <w:sz w:val="20"/>
          <w:szCs w:val="20"/>
          <w:lang w:eastAsia="ar-SA"/>
        </w:rPr>
        <w:t xml:space="preserve">8. Настоящее постановление вступает в силу со дня его подписания. </w:t>
      </w:r>
    </w:p>
    <w:p w:rsidR="00907FD4" w:rsidRPr="00F15668" w:rsidRDefault="00907FD4" w:rsidP="00907FD4">
      <w:pPr>
        <w:suppressAutoHyphens/>
        <w:autoSpaceDE w:val="0"/>
        <w:ind w:firstLine="709"/>
        <w:jc w:val="both"/>
        <w:rPr>
          <w:kern w:val="1"/>
          <w:sz w:val="20"/>
          <w:szCs w:val="20"/>
          <w:lang w:eastAsia="ar-SA"/>
        </w:rPr>
      </w:pPr>
      <w:r w:rsidRPr="00F15668">
        <w:rPr>
          <w:kern w:val="1"/>
          <w:sz w:val="20"/>
          <w:szCs w:val="20"/>
          <w:lang w:eastAsia="ar-SA"/>
        </w:rPr>
        <w:t>9. Контроль исполнения настоящего постановления оставляю за собой.</w:t>
      </w:r>
    </w:p>
    <w:p w:rsidR="00907FD4" w:rsidRPr="00F15668" w:rsidRDefault="00907FD4" w:rsidP="00907FD4">
      <w:pPr>
        <w:ind w:firstLine="709"/>
        <w:jc w:val="both"/>
        <w:rPr>
          <w:sz w:val="20"/>
          <w:szCs w:val="20"/>
        </w:rPr>
      </w:pPr>
    </w:p>
    <w:p w:rsidR="00907FD4" w:rsidRPr="00F15668" w:rsidRDefault="00907FD4" w:rsidP="00907FD4">
      <w:pPr>
        <w:ind w:firstLine="709"/>
        <w:jc w:val="both"/>
        <w:rPr>
          <w:sz w:val="20"/>
          <w:szCs w:val="20"/>
        </w:rPr>
      </w:pPr>
    </w:p>
    <w:p w:rsidR="00907FD4" w:rsidRPr="006C1887" w:rsidRDefault="00907FD4" w:rsidP="00907FD4">
      <w:pPr>
        <w:ind w:firstLine="709"/>
        <w:jc w:val="both"/>
        <w:rPr>
          <w:sz w:val="20"/>
          <w:szCs w:val="20"/>
        </w:rPr>
      </w:pPr>
    </w:p>
    <w:p w:rsidR="00907FD4" w:rsidRPr="006C1887" w:rsidRDefault="00907FD4" w:rsidP="00907FD4">
      <w:pPr>
        <w:jc w:val="both"/>
        <w:rPr>
          <w:sz w:val="20"/>
          <w:szCs w:val="20"/>
        </w:rPr>
      </w:pPr>
      <w:r w:rsidRPr="006C1887">
        <w:rPr>
          <w:sz w:val="20"/>
          <w:szCs w:val="20"/>
        </w:rPr>
        <w:t>Глава Берегаевского</w:t>
      </w:r>
    </w:p>
    <w:p w:rsidR="00907FD4" w:rsidRPr="006C1887" w:rsidRDefault="00907FD4" w:rsidP="00907FD4">
      <w:pPr>
        <w:tabs>
          <w:tab w:val="left" w:pos="3900"/>
        </w:tabs>
        <w:jc w:val="both"/>
        <w:rPr>
          <w:sz w:val="20"/>
          <w:szCs w:val="20"/>
        </w:rPr>
      </w:pPr>
      <w:r w:rsidRPr="006C1887">
        <w:rPr>
          <w:sz w:val="20"/>
          <w:szCs w:val="20"/>
        </w:rPr>
        <w:t xml:space="preserve">сельского поселения                                                                           </w:t>
      </w:r>
      <w:r w:rsidR="006C1887" w:rsidRPr="006C1887">
        <w:rPr>
          <w:sz w:val="20"/>
          <w:szCs w:val="20"/>
        </w:rPr>
        <w:t xml:space="preserve">                                         </w:t>
      </w:r>
      <w:r w:rsidRPr="006C1887">
        <w:rPr>
          <w:sz w:val="20"/>
          <w:szCs w:val="20"/>
        </w:rPr>
        <w:t xml:space="preserve">                     Ю.В. Скоблин</w:t>
      </w:r>
    </w:p>
    <w:p w:rsidR="00907FD4" w:rsidRPr="00F15668" w:rsidRDefault="00907FD4" w:rsidP="00907FD4">
      <w:pPr>
        <w:pStyle w:val="affb"/>
        <w:rPr>
          <w:rFonts w:ascii="Times New Roman" w:hAnsi="Times New Roman"/>
          <w:sz w:val="20"/>
          <w:szCs w:val="20"/>
        </w:rPr>
      </w:pPr>
    </w:p>
    <w:p w:rsidR="00907FD4" w:rsidRPr="00F15668" w:rsidRDefault="00907FD4" w:rsidP="00907FD4">
      <w:pPr>
        <w:pStyle w:val="affb"/>
        <w:rPr>
          <w:rFonts w:ascii="Times New Roman" w:hAnsi="Times New Roman"/>
          <w:sz w:val="20"/>
          <w:szCs w:val="20"/>
        </w:rPr>
      </w:pPr>
    </w:p>
    <w:p w:rsidR="00907FD4" w:rsidRPr="00F15668" w:rsidRDefault="00907FD4" w:rsidP="00907FD4">
      <w:pPr>
        <w:pStyle w:val="affb"/>
        <w:rPr>
          <w:rFonts w:ascii="Times New Roman" w:hAnsi="Times New Roman"/>
          <w:sz w:val="20"/>
          <w:szCs w:val="20"/>
        </w:rPr>
      </w:pPr>
    </w:p>
    <w:p w:rsidR="00907FD4" w:rsidRPr="00F15668" w:rsidRDefault="006C1887" w:rsidP="006C1887">
      <w:pPr>
        <w:jc w:val="right"/>
        <w:rPr>
          <w:sz w:val="20"/>
          <w:szCs w:val="20"/>
        </w:rPr>
      </w:pPr>
      <w:r>
        <w:rPr>
          <w:rFonts w:eastAsia="Calibri"/>
          <w:sz w:val="20"/>
          <w:szCs w:val="20"/>
          <w:lang w:eastAsia="en-US"/>
        </w:rPr>
        <w:t xml:space="preserve"> </w:t>
      </w:r>
      <w:r w:rsidR="00907FD4" w:rsidRPr="00F15668">
        <w:rPr>
          <w:sz w:val="20"/>
          <w:szCs w:val="20"/>
        </w:rPr>
        <w:t>Приложение 1</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04.10.2023 № 63</w:t>
      </w:r>
    </w:p>
    <w:p w:rsidR="00907FD4" w:rsidRPr="00F15668" w:rsidRDefault="00907FD4" w:rsidP="00907FD4">
      <w:pPr>
        <w:pStyle w:val="affb"/>
        <w:jc w:val="center"/>
        <w:rPr>
          <w:rFonts w:ascii="Times New Roman" w:hAnsi="Times New Roman"/>
          <w:sz w:val="20"/>
          <w:szCs w:val="20"/>
        </w:rPr>
      </w:pPr>
      <w:r w:rsidRPr="00F15668">
        <w:rPr>
          <w:rFonts w:ascii="Times New Roman" w:hAnsi="Times New Roman"/>
          <w:sz w:val="20"/>
          <w:szCs w:val="20"/>
        </w:rPr>
        <w:t>ПРОЕКТ</w:t>
      </w:r>
    </w:p>
    <w:p w:rsidR="00907FD4" w:rsidRPr="00F15668" w:rsidRDefault="00907FD4" w:rsidP="00907FD4">
      <w:pPr>
        <w:pStyle w:val="affb"/>
        <w:jc w:val="center"/>
        <w:rPr>
          <w:rFonts w:ascii="Times New Roman" w:hAnsi="Times New Roman"/>
          <w:sz w:val="20"/>
          <w:szCs w:val="20"/>
        </w:rPr>
      </w:pPr>
    </w:p>
    <w:p w:rsidR="00907FD4" w:rsidRPr="00F15668" w:rsidRDefault="00907FD4" w:rsidP="00907FD4">
      <w:pPr>
        <w:jc w:val="right"/>
        <w:rPr>
          <w:b/>
          <w:sz w:val="20"/>
          <w:szCs w:val="20"/>
        </w:rPr>
      </w:pPr>
    </w:p>
    <w:p w:rsidR="00907FD4" w:rsidRPr="00F15668" w:rsidRDefault="00907FD4" w:rsidP="00907FD4">
      <w:pPr>
        <w:jc w:val="right"/>
        <w:rPr>
          <w:b/>
          <w:sz w:val="20"/>
          <w:szCs w:val="20"/>
        </w:rPr>
      </w:pPr>
    </w:p>
    <w:p w:rsidR="00907FD4" w:rsidRPr="00F15668" w:rsidRDefault="00907FD4" w:rsidP="006C1887">
      <w:pPr>
        <w:rPr>
          <w:b/>
          <w:sz w:val="20"/>
          <w:szCs w:val="20"/>
        </w:rPr>
      </w:pPr>
    </w:p>
    <w:p w:rsidR="00907FD4" w:rsidRPr="00F15668" w:rsidRDefault="00907FD4" w:rsidP="00907FD4">
      <w:pPr>
        <w:jc w:val="right"/>
        <w:rPr>
          <w:b/>
          <w:sz w:val="20"/>
          <w:szCs w:val="20"/>
        </w:rPr>
      </w:pPr>
    </w:p>
    <w:p w:rsidR="00907FD4" w:rsidRPr="00F15668" w:rsidRDefault="00907FD4" w:rsidP="00907FD4">
      <w:pPr>
        <w:jc w:val="right"/>
        <w:rPr>
          <w:sz w:val="20"/>
          <w:szCs w:val="20"/>
        </w:rPr>
      </w:pPr>
      <w:r w:rsidRPr="00F15668">
        <w:rPr>
          <w:sz w:val="20"/>
          <w:szCs w:val="20"/>
        </w:rPr>
        <w:t>Приложение 2</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04.10.2023 № 63</w:t>
      </w:r>
    </w:p>
    <w:p w:rsidR="00907FD4" w:rsidRPr="00F15668" w:rsidRDefault="00907FD4" w:rsidP="00907FD4">
      <w:pPr>
        <w:pStyle w:val="affb"/>
        <w:jc w:val="center"/>
        <w:rPr>
          <w:rFonts w:ascii="Times New Roman" w:hAnsi="Times New Roman"/>
          <w:sz w:val="20"/>
          <w:szCs w:val="20"/>
        </w:rPr>
      </w:pPr>
      <w:r w:rsidRPr="00F15668">
        <w:rPr>
          <w:rFonts w:ascii="Times New Roman" w:hAnsi="Times New Roman"/>
          <w:sz w:val="20"/>
          <w:szCs w:val="20"/>
        </w:rPr>
        <w:t>ПРОЕКТ</w:t>
      </w:r>
    </w:p>
    <w:p w:rsidR="00907FD4" w:rsidRPr="00F15668" w:rsidRDefault="00907FD4" w:rsidP="00907FD4">
      <w:pPr>
        <w:jc w:val="right"/>
        <w:rPr>
          <w:sz w:val="20"/>
          <w:szCs w:val="20"/>
        </w:rPr>
      </w:pPr>
    </w:p>
    <w:p w:rsidR="00907FD4" w:rsidRPr="00F15668" w:rsidRDefault="00907FD4" w:rsidP="00907FD4">
      <w:pPr>
        <w:jc w:val="right"/>
        <w:rPr>
          <w:sz w:val="20"/>
          <w:szCs w:val="20"/>
        </w:rPr>
      </w:pPr>
    </w:p>
    <w:p w:rsidR="00907FD4" w:rsidRPr="00F15668" w:rsidRDefault="00907FD4" w:rsidP="00907FD4">
      <w:pPr>
        <w:jc w:val="right"/>
        <w:rPr>
          <w:sz w:val="20"/>
          <w:szCs w:val="20"/>
        </w:rPr>
      </w:pPr>
    </w:p>
    <w:p w:rsidR="00907FD4" w:rsidRPr="00F15668" w:rsidRDefault="00907FD4" w:rsidP="00907FD4">
      <w:pPr>
        <w:jc w:val="right"/>
        <w:rPr>
          <w:sz w:val="20"/>
          <w:szCs w:val="20"/>
        </w:rPr>
      </w:pPr>
    </w:p>
    <w:p w:rsidR="00907FD4" w:rsidRPr="00F15668" w:rsidRDefault="00907FD4" w:rsidP="006C1887">
      <w:pPr>
        <w:rPr>
          <w:sz w:val="20"/>
          <w:szCs w:val="20"/>
        </w:rPr>
      </w:pPr>
    </w:p>
    <w:p w:rsidR="00907FD4" w:rsidRPr="00F15668" w:rsidRDefault="00907FD4" w:rsidP="00907FD4">
      <w:pPr>
        <w:jc w:val="right"/>
        <w:rPr>
          <w:sz w:val="20"/>
          <w:szCs w:val="20"/>
        </w:rPr>
      </w:pPr>
    </w:p>
    <w:p w:rsidR="00907FD4" w:rsidRPr="00F15668" w:rsidRDefault="00907FD4" w:rsidP="00907FD4">
      <w:pPr>
        <w:jc w:val="right"/>
        <w:rPr>
          <w:sz w:val="20"/>
          <w:szCs w:val="20"/>
        </w:rPr>
      </w:pPr>
    </w:p>
    <w:p w:rsidR="00907FD4" w:rsidRPr="00F15668" w:rsidRDefault="00907FD4" w:rsidP="00907FD4">
      <w:pPr>
        <w:jc w:val="right"/>
        <w:rPr>
          <w:sz w:val="20"/>
          <w:szCs w:val="20"/>
        </w:rPr>
      </w:pPr>
      <w:r w:rsidRPr="00F15668">
        <w:rPr>
          <w:sz w:val="20"/>
          <w:szCs w:val="20"/>
        </w:rPr>
        <w:t>Приложение 3</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04.10.2023 № 63</w:t>
      </w:r>
    </w:p>
    <w:p w:rsidR="00907FD4" w:rsidRPr="00F15668" w:rsidRDefault="00907FD4" w:rsidP="00907FD4">
      <w:pPr>
        <w:jc w:val="right"/>
        <w:rPr>
          <w:b/>
          <w:sz w:val="20"/>
          <w:szCs w:val="20"/>
        </w:rPr>
      </w:pPr>
    </w:p>
    <w:p w:rsidR="00907FD4" w:rsidRPr="00F15668" w:rsidRDefault="00907FD4" w:rsidP="00907FD4">
      <w:pPr>
        <w:shd w:val="clear" w:color="auto" w:fill="FFFFFF"/>
        <w:jc w:val="center"/>
        <w:rPr>
          <w:color w:val="000000"/>
          <w:sz w:val="20"/>
          <w:szCs w:val="20"/>
        </w:rPr>
      </w:pPr>
      <w:r w:rsidRPr="00F15668">
        <w:rPr>
          <w:b/>
          <w:bCs/>
          <w:color w:val="000000"/>
          <w:sz w:val="20"/>
          <w:szCs w:val="20"/>
        </w:rPr>
        <w:t>ОПОВЕЩЕНИЕ О НАЧАЛЕ ПУБЛИЧНЫХ СЛУШАНИЙ</w:t>
      </w:r>
    </w:p>
    <w:p w:rsidR="00907FD4" w:rsidRPr="00F15668" w:rsidRDefault="00907FD4" w:rsidP="00907FD4">
      <w:pPr>
        <w:jc w:val="both"/>
        <w:rPr>
          <w:sz w:val="20"/>
          <w:szCs w:val="20"/>
        </w:rPr>
      </w:pPr>
      <w:r w:rsidRPr="00F15668">
        <w:rPr>
          <w:sz w:val="20"/>
          <w:szCs w:val="20"/>
        </w:rPr>
        <w:br/>
        <w:t>п. Берегаево</w:t>
      </w:r>
    </w:p>
    <w:p w:rsidR="00907FD4" w:rsidRPr="00F15668" w:rsidRDefault="00907FD4" w:rsidP="00907FD4">
      <w:pPr>
        <w:ind w:firstLine="709"/>
        <w:jc w:val="both"/>
        <w:rPr>
          <w:sz w:val="20"/>
          <w:szCs w:val="20"/>
        </w:rPr>
      </w:pPr>
    </w:p>
    <w:p w:rsidR="00907FD4" w:rsidRPr="00F15668" w:rsidRDefault="00907FD4" w:rsidP="00907FD4">
      <w:pPr>
        <w:ind w:firstLine="709"/>
        <w:jc w:val="both"/>
        <w:rPr>
          <w:color w:val="000000"/>
          <w:sz w:val="20"/>
          <w:szCs w:val="20"/>
        </w:rPr>
      </w:pPr>
      <w:r w:rsidRPr="00F15668">
        <w:rPr>
          <w:sz w:val="20"/>
          <w:szCs w:val="20"/>
        </w:rPr>
        <w:t>На публичные слушания, назначенные на 20 октября 2023 года, представляется проект «О внесении измен</w:t>
      </w:r>
      <w:r w:rsidRPr="00F15668">
        <w:rPr>
          <w:sz w:val="20"/>
          <w:szCs w:val="20"/>
        </w:rPr>
        <w:t>е</w:t>
      </w:r>
      <w:r w:rsidRPr="00F15668">
        <w:rPr>
          <w:sz w:val="20"/>
          <w:szCs w:val="20"/>
        </w:rPr>
        <w:t>ний в правила землепользования и застройки Берегаевского сельского поселения Тегульдетского района Томской о</w:t>
      </w:r>
      <w:r w:rsidRPr="00F15668">
        <w:rPr>
          <w:sz w:val="20"/>
          <w:szCs w:val="20"/>
        </w:rPr>
        <w:t>б</w:t>
      </w:r>
      <w:r w:rsidRPr="00F15668">
        <w:rPr>
          <w:sz w:val="20"/>
          <w:szCs w:val="20"/>
        </w:rPr>
        <w:t>ласти».</w:t>
      </w:r>
    </w:p>
    <w:p w:rsidR="00907FD4" w:rsidRPr="00F15668" w:rsidRDefault="00907FD4" w:rsidP="00907FD4">
      <w:pPr>
        <w:ind w:firstLine="709"/>
        <w:jc w:val="both"/>
        <w:rPr>
          <w:sz w:val="20"/>
          <w:szCs w:val="20"/>
        </w:rPr>
      </w:pPr>
    </w:p>
    <w:p w:rsidR="00907FD4" w:rsidRPr="00F15668" w:rsidRDefault="00907FD4" w:rsidP="00907FD4">
      <w:pPr>
        <w:ind w:firstLine="709"/>
        <w:jc w:val="both"/>
        <w:rPr>
          <w:color w:val="000000"/>
          <w:sz w:val="20"/>
          <w:szCs w:val="20"/>
        </w:rPr>
      </w:pPr>
      <w:r w:rsidRPr="00F15668">
        <w:rPr>
          <w:sz w:val="20"/>
          <w:szCs w:val="20"/>
        </w:rPr>
        <w:t>Экспозиция проекта открыта с 4 октября 2023 года по 20 октября 2023 года в здании Берегаевского Дома д</w:t>
      </w:r>
      <w:r w:rsidRPr="00F15668">
        <w:rPr>
          <w:sz w:val="20"/>
          <w:szCs w:val="20"/>
        </w:rPr>
        <w:t>о</w:t>
      </w:r>
      <w:r w:rsidRPr="00F15668">
        <w:rPr>
          <w:sz w:val="20"/>
          <w:szCs w:val="20"/>
        </w:rPr>
        <w:t xml:space="preserve">суга и творчества, расположенного по адресу: улица </w:t>
      </w:r>
      <w:r w:rsidR="006C1887">
        <w:rPr>
          <w:sz w:val="20"/>
          <w:szCs w:val="20"/>
        </w:rPr>
        <w:t>Ленинская,</w:t>
      </w:r>
      <w:r w:rsidRPr="00F15668">
        <w:rPr>
          <w:sz w:val="20"/>
          <w:szCs w:val="20"/>
        </w:rPr>
        <w:t xml:space="preserve"> д. 17а, п. Берегаево.</w:t>
      </w:r>
    </w:p>
    <w:p w:rsidR="00907FD4" w:rsidRPr="00F15668" w:rsidRDefault="00907FD4" w:rsidP="00907FD4">
      <w:pPr>
        <w:ind w:firstLine="709"/>
        <w:jc w:val="both"/>
        <w:rPr>
          <w:sz w:val="20"/>
          <w:szCs w:val="20"/>
        </w:rPr>
      </w:pPr>
      <w:r w:rsidRPr="00F15668">
        <w:rPr>
          <w:sz w:val="20"/>
          <w:szCs w:val="20"/>
        </w:rPr>
        <w:t>Время работы экспозиции: в рабочие дни с 09.00 до 17.00.</w:t>
      </w:r>
    </w:p>
    <w:p w:rsidR="00907FD4" w:rsidRPr="00F15668" w:rsidRDefault="00907FD4" w:rsidP="00907FD4">
      <w:pPr>
        <w:ind w:firstLine="709"/>
        <w:jc w:val="both"/>
        <w:rPr>
          <w:color w:val="000000"/>
          <w:sz w:val="20"/>
          <w:szCs w:val="20"/>
        </w:rPr>
      </w:pPr>
      <w:r w:rsidRPr="00F15668">
        <w:rPr>
          <w:sz w:val="20"/>
          <w:szCs w:val="20"/>
        </w:rPr>
        <w:t>Собрание участников публичных слушаний состоится:</w:t>
      </w:r>
    </w:p>
    <w:p w:rsidR="00907FD4" w:rsidRPr="00F15668" w:rsidRDefault="00907FD4" w:rsidP="00907FD4">
      <w:pPr>
        <w:ind w:firstLine="709"/>
        <w:jc w:val="both"/>
        <w:rPr>
          <w:color w:val="000000"/>
          <w:sz w:val="20"/>
          <w:szCs w:val="20"/>
        </w:rPr>
      </w:pPr>
      <w:r w:rsidRPr="00F15668">
        <w:rPr>
          <w:sz w:val="20"/>
          <w:szCs w:val="20"/>
        </w:rPr>
        <w:t>20.10.2023 года:</w:t>
      </w:r>
    </w:p>
    <w:p w:rsidR="00907FD4" w:rsidRPr="00F15668" w:rsidRDefault="00907FD4" w:rsidP="00907FD4">
      <w:pPr>
        <w:suppressAutoHyphens/>
        <w:autoSpaceDE w:val="0"/>
        <w:ind w:firstLine="709"/>
        <w:jc w:val="both"/>
        <w:rPr>
          <w:sz w:val="20"/>
          <w:szCs w:val="20"/>
        </w:rPr>
      </w:pPr>
      <w:r w:rsidRPr="00F15668">
        <w:rPr>
          <w:sz w:val="20"/>
          <w:szCs w:val="20"/>
        </w:rPr>
        <w:t xml:space="preserve">- в 10.00 часов возле домовладения, расположенного по </w:t>
      </w:r>
      <w:r w:rsidR="006C1887">
        <w:rPr>
          <w:sz w:val="20"/>
          <w:szCs w:val="20"/>
        </w:rPr>
        <w:t>адресу: улица Таежная, д. 4,</w:t>
      </w:r>
      <w:r w:rsidRPr="00F15668">
        <w:rPr>
          <w:sz w:val="20"/>
          <w:szCs w:val="20"/>
        </w:rPr>
        <w:t xml:space="preserve"> п. Красный Яр.</w:t>
      </w:r>
    </w:p>
    <w:p w:rsidR="00907FD4" w:rsidRPr="00F15668" w:rsidRDefault="00907FD4" w:rsidP="00907FD4">
      <w:pPr>
        <w:suppressAutoHyphens/>
        <w:autoSpaceDE w:val="0"/>
        <w:ind w:firstLine="709"/>
        <w:jc w:val="both"/>
        <w:rPr>
          <w:sz w:val="20"/>
          <w:szCs w:val="20"/>
        </w:rPr>
      </w:pPr>
      <w:r w:rsidRPr="00F15668">
        <w:rPr>
          <w:sz w:val="20"/>
          <w:szCs w:val="20"/>
        </w:rPr>
        <w:t>- в 15.00 часов в помещении Красногорского Дома досуга и творчества, расположенном по адресу: улица Советская, д. 31, д. Красная Горка.</w:t>
      </w:r>
    </w:p>
    <w:p w:rsidR="00907FD4" w:rsidRPr="00F15668" w:rsidRDefault="00907FD4" w:rsidP="00907FD4">
      <w:pPr>
        <w:suppressAutoHyphens/>
        <w:autoSpaceDE w:val="0"/>
        <w:ind w:firstLine="709"/>
        <w:jc w:val="both"/>
        <w:rPr>
          <w:sz w:val="20"/>
          <w:szCs w:val="20"/>
        </w:rPr>
      </w:pPr>
      <w:r w:rsidRPr="00F15668">
        <w:rPr>
          <w:sz w:val="20"/>
          <w:szCs w:val="20"/>
        </w:rPr>
        <w:t>- в 17.00 часов в здании Берегаевского Дома досуга и творчества, расположенном по адресу: улица Ленинская, д. 17а, п. Берегаево.</w:t>
      </w:r>
    </w:p>
    <w:p w:rsidR="00907FD4" w:rsidRPr="00F15668" w:rsidRDefault="00907FD4" w:rsidP="00907FD4">
      <w:pPr>
        <w:ind w:firstLine="709"/>
        <w:jc w:val="both"/>
        <w:rPr>
          <w:sz w:val="20"/>
          <w:szCs w:val="20"/>
        </w:rPr>
      </w:pPr>
      <w:r w:rsidRPr="00F15668">
        <w:rPr>
          <w:sz w:val="20"/>
          <w:szCs w:val="20"/>
        </w:rPr>
        <w:t>В период размещения проекта на официальном сайте органов местного самоуправления Берегаевского сел</w:t>
      </w:r>
      <w:r w:rsidRPr="00F15668">
        <w:rPr>
          <w:sz w:val="20"/>
          <w:szCs w:val="20"/>
        </w:rPr>
        <w:t>ь</w:t>
      </w:r>
      <w:r w:rsidRPr="00F15668">
        <w:rPr>
          <w:sz w:val="20"/>
          <w:szCs w:val="20"/>
        </w:rPr>
        <w:t>ского поселения в сети Интернет участники публичных слушаний имеют право вносить предложения и замечания, касающиеся проекта:</w:t>
      </w:r>
    </w:p>
    <w:p w:rsidR="00907FD4" w:rsidRPr="00F15668" w:rsidRDefault="00907FD4" w:rsidP="00907FD4">
      <w:pPr>
        <w:ind w:firstLine="709"/>
        <w:jc w:val="both"/>
        <w:rPr>
          <w:sz w:val="20"/>
          <w:szCs w:val="20"/>
        </w:rPr>
      </w:pPr>
      <w:r w:rsidRPr="00F15668">
        <w:rPr>
          <w:sz w:val="20"/>
          <w:szCs w:val="20"/>
        </w:rPr>
        <w:t>1. В письменной или устной форме в ходе проведения собрания или собраний участников публичных слуш</w:t>
      </w:r>
      <w:r w:rsidRPr="00F15668">
        <w:rPr>
          <w:sz w:val="20"/>
          <w:szCs w:val="20"/>
        </w:rPr>
        <w:t>а</w:t>
      </w:r>
      <w:r w:rsidRPr="00F15668">
        <w:rPr>
          <w:sz w:val="20"/>
          <w:szCs w:val="20"/>
        </w:rPr>
        <w:t>ний:</w:t>
      </w:r>
    </w:p>
    <w:p w:rsidR="00907FD4" w:rsidRPr="00F15668" w:rsidRDefault="00907FD4" w:rsidP="00907FD4">
      <w:pPr>
        <w:ind w:firstLine="709"/>
        <w:jc w:val="both"/>
        <w:rPr>
          <w:sz w:val="20"/>
          <w:szCs w:val="20"/>
        </w:rPr>
      </w:pPr>
      <w:r w:rsidRPr="00F15668">
        <w:rPr>
          <w:sz w:val="20"/>
          <w:szCs w:val="20"/>
        </w:rPr>
        <w:t>- в письменной форме в адрес организатора публичных слушаний.</w:t>
      </w:r>
    </w:p>
    <w:p w:rsidR="00907FD4" w:rsidRPr="00F15668" w:rsidRDefault="00907FD4" w:rsidP="00907FD4">
      <w:pPr>
        <w:ind w:firstLine="709"/>
        <w:jc w:val="both"/>
        <w:rPr>
          <w:sz w:val="20"/>
          <w:szCs w:val="20"/>
        </w:rPr>
      </w:pPr>
      <w:r w:rsidRPr="00F15668">
        <w:rPr>
          <w:sz w:val="20"/>
          <w:szCs w:val="20"/>
        </w:rPr>
        <w:t>- посредством записи в Журнале учета посетителей экспозиции проекта.</w:t>
      </w:r>
    </w:p>
    <w:p w:rsidR="00907FD4" w:rsidRPr="00F15668" w:rsidRDefault="00907FD4" w:rsidP="00907FD4">
      <w:pPr>
        <w:ind w:firstLine="709"/>
        <w:jc w:val="both"/>
        <w:rPr>
          <w:color w:val="000000"/>
          <w:sz w:val="20"/>
          <w:szCs w:val="20"/>
        </w:rPr>
      </w:pPr>
      <w:r w:rsidRPr="00F15668">
        <w:rPr>
          <w:sz w:val="20"/>
          <w:szCs w:val="20"/>
        </w:rPr>
        <w:t>Организацию и проведение публичных слушаний осуществляет комиссия по подготовке проекта правил зе</w:t>
      </w:r>
      <w:r w:rsidRPr="00F15668">
        <w:rPr>
          <w:sz w:val="20"/>
          <w:szCs w:val="20"/>
        </w:rPr>
        <w:t>м</w:t>
      </w:r>
      <w:r w:rsidRPr="00F15668">
        <w:rPr>
          <w:sz w:val="20"/>
          <w:szCs w:val="20"/>
        </w:rPr>
        <w:t>лепользования и застройки Берегаевского сельского поселения Тегульдетского района Томской области</w:t>
      </w:r>
      <w:r w:rsidRPr="00F15668">
        <w:rPr>
          <w:color w:val="000000"/>
          <w:sz w:val="20"/>
          <w:szCs w:val="20"/>
          <w:shd w:val="clear" w:color="auto" w:fill="FFFFFF"/>
        </w:rPr>
        <w:t xml:space="preserve">. </w:t>
      </w:r>
      <w:r w:rsidRPr="00F15668">
        <w:rPr>
          <w:sz w:val="20"/>
          <w:szCs w:val="20"/>
        </w:rPr>
        <w:t>Местонах</w:t>
      </w:r>
      <w:r w:rsidRPr="00F15668">
        <w:rPr>
          <w:sz w:val="20"/>
          <w:szCs w:val="20"/>
        </w:rPr>
        <w:t>о</w:t>
      </w:r>
      <w:r w:rsidRPr="00F15668">
        <w:rPr>
          <w:sz w:val="20"/>
          <w:szCs w:val="20"/>
        </w:rPr>
        <w:t>ждение комиссии: Томская область, Тегульдетский район, п. Берегаево, ул. Ленинская, д. 17а здание Берегаевского Дома досуга и творчества (Администрация Берегаевского сельского поселения);</w:t>
      </w:r>
    </w:p>
    <w:p w:rsidR="00907FD4" w:rsidRPr="00F15668" w:rsidRDefault="00907FD4" w:rsidP="00907FD4">
      <w:pPr>
        <w:ind w:firstLine="709"/>
        <w:jc w:val="both"/>
        <w:rPr>
          <w:color w:val="000000"/>
          <w:sz w:val="20"/>
          <w:szCs w:val="20"/>
        </w:rPr>
      </w:pPr>
      <w:r w:rsidRPr="00F15668">
        <w:rPr>
          <w:color w:val="000000"/>
          <w:sz w:val="20"/>
          <w:szCs w:val="20"/>
          <w:shd w:val="clear" w:color="auto" w:fill="FFFFFF"/>
        </w:rPr>
        <w:t>тел: 33-1-89</w:t>
      </w:r>
      <w:r w:rsidRPr="00F15668">
        <w:rPr>
          <w:sz w:val="20"/>
          <w:szCs w:val="20"/>
        </w:rPr>
        <w:t>; e-mail</w:t>
      </w:r>
      <w:hyperlink r:id="rId13" w:history="1">
        <w:r w:rsidRPr="00F15668">
          <w:rPr>
            <w:rStyle w:val="af3"/>
            <w:sz w:val="20"/>
            <w:szCs w:val="20"/>
          </w:rPr>
          <w:t xml:space="preserve">. </w:t>
        </w:r>
        <w:r w:rsidRPr="00F15668">
          <w:rPr>
            <w:rStyle w:val="af3"/>
            <w:sz w:val="20"/>
            <w:szCs w:val="20"/>
            <w:lang w:val="en-US"/>
          </w:rPr>
          <w:t>beregsp</w:t>
        </w:r>
        <w:r w:rsidRPr="00F15668">
          <w:rPr>
            <w:rStyle w:val="af3"/>
            <w:sz w:val="20"/>
            <w:szCs w:val="20"/>
          </w:rPr>
          <w:t>@</w:t>
        </w:r>
        <w:r w:rsidRPr="00F15668">
          <w:rPr>
            <w:rStyle w:val="af3"/>
            <w:sz w:val="20"/>
            <w:szCs w:val="20"/>
            <w:lang w:val="en-US"/>
          </w:rPr>
          <w:t>tomsk</w:t>
        </w:r>
        <w:r w:rsidRPr="00F15668">
          <w:rPr>
            <w:rStyle w:val="af3"/>
            <w:sz w:val="20"/>
            <w:szCs w:val="20"/>
          </w:rPr>
          <w:t>.gov.ru</w:t>
        </w:r>
      </w:hyperlink>
      <w:r w:rsidRPr="00F15668">
        <w:rPr>
          <w:sz w:val="20"/>
          <w:szCs w:val="20"/>
        </w:rPr>
        <w:t xml:space="preserve">, приемные часы в рабочие дни: </w:t>
      </w:r>
      <w:r w:rsidRPr="00F15668">
        <w:rPr>
          <w:color w:val="000000"/>
          <w:sz w:val="20"/>
          <w:szCs w:val="20"/>
          <w:shd w:val="clear" w:color="auto" w:fill="FFFFFF"/>
        </w:rPr>
        <w:t>с 9.00 до 17.00, перерыв с 13.00 до 14.00.</w:t>
      </w:r>
    </w:p>
    <w:p w:rsidR="00907FD4" w:rsidRPr="00F15668" w:rsidRDefault="00907FD4" w:rsidP="00907FD4">
      <w:pPr>
        <w:shd w:val="clear" w:color="auto" w:fill="FFFFFF"/>
        <w:ind w:firstLine="709"/>
        <w:jc w:val="both"/>
        <w:rPr>
          <w:color w:val="000000"/>
          <w:sz w:val="20"/>
          <w:szCs w:val="20"/>
        </w:rPr>
      </w:pPr>
      <w:r w:rsidRPr="00F15668">
        <w:rPr>
          <w:color w:val="000000"/>
          <w:sz w:val="20"/>
          <w:szCs w:val="20"/>
        </w:rPr>
        <w:t>Материалы по проекту подлежат опубликованию в информационном</w:t>
      </w:r>
      <w:r w:rsidR="006C1887">
        <w:rPr>
          <w:color w:val="000000"/>
          <w:sz w:val="20"/>
          <w:szCs w:val="20"/>
        </w:rPr>
        <w:t xml:space="preserve"> бюллетене</w:t>
      </w:r>
      <w:r w:rsidRPr="00F15668">
        <w:rPr>
          <w:color w:val="000000"/>
          <w:sz w:val="20"/>
          <w:szCs w:val="20"/>
        </w:rPr>
        <w:t xml:space="preserve"> и разместить на официал</w:t>
      </w:r>
      <w:r w:rsidRPr="00F15668">
        <w:rPr>
          <w:color w:val="000000"/>
          <w:sz w:val="20"/>
          <w:szCs w:val="20"/>
        </w:rPr>
        <w:t>ь</w:t>
      </w:r>
      <w:r w:rsidRPr="00F15668">
        <w:rPr>
          <w:color w:val="000000"/>
          <w:sz w:val="20"/>
          <w:szCs w:val="20"/>
        </w:rPr>
        <w:t>ном сайте органов местного самоуправления Берегаевского сельского поселения в информационно-телекоммуникационной сети «Интернет».</w:t>
      </w:r>
    </w:p>
    <w:p w:rsidR="00907FD4" w:rsidRPr="00F15668" w:rsidRDefault="00907FD4" w:rsidP="00907FD4">
      <w:pPr>
        <w:shd w:val="clear" w:color="auto" w:fill="FFFFFF"/>
        <w:ind w:firstLine="709"/>
        <w:jc w:val="both"/>
        <w:rPr>
          <w:b/>
          <w:sz w:val="20"/>
          <w:szCs w:val="20"/>
        </w:rPr>
      </w:pPr>
    </w:p>
    <w:p w:rsidR="002914BB" w:rsidRPr="00F15668" w:rsidRDefault="002914BB" w:rsidP="00C85E59">
      <w:pPr>
        <w:tabs>
          <w:tab w:val="left" w:pos="1050"/>
        </w:tabs>
        <w:rPr>
          <w:sz w:val="20"/>
          <w:szCs w:val="20"/>
        </w:rPr>
      </w:pPr>
    </w:p>
    <w:p w:rsidR="00907FD4" w:rsidRPr="006C1887" w:rsidRDefault="00A27356" w:rsidP="006C1887">
      <w:pPr>
        <w:jc w:val="center"/>
        <w:rPr>
          <w:b/>
          <w:sz w:val="20"/>
          <w:szCs w:val="20"/>
        </w:rPr>
      </w:pPr>
      <w:r w:rsidRPr="00F15668">
        <w:rPr>
          <w:b/>
          <w:sz w:val="20"/>
          <w:szCs w:val="20"/>
        </w:rPr>
        <w:tab/>
        <w:t>ПОСТАНОВЛЕНИЕ</w:t>
      </w:r>
    </w:p>
    <w:p w:rsidR="00907FD4" w:rsidRPr="006C1887" w:rsidRDefault="00907FD4" w:rsidP="006C1887">
      <w:pPr>
        <w:rPr>
          <w:b/>
          <w:sz w:val="20"/>
          <w:szCs w:val="20"/>
        </w:rPr>
      </w:pPr>
      <w:r w:rsidRPr="00F15668">
        <w:rPr>
          <w:b/>
          <w:sz w:val="20"/>
          <w:szCs w:val="20"/>
        </w:rPr>
        <w:t xml:space="preserve">19.10.2023                                                                                                                             </w:t>
      </w:r>
      <w:r w:rsidR="006C1887">
        <w:rPr>
          <w:b/>
          <w:sz w:val="20"/>
          <w:szCs w:val="20"/>
        </w:rPr>
        <w:t xml:space="preserve">                                              </w:t>
      </w:r>
      <w:r w:rsidRPr="00F15668">
        <w:rPr>
          <w:b/>
          <w:sz w:val="20"/>
          <w:szCs w:val="20"/>
        </w:rPr>
        <w:t xml:space="preserve">   № 65</w:t>
      </w:r>
    </w:p>
    <w:p w:rsidR="00907FD4" w:rsidRPr="00F15668" w:rsidRDefault="00907FD4" w:rsidP="00907FD4">
      <w:pPr>
        <w:jc w:val="center"/>
        <w:rPr>
          <w:sz w:val="20"/>
          <w:szCs w:val="20"/>
        </w:rPr>
      </w:pPr>
      <w:r w:rsidRPr="00F15668">
        <w:rPr>
          <w:sz w:val="20"/>
          <w:szCs w:val="20"/>
        </w:rPr>
        <w:t>Об утверждении Программы</w:t>
      </w:r>
    </w:p>
    <w:p w:rsidR="006C1887" w:rsidRDefault="00907FD4" w:rsidP="00907FD4">
      <w:pPr>
        <w:jc w:val="center"/>
        <w:rPr>
          <w:sz w:val="20"/>
          <w:szCs w:val="20"/>
        </w:rPr>
      </w:pPr>
      <w:r w:rsidRPr="00F15668">
        <w:rPr>
          <w:sz w:val="20"/>
          <w:szCs w:val="20"/>
        </w:rPr>
        <w:t xml:space="preserve">производственного контроля качества питьевой воды муниципального образования </w:t>
      </w:r>
    </w:p>
    <w:p w:rsidR="00907FD4" w:rsidRPr="00F15668" w:rsidRDefault="00907FD4" w:rsidP="00907FD4">
      <w:pPr>
        <w:jc w:val="center"/>
        <w:rPr>
          <w:sz w:val="20"/>
          <w:szCs w:val="20"/>
        </w:rPr>
      </w:pPr>
      <w:r w:rsidRPr="00F15668">
        <w:rPr>
          <w:sz w:val="20"/>
          <w:szCs w:val="20"/>
        </w:rPr>
        <w:t xml:space="preserve">Берегаевское сельское поселение в сфере холодного водоснабжения на 2023 -2028 гг. </w:t>
      </w:r>
    </w:p>
    <w:p w:rsidR="00907FD4" w:rsidRPr="00F15668" w:rsidRDefault="00907FD4" w:rsidP="006C1887">
      <w:pPr>
        <w:rPr>
          <w:sz w:val="20"/>
          <w:szCs w:val="20"/>
        </w:rPr>
      </w:pPr>
    </w:p>
    <w:p w:rsidR="00907FD4" w:rsidRPr="00F15668" w:rsidRDefault="00907FD4" w:rsidP="00907FD4">
      <w:pPr>
        <w:spacing w:after="13"/>
        <w:ind w:left="-15" w:right="-3" w:firstLine="720"/>
        <w:rPr>
          <w:sz w:val="20"/>
          <w:szCs w:val="20"/>
        </w:rPr>
      </w:pPr>
      <w:r w:rsidRPr="00F15668">
        <w:rPr>
          <w:sz w:val="20"/>
          <w:szCs w:val="20"/>
        </w:rPr>
        <w:t>В соответствии с Федеральным законом от 7 декабря 2011 года № 4</w:t>
      </w:r>
      <w:r w:rsidR="006C1887">
        <w:rPr>
          <w:sz w:val="20"/>
          <w:szCs w:val="20"/>
        </w:rPr>
        <w:t xml:space="preserve">16-Ф </w:t>
      </w:r>
      <w:r w:rsidRPr="00F15668">
        <w:rPr>
          <w:sz w:val="20"/>
          <w:szCs w:val="20"/>
        </w:rPr>
        <w:t>«О водоснабжении и водоотвед</w:t>
      </w:r>
      <w:r w:rsidRPr="00F15668">
        <w:rPr>
          <w:sz w:val="20"/>
          <w:szCs w:val="20"/>
        </w:rPr>
        <w:t>е</w:t>
      </w:r>
      <w:r w:rsidRPr="00F15668">
        <w:rPr>
          <w:sz w:val="20"/>
          <w:szCs w:val="20"/>
        </w:rPr>
        <w:t>нии», Федеральным законом от 6 ок</w:t>
      </w:r>
      <w:r w:rsidR="006C1887">
        <w:rPr>
          <w:sz w:val="20"/>
          <w:szCs w:val="20"/>
        </w:rPr>
        <w:t xml:space="preserve">тября 2003 года </w:t>
      </w:r>
      <w:r w:rsidRPr="00F15668">
        <w:rPr>
          <w:sz w:val="20"/>
          <w:szCs w:val="20"/>
        </w:rPr>
        <w:t>№ 131-ФЗ «Об общих принципах организации местного сам</w:t>
      </w:r>
      <w:r w:rsidRPr="00F15668">
        <w:rPr>
          <w:sz w:val="20"/>
          <w:szCs w:val="20"/>
        </w:rPr>
        <w:t>о</w:t>
      </w:r>
      <w:r w:rsidRPr="00F15668">
        <w:rPr>
          <w:sz w:val="20"/>
          <w:szCs w:val="20"/>
        </w:rPr>
        <w:t>управления в Российской Федерации», Администрация Берегаевского сельского поселения,</w:t>
      </w:r>
    </w:p>
    <w:p w:rsidR="00907FD4" w:rsidRPr="00F15668" w:rsidRDefault="00907FD4" w:rsidP="00907FD4">
      <w:pPr>
        <w:jc w:val="center"/>
        <w:rPr>
          <w:sz w:val="20"/>
          <w:szCs w:val="20"/>
        </w:rPr>
      </w:pPr>
    </w:p>
    <w:p w:rsidR="00907FD4" w:rsidRPr="00F15668" w:rsidRDefault="00907FD4" w:rsidP="006C1887">
      <w:pPr>
        <w:jc w:val="center"/>
        <w:rPr>
          <w:sz w:val="20"/>
          <w:szCs w:val="20"/>
        </w:rPr>
      </w:pPr>
      <w:r w:rsidRPr="00F15668">
        <w:rPr>
          <w:sz w:val="20"/>
          <w:szCs w:val="20"/>
        </w:rPr>
        <w:t>ПОСТАНОВЛЯЕТ:</w:t>
      </w:r>
    </w:p>
    <w:p w:rsidR="00907FD4" w:rsidRPr="00F15668" w:rsidRDefault="00907FD4" w:rsidP="00907FD4">
      <w:pPr>
        <w:ind w:firstLine="709"/>
        <w:rPr>
          <w:sz w:val="20"/>
          <w:szCs w:val="20"/>
        </w:rPr>
      </w:pPr>
      <w:r w:rsidRPr="00F15668">
        <w:rPr>
          <w:sz w:val="20"/>
          <w:szCs w:val="20"/>
        </w:rPr>
        <w:t>1. Утвердить Программу производственного контроля качества питьевой воды муниц</w:t>
      </w:r>
      <w:r w:rsidRPr="00F15668">
        <w:rPr>
          <w:sz w:val="20"/>
          <w:szCs w:val="20"/>
        </w:rPr>
        <w:t>и</w:t>
      </w:r>
      <w:r w:rsidRPr="00F15668">
        <w:rPr>
          <w:sz w:val="20"/>
          <w:szCs w:val="20"/>
        </w:rPr>
        <w:t>пального образования Берегаевское сельское поселение в сфере холодного водоснабжения на 2023 -2028 гг. согласно приложению к насто</w:t>
      </w:r>
      <w:r w:rsidRPr="00F15668">
        <w:rPr>
          <w:sz w:val="20"/>
          <w:szCs w:val="20"/>
        </w:rPr>
        <w:t>я</w:t>
      </w:r>
      <w:r w:rsidRPr="00F15668">
        <w:rPr>
          <w:sz w:val="20"/>
          <w:szCs w:val="20"/>
        </w:rPr>
        <w:t>щему постановлению.</w:t>
      </w:r>
    </w:p>
    <w:p w:rsidR="00907FD4" w:rsidRPr="00F15668" w:rsidRDefault="00907FD4" w:rsidP="00907FD4">
      <w:pPr>
        <w:ind w:firstLine="709"/>
        <w:rPr>
          <w:sz w:val="20"/>
          <w:szCs w:val="20"/>
        </w:rPr>
      </w:pPr>
      <w:r w:rsidRPr="00F15668">
        <w:rPr>
          <w:sz w:val="20"/>
          <w:szCs w:val="20"/>
        </w:rPr>
        <w:t xml:space="preserve">2. </w:t>
      </w:r>
      <w:bookmarkStart w:id="11" w:name="_Hlk388972383"/>
      <w:bookmarkStart w:id="12" w:name="_Hlk389044861"/>
      <w:r w:rsidRPr="00F15668">
        <w:rPr>
          <w:sz w:val="20"/>
          <w:szCs w:val="20"/>
        </w:rPr>
        <w:t>Настоящее постановление вступает в силу со дня его официального опубликования, подлежит опубликов</w:t>
      </w:r>
      <w:r w:rsidRPr="00F15668">
        <w:rPr>
          <w:sz w:val="20"/>
          <w:szCs w:val="20"/>
        </w:rPr>
        <w:t>а</w:t>
      </w:r>
      <w:r w:rsidRPr="00F15668">
        <w:rPr>
          <w:sz w:val="20"/>
          <w:szCs w:val="20"/>
        </w:rPr>
        <w:t>нию в информационном бюллетене и размещению на официальном сайте органов местного самоуправления Берегае</w:t>
      </w:r>
      <w:r w:rsidRPr="00F15668">
        <w:rPr>
          <w:sz w:val="20"/>
          <w:szCs w:val="20"/>
        </w:rPr>
        <w:t>в</w:t>
      </w:r>
      <w:r w:rsidRPr="00F15668">
        <w:rPr>
          <w:sz w:val="20"/>
          <w:szCs w:val="20"/>
        </w:rPr>
        <w:t>ского с</w:t>
      </w:r>
      <w:r w:rsidR="006C1887">
        <w:rPr>
          <w:sz w:val="20"/>
          <w:szCs w:val="20"/>
        </w:rPr>
        <w:t>ельского поселения</w:t>
      </w:r>
      <w:r w:rsidRPr="00F15668">
        <w:rPr>
          <w:sz w:val="20"/>
          <w:szCs w:val="20"/>
        </w:rPr>
        <w:t xml:space="preserve"> в и</w:t>
      </w:r>
      <w:r w:rsidRPr="00F15668">
        <w:rPr>
          <w:sz w:val="20"/>
          <w:szCs w:val="20"/>
        </w:rPr>
        <w:t>н</w:t>
      </w:r>
      <w:r w:rsidRPr="00F15668">
        <w:rPr>
          <w:sz w:val="20"/>
          <w:szCs w:val="20"/>
        </w:rPr>
        <w:t>формационно-телекоммуникационной сети «Интернет»</w:t>
      </w:r>
      <w:bookmarkEnd w:id="11"/>
      <w:bookmarkEnd w:id="12"/>
      <w:r w:rsidRPr="00F15668">
        <w:rPr>
          <w:sz w:val="20"/>
          <w:szCs w:val="20"/>
        </w:rPr>
        <w:t>.</w:t>
      </w:r>
    </w:p>
    <w:p w:rsidR="00907FD4" w:rsidRPr="00F15668" w:rsidRDefault="00907FD4" w:rsidP="00907FD4">
      <w:pPr>
        <w:ind w:firstLine="709"/>
        <w:rPr>
          <w:sz w:val="20"/>
          <w:szCs w:val="20"/>
        </w:rPr>
      </w:pPr>
      <w:r w:rsidRPr="00F15668">
        <w:rPr>
          <w:sz w:val="20"/>
          <w:szCs w:val="20"/>
        </w:rPr>
        <w:t>3. Контроль исполнения настоящего постановления оставляю за собой.</w:t>
      </w:r>
    </w:p>
    <w:p w:rsidR="00907FD4" w:rsidRPr="00F15668" w:rsidRDefault="00907FD4" w:rsidP="006C1887">
      <w:pPr>
        <w:rPr>
          <w:sz w:val="20"/>
          <w:szCs w:val="20"/>
        </w:rPr>
      </w:pPr>
    </w:p>
    <w:p w:rsidR="00907FD4" w:rsidRPr="006C1887" w:rsidRDefault="00907FD4" w:rsidP="00907FD4">
      <w:pPr>
        <w:ind w:firstLine="709"/>
        <w:rPr>
          <w:sz w:val="20"/>
          <w:szCs w:val="20"/>
        </w:rPr>
      </w:pPr>
    </w:p>
    <w:p w:rsidR="00907FD4" w:rsidRPr="006C1887" w:rsidRDefault="00907FD4" w:rsidP="00907FD4">
      <w:pPr>
        <w:rPr>
          <w:sz w:val="20"/>
          <w:szCs w:val="20"/>
        </w:rPr>
      </w:pPr>
      <w:r w:rsidRPr="006C1887">
        <w:rPr>
          <w:sz w:val="20"/>
          <w:szCs w:val="20"/>
        </w:rPr>
        <w:lastRenderedPageBreak/>
        <w:t>Глава Берегаевского</w:t>
      </w:r>
    </w:p>
    <w:p w:rsidR="00907FD4" w:rsidRPr="006C1887" w:rsidRDefault="00907FD4" w:rsidP="006C1887">
      <w:pPr>
        <w:tabs>
          <w:tab w:val="left" w:pos="3900"/>
        </w:tabs>
        <w:rPr>
          <w:sz w:val="20"/>
          <w:szCs w:val="20"/>
        </w:rPr>
      </w:pPr>
      <w:r w:rsidRPr="006C1887">
        <w:rPr>
          <w:sz w:val="20"/>
          <w:szCs w:val="20"/>
        </w:rPr>
        <w:t xml:space="preserve">сельского поселения                                                                                   </w:t>
      </w:r>
      <w:r w:rsidR="006C1887">
        <w:rPr>
          <w:sz w:val="20"/>
          <w:szCs w:val="20"/>
        </w:rPr>
        <w:t xml:space="preserve">                                            </w:t>
      </w:r>
      <w:r w:rsidRPr="006C1887">
        <w:rPr>
          <w:sz w:val="20"/>
          <w:szCs w:val="20"/>
        </w:rPr>
        <w:t xml:space="preserve">           Ю.В. Скоблин</w:t>
      </w:r>
    </w:p>
    <w:p w:rsidR="00907FD4" w:rsidRPr="00F15668" w:rsidRDefault="00907FD4" w:rsidP="00907FD4">
      <w:pPr>
        <w:spacing w:line="254" w:lineRule="auto"/>
        <w:rPr>
          <w:b/>
          <w:sz w:val="20"/>
          <w:szCs w:val="20"/>
        </w:rPr>
      </w:pPr>
    </w:p>
    <w:p w:rsidR="00907FD4" w:rsidRPr="00F15668" w:rsidRDefault="00907FD4" w:rsidP="00907FD4">
      <w:pPr>
        <w:spacing w:line="254" w:lineRule="auto"/>
        <w:jc w:val="right"/>
        <w:rPr>
          <w:sz w:val="20"/>
          <w:szCs w:val="20"/>
        </w:rPr>
      </w:pPr>
      <w:r w:rsidRPr="00F15668">
        <w:rPr>
          <w:sz w:val="20"/>
          <w:szCs w:val="20"/>
        </w:rPr>
        <w:t>Приложение</w:t>
      </w:r>
    </w:p>
    <w:p w:rsidR="00907FD4" w:rsidRPr="00F15668" w:rsidRDefault="00907FD4" w:rsidP="00907FD4">
      <w:pPr>
        <w:jc w:val="right"/>
        <w:rPr>
          <w:sz w:val="20"/>
          <w:szCs w:val="20"/>
        </w:rPr>
      </w:pPr>
      <w:r w:rsidRPr="00F15668">
        <w:rPr>
          <w:sz w:val="20"/>
          <w:szCs w:val="20"/>
        </w:rPr>
        <w:t>к постановлению Администрации</w:t>
      </w:r>
    </w:p>
    <w:p w:rsidR="00907FD4" w:rsidRPr="00F15668" w:rsidRDefault="00907FD4" w:rsidP="00907FD4">
      <w:pPr>
        <w:jc w:val="right"/>
        <w:rPr>
          <w:sz w:val="20"/>
          <w:szCs w:val="20"/>
        </w:rPr>
      </w:pPr>
      <w:r w:rsidRPr="00F15668">
        <w:rPr>
          <w:sz w:val="20"/>
          <w:szCs w:val="20"/>
        </w:rPr>
        <w:t>Берегаевского сельского поселения</w:t>
      </w:r>
    </w:p>
    <w:p w:rsidR="00907FD4" w:rsidRPr="00F15668" w:rsidRDefault="00907FD4" w:rsidP="00907FD4">
      <w:pPr>
        <w:jc w:val="right"/>
        <w:rPr>
          <w:sz w:val="20"/>
          <w:szCs w:val="20"/>
        </w:rPr>
      </w:pPr>
      <w:r w:rsidRPr="00F15668">
        <w:rPr>
          <w:sz w:val="20"/>
          <w:szCs w:val="20"/>
        </w:rPr>
        <w:t>от 19.10.2023 № 65</w:t>
      </w:r>
    </w:p>
    <w:p w:rsidR="00907FD4" w:rsidRPr="00F15668" w:rsidRDefault="00907FD4" w:rsidP="00907FD4">
      <w:pPr>
        <w:spacing w:line="254" w:lineRule="auto"/>
        <w:rPr>
          <w:sz w:val="20"/>
          <w:szCs w:val="20"/>
        </w:rPr>
      </w:pPr>
    </w:p>
    <w:p w:rsidR="00907FD4" w:rsidRPr="00F15668" w:rsidRDefault="00907FD4" w:rsidP="00907FD4">
      <w:pPr>
        <w:spacing w:line="254" w:lineRule="auto"/>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907FD4" w:rsidRPr="00F15668" w:rsidTr="00F15668">
        <w:tc>
          <w:tcPr>
            <w:tcW w:w="4926" w:type="dxa"/>
          </w:tcPr>
          <w:p w:rsidR="00907FD4" w:rsidRPr="00F15668" w:rsidRDefault="00907FD4" w:rsidP="00F15668">
            <w:pPr>
              <w:spacing w:line="254" w:lineRule="auto"/>
              <w:rPr>
                <w:sz w:val="20"/>
                <w:szCs w:val="20"/>
              </w:rPr>
            </w:pPr>
            <w:r w:rsidRPr="00F15668">
              <w:rPr>
                <w:sz w:val="20"/>
                <w:szCs w:val="20"/>
              </w:rPr>
              <w:t>СОГЛАСОВАНО</w:t>
            </w:r>
          </w:p>
          <w:p w:rsidR="00907FD4" w:rsidRPr="00F15668" w:rsidRDefault="00907FD4" w:rsidP="00F15668">
            <w:pPr>
              <w:spacing w:line="254" w:lineRule="auto"/>
              <w:rPr>
                <w:sz w:val="20"/>
                <w:szCs w:val="20"/>
              </w:rPr>
            </w:pPr>
            <w:r w:rsidRPr="00F15668">
              <w:rPr>
                <w:sz w:val="20"/>
                <w:szCs w:val="20"/>
              </w:rPr>
              <w:t>Специалист-эксперт территориального отдела</w:t>
            </w:r>
            <w:r w:rsidR="006A5901">
              <w:rPr>
                <w:sz w:val="20"/>
                <w:szCs w:val="20"/>
              </w:rPr>
              <w:t xml:space="preserve">          </w:t>
            </w:r>
            <w:r w:rsidRPr="00F15668">
              <w:rPr>
                <w:sz w:val="20"/>
                <w:szCs w:val="20"/>
              </w:rPr>
              <w:t>Управления Роспотребнадзора</w:t>
            </w:r>
          </w:p>
          <w:p w:rsidR="00907FD4" w:rsidRPr="00F15668" w:rsidRDefault="00907FD4" w:rsidP="00F15668">
            <w:pPr>
              <w:spacing w:line="254" w:lineRule="auto"/>
              <w:rPr>
                <w:sz w:val="20"/>
                <w:szCs w:val="20"/>
              </w:rPr>
            </w:pPr>
            <w:r w:rsidRPr="00F15668">
              <w:rPr>
                <w:sz w:val="20"/>
                <w:szCs w:val="20"/>
              </w:rPr>
              <w:t>по Томской области в Асиновском районе</w:t>
            </w:r>
          </w:p>
          <w:p w:rsidR="00907FD4" w:rsidRPr="00F15668" w:rsidRDefault="00907FD4" w:rsidP="00F15668">
            <w:pPr>
              <w:spacing w:line="254" w:lineRule="auto"/>
              <w:rPr>
                <w:sz w:val="20"/>
                <w:szCs w:val="20"/>
              </w:rPr>
            </w:pPr>
            <w:r w:rsidRPr="00F15668">
              <w:rPr>
                <w:sz w:val="20"/>
                <w:szCs w:val="20"/>
              </w:rPr>
              <w:t>_____________________ Е.О. Ясонова</w:t>
            </w:r>
          </w:p>
          <w:p w:rsidR="00907FD4" w:rsidRPr="00F15668" w:rsidRDefault="00907FD4" w:rsidP="00F15668">
            <w:pPr>
              <w:spacing w:line="254" w:lineRule="auto"/>
              <w:rPr>
                <w:sz w:val="20"/>
                <w:szCs w:val="20"/>
              </w:rPr>
            </w:pPr>
            <w:r w:rsidRPr="00F15668">
              <w:rPr>
                <w:sz w:val="20"/>
                <w:szCs w:val="20"/>
              </w:rPr>
              <w:t>_______________2023 г.</w:t>
            </w:r>
          </w:p>
          <w:p w:rsidR="00907FD4" w:rsidRPr="00F15668" w:rsidRDefault="00907FD4" w:rsidP="00F15668">
            <w:pPr>
              <w:spacing w:line="254" w:lineRule="auto"/>
              <w:rPr>
                <w:sz w:val="20"/>
                <w:szCs w:val="20"/>
              </w:rPr>
            </w:pPr>
          </w:p>
        </w:tc>
        <w:tc>
          <w:tcPr>
            <w:tcW w:w="4926" w:type="dxa"/>
          </w:tcPr>
          <w:p w:rsidR="00907FD4" w:rsidRPr="00F15668" w:rsidRDefault="00907FD4" w:rsidP="00F15668">
            <w:pPr>
              <w:spacing w:line="254" w:lineRule="auto"/>
              <w:rPr>
                <w:sz w:val="20"/>
                <w:szCs w:val="20"/>
              </w:rPr>
            </w:pPr>
            <w:r w:rsidRPr="00F15668">
              <w:rPr>
                <w:sz w:val="20"/>
                <w:szCs w:val="20"/>
              </w:rPr>
              <w:t>УТВЕРЖДАЮ</w:t>
            </w:r>
          </w:p>
          <w:p w:rsidR="00907FD4" w:rsidRPr="00F15668" w:rsidRDefault="00907FD4" w:rsidP="00F15668">
            <w:pPr>
              <w:spacing w:line="254" w:lineRule="auto"/>
              <w:rPr>
                <w:sz w:val="20"/>
                <w:szCs w:val="20"/>
              </w:rPr>
            </w:pPr>
          </w:p>
          <w:p w:rsidR="00907FD4" w:rsidRPr="00F15668" w:rsidRDefault="00907FD4" w:rsidP="00F15668">
            <w:pPr>
              <w:spacing w:line="254" w:lineRule="auto"/>
              <w:rPr>
                <w:sz w:val="20"/>
                <w:szCs w:val="20"/>
              </w:rPr>
            </w:pPr>
          </w:p>
          <w:p w:rsidR="00907FD4" w:rsidRPr="00F15668" w:rsidRDefault="00907FD4" w:rsidP="00F15668">
            <w:pPr>
              <w:spacing w:line="254" w:lineRule="auto"/>
              <w:rPr>
                <w:sz w:val="20"/>
                <w:szCs w:val="20"/>
              </w:rPr>
            </w:pPr>
            <w:r w:rsidRPr="00F15668">
              <w:rPr>
                <w:sz w:val="20"/>
                <w:szCs w:val="20"/>
              </w:rPr>
              <w:t>Глава Берегаевского сельского поселения</w:t>
            </w:r>
          </w:p>
          <w:p w:rsidR="00907FD4" w:rsidRPr="00F15668" w:rsidRDefault="00907FD4" w:rsidP="00F15668">
            <w:pPr>
              <w:spacing w:line="254" w:lineRule="auto"/>
              <w:rPr>
                <w:sz w:val="20"/>
                <w:szCs w:val="20"/>
              </w:rPr>
            </w:pPr>
            <w:r w:rsidRPr="00F15668">
              <w:rPr>
                <w:sz w:val="20"/>
                <w:szCs w:val="20"/>
              </w:rPr>
              <w:t xml:space="preserve">____________________ Ю.В.  Скоблин </w:t>
            </w:r>
          </w:p>
          <w:p w:rsidR="00907FD4" w:rsidRPr="00F15668" w:rsidRDefault="00907FD4" w:rsidP="00F15668">
            <w:pPr>
              <w:spacing w:line="254" w:lineRule="auto"/>
              <w:rPr>
                <w:sz w:val="20"/>
                <w:szCs w:val="20"/>
              </w:rPr>
            </w:pPr>
            <w:r w:rsidRPr="00F15668">
              <w:rPr>
                <w:sz w:val="20"/>
                <w:szCs w:val="20"/>
              </w:rPr>
              <w:t>________________2023 г.</w:t>
            </w:r>
          </w:p>
          <w:p w:rsidR="00907FD4" w:rsidRPr="00F15668" w:rsidRDefault="00907FD4" w:rsidP="00F15668">
            <w:pPr>
              <w:spacing w:line="254" w:lineRule="auto"/>
              <w:rPr>
                <w:sz w:val="20"/>
                <w:szCs w:val="20"/>
              </w:rPr>
            </w:pPr>
          </w:p>
        </w:tc>
      </w:tr>
    </w:tbl>
    <w:p w:rsidR="00907FD4" w:rsidRPr="00F15668" w:rsidRDefault="00907FD4" w:rsidP="00907FD4">
      <w:pPr>
        <w:spacing w:line="254" w:lineRule="auto"/>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b/>
          <w:sz w:val="20"/>
          <w:szCs w:val="20"/>
        </w:rPr>
      </w:pPr>
    </w:p>
    <w:p w:rsidR="00907FD4" w:rsidRPr="00F15668" w:rsidRDefault="00907FD4" w:rsidP="00907FD4">
      <w:pPr>
        <w:spacing w:line="254" w:lineRule="auto"/>
        <w:ind w:left="4250"/>
        <w:rPr>
          <w:b/>
          <w:sz w:val="20"/>
          <w:szCs w:val="20"/>
        </w:rPr>
      </w:pPr>
    </w:p>
    <w:p w:rsidR="00907FD4" w:rsidRPr="00F15668" w:rsidRDefault="00907FD4" w:rsidP="00907FD4">
      <w:pPr>
        <w:spacing w:line="254" w:lineRule="auto"/>
        <w:ind w:left="4250"/>
        <w:rPr>
          <w:b/>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after="270" w:line="254" w:lineRule="auto"/>
        <w:ind w:left="4250"/>
        <w:rPr>
          <w:sz w:val="20"/>
          <w:szCs w:val="20"/>
        </w:rPr>
      </w:pPr>
    </w:p>
    <w:p w:rsidR="00907FD4" w:rsidRPr="00F15668" w:rsidRDefault="00907FD4" w:rsidP="00907FD4">
      <w:pPr>
        <w:spacing w:after="240" w:line="254" w:lineRule="auto"/>
        <w:jc w:val="center"/>
        <w:rPr>
          <w:b/>
          <w:sz w:val="20"/>
          <w:szCs w:val="20"/>
        </w:rPr>
      </w:pPr>
      <w:r w:rsidRPr="00F15668">
        <w:rPr>
          <w:b/>
          <w:sz w:val="20"/>
          <w:szCs w:val="20"/>
        </w:rPr>
        <w:t>ПРОГРАММА</w:t>
      </w:r>
    </w:p>
    <w:p w:rsidR="00907FD4" w:rsidRPr="00F15668" w:rsidRDefault="00907FD4" w:rsidP="00907FD4">
      <w:pPr>
        <w:spacing w:after="240" w:line="254" w:lineRule="auto"/>
        <w:jc w:val="center"/>
        <w:rPr>
          <w:sz w:val="20"/>
          <w:szCs w:val="20"/>
        </w:rPr>
      </w:pPr>
      <w:r w:rsidRPr="00F15668">
        <w:rPr>
          <w:b/>
          <w:sz w:val="20"/>
          <w:szCs w:val="20"/>
        </w:rPr>
        <w:t>ПРОИЗВОДСТВЕННОГО КОНТРОЛЯ КАЧЕСТВА ПИТ</w:t>
      </w:r>
      <w:r w:rsidRPr="00F15668">
        <w:rPr>
          <w:b/>
          <w:sz w:val="20"/>
          <w:szCs w:val="20"/>
        </w:rPr>
        <w:t>Ь</w:t>
      </w:r>
      <w:r w:rsidRPr="00F15668">
        <w:rPr>
          <w:b/>
          <w:sz w:val="20"/>
          <w:szCs w:val="20"/>
        </w:rPr>
        <w:t>ЕВОЙ ВОДЫ</w:t>
      </w:r>
    </w:p>
    <w:p w:rsidR="00907FD4" w:rsidRPr="00F15668" w:rsidRDefault="00907FD4" w:rsidP="00907FD4">
      <w:pPr>
        <w:spacing w:after="214"/>
        <w:ind w:left="10" w:right="364"/>
        <w:jc w:val="center"/>
        <w:rPr>
          <w:sz w:val="20"/>
          <w:szCs w:val="20"/>
        </w:rPr>
      </w:pPr>
      <w:r w:rsidRPr="00F15668">
        <w:rPr>
          <w:b/>
          <w:sz w:val="20"/>
          <w:szCs w:val="20"/>
        </w:rPr>
        <w:t xml:space="preserve">муниципального образования Берегаевское сельское поселение </w:t>
      </w:r>
    </w:p>
    <w:p w:rsidR="00907FD4" w:rsidRPr="00F15668" w:rsidRDefault="00907FD4" w:rsidP="00907FD4">
      <w:pPr>
        <w:spacing w:after="214"/>
        <w:ind w:left="10" w:right="564"/>
        <w:jc w:val="center"/>
        <w:rPr>
          <w:sz w:val="20"/>
          <w:szCs w:val="20"/>
        </w:rPr>
      </w:pPr>
      <w:r w:rsidRPr="00F15668">
        <w:rPr>
          <w:b/>
          <w:sz w:val="20"/>
          <w:szCs w:val="20"/>
        </w:rPr>
        <w:t xml:space="preserve">в сфере холодного водоснабжения </w:t>
      </w:r>
    </w:p>
    <w:p w:rsidR="00907FD4" w:rsidRPr="00F15668" w:rsidRDefault="00907FD4" w:rsidP="00907FD4">
      <w:pPr>
        <w:spacing w:after="22"/>
        <w:ind w:left="10" w:right="556"/>
        <w:jc w:val="center"/>
        <w:rPr>
          <w:sz w:val="20"/>
          <w:szCs w:val="20"/>
        </w:rPr>
      </w:pPr>
      <w:r w:rsidRPr="00F15668">
        <w:rPr>
          <w:b/>
          <w:sz w:val="20"/>
          <w:szCs w:val="20"/>
        </w:rPr>
        <w:t xml:space="preserve">на 2023 -2028 гг. </w:t>
      </w: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ind w:left="4250"/>
        <w:rPr>
          <w:sz w:val="20"/>
          <w:szCs w:val="20"/>
        </w:rPr>
      </w:pPr>
    </w:p>
    <w:p w:rsidR="00907FD4" w:rsidRPr="00F15668" w:rsidRDefault="00907FD4" w:rsidP="00907FD4">
      <w:pPr>
        <w:spacing w:line="254" w:lineRule="auto"/>
        <w:rPr>
          <w:sz w:val="20"/>
          <w:szCs w:val="20"/>
        </w:rPr>
      </w:pPr>
    </w:p>
    <w:p w:rsidR="00907FD4" w:rsidRPr="00F15668" w:rsidRDefault="00907FD4" w:rsidP="00907FD4">
      <w:pPr>
        <w:spacing w:line="264" w:lineRule="auto"/>
        <w:ind w:right="-3"/>
        <w:jc w:val="center"/>
        <w:rPr>
          <w:b/>
          <w:sz w:val="20"/>
          <w:szCs w:val="20"/>
        </w:rPr>
      </w:pPr>
    </w:p>
    <w:p w:rsidR="00907FD4" w:rsidRDefault="00907FD4"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6C1887" w:rsidRDefault="006C1887" w:rsidP="00907FD4">
      <w:pPr>
        <w:spacing w:line="264" w:lineRule="auto"/>
        <w:ind w:right="-3"/>
        <w:jc w:val="center"/>
        <w:rPr>
          <w:b/>
          <w:sz w:val="20"/>
          <w:szCs w:val="20"/>
        </w:rPr>
      </w:pPr>
    </w:p>
    <w:p w:rsidR="00907FD4" w:rsidRPr="00F15668" w:rsidRDefault="00907FD4" w:rsidP="006A5901">
      <w:pPr>
        <w:spacing w:line="264" w:lineRule="auto"/>
        <w:ind w:right="-3"/>
        <w:jc w:val="center"/>
        <w:rPr>
          <w:sz w:val="20"/>
          <w:szCs w:val="20"/>
        </w:rPr>
      </w:pPr>
      <w:r w:rsidRPr="00F15668">
        <w:rPr>
          <w:b/>
          <w:sz w:val="20"/>
          <w:szCs w:val="20"/>
        </w:rPr>
        <w:t>2023 год</w:t>
      </w:r>
    </w:p>
    <w:p w:rsidR="00907FD4" w:rsidRPr="00F15668" w:rsidRDefault="00907FD4" w:rsidP="00907FD4">
      <w:pPr>
        <w:widowControl w:val="0"/>
        <w:autoSpaceDE w:val="0"/>
        <w:spacing w:before="66"/>
        <w:jc w:val="center"/>
        <w:rPr>
          <w:w w:val="105"/>
          <w:sz w:val="20"/>
          <w:szCs w:val="20"/>
        </w:rPr>
      </w:pPr>
    </w:p>
    <w:p w:rsidR="00907FD4" w:rsidRPr="00F15668" w:rsidRDefault="00907FD4" w:rsidP="00907FD4">
      <w:pPr>
        <w:widowControl w:val="0"/>
        <w:autoSpaceDE w:val="0"/>
        <w:spacing w:before="66"/>
        <w:jc w:val="center"/>
        <w:rPr>
          <w:sz w:val="20"/>
          <w:szCs w:val="20"/>
        </w:rPr>
      </w:pPr>
      <w:r w:rsidRPr="00F15668">
        <w:rPr>
          <w:w w:val="105"/>
          <w:sz w:val="20"/>
          <w:szCs w:val="20"/>
        </w:rPr>
        <w:t>1. Общие сведения об учреждении</w:t>
      </w:r>
    </w:p>
    <w:p w:rsidR="00907FD4" w:rsidRPr="00F15668" w:rsidRDefault="00907FD4" w:rsidP="00907FD4">
      <w:pPr>
        <w:widowControl w:val="0"/>
        <w:autoSpaceDE w:val="0"/>
        <w:spacing w:before="3"/>
        <w:rPr>
          <w:sz w:val="20"/>
          <w:szCs w:val="20"/>
        </w:rPr>
      </w:pPr>
    </w:p>
    <w:p w:rsidR="00907FD4" w:rsidRPr="00F15668" w:rsidRDefault="00907FD4" w:rsidP="00907FD4">
      <w:pPr>
        <w:widowControl w:val="0"/>
        <w:autoSpaceDE w:val="0"/>
        <w:ind w:left="161" w:right="300" w:firstLine="430"/>
        <w:rPr>
          <w:sz w:val="20"/>
          <w:szCs w:val="20"/>
        </w:rPr>
      </w:pPr>
      <w:r w:rsidRPr="00F15668">
        <w:rPr>
          <w:sz w:val="20"/>
          <w:szCs w:val="20"/>
        </w:rPr>
        <w:t>Администрация Берегаевского сельского поселения осуществляет деятельность по доб</w:t>
      </w:r>
      <w:r w:rsidRPr="00F15668">
        <w:rPr>
          <w:sz w:val="20"/>
          <w:szCs w:val="20"/>
        </w:rPr>
        <w:t>ы</w:t>
      </w:r>
      <w:r w:rsidRPr="00F15668">
        <w:rPr>
          <w:sz w:val="20"/>
          <w:szCs w:val="20"/>
        </w:rPr>
        <w:t>че подземных вод и предоставления услуги водоснабжения в п. Берегаево Берегаевского сел</w:t>
      </w:r>
      <w:r w:rsidRPr="00F15668">
        <w:rPr>
          <w:sz w:val="20"/>
          <w:szCs w:val="20"/>
        </w:rPr>
        <w:t>ь</w:t>
      </w:r>
      <w:r w:rsidRPr="00F15668">
        <w:rPr>
          <w:sz w:val="20"/>
          <w:szCs w:val="20"/>
        </w:rPr>
        <w:t>ского поселения Тегульдетского района Томской области.</w:t>
      </w:r>
    </w:p>
    <w:p w:rsidR="00907FD4" w:rsidRPr="00F15668" w:rsidRDefault="00907FD4" w:rsidP="00907FD4">
      <w:pPr>
        <w:widowControl w:val="0"/>
        <w:autoSpaceDE w:val="0"/>
        <w:ind w:left="157"/>
        <w:rPr>
          <w:sz w:val="20"/>
          <w:szCs w:val="20"/>
        </w:rPr>
      </w:pPr>
      <w:r w:rsidRPr="00F15668">
        <w:rPr>
          <w:w w:val="95"/>
          <w:sz w:val="20"/>
          <w:szCs w:val="20"/>
        </w:rPr>
        <w:t>Реквизиты учреждения представлены в таблице 1.1.</w:t>
      </w:r>
    </w:p>
    <w:p w:rsidR="00907FD4" w:rsidRPr="00F15668" w:rsidRDefault="00907FD4" w:rsidP="00907FD4">
      <w:pPr>
        <w:widowControl w:val="0"/>
        <w:autoSpaceDE w:val="0"/>
        <w:spacing w:before="10"/>
        <w:rPr>
          <w:sz w:val="20"/>
          <w:szCs w:val="20"/>
        </w:rPr>
      </w:pPr>
    </w:p>
    <w:p w:rsidR="00907FD4" w:rsidRPr="00F15668" w:rsidRDefault="00907FD4" w:rsidP="00907FD4">
      <w:pPr>
        <w:widowControl w:val="0"/>
        <w:autoSpaceDE w:val="0"/>
        <w:ind w:left="722"/>
        <w:jc w:val="right"/>
        <w:rPr>
          <w:sz w:val="20"/>
          <w:szCs w:val="20"/>
        </w:rPr>
      </w:pPr>
      <w:r w:rsidRPr="00F15668">
        <w:rPr>
          <w:sz w:val="20"/>
          <w:szCs w:val="20"/>
        </w:rPr>
        <w:t>Таблица1.1.</w:t>
      </w:r>
    </w:p>
    <w:p w:rsidR="00907FD4" w:rsidRPr="00F15668" w:rsidRDefault="00907FD4" w:rsidP="00907FD4">
      <w:pPr>
        <w:widowControl w:val="0"/>
        <w:autoSpaceDE w:val="0"/>
        <w:spacing w:before="4"/>
        <w:jc w:val="right"/>
        <w:rPr>
          <w:sz w:val="20"/>
          <w:szCs w:val="20"/>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67"/>
        <w:gridCol w:w="5461"/>
      </w:tblGrid>
      <w:tr w:rsidR="00907FD4" w:rsidRPr="00F15668" w:rsidTr="00F15668">
        <w:trPr>
          <w:trHeight w:val="637"/>
        </w:trPr>
        <w:tc>
          <w:tcPr>
            <w:tcW w:w="4067" w:type="dxa"/>
          </w:tcPr>
          <w:p w:rsidR="00907FD4" w:rsidRPr="00F15668" w:rsidRDefault="00907FD4" w:rsidP="00F15668">
            <w:pPr>
              <w:spacing w:before="183"/>
              <w:ind w:left="136"/>
              <w:rPr>
                <w:rFonts w:ascii="Times New Roman" w:hAnsi="Times New Roman" w:cs="Times New Roman"/>
                <w:i/>
                <w:sz w:val="20"/>
                <w:szCs w:val="20"/>
                <w:lang w:val="ru-RU"/>
              </w:rPr>
            </w:pPr>
            <w:r w:rsidRPr="00F15668">
              <w:rPr>
                <w:rFonts w:ascii="Times New Roman" w:hAnsi="Times New Roman" w:cs="Times New Roman"/>
                <w:spacing w:val="-1"/>
                <w:w w:val="105"/>
                <w:sz w:val="20"/>
                <w:szCs w:val="20"/>
                <w:lang w:val="ru-RU"/>
              </w:rPr>
              <w:t xml:space="preserve">Полное </w:t>
            </w:r>
            <w:r w:rsidRPr="00F15668">
              <w:rPr>
                <w:rFonts w:ascii="Times New Roman" w:hAnsi="Times New Roman" w:cs="Times New Roman"/>
                <w:w w:val="105"/>
                <w:sz w:val="20"/>
                <w:szCs w:val="20"/>
                <w:lang w:val="ru-RU"/>
              </w:rPr>
              <w:t>наименование учреждения</w:t>
            </w:r>
          </w:p>
        </w:tc>
        <w:tc>
          <w:tcPr>
            <w:tcW w:w="5461" w:type="dxa"/>
          </w:tcPr>
          <w:p w:rsidR="00907FD4" w:rsidRPr="00F15668" w:rsidRDefault="00907FD4" w:rsidP="00F15668">
            <w:pPr>
              <w:spacing w:before="188"/>
              <w:ind w:left="141"/>
              <w:rPr>
                <w:rFonts w:ascii="Times New Roman" w:hAnsi="Times New Roman" w:cs="Times New Roman"/>
                <w:sz w:val="20"/>
                <w:szCs w:val="20"/>
                <w:lang w:val="ru-RU"/>
              </w:rPr>
            </w:pPr>
            <w:r w:rsidRPr="00F15668">
              <w:rPr>
                <w:rFonts w:ascii="Times New Roman" w:hAnsi="Times New Roman" w:cs="Times New Roman"/>
                <w:w w:val="105"/>
                <w:sz w:val="20"/>
                <w:szCs w:val="20"/>
                <w:lang w:val="ru-RU"/>
              </w:rPr>
              <w:t>Администрация Берегаевского сельского пос</w:t>
            </w:r>
            <w:r w:rsidRPr="00F15668">
              <w:rPr>
                <w:rFonts w:ascii="Times New Roman" w:hAnsi="Times New Roman" w:cs="Times New Roman"/>
                <w:w w:val="105"/>
                <w:sz w:val="20"/>
                <w:szCs w:val="20"/>
                <w:lang w:val="ru-RU"/>
              </w:rPr>
              <w:t>е</w:t>
            </w:r>
            <w:r w:rsidRPr="00F15668">
              <w:rPr>
                <w:rFonts w:ascii="Times New Roman" w:hAnsi="Times New Roman" w:cs="Times New Roman"/>
                <w:w w:val="105"/>
                <w:sz w:val="20"/>
                <w:szCs w:val="20"/>
                <w:lang w:val="ru-RU"/>
              </w:rPr>
              <w:t>ления</w:t>
            </w:r>
          </w:p>
        </w:tc>
      </w:tr>
      <w:tr w:rsidR="00907FD4" w:rsidRPr="00F15668" w:rsidTr="00F15668">
        <w:trPr>
          <w:trHeight w:val="503"/>
        </w:trPr>
        <w:tc>
          <w:tcPr>
            <w:tcW w:w="4067" w:type="dxa"/>
          </w:tcPr>
          <w:p w:rsidR="00907FD4" w:rsidRPr="00F15668" w:rsidRDefault="00907FD4" w:rsidP="00F15668">
            <w:pPr>
              <w:spacing w:before="116"/>
              <w:ind w:left="136"/>
              <w:rPr>
                <w:rFonts w:ascii="Times New Roman" w:hAnsi="Times New Roman" w:cs="Times New Roman"/>
                <w:sz w:val="20"/>
                <w:szCs w:val="20"/>
                <w:lang w:val="ru-RU"/>
              </w:rPr>
            </w:pPr>
            <w:r w:rsidRPr="00F15668">
              <w:rPr>
                <w:rFonts w:ascii="Times New Roman" w:hAnsi="Times New Roman" w:cs="Times New Roman"/>
                <w:w w:val="95"/>
                <w:sz w:val="20"/>
                <w:szCs w:val="20"/>
                <w:lang w:val="ru-RU"/>
              </w:rPr>
              <w:t>Юридический адрес предприятия:</w:t>
            </w:r>
          </w:p>
        </w:tc>
        <w:tc>
          <w:tcPr>
            <w:tcW w:w="5461" w:type="dxa"/>
          </w:tcPr>
          <w:p w:rsidR="00907FD4" w:rsidRPr="00F15668" w:rsidRDefault="00907FD4" w:rsidP="00F15668">
            <w:pPr>
              <w:spacing w:line="241" w:lineRule="exact"/>
              <w:ind w:left="100"/>
              <w:rPr>
                <w:rFonts w:ascii="Times New Roman" w:hAnsi="Times New Roman" w:cs="Times New Roman"/>
                <w:sz w:val="20"/>
                <w:szCs w:val="20"/>
                <w:lang w:val="ru-RU"/>
              </w:rPr>
            </w:pPr>
            <w:r w:rsidRPr="00F15668">
              <w:rPr>
                <w:rFonts w:ascii="Times New Roman" w:hAnsi="Times New Roman" w:cs="Times New Roman"/>
                <w:w w:val="95"/>
                <w:sz w:val="20"/>
                <w:szCs w:val="20"/>
                <w:lang w:val="ru-RU"/>
              </w:rPr>
              <w:t>636911, Томская область, Тегульдетский район, п. Б</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регаево, ул. Ленинская, д.17а</w:t>
            </w:r>
          </w:p>
        </w:tc>
      </w:tr>
      <w:tr w:rsidR="00907FD4" w:rsidRPr="00F15668" w:rsidTr="00F15668">
        <w:trPr>
          <w:trHeight w:val="455"/>
        </w:trPr>
        <w:tc>
          <w:tcPr>
            <w:tcW w:w="4067" w:type="dxa"/>
          </w:tcPr>
          <w:p w:rsidR="00907FD4" w:rsidRPr="00F15668" w:rsidRDefault="00907FD4" w:rsidP="00F15668">
            <w:pPr>
              <w:spacing w:before="92"/>
              <w:ind w:left="132"/>
              <w:rPr>
                <w:rFonts w:ascii="Times New Roman" w:hAnsi="Times New Roman" w:cs="Times New Roman"/>
                <w:sz w:val="20"/>
                <w:szCs w:val="20"/>
                <w:lang w:val="ru-RU"/>
              </w:rPr>
            </w:pPr>
            <w:r w:rsidRPr="00F15668">
              <w:rPr>
                <w:rFonts w:ascii="Times New Roman" w:hAnsi="Times New Roman" w:cs="Times New Roman"/>
                <w:w w:val="95"/>
                <w:sz w:val="20"/>
                <w:szCs w:val="20"/>
                <w:lang w:val="ru-RU"/>
              </w:rPr>
              <w:t>Фактический адрес предприятия:</w:t>
            </w:r>
          </w:p>
        </w:tc>
        <w:tc>
          <w:tcPr>
            <w:tcW w:w="5461" w:type="dxa"/>
          </w:tcPr>
          <w:p w:rsidR="00907FD4" w:rsidRPr="00F15668" w:rsidRDefault="00907FD4" w:rsidP="00F15668">
            <w:pPr>
              <w:spacing w:before="92"/>
              <w:ind w:left="121"/>
              <w:rPr>
                <w:rFonts w:ascii="Times New Roman" w:hAnsi="Times New Roman" w:cs="Times New Roman"/>
                <w:sz w:val="20"/>
                <w:szCs w:val="20"/>
                <w:lang w:val="ru-RU"/>
              </w:rPr>
            </w:pPr>
            <w:r w:rsidRPr="00F15668">
              <w:rPr>
                <w:rFonts w:ascii="Times New Roman" w:hAnsi="Times New Roman" w:cs="Times New Roman"/>
                <w:spacing w:val="-1"/>
                <w:sz w:val="20"/>
                <w:szCs w:val="20"/>
                <w:lang w:val="ru-RU"/>
              </w:rPr>
              <w:t>636911, Томская область, Тегульдетский район, п. Берегаево, ул. Ленинская, д.17а</w:t>
            </w:r>
          </w:p>
        </w:tc>
      </w:tr>
      <w:tr w:rsidR="00907FD4" w:rsidRPr="00F15668" w:rsidTr="00F15668">
        <w:trPr>
          <w:trHeight w:val="445"/>
        </w:trPr>
        <w:tc>
          <w:tcPr>
            <w:tcW w:w="4067" w:type="dxa"/>
          </w:tcPr>
          <w:p w:rsidR="00907FD4" w:rsidRPr="00F15668" w:rsidRDefault="00907FD4" w:rsidP="00F15668">
            <w:pPr>
              <w:spacing w:before="82"/>
              <w:ind w:left="136"/>
              <w:rPr>
                <w:rFonts w:ascii="Times New Roman" w:hAnsi="Times New Roman" w:cs="Times New Roman"/>
                <w:sz w:val="20"/>
                <w:szCs w:val="20"/>
                <w:lang w:val="ru-RU"/>
              </w:rPr>
            </w:pPr>
            <w:r w:rsidRPr="00F15668">
              <w:rPr>
                <w:rFonts w:ascii="Times New Roman" w:hAnsi="Times New Roman" w:cs="Times New Roman"/>
                <w:sz w:val="20"/>
                <w:szCs w:val="20"/>
                <w:lang w:val="ru-RU"/>
              </w:rPr>
              <w:t>Контактныйтелефон</w:t>
            </w:r>
          </w:p>
        </w:tc>
        <w:tc>
          <w:tcPr>
            <w:tcW w:w="5461" w:type="dxa"/>
          </w:tcPr>
          <w:p w:rsidR="00907FD4" w:rsidRPr="00F15668" w:rsidRDefault="00907FD4" w:rsidP="00F15668">
            <w:pPr>
              <w:spacing w:line="235" w:lineRule="exact"/>
              <w:ind w:left="126"/>
              <w:rPr>
                <w:rFonts w:ascii="Times New Roman" w:hAnsi="Times New Roman" w:cs="Times New Roman"/>
                <w:sz w:val="20"/>
                <w:szCs w:val="20"/>
                <w:lang w:val="ru-RU"/>
              </w:rPr>
            </w:pPr>
            <w:r w:rsidRPr="00F15668">
              <w:rPr>
                <w:rFonts w:ascii="Times New Roman" w:hAnsi="Times New Roman" w:cs="Times New Roman"/>
                <w:sz w:val="20"/>
                <w:szCs w:val="20"/>
                <w:lang w:val="ru-RU"/>
              </w:rPr>
              <w:t>83824633189/83824622911</w:t>
            </w:r>
          </w:p>
          <w:p w:rsidR="00907FD4" w:rsidRPr="00F15668" w:rsidRDefault="00907FD4" w:rsidP="00F15668">
            <w:pPr>
              <w:spacing w:line="235" w:lineRule="exact"/>
              <w:ind w:left="126"/>
              <w:rPr>
                <w:rFonts w:ascii="Times New Roman" w:hAnsi="Times New Roman" w:cs="Times New Roman"/>
                <w:sz w:val="20"/>
                <w:szCs w:val="20"/>
                <w:lang w:val="ru-RU"/>
              </w:rPr>
            </w:pPr>
            <w:r w:rsidRPr="00F15668">
              <w:rPr>
                <w:rFonts w:ascii="Times New Roman" w:hAnsi="Times New Roman" w:cs="Times New Roman"/>
                <w:sz w:val="20"/>
                <w:szCs w:val="20"/>
                <w:lang w:val="ru-RU"/>
              </w:rPr>
              <w:t>83824633301</w:t>
            </w:r>
          </w:p>
        </w:tc>
      </w:tr>
      <w:tr w:rsidR="00907FD4" w:rsidRPr="00F15668" w:rsidTr="00F15668">
        <w:trPr>
          <w:trHeight w:val="455"/>
        </w:trPr>
        <w:tc>
          <w:tcPr>
            <w:tcW w:w="4067" w:type="dxa"/>
          </w:tcPr>
          <w:p w:rsidR="00907FD4" w:rsidRPr="00F15668" w:rsidRDefault="00907FD4" w:rsidP="00F15668">
            <w:pPr>
              <w:spacing w:before="92"/>
              <w:ind w:left="129"/>
              <w:rPr>
                <w:rFonts w:ascii="Times New Roman" w:hAnsi="Times New Roman" w:cs="Times New Roman"/>
                <w:sz w:val="20"/>
                <w:szCs w:val="20"/>
                <w:lang w:val="ru-RU"/>
              </w:rPr>
            </w:pPr>
            <w:r w:rsidRPr="00F15668">
              <w:rPr>
                <w:rFonts w:ascii="Times New Roman" w:hAnsi="Times New Roman" w:cs="Times New Roman"/>
                <w:spacing w:val="-1"/>
                <w:sz w:val="20"/>
                <w:szCs w:val="20"/>
                <w:lang w:val="ru-RU"/>
              </w:rPr>
              <w:t>Электронная</w:t>
            </w:r>
            <w:r w:rsidRPr="00F15668">
              <w:rPr>
                <w:rFonts w:ascii="Times New Roman" w:hAnsi="Times New Roman" w:cs="Times New Roman"/>
                <w:sz w:val="20"/>
                <w:szCs w:val="20"/>
                <w:lang w:val="ru-RU"/>
              </w:rPr>
              <w:t>почта</w:t>
            </w:r>
          </w:p>
        </w:tc>
        <w:tc>
          <w:tcPr>
            <w:tcW w:w="5461" w:type="dxa"/>
          </w:tcPr>
          <w:p w:rsidR="00907FD4" w:rsidRPr="00F15668" w:rsidRDefault="00907FD4" w:rsidP="00F15668">
            <w:pPr>
              <w:spacing w:before="92"/>
              <w:ind w:left="118"/>
              <w:rPr>
                <w:rFonts w:ascii="Times New Roman" w:hAnsi="Times New Roman" w:cs="Times New Roman"/>
                <w:sz w:val="20"/>
                <w:szCs w:val="20"/>
                <w:lang w:val="ru-RU"/>
              </w:rPr>
            </w:pPr>
            <w:r w:rsidRPr="00F15668">
              <w:rPr>
                <w:rFonts w:ascii="Times New Roman" w:hAnsi="Times New Roman" w:cs="Times New Roman"/>
                <w:sz w:val="20"/>
                <w:szCs w:val="20"/>
                <w:lang w:val="ru-RU"/>
              </w:rPr>
              <w:t>beregsp@tomsk.gov.ru</w:t>
            </w:r>
          </w:p>
        </w:tc>
      </w:tr>
      <w:tr w:rsidR="00907FD4" w:rsidRPr="00F15668" w:rsidTr="00F15668">
        <w:trPr>
          <w:trHeight w:val="455"/>
        </w:trPr>
        <w:tc>
          <w:tcPr>
            <w:tcW w:w="4067" w:type="dxa"/>
          </w:tcPr>
          <w:p w:rsidR="00907FD4" w:rsidRPr="00F15668" w:rsidRDefault="00907FD4" w:rsidP="00F15668">
            <w:pPr>
              <w:spacing w:before="114"/>
              <w:ind w:left="122"/>
              <w:rPr>
                <w:rFonts w:ascii="Times New Roman" w:hAnsi="Times New Roman" w:cs="Times New Roman"/>
                <w:sz w:val="20"/>
                <w:szCs w:val="20"/>
                <w:lang w:val="ru-RU"/>
              </w:rPr>
            </w:pPr>
            <w:r w:rsidRPr="00F15668">
              <w:rPr>
                <w:rFonts w:ascii="Times New Roman" w:hAnsi="Times New Roman" w:cs="Times New Roman"/>
                <w:sz w:val="20"/>
                <w:szCs w:val="20"/>
                <w:lang w:val="ru-RU"/>
              </w:rPr>
              <w:t>Глава Берегаевского сельского пос</w:t>
            </w:r>
            <w:r w:rsidRPr="00F15668">
              <w:rPr>
                <w:rFonts w:ascii="Times New Roman" w:hAnsi="Times New Roman" w:cs="Times New Roman"/>
                <w:sz w:val="20"/>
                <w:szCs w:val="20"/>
                <w:lang w:val="ru-RU"/>
              </w:rPr>
              <w:t>е</w:t>
            </w:r>
            <w:r w:rsidRPr="00F15668">
              <w:rPr>
                <w:rFonts w:ascii="Times New Roman" w:hAnsi="Times New Roman" w:cs="Times New Roman"/>
                <w:sz w:val="20"/>
                <w:szCs w:val="20"/>
                <w:lang w:val="ru-RU"/>
              </w:rPr>
              <w:t xml:space="preserve">ления </w:t>
            </w:r>
          </w:p>
        </w:tc>
        <w:tc>
          <w:tcPr>
            <w:tcW w:w="5461" w:type="dxa"/>
          </w:tcPr>
          <w:p w:rsidR="00907FD4" w:rsidRPr="00F15668" w:rsidRDefault="00907FD4" w:rsidP="00F15668">
            <w:pPr>
              <w:spacing w:line="244" w:lineRule="exact"/>
              <w:ind w:left="116"/>
              <w:rPr>
                <w:rFonts w:ascii="Times New Roman" w:hAnsi="Times New Roman" w:cs="Times New Roman"/>
                <w:sz w:val="20"/>
                <w:szCs w:val="20"/>
                <w:lang w:val="ru-RU"/>
              </w:rPr>
            </w:pPr>
            <w:r w:rsidRPr="00F15668">
              <w:rPr>
                <w:rFonts w:ascii="Times New Roman" w:hAnsi="Times New Roman" w:cs="Times New Roman"/>
                <w:sz w:val="20"/>
                <w:szCs w:val="20"/>
                <w:lang w:val="ru-RU"/>
              </w:rPr>
              <w:t>Скоблин Юрий Валерьевич</w:t>
            </w:r>
          </w:p>
        </w:tc>
      </w:tr>
      <w:tr w:rsidR="00907FD4" w:rsidRPr="00F15668" w:rsidTr="00F15668">
        <w:trPr>
          <w:trHeight w:val="441"/>
        </w:trPr>
        <w:tc>
          <w:tcPr>
            <w:tcW w:w="4067" w:type="dxa"/>
            <w:tcBorders>
              <w:right w:val="single" w:sz="4" w:space="0" w:color="auto"/>
            </w:tcBorders>
          </w:tcPr>
          <w:p w:rsidR="00907FD4" w:rsidRPr="00F15668" w:rsidRDefault="00907FD4" w:rsidP="00F15668">
            <w:pPr>
              <w:spacing w:before="76"/>
              <w:ind w:left="121"/>
              <w:rPr>
                <w:rFonts w:ascii="Times New Roman" w:hAnsi="Times New Roman" w:cs="Times New Roman"/>
                <w:sz w:val="20"/>
                <w:szCs w:val="20"/>
                <w:lang w:val="ru-RU"/>
              </w:rPr>
            </w:pPr>
            <w:r w:rsidRPr="00F15668">
              <w:rPr>
                <w:rFonts w:ascii="Times New Roman" w:hAnsi="Times New Roman" w:cs="Times New Roman"/>
                <w:sz w:val="20"/>
                <w:szCs w:val="20"/>
                <w:lang w:val="ru-RU"/>
              </w:rPr>
              <w:t>ИНН/КПП</w:t>
            </w:r>
          </w:p>
        </w:tc>
        <w:tc>
          <w:tcPr>
            <w:tcW w:w="5461" w:type="dxa"/>
            <w:tcBorders>
              <w:left w:val="single" w:sz="4" w:space="0" w:color="auto"/>
            </w:tcBorders>
          </w:tcPr>
          <w:p w:rsidR="00907FD4" w:rsidRPr="00F15668" w:rsidRDefault="00907FD4" w:rsidP="00F15668">
            <w:pPr>
              <w:spacing w:before="87"/>
              <w:ind w:left="125"/>
              <w:rPr>
                <w:rFonts w:ascii="Times New Roman" w:hAnsi="Times New Roman" w:cs="Times New Roman"/>
                <w:sz w:val="20"/>
                <w:szCs w:val="20"/>
                <w:lang w:val="ru-RU"/>
              </w:rPr>
            </w:pPr>
            <w:r w:rsidRPr="00F15668">
              <w:rPr>
                <w:rFonts w:ascii="Times New Roman" w:hAnsi="Times New Roman" w:cs="Times New Roman"/>
                <w:w w:val="95"/>
                <w:sz w:val="20"/>
                <w:szCs w:val="20"/>
                <w:lang w:val="ru-RU"/>
              </w:rPr>
              <w:t>7005015564/700501001</w:t>
            </w:r>
          </w:p>
        </w:tc>
      </w:tr>
      <w:tr w:rsidR="00907FD4" w:rsidRPr="00F15668" w:rsidTr="00F15668">
        <w:trPr>
          <w:trHeight w:val="460"/>
        </w:trPr>
        <w:tc>
          <w:tcPr>
            <w:tcW w:w="4067" w:type="dxa"/>
            <w:tcBorders>
              <w:right w:val="single" w:sz="4" w:space="0" w:color="auto"/>
            </w:tcBorders>
          </w:tcPr>
          <w:p w:rsidR="00907FD4" w:rsidRPr="00F15668" w:rsidRDefault="00907FD4" w:rsidP="00F15668">
            <w:pPr>
              <w:spacing w:before="94"/>
              <w:ind w:left="118"/>
              <w:rPr>
                <w:rFonts w:ascii="Times New Roman" w:hAnsi="Times New Roman" w:cs="Times New Roman"/>
                <w:sz w:val="20"/>
                <w:szCs w:val="20"/>
                <w:lang w:val="ru-RU"/>
              </w:rPr>
            </w:pPr>
            <w:r w:rsidRPr="00F15668">
              <w:rPr>
                <w:rFonts w:ascii="Times New Roman" w:hAnsi="Times New Roman" w:cs="Times New Roman"/>
                <w:sz w:val="20"/>
                <w:szCs w:val="20"/>
                <w:lang w:val="ru-RU"/>
              </w:rPr>
              <w:t>ОГРН</w:t>
            </w:r>
          </w:p>
        </w:tc>
        <w:tc>
          <w:tcPr>
            <w:tcW w:w="5461" w:type="dxa"/>
            <w:tcBorders>
              <w:left w:val="single" w:sz="4" w:space="0" w:color="auto"/>
            </w:tcBorders>
          </w:tcPr>
          <w:p w:rsidR="00907FD4" w:rsidRPr="00F15668" w:rsidRDefault="00907FD4" w:rsidP="00F15668">
            <w:pPr>
              <w:spacing w:before="96"/>
              <w:ind w:left="127"/>
              <w:rPr>
                <w:rFonts w:ascii="Times New Roman" w:hAnsi="Times New Roman" w:cs="Times New Roman"/>
                <w:sz w:val="20"/>
                <w:szCs w:val="20"/>
                <w:lang w:val="ru-RU"/>
              </w:rPr>
            </w:pPr>
            <w:r w:rsidRPr="00F15668">
              <w:rPr>
                <w:rFonts w:ascii="Times New Roman" w:hAnsi="Times New Roman" w:cs="Times New Roman"/>
                <w:w w:val="95"/>
                <w:sz w:val="20"/>
                <w:szCs w:val="20"/>
                <w:lang w:val="ru-RU"/>
              </w:rPr>
              <w:t>1057005452570</w:t>
            </w:r>
          </w:p>
        </w:tc>
      </w:tr>
      <w:tr w:rsidR="00907FD4" w:rsidRPr="00F15668" w:rsidTr="00F15668">
        <w:trPr>
          <w:trHeight w:val="1007"/>
        </w:trPr>
        <w:tc>
          <w:tcPr>
            <w:tcW w:w="4067" w:type="dxa"/>
            <w:tcBorders>
              <w:right w:val="single" w:sz="4" w:space="0" w:color="auto"/>
            </w:tcBorders>
          </w:tcPr>
          <w:p w:rsidR="00907FD4" w:rsidRPr="00F15668" w:rsidRDefault="00907FD4" w:rsidP="00F15668">
            <w:pPr>
              <w:rPr>
                <w:rFonts w:ascii="Times New Roman" w:hAnsi="Times New Roman" w:cs="Times New Roman"/>
                <w:sz w:val="20"/>
                <w:szCs w:val="20"/>
                <w:lang w:val="ru-RU"/>
              </w:rPr>
            </w:pPr>
          </w:p>
          <w:p w:rsidR="00907FD4" w:rsidRPr="00F15668" w:rsidRDefault="00907FD4" w:rsidP="00F15668">
            <w:pPr>
              <w:spacing w:before="131"/>
              <w:ind w:left="132"/>
              <w:rPr>
                <w:rFonts w:ascii="Times New Roman" w:hAnsi="Times New Roman" w:cs="Times New Roman"/>
                <w:sz w:val="20"/>
                <w:szCs w:val="20"/>
                <w:lang w:val="ru-RU"/>
              </w:rPr>
            </w:pPr>
            <w:r w:rsidRPr="00F15668">
              <w:rPr>
                <w:rFonts w:ascii="Times New Roman" w:hAnsi="Times New Roman" w:cs="Times New Roman"/>
                <w:sz w:val="20"/>
                <w:szCs w:val="20"/>
                <w:lang w:val="ru-RU"/>
              </w:rPr>
              <w:t>Казначейский счет</w:t>
            </w:r>
          </w:p>
        </w:tc>
        <w:tc>
          <w:tcPr>
            <w:tcW w:w="5461" w:type="dxa"/>
            <w:tcBorders>
              <w:left w:val="single" w:sz="4" w:space="0" w:color="auto"/>
            </w:tcBorders>
          </w:tcPr>
          <w:p w:rsidR="00907FD4" w:rsidRPr="00F15668" w:rsidRDefault="00907FD4" w:rsidP="00F15668">
            <w:pPr>
              <w:spacing w:line="251" w:lineRule="exact"/>
              <w:ind w:left="117"/>
              <w:rPr>
                <w:rFonts w:ascii="Times New Roman" w:hAnsi="Times New Roman" w:cs="Times New Roman"/>
                <w:sz w:val="20"/>
                <w:szCs w:val="20"/>
                <w:lang w:val="ru-RU"/>
              </w:rPr>
            </w:pPr>
            <w:r w:rsidRPr="00F15668">
              <w:rPr>
                <w:rFonts w:ascii="Times New Roman" w:hAnsi="Times New Roman" w:cs="Times New Roman"/>
                <w:sz w:val="20"/>
                <w:szCs w:val="20"/>
                <w:lang w:val="ru-RU"/>
              </w:rPr>
              <w:t>0323 1643 6965 2420 6500</w:t>
            </w:r>
          </w:p>
          <w:p w:rsidR="00907FD4" w:rsidRPr="00F15668" w:rsidRDefault="00907FD4" w:rsidP="00F15668">
            <w:pPr>
              <w:spacing w:line="251" w:lineRule="exact"/>
              <w:ind w:left="117"/>
              <w:rPr>
                <w:rFonts w:ascii="Times New Roman" w:hAnsi="Times New Roman" w:cs="Times New Roman"/>
                <w:sz w:val="20"/>
                <w:szCs w:val="20"/>
                <w:lang w:val="ru-RU"/>
              </w:rPr>
            </w:pPr>
            <w:r w:rsidRPr="00F15668">
              <w:rPr>
                <w:rFonts w:ascii="Times New Roman" w:hAnsi="Times New Roman" w:cs="Times New Roman"/>
                <w:sz w:val="20"/>
                <w:szCs w:val="20"/>
                <w:lang w:val="ru-RU"/>
              </w:rPr>
              <w:t>ОТДЕЛЕНИЕ ТОМСК БАНКА РОССИИ//УФК по То</w:t>
            </w:r>
            <w:r w:rsidRPr="00F15668">
              <w:rPr>
                <w:rFonts w:ascii="Times New Roman" w:hAnsi="Times New Roman" w:cs="Times New Roman"/>
                <w:sz w:val="20"/>
                <w:szCs w:val="20"/>
                <w:lang w:val="ru-RU"/>
              </w:rPr>
              <w:t>м</w:t>
            </w:r>
            <w:r w:rsidRPr="00F15668">
              <w:rPr>
                <w:rFonts w:ascii="Times New Roman" w:hAnsi="Times New Roman" w:cs="Times New Roman"/>
                <w:sz w:val="20"/>
                <w:szCs w:val="20"/>
                <w:lang w:val="ru-RU"/>
              </w:rPr>
              <w:t>ской области г. Томск</w:t>
            </w:r>
          </w:p>
          <w:p w:rsidR="00907FD4" w:rsidRPr="00F15668" w:rsidRDefault="00907FD4" w:rsidP="00F15668">
            <w:pPr>
              <w:spacing w:before="2" w:line="248" w:lineRule="exact"/>
              <w:ind w:left="123"/>
              <w:rPr>
                <w:rFonts w:ascii="Times New Roman" w:hAnsi="Times New Roman" w:cs="Times New Roman"/>
                <w:sz w:val="20"/>
                <w:szCs w:val="20"/>
                <w:lang w:val="ru-RU"/>
              </w:rPr>
            </w:pPr>
            <w:r w:rsidRPr="00F15668">
              <w:rPr>
                <w:rFonts w:ascii="Times New Roman" w:hAnsi="Times New Roman" w:cs="Times New Roman"/>
                <w:w w:val="95"/>
                <w:sz w:val="20"/>
                <w:szCs w:val="20"/>
                <w:lang w:val="ru-RU"/>
              </w:rPr>
              <w:t>л/с02653003420</w:t>
            </w:r>
          </w:p>
        </w:tc>
      </w:tr>
      <w:tr w:rsidR="00907FD4" w:rsidRPr="00F15668" w:rsidTr="00F15668">
        <w:trPr>
          <w:trHeight w:val="450"/>
        </w:trPr>
        <w:tc>
          <w:tcPr>
            <w:tcW w:w="4067" w:type="dxa"/>
            <w:tcBorders>
              <w:right w:val="single" w:sz="4" w:space="0" w:color="auto"/>
            </w:tcBorders>
          </w:tcPr>
          <w:p w:rsidR="00907FD4" w:rsidRPr="00F15668" w:rsidRDefault="00907FD4" w:rsidP="00F15668">
            <w:pPr>
              <w:spacing w:before="81"/>
              <w:ind w:left="115"/>
              <w:rPr>
                <w:rFonts w:ascii="Times New Roman" w:hAnsi="Times New Roman" w:cs="Times New Roman"/>
                <w:sz w:val="20"/>
                <w:szCs w:val="20"/>
                <w:lang w:val="ru-RU"/>
              </w:rPr>
            </w:pPr>
            <w:r w:rsidRPr="00F15668">
              <w:rPr>
                <w:rFonts w:ascii="Times New Roman" w:hAnsi="Times New Roman" w:cs="Times New Roman"/>
                <w:sz w:val="20"/>
                <w:szCs w:val="20"/>
                <w:lang w:val="ru-RU"/>
              </w:rPr>
              <w:t>БИК</w:t>
            </w:r>
          </w:p>
        </w:tc>
        <w:tc>
          <w:tcPr>
            <w:tcW w:w="5461" w:type="dxa"/>
            <w:tcBorders>
              <w:left w:val="single" w:sz="4" w:space="0" w:color="auto"/>
            </w:tcBorders>
          </w:tcPr>
          <w:p w:rsidR="00907FD4" w:rsidRPr="00F15668" w:rsidRDefault="00907FD4" w:rsidP="00F15668">
            <w:pPr>
              <w:spacing w:before="87"/>
              <w:ind w:left="115"/>
              <w:rPr>
                <w:rFonts w:ascii="Times New Roman" w:hAnsi="Times New Roman" w:cs="Times New Roman"/>
                <w:sz w:val="20"/>
                <w:szCs w:val="20"/>
                <w:lang w:val="ru-RU"/>
              </w:rPr>
            </w:pPr>
            <w:r w:rsidRPr="00F15668">
              <w:rPr>
                <w:rFonts w:ascii="Times New Roman" w:hAnsi="Times New Roman" w:cs="Times New Roman"/>
                <w:w w:val="95"/>
                <w:sz w:val="20"/>
                <w:szCs w:val="20"/>
                <w:lang w:val="ru-RU"/>
              </w:rPr>
              <w:t>016902004</w:t>
            </w:r>
          </w:p>
        </w:tc>
      </w:tr>
    </w:tbl>
    <w:p w:rsidR="00907FD4" w:rsidRPr="00F15668" w:rsidRDefault="00907FD4" w:rsidP="00907FD4">
      <w:pPr>
        <w:pStyle w:val="ConsPlusNormal"/>
        <w:jc w:val="center"/>
        <w:outlineLvl w:val="0"/>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2. Характеристика источников водоснабжения</w:t>
      </w:r>
    </w:p>
    <w:p w:rsidR="00907FD4" w:rsidRPr="00F15668" w:rsidRDefault="00907FD4" w:rsidP="00907FD4">
      <w:pPr>
        <w:widowControl w:val="0"/>
        <w:autoSpaceDE w:val="0"/>
        <w:spacing w:before="3"/>
        <w:rPr>
          <w:sz w:val="20"/>
          <w:szCs w:val="20"/>
        </w:rPr>
      </w:pPr>
    </w:p>
    <w:p w:rsidR="00907FD4" w:rsidRPr="00F15668" w:rsidRDefault="00907FD4" w:rsidP="00907FD4">
      <w:pPr>
        <w:widowControl w:val="0"/>
        <w:autoSpaceDE w:val="0"/>
        <w:ind w:firstLine="709"/>
        <w:rPr>
          <w:sz w:val="20"/>
          <w:szCs w:val="20"/>
        </w:rPr>
      </w:pPr>
      <w:r w:rsidRPr="00F15668">
        <w:rPr>
          <w:sz w:val="20"/>
          <w:szCs w:val="20"/>
        </w:rPr>
        <w:t>Водонапорная башня со скважиной расположена по адресу: Томская область, Тегульдетский район, п. Бер</w:t>
      </w:r>
      <w:r w:rsidRPr="00F15668">
        <w:rPr>
          <w:sz w:val="20"/>
          <w:szCs w:val="20"/>
        </w:rPr>
        <w:t>е</w:t>
      </w:r>
      <w:r w:rsidRPr="00F15668">
        <w:rPr>
          <w:sz w:val="20"/>
          <w:szCs w:val="20"/>
        </w:rPr>
        <w:t>гаево, п. Берегаево, ул. Ленинская, 17, строение 5, для хозяйственно-питьевого водоснабжения.</w:t>
      </w:r>
    </w:p>
    <w:p w:rsidR="00907FD4" w:rsidRPr="00F15668" w:rsidRDefault="00907FD4" w:rsidP="00907FD4">
      <w:pPr>
        <w:widowControl w:val="0"/>
        <w:autoSpaceDE w:val="0"/>
        <w:ind w:firstLine="709"/>
        <w:rPr>
          <w:sz w:val="20"/>
          <w:szCs w:val="20"/>
        </w:rPr>
      </w:pPr>
      <w:r w:rsidRPr="00F15668">
        <w:rPr>
          <w:sz w:val="20"/>
          <w:szCs w:val="20"/>
        </w:rPr>
        <w:t>МУП «Прогресс» эксплуатирует объекты водоснабжения (водонапорная башня со скважиной) на основании договора аренды муниципального имущества.</w:t>
      </w:r>
    </w:p>
    <w:p w:rsidR="00907FD4" w:rsidRPr="00F15668" w:rsidRDefault="00907FD4" w:rsidP="00907FD4">
      <w:pPr>
        <w:pStyle w:val="ConsPlusNormal"/>
        <w:outlineLvl w:val="0"/>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3. Общие положения</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ind w:firstLine="540"/>
        <w:jc w:val="both"/>
        <w:rPr>
          <w:rFonts w:ascii="Times New Roman" w:hAnsi="Times New Roman" w:cs="Times New Roman"/>
        </w:rPr>
      </w:pPr>
      <w:r w:rsidRPr="00F15668">
        <w:rPr>
          <w:rFonts w:ascii="Times New Roman" w:hAnsi="Times New Roman" w:cs="Times New Roman"/>
        </w:rPr>
        <w:t>3.1. Настоящая программа производственного контроля качества питьевой воды (далее - Программа) разработ</w:t>
      </w:r>
      <w:r w:rsidRPr="00F15668">
        <w:rPr>
          <w:rFonts w:ascii="Times New Roman" w:hAnsi="Times New Roman" w:cs="Times New Roman"/>
        </w:rPr>
        <w:t>а</w:t>
      </w:r>
      <w:r w:rsidRPr="00F15668">
        <w:rPr>
          <w:rFonts w:ascii="Times New Roman" w:hAnsi="Times New Roman" w:cs="Times New Roman"/>
        </w:rPr>
        <w:t xml:space="preserve">на в соответствии с Федеральным </w:t>
      </w:r>
      <w:hyperlink r:id="rId14" w:history="1">
        <w:r w:rsidRPr="00F15668">
          <w:rPr>
            <w:rFonts w:ascii="Times New Roman" w:hAnsi="Times New Roman" w:cs="Times New Roman"/>
          </w:rPr>
          <w:t>законом</w:t>
        </w:r>
      </w:hyperlink>
      <w:r w:rsidRPr="00F15668">
        <w:rPr>
          <w:rFonts w:ascii="Times New Roman" w:hAnsi="Times New Roman" w:cs="Times New Roman"/>
        </w:rPr>
        <w:t xml:space="preserve"> от 30.03.1999 № 52-ФЗ «О санитарно-эпидемиологическом благополучии населения», Федеральным </w:t>
      </w:r>
      <w:hyperlink r:id="rId15" w:history="1">
        <w:r w:rsidRPr="00F15668">
          <w:rPr>
            <w:rFonts w:ascii="Times New Roman" w:hAnsi="Times New Roman" w:cs="Times New Roman"/>
          </w:rPr>
          <w:t>законом</w:t>
        </w:r>
      </w:hyperlink>
      <w:r w:rsidRPr="00F15668">
        <w:rPr>
          <w:rFonts w:ascii="Times New Roman" w:hAnsi="Times New Roman" w:cs="Times New Roman"/>
        </w:rPr>
        <w:t xml:space="preserve"> от 07.12.2011 № 416-ФЗ «О вод</w:t>
      </w:r>
      <w:r w:rsidRPr="00F15668">
        <w:rPr>
          <w:rFonts w:ascii="Times New Roman" w:hAnsi="Times New Roman" w:cs="Times New Roman"/>
        </w:rPr>
        <w:t>о</w:t>
      </w:r>
      <w:r w:rsidRPr="00F15668">
        <w:rPr>
          <w:rFonts w:ascii="Times New Roman" w:hAnsi="Times New Roman" w:cs="Times New Roman"/>
        </w:rPr>
        <w:t xml:space="preserve">снабжении и водоотведении», </w:t>
      </w:r>
      <w:hyperlink r:id="rId16" w:history="1">
        <w:r w:rsidRPr="00F15668">
          <w:rPr>
            <w:rFonts w:ascii="Times New Roman" w:hAnsi="Times New Roman" w:cs="Times New Roman"/>
          </w:rPr>
          <w:t>Постановлением</w:t>
        </w:r>
      </w:hyperlink>
      <w:r w:rsidRPr="00F15668">
        <w:rPr>
          <w:rFonts w:ascii="Times New Roman" w:hAnsi="Times New Roman" w:cs="Times New Roman"/>
        </w:rPr>
        <w:t xml:space="preserve"> Главного государственного санитарного врача Российской Федерации от 28.01.2021 № 3 «Об утверждении санита</w:t>
      </w:r>
      <w:r w:rsidRPr="00F15668">
        <w:rPr>
          <w:rFonts w:ascii="Times New Roman" w:hAnsi="Times New Roman" w:cs="Times New Roman"/>
        </w:rPr>
        <w:t>р</w:t>
      </w:r>
      <w:r w:rsidRPr="00F15668">
        <w:rPr>
          <w:rFonts w:ascii="Times New Roman" w:hAnsi="Times New Roman" w:cs="Times New Roman"/>
        </w:rPr>
        <w:t>ных правил и норм СанПиН 2.1.3684-21 «Санитарно-эпидемиологические требования к содержанию территорий г</w:t>
      </w:r>
      <w:r w:rsidRPr="00F15668">
        <w:rPr>
          <w:rFonts w:ascii="Times New Roman" w:hAnsi="Times New Roman" w:cs="Times New Roman"/>
        </w:rPr>
        <w:t>о</w:t>
      </w:r>
      <w:r w:rsidRPr="00F15668">
        <w:rPr>
          <w:rFonts w:ascii="Times New Roman" w:hAnsi="Times New Roman" w:cs="Times New Roman"/>
        </w:rPr>
        <w:t>родских и сельских поселений, к водным объектам, питьевой воде и питьевому водоснабжению, атмосферному возд</w:t>
      </w:r>
      <w:r w:rsidRPr="00F15668">
        <w:rPr>
          <w:rFonts w:ascii="Times New Roman" w:hAnsi="Times New Roman" w:cs="Times New Roman"/>
        </w:rPr>
        <w:t>у</w:t>
      </w:r>
      <w:r w:rsidRPr="00F15668">
        <w:rPr>
          <w:rFonts w:ascii="Times New Roman" w:hAnsi="Times New Roman" w:cs="Times New Roman"/>
        </w:rPr>
        <w:t>ху, почвам, жилым помещениям, эксплуатации производственных, общественных помещений, организации и пров</w:t>
      </w:r>
      <w:r w:rsidRPr="00F15668">
        <w:rPr>
          <w:rFonts w:ascii="Times New Roman" w:hAnsi="Times New Roman" w:cs="Times New Roman"/>
        </w:rPr>
        <w:t>е</w:t>
      </w:r>
      <w:r w:rsidRPr="00F15668">
        <w:rPr>
          <w:rFonts w:ascii="Times New Roman" w:hAnsi="Times New Roman" w:cs="Times New Roman"/>
        </w:rPr>
        <w:t xml:space="preserve">дению санитарно-противоэпидемических (профилактических) мероприятий», </w:t>
      </w:r>
      <w:hyperlink r:id="rId17" w:history="1">
        <w:r w:rsidRPr="00F15668">
          <w:rPr>
            <w:rFonts w:ascii="Times New Roman" w:hAnsi="Times New Roman" w:cs="Times New Roman"/>
          </w:rPr>
          <w:t>Постановлением</w:t>
        </w:r>
      </w:hyperlink>
      <w:r w:rsidRPr="00F15668">
        <w:rPr>
          <w:rFonts w:ascii="Times New Roman" w:hAnsi="Times New Roman" w:cs="Times New Roman"/>
        </w:rPr>
        <w:t xml:space="preserve"> Правительства Росси</w:t>
      </w:r>
      <w:r w:rsidRPr="00F15668">
        <w:rPr>
          <w:rFonts w:ascii="Times New Roman" w:hAnsi="Times New Roman" w:cs="Times New Roman"/>
        </w:rPr>
        <w:t>й</w:t>
      </w:r>
      <w:r w:rsidRPr="00F15668">
        <w:rPr>
          <w:rFonts w:ascii="Times New Roman" w:hAnsi="Times New Roman" w:cs="Times New Roman"/>
        </w:rPr>
        <w:t>ской Федерации от 06.01.2015 № 10 «О порядке осуществления производственного контроля качества и без</w:t>
      </w:r>
      <w:r w:rsidRPr="00F15668">
        <w:rPr>
          <w:rFonts w:ascii="Times New Roman" w:hAnsi="Times New Roman" w:cs="Times New Roman"/>
        </w:rPr>
        <w:t>о</w:t>
      </w:r>
      <w:r w:rsidRPr="00F15668">
        <w:rPr>
          <w:rFonts w:ascii="Times New Roman" w:hAnsi="Times New Roman" w:cs="Times New Roman"/>
        </w:rPr>
        <w:t>пасности питьевой воды, горячей воды», Приказом Роспотребнадзора от 28.12.2012 № 1204 «Об утверждении критериев сущ</w:t>
      </w:r>
      <w:r w:rsidRPr="00F15668">
        <w:rPr>
          <w:rFonts w:ascii="Times New Roman" w:hAnsi="Times New Roman" w:cs="Times New Roman"/>
        </w:rPr>
        <w:t>е</w:t>
      </w:r>
      <w:r w:rsidRPr="00F15668">
        <w:rPr>
          <w:rFonts w:ascii="Times New Roman" w:hAnsi="Times New Roman" w:cs="Times New Roman"/>
        </w:rPr>
        <w:t>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w:t>
      </w:r>
      <w:r w:rsidRPr="00F15668">
        <w:rPr>
          <w:rFonts w:ascii="Times New Roman" w:hAnsi="Times New Roman" w:cs="Times New Roman"/>
        </w:rPr>
        <w:t>н</w:t>
      </w:r>
      <w:r w:rsidRPr="00F15668">
        <w:rPr>
          <w:rFonts w:ascii="Times New Roman" w:hAnsi="Times New Roman" w:cs="Times New Roman"/>
        </w:rPr>
        <w:t>троль качества питьевой воды, горячей воды и требований к частоте отбора проб воды».</w:t>
      </w:r>
    </w:p>
    <w:p w:rsidR="00907FD4" w:rsidRPr="00F15668" w:rsidRDefault="00907FD4" w:rsidP="00907FD4">
      <w:pPr>
        <w:pStyle w:val="ConsPlusNormal"/>
        <w:spacing w:before="240"/>
        <w:ind w:firstLine="540"/>
        <w:jc w:val="both"/>
        <w:rPr>
          <w:rFonts w:ascii="Times New Roman" w:hAnsi="Times New Roman" w:cs="Times New Roman"/>
        </w:rPr>
      </w:pPr>
      <w:r w:rsidRPr="00F15668">
        <w:rPr>
          <w:rFonts w:ascii="Times New Roman" w:hAnsi="Times New Roman" w:cs="Times New Roman"/>
        </w:rPr>
        <w:t>3.2. Действие Программы распространяется на питьевую воду потребителям.</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4. Цель производственного контроля</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4.1. Производственный контроль осуществляется в целях обеспечения качества и безопасности воды в бакт</w:t>
      </w:r>
      <w:r w:rsidRPr="00F15668">
        <w:rPr>
          <w:rFonts w:ascii="Times New Roman" w:hAnsi="Times New Roman" w:cs="Times New Roman"/>
        </w:rPr>
        <w:t>е</w:t>
      </w:r>
      <w:r w:rsidRPr="00F15668">
        <w:rPr>
          <w:rFonts w:ascii="Times New Roman" w:hAnsi="Times New Roman" w:cs="Times New Roman"/>
        </w:rPr>
        <w:t>риологическом и физическом отношении, безвредности воды по химическому составу, благоприятности органолепт</w:t>
      </w:r>
      <w:r w:rsidRPr="00F15668">
        <w:rPr>
          <w:rFonts w:ascii="Times New Roman" w:hAnsi="Times New Roman" w:cs="Times New Roman"/>
        </w:rPr>
        <w:t>и</w:t>
      </w:r>
      <w:r w:rsidRPr="00F15668">
        <w:rPr>
          <w:rFonts w:ascii="Times New Roman" w:hAnsi="Times New Roman" w:cs="Times New Roman"/>
        </w:rPr>
        <w:lastRenderedPageBreak/>
        <w:t>ческих и других свойств воды для человека, в том числе ее температуры, при централизованном водоснабжении и включает в себя:</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а) отбор проб воды;</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б) проведение лабораторных исследований и испытаний на соответствие воды установленным тр</w:t>
      </w:r>
      <w:r w:rsidRPr="00F15668">
        <w:rPr>
          <w:rFonts w:ascii="Times New Roman" w:hAnsi="Times New Roman" w:cs="Times New Roman"/>
        </w:rPr>
        <w:t>е</w:t>
      </w:r>
      <w:r w:rsidRPr="00F15668">
        <w:rPr>
          <w:rFonts w:ascii="Times New Roman" w:hAnsi="Times New Roman" w:cs="Times New Roman"/>
        </w:rPr>
        <w:t>бованиям;</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в) контроль за выполнением санитарно-противоэпидемических (профилактических) мероприятий в процессе водоснабжения.</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4.2. Программа производственного контроля утверждается на срок 5 (пять) лет.</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4.3. Производственный контроль качества питьевой воды осуществляется ФБУЗ «Центр гигиены и эпидеми</w:t>
      </w:r>
      <w:r w:rsidRPr="00F15668">
        <w:rPr>
          <w:rFonts w:ascii="Times New Roman" w:hAnsi="Times New Roman" w:cs="Times New Roman"/>
        </w:rPr>
        <w:t>о</w:t>
      </w:r>
      <w:r w:rsidRPr="00F15668">
        <w:rPr>
          <w:rFonts w:ascii="Times New Roman" w:hAnsi="Times New Roman" w:cs="Times New Roman"/>
        </w:rPr>
        <w:t>логии в Томской области» в Асиновском районе.</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widowControl w:val="0"/>
        <w:autoSpaceDE w:val="0"/>
        <w:adjustRightInd w:val="0"/>
        <w:jc w:val="center"/>
        <w:outlineLvl w:val="0"/>
        <w:rPr>
          <w:rFonts w:eastAsiaTheme="minorEastAsia"/>
          <w:bCs/>
          <w:sz w:val="20"/>
          <w:szCs w:val="20"/>
        </w:rPr>
      </w:pPr>
      <w:bookmarkStart w:id="13" w:name="sub_2"/>
      <w:r w:rsidRPr="00F15668">
        <w:rPr>
          <w:rFonts w:eastAsiaTheme="minorEastAsia"/>
          <w:bCs/>
          <w:sz w:val="20"/>
          <w:szCs w:val="20"/>
        </w:rPr>
        <w:t xml:space="preserve">5. Перечень контролируемых показателей качества воды и их гигиенические </w:t>
      </w:r>
    </w:p>
    <w:p w:rsidR="00907FD4" w:rsidRPr="00F15668" w:rsidRDefault="00907FD4" w:rsidP="00907FD4">
      <w:pPr>
        <w:widowControl w:val="0"/>
        <w:autoSpaceDE w:val="0"/>
        <w:adjustRightInd w:val="0"/>
        <w:jc w:val="center"/>
        <w:outlineLvl w:val="0"/>
        <w:rPr>
          <w:rFonts w:eastAsiaTheme="minorEastAsia"/>
          <w:b/>
          <w:bCs/>
          <w:color w:val="26282F"/>
          <w:sz w:val="20"/>
          <w:szCs w:val="20"/>
        </w:rPr>
      </w:pPr>
      <w:r w:rsidRPr="00F15668">
        <w:rPr>
          <w:rFonts w:eastAsiaTheme="minorEastAsia"/>
          <w:bCs/>
          <w:sz w:val="20"/>
          <w:szCs w:val="20"/>
        </w:rPr>
        <w:t xml:space="preserve">нормативы, установленные </w:t>
      </w:r>
      <w:hyperlink r:id="rId18" w:history="1">
        <w:r w:rsidRPr="00F15668">
          <w:rPr>
            <w:rFonts w:eastAsiaTheme="minorEastAsia"/>
            <w:sz w:val="20"/>
            <w:szCs w:val="20"/>
          </w:rPr>
          <w:t>СанПиН 1.2.3685-21</w:t>
        </w:r>
      </w:hyperlink>
      <w:r w:rsidRPr="00F15668">
        <w:rPr>
          <w:rFonts w:eastAsiaTheme="minorEastAsia"/>
          <w:b/>
          <w:bCs/>
          <w:sz w:val="20"/>
          <w:szCs w:val="20"/>
        </w:rPr>
        <w:t xml:space="preserve">, </w:t>
      </w:r>
      <w:hyperlink r:id="rId19" w:history="1">
        <w:r w:rsidRPr="00F15668">
          <w:rPr>
            <w:rFonts w:eastAsiaTheme="minorEastAsia"/>
            <w:sz w:val="20"/>
            <w:szCs w:val="20"/>
          </w:rPr>
          <w:t>СанПиН 2.1.3684-21</w:t>
        </w:r>
      </w:hyperlink>
    </w:p>
    <w:bookmarkEnd w:id="13"/>
    <w:p w:rsidR="00907FD4" w:rsidRPr="00F15668" w:rsidRDefault="00907FD4" w:rsidP="00907FD4">
      <w:pPr>
        <w:widowControl w:val="0"/>
        <w:autoSpaceDE w:val="0"/>
        <w:adjustRightInd w:val="0"/>
        <w:ind w:firstLine="720"/>
        <w:rPr>
          <w:rFonts w:eastAsiaTheme="minorEastAsia"/>
          <w:sz w:val="20"/>
          <w:szCs w:val="20"/>
        </w:rPr>
      </w:pPr>
    </w:p>
    <w:p w:rsidR="00907FD4" w:rsidRPr="00F15668" w:rsidRDefault="00907FD4" w:rsidP="00907FD4">
      <w:pPr>
        <w:widowControl w:val="0"/>
        <w:autoSpaceDE w:val="0"/>
        <w:adjustRightInd w:val="0"/>
        <w:ind w:firstLine="720"/>
        <w:rPr>
          <w:rFonts w:eastAsiaTheme="minorEastAsia"/>
          <w:sz w:val="20"/>
          <w:szCs w:val="20"/>
        </w:rPr>
      </w:pPr>
      <w:bookmarkStart w:id="14" w:name="sub_21"/>
      <w:r w:rsidRPr="00F15668">
        <w:rPr>
          <w:rFonts w:eastAsiaTheme="minorEastAsia"/>
          <w:sz w:val="20"/>
          <w:szCs w:val="20"/>
        </w:rPr>
        <w:t>5.1. Питьевая вода должна быть безопасна в эпидемическом и радиационном отношении, безвредна по хим</w:t>
      </w:r>
      <w:r w:rsidRPr="00F15668">
        <w:rPr>
          <w:rFonts w:eastAsiaTheme="minorEastAsia"/>
          <w:sz w:val="20"/>
          <w:szCs w:val="20"/>
        </w:rPr>
        <w:t>и</w:t>
      </w:r>
      <w:r w:rsidRPr="00F15668">
        <w:rPr>
          <w:rFonts w:eastAsiaTheme="minorEastAsia"/>
          <w:sz w:val="20"/>
          <w:szCs w:val="20"/>
        </w:rPr>
        <w:t>ческому составу и иметь благоприятные органолептические свойства. Качество и безопасность питьевой воды должны соответствовать гигиеническим нормативам.</w:t>
      </w:r>
    </w:p>
    <w:p w:rsidR="00907FD4" w:rsidRPr="00F15668" w:rsidRDefault="00907FD4" w:rsidP="00907FD4">
      <w:pPr>
        <w:autoSpaceDE w:val="0"/>
        <w:adjustRightInd w:val="0"/>
        <w:ind w:firstLine="709"/>
        <w:rPr>
          <w:rFonts w:eastAsiaTheme="minorHAnsi"/>
          <w:sz w:val="20"/>
          <w:szCs w:val="20"/>
        </w:rPr>
      </w:pPr>
      <w:r w:rsidRPr="00F15668">
        <w:rPr>
          <w:rFonts w:eastAsiaTheme="minorHAnsi"/>
          <w:sz w:val="20"/>
          <w:szCs w:val="20"/>
        </w:rPr>
        <w:t>Содержание в воде взвешенных веществ неприродного происхождения (хлопья гидроксидов металлов, обр</w:t>
      </w:r>
      <w:r w:rsidRPr="00F15668">
        <w:rPr>
          <w:rFonts w:eastAsiaTheme="minorHAnsi"/>
          <w:sz w:val="20"/>
          <w:szCs w:val="20"/>
        </w:rPr>
        <w:t>а</w:t>
      </w:r>
      <w:r w:rsidRPr="00F15668">
        <w:rPr>
          <w:rFonts w:eastAsiaTheme="minorHAnsi"/>
          <w:sz w:val="20"/>
          <w:szCs w:val="20"/>
        </w:rPr>
        <w:t>зующихся при обработке сточных вод, частички асбеста, стекловолокна, б</w:t>
      </w:r>
      <w:r w:rsidRPr="00F15668">
        <w:rPr>
          <w:rFonts w:eastAsiaTheme="minorHAnsi"/>
          <w:sz w:val="20"/>
          <w:szCs w:val="20"/>
        </w:rPr>
        <w:t>а</w:t>
      </w:r>
      <w:r w:rsidRPr="00F15668">
        <w:rPr>
          <w:rFonts w:eastAsiaTheme="minorHAnsi"/>
          <w:sz w:val="20"/>
          <w:szCs w:val="20"/>
        </w:rPr>
        <w:t>зальта, капрона, лавсана) не допускается.</w:t>
      </w:r>
    </w:p>
    <w:p w:rsidR="00907FD4" w:rsidRPr="00F15668" w:rsidRDefault="00907FD4" w:rsidP="00907FD4">
      <w:pPr>
        <w:autoSpaceDE w:val="0"/>
        <w:adjustRightInd w:val="0"/>
        <w:jc w:val="center"/>
        <w:outlineLvl w:val="0"/>
        <w:rPr>
          <w:rFonts w:eastAsiaTheme="minorHAnsi"/>
          <w:b/>
          <w:bCs/>
          <w:sz w:val="20"/>
          <w:szCs w:val="20"/>
        </w:rPr>
      </w:pPr>
    </w:p>
    <w:p w:rsidR="00907FD4" w:rsidRPr="00F15668" w:rsidRDefault="00907FD4" w:rsidP="00907FD4">
      <w:pPr>
        <w:autoSpaceDE w:val="0"/>
        <w:adjustRightInd w:val="0"/>
        <w:jc w:val="center"/>
        <w:outlineLvl w:val="0"/>
        <w:rPr>
          <w:rFonts w:eastAsiaTheme="minorHAnsi"/>
          <w:bCs/>
          <w:sz w:val="20"/>
          <w:szCs w:val="20"/>
        </w:rPr>
      </w:pPr>
      <w:r w:rsidRPr="00F15668">
        <w:rPr>
          <w:rFonts w:eastAsiaTheme="minorHAnsi"/>
          <w:bCs/>
          <w:sz w:val="20"/>
          <w:szCs w:val="20"/>
        </w:rPr>
        <w:t>Органолептические показатели качества различных видов вод,</w:t>
      </w:r>
    </w:p>
    <w:p w:rsidR="00907FD4" w:rsidRPr="00F15668" w:rsidRDefault="00907FD4" w:rsidP="00907FD4">
      <w:pPr>
        <w:autoSpaceDE w:val="0"/>
        <w:adjustRightInd w:val="0"/>
        <w:jc w:val="center"/>
        <w:rPr>
          <w:rFonts w:eastAsiaTheme="minorHAnsi"/>
          <w:bCs/>
          <w:sz w:val="20"/>
          <w:szCs w:val="20"/>
        </w:rPr>
      </w:pPr>
      <w:r w:rsidRPr="00F15668">
        <w:rPr>
          <w:rFonts w:eastAsiaTheme="minorHAnsi"/>
          <w:bCs/>
          <w:sz w:val="20"/>
          <w:szCs w:val="20"/>
        </w:rPr>
        <w:t>кроме технической воды</w:t>
      </w:r>
    </w:p>
    <w:p w:rsidR="00907FD4" w:rsidRPr="00F15668" w:rsidRDefault="00907FD4" w:rsidP="00907FD4">
      <w:pPr>
        <w:autoSpaceDE w:val="0"/>
        <w:adjustRightInd w:val="0"/>
        <w:rPr>
          <w:rFonts w:eastAsiaTheme="minorHAnsi"/>
          <w:sz w:val="20"/>
          <w:szCs w:val="20"/>
        </w:rPr>
      </w:pPr>
    </w:p>
    <w:tbl>
      <w:tblPr>
        <w:tblW w:w="9701" w:type="dxa"/>
        <w:tblLayout w:type="fixed"/>
        <w:tblCellMar>
          <w:top w:w="102" w:type="dxa"/>
          <w:left w:w="62" w:type="dxa"/>
          <w:bottom w:w="102" w:type="dxa"/>
          <w:right w:w="62" w:type="dxa"/>
        </w:tblCellMar>
        <w:tblLook w:val="0000"/>
      </w:tblPr>
      <w:tblGrid>
        <w:gridCol w:w="576"/>
        <w:gridCol w:w="1304"/>
        <w:gridCol w:w="1443"/>
        <w:gridCol w:w="2299"/>
        <w:gridCol w:w="4079"/>
      </w:tblGrid>
      <w:tr w:rsidR="00907FD4" w:rsidRPr="00F15668" w:rsidTr="006C1887">
        <w:trPr>
          <w:trHeight w:val="488"/>
        </w:trPr>
        <w:tc>
          <w:tcPr>
            <w:tcW w:w="576"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п/п</w:t>
            </w:r>
          </w:p>
        </w:tc>
        <w:tc>
          <w:tcPr>
            <w:tcW w:w="130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Показатель</w:t>
            </w:r>
          </w:p>
        </w:tc>
        <w:tc>
          <w:tcPr>
            <w:tcW w:w="144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Единицы и</w:t>
            </w:r>
            <w:r w:rsidRPr="00F15668">
              <w:rPr>
                <w:rFonts w:eastAsiaTheme="minorHAnsi"/>
                <w:sz w:val="20"/>
                <w:szCs w:val="20"/>
              </w:rPr>
              <w:t>з</w:t>
            </w:r>
            <w:r w:rsidRPr="00F15668">
              <w:rPr>
                <w:rFonts w:eastAsiaTheme="minorHAnsi"/>
                <w:sz w:val="20"/>
                <w:szCs w:val="20"/>
              </w:rPr>
              <w:t>мерения</w:t>
            </w:r>
          </w:p>
        </w:tc>
        <w:tc>
          <w:tcPr>
            <w:tcW w:w="229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Норматив, не более</w:t>
            </w:r>
          </w:p>
        </w:tc>
        <w:tc>
          <w:tcPr>
            <w:tcW w:w="407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Примечание</w:t>
            </w:r>
          </w:p>
        </w:tc>
      </w:tr>
      <w:tr w:rsidR="00907FD4" w:rsidRPr="00F15668" w:rsidTr="00F15668">
        <w:tc>
          <w:tcPr>
            <w:tcW w:w="576"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1</w:t>
            </w:r>
          </w:p>
        </w:tc>
        <w:tc>
          <w:tcPr>
            <w:tcW w:w="130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2</w:t>
            </w:r>
          </w:p>
        </w:tc>
        <w:tc>
          <w:tcPr>
            <w:tcW w:w="144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c>
          <w:tcPr>
            <w:tcW w:w="229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4</w:t>
            </w:r>
          </w:p>
        </w:tc>
        <w:tc>
          <w:tcPr>
            <w:tcW w:w="407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5</w:t>
            </w:r>
          </w:p>
        </w:tc>
      </w:tr>
      <w:tr w:rsidR="00907FD4" w:rsidRPr="00F15668" w:rsidTr="006C1887">
        <w:trPr>
          <w:trHeight w:val="490"/>
        </w:trPr>
        <w:tc>
          <w:tcPr>
            <w:tcW w:w="576"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1</w:t>
            </w:r>
          </w:p>
        </w:tc>
        <w:tc>
          <w:tcPr>
            <w:tcW w:w="130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Запах</w:t>
            </w:r>
          </w:p>
        </w:tc>
        <w:tc>
          <w:tcPr>
            <w:tcW w:w="144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баллы</w:t>
            </w:r>
          </w:p>
        </w:tc>
        <w:tc>
          <w:tcPr>
            <w:tcW w:w="229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2</w:t>
            </w:r>
          </w:p>
        </w:tc>
        <w:tc>
          <w:tcPr>
            <w:tcW w:w="407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Вода питьевая нецентрализованного вод</w:t>
            </w:r>
            <w:r w:rsidRPr="00F15668">
              <w:rPr>
                <w:rFonts w:eastAsiaTheme="minorHAnsi"/>
                <w:sz w:val="20"/>
                <w:szCs w:val="20"/>
              </w:rPr>
              <w:t>о</w:t>
            </w:r>
            <w:r w:rsidRPr="00F15668">
              <w:rPr>
                <w:rFonts w:eastAsiaTheme="minorHAnsi"/>
                <w:sz w:val="20"/>
                <w:szCs w:val="20"/>
              </w:rPr>
              <w:t>снабжения</w:t>
            </w:r>
          </w:p>
        </w:tc>
      </w:tr>
      <w:tr w:rsidR="00907FD4" w:rsidRPr="00F15668" w:rsidTr="00F15668">
        <w:tc>
          <w:tcPr>
            <w:tcW w:w="576"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Привкус</w:t>
            </w:r>
          </w:p>
        </w:tc>
        <w:tc>
          <w:tcPr>
            <w:tcW w:w="144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баллы</w:t>
            </w:r>
          </w:p>
        </w:tc>
        <w:tc>
          <w:tcPr>
            <w:tcW w:w="229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c>
          <w:tcPr>
            <w:tcW w:w="407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Вода питьевая нецентрализованного вод</w:t>
            </w:r>
            <w:r w:rsidRPr="00F15668">
              <w:rPr>
                <w:rFonts w:eastAsiaTheme="minorHAnsi"/>
                <w:sz w:val="20"/>
                <w:szCs w:val="20"/>
              </w:rPr>
              <w:t>о</w:t>
            </w:r>
            <w:r w:rsidRPr="00F15668">
              <w:rPr>
                <w:rFonts w:eastAsiaTheme="minorHAnsi"/>
                <w:sz w:val="20"/>
                <w:szCs w:val="20"/>
              </w:rPr>
              <w:t>снабжения</w:t>
            </w:r>
          </w:p>
        </w:tc>
      </w:tr>
      <w:tr w:rsidR="00907FD4" w:rsidRPr="00F15668" w:rsidTr="00F15668">
        <w:tc>
          <w:tcPr>
            <w:tcW w:w="576"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Цветность</w:t>
            </w:r>
          </w:p>
        </w:tc>
        <w:tc>
          <w:tcPr>
            <w:tcW w:w="144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градусы</w:t>
            </w:r>
          </w:p>
        </w:tc>
        <w:tc>
          <w:tcPr>
            <w:tcW w:w="229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20</w:t>
            </w:r>
          </w:p>
        </w:tc>
        <w:tc>
          <w:tcPr>
            <w:tcW w:w="407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Вода питьевая нецентрализованного вод</w:t>
            </w:r>
            <w:r w:rsidRPr="00F15668">
              <w:rPr>
                <w:rFonts w:eastAsiaTheme="minorHAnsi"/>
                <w:sz w:val="20"/>
                <w:szCs w:val="20"/>
              </w:rPr>
              <w:t>о</w:t>
            </w:r>
            <w:r w:rsidRPr="00F15668">
              <w:rPr>
                <w:rFonts w:eastAsiaTheme="minorHAnsi"/>
                <w:sz w:val="20"/>
                <w:szCs w:val="20"/>
              </w:rPr>
              <w:t>снабжения</w:t>
            </w:r>
          </w:p>
        </w:tc>
      </w:tr>
      <w:tr w:rsidR="00907FD4" w:rsidRPr="00F15668" w:rsidTr="006C1887">
        <w:trPr>
          <w:trHeight w:val="1129"/>
        </w:trPr>
        <w:tc>
          <w:tcPr>
            <w:tcW w:w="576"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4</w:t>
            </w:r>
          </w:p>
        </w:tc>
        <w:tc>
          <w:tcPr>
            <w:tcW w:w="1304"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Мутность</w:t>
            </w:r>
          </w:p>
        </w:tc>
        <w:tc>
          <w:tcPr>
            <w:tcW w:w="144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ЕМФ (един</w:t>
            </w:r>
            <w:r w:rsidRPr="00F15668">
              <w:rPr>
                <w:rFonts w:eastAsiaTheme="minorHAnsi"/>
                <w:sz w:val="20"/>
                <w:szCs w:val="20"/>
              </w:rPr>
              <w:t>и</w:t>
            </w:r>
            <w:r w:rsidRPr="00F15668">
              <w:rPr>
                <w:rFonts w:eastAsiaTheme="minorHAnsi"/>
                <w:sz w:val="20"/>
                <w:szCs w:val="20"/>
              </w:rPr>
              <w:t>цы му</w:t>
            </w:r>
            <w:r w:rsidRPr="00F15668">
              <w:rPr>
                <w:rFonts w:eastAsiaTheme="minorHAnsi"/>
                <w:sz w:val="20"/>
                <w:szCs w:val="20"/>
              </w:rPr>
              <w:t>т</w:t>
            </w:r>
            <w:r w:rsidRPr="00F15668">
              <w:rPr>
                <w:rFonts w:eastAsiaTheme="minorHAnsi"/>
                <w:sz w:val="20"/>
                <w:szCs w:val="20"/>
              </w:rPr>
              <w:t>ности по формазину или мг/л (по каолину)</w:t>
            </w:r>
          </w:p>
        </w:tc>
        <w:tc>
          <w:tcPr>
            <w:tcW w:w="229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2,6 по формазину</w:t>
            </w:r>
          </w:p>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1,5 по каолину</w:t>
            </w:r>
          </w:p>
        </w:tc>
        <w:tc>
          <w:tcPr>
            <w:tcW w:w="4079"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Вода питьевая нецентрализованного вод</w:t>
            </w:r>
            <w:r w:rsidRPr="00F15668">
              <w:rPr>
                <w:rFonts w:eastAsiaTheme="minorHAnsi"/>
                <w:sz w:val="20"/>
                <w:szCs w:val="20"/>
              </w:rPr>
              <w:t>о</w:t>
            </w:r>
            <w:r w:rsidRPr="00F15668">
              <w:rPr>
                <w:rFonts w:eastAsiaTheme="minorHAnsi"/>
                <w:sz w:val="20"/>
                <w:szCs w:val="20"/>
              </w:rPr>
              <w:t>снабжения</w:t>
            </w:r>
          </w:p>
        </w:tc>
      </w:tr>
    </w:tbl>
    <w:p w:rsidR="00907FD4" w:rsidRPr="00F15668" w:rsidRDefault="00907FD4" w:rsidP="00907FD4">
      <w:pPr>
        <w:autoSpaceDE w:val="0"/>
        <w:adjustRightInd w:val="0"/>
        <w:ind w:firstLine="709"/>
        <w:rPr>
          <w:rFonts w:eastAsiaTheme="minorHAnsi"/>
          <w:sz w:val="20"/>
          <w:szCs w:val="20"/>
        </w:rPr>
      </w:pPr>
    </w:p>
    <w:p w:rsidR="00907FD4" w:rsidRPr="00F15668" w:rsidRDefault="00907FD4" w:rsidP="00907FD4">
      <w:pPr>
        <w:widowControl w:val="0"/>
        <w:autoSpaceDE w:val="0"/>
        <w:adjustRightInd w:val="0"/>
        <w:ind w:firstLine="720"/>
        <w:rPr>
          <w:rFonts w:eastAsiaTheme="minorEastAsia"/>
          <w:sz w:val="20"/>
          <w:szCs w:val="20"/>
        </w:rPr>
      </w:pPr>
      <w:bookmarkStart w:id="15" w:name="sub_22"/>
      <w:bookmarkEnd w:id="14"/>
      <w:r w:rsidRPr="00F15668">
        <w:rPr>
          <w:rFonts w:eastAsiaTheme="minorEastAsia"/>
          <w:sz w:val="20"/>
          <w:szCs w:val="20"/>
        </w:rPr>
        <w:t>5.2. Санитарно-микробиологические и паразитологические показатели.</w:t>
      </w:r>
    </w:p>
    <w:p w:rsidR="00907FD4" w:rsidRPr="00F15668" w:rsidRDefault="00907FD4" w:rsidP="00907FD4">
      <w:pPr>
        <w:widowControl w:val="0"/>
        <w:autoSpaceDE w:val="0"/>
        <w:adjustRightInd w:val="0"/>
        <w:ind w:firstLine="720"/>
        <w:rPr>
          <w:rFonts w:eastAsiaTheme="minorEastAsia"/>
          <w:sz w:val="20"/>
          <w:szCs w:val="20"/>
        </w:rPr>
      </w:pPr>
    </w:p>
    <w:p w:rsidR="00907FD4" w:rsidRPr="00F15668" w:rsidRDefault="00907FD4" w:rsidP="00907FD4">
      <w:pPr>
        <w:widowControl w:val="0"/>
        <w:autoSpaceDE w:val="0"/>
        <w:adjustRightInd w:val="0"/>
        <w:ind w:firstLine="720"/>
        <w:rPr>
          <w:rFonts w:eastAsiaTheme="minorEastAsia"/>
          <w:sz w:val="20"/>
          <w:szCs w:val="20"/>
        </w:rPr>
      </w:pPr>
      <w:bookmarkStart w:id="16" w:name="sub_221"/>
      <w:bookmarkEnd w:id="15"/>
      <w:r w:rsidRPr="00F15668">
        <w:rPr>
          <w:rFonts w:eastAsiaTheme="minorEastAsia"/>
          <w:sz w:val="20"/>
          <w:szCs w:val="20"/>
        </w:rPr>
        <w:t>5.2.1. Санитарно-микробиологические и паразитологические показатели безопасности воды систем нецентр</w:t>
      </w:r>
      <w:r w:rsidRPr="00F15668">
        <w:rPr>
          <w:rFonts w:eastAsiaTheme="minorEastAsia"/>
          <w:sz w:val="20"/>
          <w:szCs w:val="20"/>
        </w:rPr>
        <w:t>а</w:t>
      </w:r>
      <w:r w:rsidRPr="00F15668">
        <w:rPr>
          <w:rFonts w:eastAsiaTheme="minorEastAsia"/>
          <w:sz w:val="20"/>
          <w:szCs w:val="20"/>
        </w:rPr>
        <w:t>лизованного питьевого водоснабжения:</w:t>
      </w:r>
    </w:p>
    <w:bookmarkEnd w:id="16"/>
    <w:p w:rsidR="00907FD4" w:rsidRPr="00F15668" w:rsidRDefault="00907FD4" w:rsidP="00907FD4">
      <w:pPr>
        <w:autoSpaceDE w:val="0"/>
        <w:adjustRightInd w:val="0"/>
        <w:rPr>
          <w:rFonts w:eastAsiaTheme="minorHAnsi"/>
          <w:sz w:val="20"/>
          <w:szCs w:val="20"/>
        </w:rPr>
      </w:pPr>
    </w:p>
    <w:tbl>
      <w:tblPr>
        <w:tblW w:w="9701" w:type="dxa"/>
        <w:tblLayout w:type="fixed"/>
        <w:tblCellMar>
          <w:top w:w="102" w:type="dxa"/>
          <w:left w:w="62" w:type="dxa"/>
          <w:bottom w:w="102" w:type="dxa"/>
          <w:right w:w="62" w:type="dxa"/>
        </w:tblCellMar>
        <w:tblLook w:val="0000"/>
      </w:tblPr>
      <w:tblGrid>
        <w:gridCol w:w="3628"/>
        <w:gridCol w:w="1870"/>
        <w:gridCol w:w="1700"/>
        <w:gridCol w:w="2503"/>
      </w:tblGrid>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Показатели</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Единицы изм</w:t>
            </w:r>
            <w:r w:rsidRPr="00F15668">
              <w:rPr>
                <w:rFonts w:eastAsiaTheme="minorHAnsi"/>
                <w:sz w:val="20"/>
                <w:szCs w:val="20"/>
              </w:rPr>
              <w:t>е</w:t>
            </w:r>
            <w:r w:rsidRPr="00F15668">
              <w:rPr>
                <w:rFonts w:eastAsiaTheme="minorHAnsi"/>
                <w:sz w:val="20"/>
                <w:szCs w:val="20"/>
              </w:rPr>
              <w:t>рения</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Нормативы</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r w:rsidR="00907FD4" w:rsidRPr="00F15668" w:rsidTr="009317C9">
        <w:trPr>
          <w:trHeight w:val="196"/>
        </w:trPr>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4</w:t>
            </w:r>
          </w:p>
        </w:tc>
      </w:tr>
      <w:tr w:rsidR="00907FD4" w:rsidRPr="00F15668" w:rsidTr="00F15668">
        <w:tc>
          <w:tcPr>
            <w:tcW w:w="9701" w:type="dxa"/>
            <w:gridSpan w:val="4"/>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outlineLvl w:val="1"/>
              <w:rPr>
                <w:rFonts w:eastAsiaTheme="minorHAnsi"/>
                <w:sz w:val="20"/>
                <w:szCs w:val="20"/>
              </w:rPr>
            </w:pPr>
            <w:r w:rsidRPr="00F15668">
              <w:rPr>
                <w:rFonts w:eastAsiaTheme="minorHAnsi"/>
                <w:sz w:val="20"/>
                <w:szCs w:val="20"/>
              </w:rPr>
              <w:t>Основные показатели</w:t>
            </w:r>
          </w:p>
        </w:tc>
      </w:tr>
      <w:tr w:rsidR="00907FD4" w:rsidRPr="00F15668" w:rsidTr="009317C9">
        <w:trPr>
          <w:trHeight w:val="451"/>
        </w:trPr>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 xml:space="preserve">Общее микробное число (ОМЧ) (37 </w:t>
            </w:r>
            <w:r w:rsidRPr="00F15668">
              <w:rPr>
                <w:rFonts w:eastAsiaTheme="minorHAnsi"/>
                <w:noProof/>
                <w:position w:val="-2"/>
                <w:sz w:val="20"/>
                <w:szCs w:val="20"/>
              </w:rPr>
              <w:drawing>
                <wp:inline distT="0" distB="0" distL="0" distR="0">
                  <wp:extent cx="173990" cy="1803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990" cy="180340"/>
                          </a:xfrm>
                          <a:prstGeom prst="rect">
                            <a:avLst/>
                          </a:prstGeom>
                          <a:noFill/>
                          <a:ln>
                            <a:noFill/>
                          </a:ln>
                        </pic:spPr>
                      </pic:pic>
                    </a:graphicData>
                  </a:graphic>
                </wp:inline>
              </w:drawing>
            </w:r>
            <w:r w:rsidRPr="00F15668">
              <w:rPr>
                <w:rFonts w:eastAsiaTheme="minorHAnsi"/>
                <w:sz w:val="20"/>
                <w:szCs w:val="20"/>
              </w:rPr>
              <w:t xml:space="preserve"> 1,0) °C</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КОЕ/см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Не более 100</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Обобщенные колиформные ба</w:t>
            </w:r>
            <w:r w:rsidRPr="00F15668">
              <w:rPr>
                <w:rFonts w:eastAsiaTheme="minorHAnsi"/>
                <w:sz w:val="20"/>
                <w:szCs w:val="20"/>
              </w:rPr>
              <w:t>к</w:t>
            </w:r>
            <w:r w:rsidRPr="00F15668">
              <w:rPr>
                <w:rFonts w:eastAsiaTheme="minorHAnsi"/>
                <w:sz w:val="20"/>
                <w:szCs w:val="20"/>
              </w:rPr>
              <w:t>терии</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КОЕ/100 см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E. coli</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КОЕ/100 см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определяется с 01.01.2022</w:t>
            </w: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Энтерококки</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КОЕ/100 см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определяется с 01.01.2022</w:t>
            </w: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Колифаги</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БОЕ/100 см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lastRenderedPageBreak/>
              <w:t>Цисты и ооцисты патогенных просте</w:t>
            </w:r>
            <w:r w:rsidRPr="00F15668">
              <w:rPr>
                <w:rFonts w:eastAsiaTheme="minorHAnsi"/>
                <w:sz w:val="20"/>
                <w:szCs w:val="20"/>
              </w:rPr>
              <w:t>й</w:t>
            </w:r>
            <w:r w:rsidRPr="00F15668">
              <w:rPr>
                <w:rFonts w:eastAsiaTheme="minorHAnsi"/>
                <w:sz w:val="20"/>
                <w:szCs w:val="20"/>
              </w:rPr>
              <w:t>ших, яйца и личинки гельминтов</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Определение в 50 дм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r w:rsidR="00907FD4" w:rsidRPr="00F15668" w:rsidTr="00F15668">
        <w:tc>
          <w:tcPr>
            <w:tcW w:w="9701" w:type="dxa"/>
            <w:gridSpan w:val="4"/>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outlineLvl w:val="1"/>
              <w:rPr>
                <w:rFonts w:eastAsiaTheme="minorHAnsi"/>
                <w:sz w:val="20"/>
                <w:szCs w:val="20"/>
              </w:rPr>
            </w:pPr>
            <w:r w:rsidRPr="00F15668">
              <w:rPr>
                <w:rFonts w:eastAsiaTheme="minorHAnsi"/>
                <w:sz w:val="20"/>
                <w:szCs w:val="20"/>
              </w:rPr>
              <w:t>Дополнительные показатели</w:t>
            </w: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Возбудители кишечных инфекций ба</w:t>
            </w:r>
            <w:r w:rsidRPr="00F15668">
              <w:rPr>
                <w:rFonts w:eastAsiaTheme="minorHAnsi"/>
                <w:sz w:val="20"/>
                <w:szCs w:val="20"/>
              </w:rPr>
              <w:t>к</w:t>
            </w:r>
            <w:r w:rsidRPr="00F15668">
              <w:rPr>
                <w:rFonts w:eastAsiaTheme="minorHAnsi"/>
                <w:sz w:val="20"/>
                <w:szCs w:val="20"/>
              </w:rPr>
              <w:t>териальной природы</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Определение в</w:t>
            </w:r>
          </w:p>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 xml:space="preserve"> 1 дм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r w:rsidR="00907FD4" w:rsidRPr="00F15668" w:rsidTr="00F15668">
        <w:tc>
          <w:tcPr>
            <w:tcW w:w="3628"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Возбудители кишечных инфекций в</w:t>
            </w:r>
            <w:r w:rsidRPr="00F15668">
              <w:rPr>
                <w:rFonts w:eastAsiaTheme="minorHAnsi"/>
                <w:sz w:val="20"/>
                <w:szCs w:val="20"/>
              </w:rPr>
              <w:t>и</w:t>
            </w:r>
            <w:r w:rsidRPr="00F15668">
              <w:rPr>
                <w:rFonts w:eastAsiaTheme="minorHAnsi"/>
                <w:sz w:val="20"/>
                <w:szCs w:val="20"/>
              </w:rPr>
              <w:t>русной природы</w:t>
            </w:r>
          </w:p>
        </w:tc>
        <w:tc>
          <w:tcPr>
            <w:tcW w:w="187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Определение в 10 дм</w:t>
            </w:r>
            <w:r w:rsidRPr="00F15668">
              <w:rPr>
                <w:rFonts w:eastAsiaTheme="minorHAnsi"/>
                <w:sz w:val="20"/>
                <w:szCs w:val="20"/>
                <w:vertAlign w:val="superscript"/>
              </w:rPr>
              <w:t>3</w:t>
            </w:r>
          </w:p>
        </w:tc>
        <w:tc>
          <w:tcPr>
            <w:tcW w:w="1700"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Отсутствие</w:t>
            </w:r>
          </w:p>
        </w:tc>
        <w:tc>
          <w:tcPr>
            <w:tcW w:w="2503" w:type="dxa"/>
            <w:tcBorders>
              <w:top w:val="single" w:sz="4" w:space="0" w:color="auto"/>
              <w:left w:val="single" w:sz="4" w:space="0" w:color="auto"/>
              <w:bottom w:val="single" w:sz="4" w:space="0" w:color="auto"/>
              <w:right w:val="single" w:sz="4" w:space="0" w:color="auto"/>
            </w:tcBorders>
          </w:tcPr>
          <w:p w:rsidR="00907FD4" w:rsidRPr="00F15668" w:rsidRDefault="00907FD4" w:rsidP="00F15668">
            <w:pPr>
              <w:autoSpaceDE w:val="0"/>
              <w:adjustRightInd w:val="0"/>
              <w:rPr>
                <w:rFonts w:eastAsiaTheme="minorHAnsi"/>
                <w:sz w:val="20"/>
                <w:szCs w:val="20"/>
              </w:rPr>
            </w:pPr>
          </w:p>
        </w:tc>
      </w:tr>
    </w:tbl>
    <w:p w:rsidR="00907FD4" w:rsidRPr="00F15668" w:rsidRDefault="00907FD4" w:rsidP="00907FD4">
      <w:pPr>
        <w:autoSpaceDE w:val="0"/>
        <w:adjustRightInd w:val="0"/>
        <w:rPr>
          <w:rFonts w:eastAsiaTheme="minorHAnsi"/>
          <w:sz w:val="20"/>
          <w:szCs w:val="20"/>
        </w:rPr>
      </w:pPr>
    </w:p>
    <w:p w:rsidR="00907FD4" w:rsidRPr="00F15668" w:rsidRDefault="00907FD4" w:rsidP="00907FD4">
      <w:pPr>
        <w:autoSpaceDE w:val="0"/>
        <w:adjustRightInd w:val="0"/>
        <w:ind w:firstLine="540"/>
        <w:rPr>
          <w:rFonts w:eastAsiaTheme="minorHAnsi"/>
          <w:sz w:val="20"/>
          <w:szCs w:val="20"/>
        </w:rPr>
      </w:pPr>
      <w:r w:rsidRPr="00F15668">
        <w:rPr>
          <w:rFonts w:eastAsiaTheme="minorHAnsi"/>
          <w:sz w:val="20"/>
          <w:szCs w:val="20"/>
        </w:rPr>
        <w:t>Дополнительные показатели определяются в случае превышения допустимых уровней загрязнения одного или более основных показателей, а также по эпидемическим показаниям.</w:t>
      </w:r>
    </w:p>
    <w:p w:rsidR="00907FD4" w:rsidRPr="00F15668" w:rsidRDefault="00907FD4" w:rsidP="009317C9">
      <w:pPr>
        <w:widowControl w:val="0"/>
        <w:autoSpaceDE w:val="0"/>
        <w:adjustRightInd w:val="0"/>
        <w:rPr>
          <w:rFonts w:eastAsiaTheme="minorEastAsia"/>
          <w:sz w:val="20"/>
          <w:szCs w:val="20"/>
        </w:rPr>
      </w:pPr>
      <w:bookmarkStart w:id="17" w:name="sub_25"/>
    </w:p>
    <w:p w:rsidR="00907FD4" w:rsidRPr="00F15668" w:rsidRDefault="00907FD4" w:rsidP="00907FD4">
      <w:pPr>
        <w:widowControl w:val="0"/>
        <w:autoSpaceDE w:val="0"/>
        <w:adjustRightInd w:val="0"/>
        <w:ind w:firstLine="720"/>
        <w:rPr>
          <w:rFonts w:eastAsiaTheme="minorEastAsia"/>
          <w:sz w:val="20"/>
          <w:szCs w:val="20"/>
        </w:rPr>
      </w:pPr>
    </w:p>
    <w:p w:rsidR="00907FD4" w:rsidRPr="00F15668" w:rsidRDefault="00907FD4" w:rsidP="00907FD4">
      <w:pPr>
        <w:widowControl w:val="0"/>
        <w:autoSpaceDE w:val="0"/>
        <w:adjustRightInd w:val="0"/>
        <w:ind w:firstLine="720"/>
        <w:rPr>
          <w:rFonts w:eastAsiaTheme="minorEastAsia"/>
          <w:sz w:val="20"/>
          <w:szCs w:val="20"/>
        </w:rPr>
      </w:pPr>
      <w:r w:rsidRPr="00F15668">
        <w:rPr>
          <w:rFonts w:eastAsiaTheme="minorEastAsia"/>
          <w:sz w:val="20"/>
          <w:szCs w:val="20"/>
        </w:rPr>
        <w:t>5.3. Показатели радиационной безопасности воды:</w:t>
      </w:r>
    </w:p>
    <w:bookmarkEnd w:id="17"/>
    <w:p w:rsidR="00907FD4" w:rsidRPr="00F15668" w:rsidRDefault="00907FD4" w:rsidP="00907FD4">
      <w:pPr>
        <w:widowControl w:val="0"/>
        <w:autoSpaceDE w:val="0"/>
        <w:adjustRightInd w:val="0"/>
        <w:ind w:firstLine="720"/>
        <w:rPr>
          <w:rFonts w:eastAsiaTheme="minorEastAsia"/>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2100"/>
        <w:gridCol w:w="3061"/>
      </w:tblGrid>
      <w:tr w:rsidR="00907FD4" w:rsidRPr="00F15668" w:rsidTr="009317C9">
        <w:trPr>
          <w:trHeight w:val="292"/>
        </w:trPr>
        <w:tc>
          <w:tcPr>
            <w:tcW w:w="9781" w:type="dxa"/>
            <w:gridSpan w:val="3"/>
            <w:tcBorders>
              <w:top w:val="single" w:sz="4" w:space="0" w:color="auto"/>
              <w:bottom w:val="nil"/>
            </w:tcBorders>
          </w:tcPr>
          <w:p w:rsidR="00907FD4" w:rsidRPr="00F15668" w:rsidRDefault="00907FD4" w:rsidP="00F15668">
            <w:pPr>
              <w:widowControl w:val="0"/>
              <w:autoSpaceDE w:val="0"/>
              <w:adjustRightInd w:val="0"/>
              <w:rPr>
                <w:rFonts w:eastAsiaTheme="minorEastAsia"/>
                <w:sz w:val="20"/>
                <w:szCs w:val="20"/>
              </w:rPr>
            </w:pPr>
          </w:p>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Скрининговые показатели</w:t>
            </w:r>
          </w:p>
          <w:p w:rsidR="00907FD4" w:rsidRPr="00F15668" w:rsidRDefault="00907FD4" w:rsidP="00F15668">
            <w:pPr>
              <w:widowControl w:val="0"/>
              <w:autoSpaceDE w:val="0"/>
              <w:adjustRightInd w:val="0"/>
              <w:rPr>
                <w:rFonts w:eastAsiaTheme="minorEastAsia"/>
                <w:sz w:val="20"/>
                <w:szCs w:val="20"/>
              </w:rPr>
            </w:pPr>
          </w:p>
        </w:tc>
      </w:tr>
      <w:tr w:rsidR="00907FD4" w:rsidRPr="00F15668" w:rsidTr="00F15668">
        <w:tc>
          <w:tcPr>
            <w:tcW w:w="4620" w:type="dxa"/>
            <w:tcBorders>
              <w:top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Наименование показателя</w:t>
            </w:r>
          </w:p>
        </w:tc>
        <w:tc>
          <w:tcPr>
            <w:tcW w:w="2100" w:type="dxa"/>
            <w:tcBorders>
              <w:top w:val="single" w:sz="4" w:space="0" w:color="auto"/>
              <w:left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Единицы измер</w:t>
            </w:r>
            <w:r w:rsidRPr="00F15668">
              <w:rPr>
                <w:rFonts w:eastAsiaTheme="minorEastAsia"/>
                <w:sz w:val="20"/>
                <w:szCs w:val="20"/>
              </w:rPr>
              <w:t>е</w:t>
            </w:r>
            <w:r w:rsidRPr="00F15668">
              <w:rPr>
                <w:rFonts w:eastAsiaTheme="minorEastAsia"/>
                <w:sz w:val="20"/>
                <w:szCs w:val="20"/>
              </w:rPr>
              <w:t>ния</w:t>
            </w:r>
          </w:p>
        </w:tc>
        <w:tc>
          <w:tcPr>
            <w:tcW w:w="3061" w:type="dxa"/>
            <w:tcBorders>
              <w:top w:val="single" w:sz="4" w:space="0" w:color="auto"/>
              <w:left w:val="single" w:sz="4" w:space="0" w:color="auto"/>
              <w:bottom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Контрольный уровень</w:t>
            </w:r>
          </w:p>
        </w:tc>
      </w:tr>
      <w:tr w:rsidR="00907FD4" w:rsidRPr="00F15668" w:rsidTr="00F15668">
        <w:tc>
          <w:tcPr>
            <w:tcW w:w="4620" w:type="dxa"/>
            <w:tcBorders>
              <w:top w:val="single" w:sz="4" w:space="0" w:color="auto"/>
              <w:bottom w:val="nil"/>
              <w:right w:val="nil"/>
            </w:tcBorders>
          </w:tcPr>
          <w:p w:rsidR="00907FD4" w:rsidRPr="00F15668" w:rsidRDefault="00907FD4" w:rsidP="00F15668">
            <w:pPr>
              <w:widowControl w:val="0"/>
              <w:autoSpaceDE w:val="0"/>
              <w:adjustRightInd w:val="0"/>
              <w:rPr>
                <w:rFonts w:eastAsiaTheme="minorEastAsia"/>
                <w:sz w:val="20"/>
                <w:szCs w:val="20"/>
              </w:rPr>
            </w:pPr>
            <w:r w:rsidRPr="00F15668">
              <w:rPr>
                <w:rFonts w:eastAsiaTheme="minorEastAsia"/>
                <w:sz w:val="20"/>
                <w:szCs w:val="20"/>
              </w:rPr>
              <w:t>удельная суммарная альфа-активность (Аб)</w:t>
            </w:r>
          </w:p>
        </w:tc>
        <w:tc>
          <w:tcPr>
            <w:tcW w:w="2100" w:type="dxa"/>
            <w:tcBorders>
              <w:top w:val="single" w:sz="4" w:space="0" w:color="auto"/>
              <w:left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Бк/кг</w:t>
            </w:r>
          </w:p>
        </w:tc>
        <w:tc>
          <w:tcPr>
            <w:tcW w:w="3061" w:type="dxa"/>
            <w:tcBorders>
              <w:top w:val="single" w:sz="4" w:space="0" w:color="auto"/>
              <w:left w:val="single" w:sz="4" w:space="0" w:color="auto"/>
              <w:bottom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0,2</w:t>
            </w:r>
          </w:p>
        </w:tc>
      </w:tr>
      <w:tr w:rsidR="00907FD4" w:rsidRPr="00F15668" w:rsidTr="00F15668">
        <w:tc>
          <w:tcPr>
            <w:tcW w:w="4620" w:type="dxa"/>
            <w:tcBorders>
              <w:top w:val="single" w:sz="4" w:space="0" w:color="auto"/>
              <w:bottom w:val="nil"/>
              <w:right w:val="nil"/>
            </w:tcBorders>
          </w:tcPr>
          <w:p w:rsidR="00907FD4" w:rsidRPr="00F15668" w:rsidRDefault="00907FD4" w:rsidP="00F15668">
            <w:pPr>
              <w:widowControl w:val="0"/>
              <w:autoSpaceDE w:val="0"/>
              <w:adjustRightInd w:val="0"/>
              <w:rPr>
                <w:rFonts w:eastAsiaTheme="minorEastAsia"/>
                <w:sz w:val="20"/>
                <w:szCs w:val="20"/>
              </w:rPr>
            </w:pPr>
            <w:r w:rsidRPr="00F15668">
              <w:rPr>
                <w:rFonts w:eastAsiaTheme="minorEastAsia"/>
                <w:sz w:val="20"/>
                <w:szCs w:val="20"/>
              </w:rPr>
              <w:t>удельная суммарная бета-активность (Ав)</w:t>
            </w:r>
          </w:p>
        </w:tc>
        <w:tc>
          <w:tcPr>
            <w:tcW w:w="2100" w:type="dxa"/>
            <w:tcBorders>
              <w:top w:val="single" w:sz="4" w:space="0" w:color="auto"/>
              <w:left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Бк/кг</w:t>
            </w:r>
          </w:p>
        </w:tc>
        <w:tc>
          <w:tcPr>
            <w:tcW w:w="3061" w:type="dxa"/>
            <w:tcBorders>
              <w:top w:val="single" w:sz="4" w:space="0" w:color="auto"/>
              <w:left w:val="single" w:sz="4" w:space="0" w:color="auto"/>
              <w:bottom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1,0</w:t>
            </w:r>
          </w:p>
        </w:tc>
      </w:tr>
      <w:tr w:rsidR="00907FD4" w:rsidRPr="00F15668" w:rsidTr="00F15668">
        <w:tc>
          <w:tcPr>
            <w:tcW w:w="9781" w:type="dxa"/>
            <w:gridSpan w:val="3"/>
            <w:tcBorders>
              <w:top w:val="single" w:sz="4" w:space="0" w:color="auto"/>
              <w:bottom w:val="nil"/>
            </w:tcBorders>
          </w:tcPr>
          <w:p w:rsidR="00907FD4" w:rsidRPr="00F15668" w:rsidRDefault="00907FD4" w:rsidP="00F15668">
            <w:pPr>
              <w:widowControl w:val="0"/>
              <w:autoSpaceDE w:val="0"/>
              <w:adjustRightInd w:val="0"/>
              <w:rPr>
                <w:rFonts w:eastAsiaTheme="minorEastAsia"/>
                <w:sz w:val="20"/>
                <w:szCs w:val="20"/>
              </w:rPr>
            </w:pPr>
          </w:p>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Радионуклиды</w:t>
            </w:r>
          </w:p>
          <w:p w:rsidR="00907FD4" w:rsidRPr="00F15668" w:rsidRDefault="00907FD4" w:rsidP="00F15668">
            <w:pPr>
              <w:widowControl w:val="0"/>
              <w:autoSpaceDE w:val="0"/>
              <w:adjustRightInd w:val="0"/>
              <w:rPr>
                <w:rFonts w:eastAsiaTheme="minorEastAsia"/>
                <w:sz w:val="20"/>
                <w:szCs w:val="20"/>
              </w:rPr>
            </w:pPr>
          </w:p>
        </w:tc>
      </w:tr>
      <w:tr w:rsidR="00907FD4" w:rsidRPr="00F15668" w:rsidTr="00F15668">
        <w:tc>
          <w:tcPr>
            <w:tcW w:w="4620" w:type="dxa"/>
            <w:tcBorders>
              <w:top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Наименование показателя</w:t>
            </w:r>
          </w:p>
        </w:tc>
        <w:tc>
          <w:tcPr>
            <w:tcW w:w="2100" w:type="dxa"/>
            <w:tcBorders>
              <w:top w:val="single" w:sz="4" w:space="0" w:color="auto"/>
              <w:left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Единицы измер</w:t>
            </w:r>
            <w:r w:rsidRPr="00F15668">
              <w:rPr>
                <w:rFonts w:eastAsiaTheme="minorEastAsia"/>
                <w:sz w:val="20"/>
                <w:szCs w:val="20"/>
              </w:rPr>
              <w:t>е</w:t>
            </w:r>
            <w:r w:rsidRPr="00F15668">
              <w:rPr>
                <w:rFonts w:eastAsiaTheme="minorEastAsia"/>
                <w:sz w:val="20"/>
                <w:szCs w:val="20"/>
              </w:rPr>
              <w:t>ния</w:t>
            </w:r>
          </w:p>
        </w:tc>
        <w:tc>
          <w:tcPr>
            <w:tcW w:w="3061" w:type="dxa"/>
            <w:tcBorders>
              <w:top w:val="single" w:sz="4" w:space="0" w:color="auto"/>
              <w:left w:val="single" w:sz="4" w:space="0" w:color="auto"/>
              <w:bottom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Уровень вмешательства</w:t>
            </w:r>
          </w:p>
        </w:tc>
      </w:tr>
      <w:tr w:rsidR="00907FD4" w:rsidRPr="00F15668" w:rsidTr="00F15668">
        <w:tc>
          <w:tcPr>
            <w:tcW w:w="4620" w:type="dxa"/>
            <w:tcBorders>
              <w:top w:val="single" w:sz="4" w:space="0" w:color="auto"/>
              <w:bottom w:val="nil"/>
              <w:right w:val="nil"/>
            </w:tcBorders>
          </w:tcPr>
          <w:p w:rsidR="00907FD4" w:rsidRPr="00F15668" w:rsidRDefault="00907FD4" w:rsidP="00F15668">
            <w:pPr>
              <w:widowControl w:val="0"/>
              <w:autoSpaceDE w:val="0"/>
              <w:adjustRightInd w:val="0"/>
              <w:rPr>
                <w:rFonts w:eastAsiaTheme="minorEastAsia"/>
                <w:sz w:val="20"/>
                <w:szCs w:val="20"/>
              </w:rPr>
            </w:pPr>
            <w:r w:rsidRPr="00F15668">
              <w:rPr>
                <w:rFonts w:eastAsiaTheme="minorEastAsia"/>
                <w:sz w:val="20"/>
                <w:szCs w:val="20"/>
              </w:rPr>
              <w:t>Радон (222Rn)</w:t>
            </w:r>
          </w:p>
        </w:tc>
        <w:tc>
          <w:tcPr>
            <w:tcW w:w="2100" w:type="dxa"/>
            <w:tcBorders>
              <w:top w:val="single" w:sz="4" w:space="0" w:color="auto"/>
              <w:left w:val="single" w:sz="4" w:space="0" w:color="auto"/>
              <w:bottom w:val="nil"/>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Бк/кг</w:t>
            </w:r>
          </w:p>
        </w:tc>
        <w:tc>
          <w:tcPr>
            <w:tcW w:w="3061" w:type="dxa"/>
            <w:tcBorders>
              <w:top w:val="single" w:sz="4" w:space="0" w:color="auto"/>
              <w:left w:val="single" w:sz="4" w:space="0" w:color="auto"/>
              <w:bottom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60</w:t>
            </w:r>
          </w:p>
        </w:tc>
      </w:tr>
      <w:tr w:rsidR="00907FD4" w:rsidRPr="00F15668" w:rsidTr="00F15668">
        <w:tc>
          <w:tcPr>
            <w:tcW w:w="4620" w:type="dxa"/>
            <w:tcBorders>
              <w:top w:val="single" w:sz="4" w:space="0" w:color="auto"/>
              <w:bottom w:val="single" w:sz="4" w:space="0" w:color="auto"/>
              <w:right w:val="nil"/>
            </w:tcBorders>
          </w:tcPr>
          <w:p w:rsidR="00907FD4" w:rsidRPr="00F15668" w:rsidRDefault="00907FD4" w:rsidP="00F15668">
            <w:pPr>
              <w:widowControl w:val="0"/>
              <w:autoSpaceDE w:val="0"/>
              <w:adjustRightInd w:val="0"/>
              <w:rPr>
                <w:rFonts w:eastAsiaTheme="minorEastAsia"/>
                <w:sz w:val="20"/>
                <w:szCs w:val="20"/>
              </w:rPr>
            </w:pPr>
            <w:r w:rsidRPr="00F15668">
              <w:rPr>
                <w:rFonts w:eastAsiaTheme="minorEastAsia"/>
                <w:noProof/>
                <w:sz w:val="20"/>
                <w:szCs w:val="20"/>
              </w:rPr>
              <w:drawing>
                <wp:inline distT="0" distB="0" distL="0" distR="0">
                  <wp:extent cx="1152525" cy="19304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193040"/>
                          </a:xfrm>
                          <a:prstGeom prst="rect">
                            <a:avLst/>
                          </a:prstGeom>
                          <a:noFill/>
                          <a:ln>
                            <a:noFill/>
                          </a:ln>
                        </pic:spPr>
                      </pic:pic>
                    </a:graphicData>
                  </a:graphic>
                </wp:inline>
              </w:drawing>
            </w:r>
          </w:p>
        </w:tc>
        <w:tc>
          <w:tcPr>
            <w:tcW w:w="2100" w:type="dxa"/>
            <w:tcBorders>
              <w:top w:val="single" w:sz="4" w:space="0" w:color="auto"/>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отн. единицы</w:t>
            </w:r>
          </w:p>
        </w:tc>
        <w:tc>
          <w:tcPr>
            <w:tcW w:w="3061" w:type="dxa"/>
            <w:tcBorders>
              <w:top w:val="single" w:sz="4" w:space="0" w:color="auto"/>
              <w:left w:val="single" w:sz="4" w:space="0" w:color="auto"/>
              <w:bottom w:val="single" w:sz="4" w:space="0" w:color="auto"/>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1</w:t>
            </w:r>
          </w:p>
        </w:tc>
      </w:tr>
    </w:tbl>
    <w:p w:rsidR="00907FD4" w:rsidRPr="00F15668" w:rsidRDefault="00907FD4" w:rsidP="00907FD4">
      <w:pPr>
        <w:widowControl w:val="0"/>
        <w:autoSpaceDE w:val="0"/>
        <w:adjustRightInd w:val="0"/>
        <w:ind w:firstLine="720"/>
        <w:rPr>
          <w:rFonts w:eastAsiaTheme="minorEastAsia"/>
          <w:sz w:val="20"/>
          <w:szCs w:val="20"/>
        </w:rPr>
      </w:pPr>
    </w:p>
    <w:p w:rsidR="00907FD4" w:rsidRPr="00F15668" w:rsidRDefault="00907FD4" w:rsidP="00907FD4">
      <w:pPr>
        <w:widowControl w:val="0"/>
        <w:autoSpaceDE w:val="0"/>
        <w:adjustRightInd w:val="0"/>
        <w:ind w:firstLine="720"/>
        <w:rPr>
          <w:rFonts w:eastAsiaTheme="minorEastAsia"/>
          <w:sz w:val="20"/>
          <w:szCs w:val="20"/>
        </w:rPr>
      </w:pPr>
      <w:bookmarkStart w:id="18" w:name="sub_26"/>
      <w:r w:rsidRPr="00F15668">
        <w:rPr>
          <w:rFonts w:eastAsiaTheme="minorEastAsia"/>
          <w:sz w:val="20"/>
          <w:szCs w:val="20"/>
        </w:rPr>
        <w:t>При превышении скрининговых показателей проводится анализ содержания радионуклидов в воде. Опред</w:t>
      </w:r>
      <w:r w:rsidRPr="00F15668">
        <w:rPr>
          <w:rFonts w:eastAsiaTheme="minorEastAsia"/>
          <w:sz w:val="20"/>
          <w:szCs w:val="20"/>
        </w:rPr>
        <w:t>е</w:t>
      </w:r>
      <w:r w:rsidRPr="00F15668">
        <w:rPr>
          <w:rFonts w:eastAsiaTheme="minorEastAsia"/>
          <w:sz w:val="20"/>
          <w:szCs w:val="20"/>
        </w:rPr>
        <w:t>ление радона для подземных источников водоснабжения является обязател</w:t>
      </w:r>
      <w:r w:rsidRPr="00F15668">
        <w:rPr>
          <w:rFonts w:eastAsiaTheme="minorEastAsia"/>
          <w:sz w:val="20"/>
          <w:szCs w:val="20"/>
        </w:rPr>
        <w:t>ь</w:t>
      </w:r>
      <w:r w:rsidRPr="00F15668">
        <w:rPr>
          <w:rFonts w:eastAsiaTheme="minorEastAsia"/>
          <w:sz w:val="20"/>
          <w:szCs w:val="20"/>
        </w:rPr>
        <w:t>ным.</w:t>
      </w:r>
    </w:p>
    <w:p w:rsidR="00907FD4" w:rsidRPr="00F15668" w:rsidRDefault="00907FD4" w:rsidP="00907FD4">
      <w:pPr>
        <w:widowControl w:val="0"/>
        <w:autoSpaceDE w:val="0"/>
        <w:adjustRightInd w:val="0"/>
        <w:ind w:firstLine="720"/>
        <w:rPr>
          <w:rFonts w:eastAsiaTheme="minorEastAsia"/>
          <w:sz w:val="20"/>
          <w:szCs w:val="20"/>
        </w:rPr>
      </w:pPr>
    </w:p>
    <w:p w:rsidR="00907FD4" w:rsidRPr="00F15668" w:rsidRDefault="00907FD4" w:rsidP="00907FD4">
      <w:pPr>
        <w:widowControl w:val="0"/>
        <w:autoSpaceDE w:val="0"/>
        <w:adjustRightInd w:val="0"/>
        <w:ind w:firstLine="720"/>
        <w:rPr>
          <w:rFonts w:eastAsiaTheme="minorEastAsia"/>
          <w:sz w:val="20"/>
          <w:szCs w:val="20"/>
        </w:rPr>
      </w:pPr>
      <w:r w:rsidRPr="00F15668">
        <w:rPr>
          <w:rFonts w:eastAsiaTheme="minorEastAsia"/>
          <w:sz w:val="20"/>
          <w:szCs w:val="20"/>
        </w:rPr>
        <w:t>5.4. Предельно допустимые концентрации (ПДК) химических веществ</w:t>
      </w:r>
    </w:p>
    <w:bookmarkEnd w:id="18"/>
    <w:p w:rsidR="00907FD4" w:rsidRPr="00F15668" w:rsidRDefault="00907FD4" w:rsidP="00907FD4">
      <w:pPr>
        <w:widowControl w:val="0"/>
        <w:autoSpaceDE w:val="0"/>
        <w:adjustRightInd w:val="0"/>
        <w:ind w:firstLine="720"/>
        <w:rPr>
          <w:rFonts w:eastAsiaTheme="minorEastAsia"/>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1400"/>
        <w:gridCol w:w="1540"/>
        <w:gridCol w:w="1260"/>
        <w:gridCol w:w="1400"/>
        <w:gridCol w:w="1960"/>
        <w:gridCol w:w="961"/>
      </w:tblGrid>
      <w:tr w:rsidR="00907FD4" w:rsidRPr="00F15668" w:rsidTr="00F15668">
        <w:tc>
          <w:tcPr>
            <w:tcW w:w="1260" w:type="dxa"/>
            <w:tcBorders>
              <w:top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w:t>
            </w:r>
            <w:r w:rsidRPr="00F15668">
              <w:rPr>
                <w:rFonts w:eastAsiaTheme="minorEastAsia"/>
                <w:sz w:val="20"/>
                <w:szCs w:val="20"/>
              </w:rPr>
              <w:br/>
              <w:t>п/п</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Наименов</w:t>
            </w:r>
            <w:r w:rsidRPr="00F15668">
              <w:rPr>
                <w:rFonts w:eastAsiaTheme="minorEastAsia"/>
                <w:sz w:val="20"/>
                <w:szCs w:val="20"/>
              </w:rPr>
              <w:t>а</w:t>
            </w:r>
            <w:r w:rsidRPr="00F15668">
              <w:rPr>
                <w:rFonts w:eastAsiaTheme="minorEastAsia"/>
                <w:sz w:val="20"/>
                <w:szCs w:val="20"/>
              </w:rPr>
              <w:t>ние в</w:t>
            </w:r>
            <w:r w:rsidRPr="00F15668">
              <w:rPr>
                <w:rFonts w:eastAsiaTheme="minorEastAsia"/>
                <w:sz w:val="20"/>
                <w:szCs w:val="20"/>
              </w:rPr>
              <w:t>е</w:t>
            </w:r>
            <w:r w:rsidRPr="00F15668">
              <w:rPr>
                <w:rFonts w:eastAsiaTheme="minorEastAsia"/>
                <w:sz w:val="20"/>
                <w:szCs w:val="20"/>
              </w:rPr>
              <w:t>щества</w:t>
            </w:r>
          </w:p>
        </w:tc>
        <w:tc>
          <w:tcPr>
            <w:tcW w:w="1540" w:type="dxa"/>
            <w:tcBorders>
              <w:top w:val="single" w:sz="4" w:space="0" w:color="auto"/>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Регистрацио</w:t>
            </w:r>
            <w:r w:rsidRPr="00F15668">
              <w:rPr>
                <w:rFonts w:eastAsiaTheme="minorEastAsia"/>
                <w:sz w:val="20"/>
                <w:szCs w:val="20"/>
              </w:rPr>
              <w:t>н</w:t>
            </w:r>
            <w:r w:rsidRPr="00F15668">
              <w:rPr>
                <w:rFonts w:eastAsiaTheme="minorEastAsia"/>
                <w:sz w:val="20"/>
                <w:szCs w:val="20"/>
              </w:rPr>
              <w:t>ный н</w:t>
            </w:r>
            <w:r w:rsidRPr="00F15668">
              <w:rPr>
                <w:rFonts w:eastAsiaTheme="minorEastAsia"/>
                <w:sz w:val="20"/>
                <w:szCs w:val="20"/>
              </w:rPr>
              <w:t>о</w:t>
            </w:r>
            <w:r w:rsidRPr="00F15668">
              <w:rPr>
                <w:rFonts w:eastAsiaTheme="minorEastAsia"/>
                <w:sz w:val="20"/>
                <w:szCs w:val="20"/>
              </w:rPr>
              <w:t>мер CAS</w:t>
            </w:r>
          </w:p>
        </w:tc>
        <w:tc>
          <w:tcPr>
            <w:tcW w:w="1260" w:type="dxa"/>
            <w:tcBorders>
              <w:top w:val="single" w:sz="4" w:space="0" w:color="auto"/>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Формула</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Величина ПДК (мг/л)</w:t>
            </w:r>
          </w:p>
        </w:tc>
        <w:tc>
          <w:tcPr>
            <w:tcW w:w="1960" w:type="dxa"/>
            <w:tcBorders>
              <w:top w:val="single" w:sz="4" w:space="0" w:color="auto"/>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Лимитирующий показатель вредн</w:t>
            </w:r>
            <w:r w:rsidRPr="00F15668">
              <w:rPr>
                <w:rFonts w:eastAsiaTheme="minorEastAsia"/>
                <w:sz w:val="20"/>
                <w:szCs w:val="20"/>
              </w:rPr>
              <w:t>о</w:t>
            </w:r>
            <w:r w:rsidRPr="00F15668">
              <w:rPr>
                <w:rFonts w:eastAsiaTheme="minorEastAsia"/>
                <w:sz w:val="20"/>
                <w:szCs w:val="20"/>
              </w:rPr>
              <w:t>сти</w:t>
            </w:r>
          </w:p>
        </w:tc>
        <w:tc>
          <w:tcPr>
            <w:tcW w:w="961" w:type="dxa"/>
            <w:tcBorders>
              <w:top w:val="single" w:sz="4" w:space="0" w:color="auto"/>
              <w:left w:val="single" w:sz="4" w:space="0" w:color="auto"/>
              <w:bottom w:val="single" w:sz="4" w:space="0" w:color="auto"/>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Класс опасн</w:t>
            </w:r>
            <w:r w:rsidRPr="00F15668">
              <w:rPr>
                <w:rFonts w:eastAsiaTheme="minorEastAsia"/>
                <w:sz w:val="20"/>
                <w:szCs w:val="20"/>
              </w:rPr>
              <w:t>о</w:t>
            </w:r>
            <w:r w:rsidRPr="00F15668">
              <w:rPr>
                <w:rFonts w:eastAsiaTheme="minorEastAsia"/>
                <w:sz w:val="20"/>
                <w:szCs w:val="20"/>
              </w:rPr>
              <w:t>сти</w:t>
            </w:r>
          </w:p>
        </w:tc>
      </w:tr>
      <w:tr w:rsidR="00907FD4" w:rsidRPr="00F15668" w:rsidTr="00F15668">
        <w:tc>
          <w:tcPr>
            <w:tcW w:w="1260" w:type="dxa"/>
            <w:tcBorders>
              <w:top w:val="nil"/>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1</w:t>
            </w:r>
          </w:p>
        </w:tc>
        <w:tc>
          <w:tcPr>
            <w:tcW w:w="1400" w:type="dxa"/>
            <w:tcBorders>
              <w:top w:val="nil"/>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2</w:t>
            </w:r>
          </w:p>
        </w:tc>
        <w:tc>
          <w:tcPr>
            <w:tcW w:w="1540" w:type="dxa"/>
            <w:tcBorders>
              <w:top w:val="nil"/>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3</w:t>
            </w:r>
          </w:p>
        </w:tc>
        <w:tc>
          <w:tcPr>
            <w:tcW w:w="1260" w:type="dxa"/>
            <w:tcBorders>
              <w:top w:val="nil"/>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4</w:t>
            </w:r>
          </w:p>
        </w:tc>
        <w:tc>
          <w:tcPr>
            <w:tcW w:w="1400" w:type="dxa"/>
            <w:tcBorders>
              <w:top w:val="nil"/>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5</w:t>
            </w:r>
          </w:p>
        </w:tc>
        <w:tc>
          <w:tcPr>
            <w:tcW w:w="1960" w:type="dxa"/>
            <w:tcBorders>
              <w:top w:val="nil"/>
              <w:left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6</w:t>
            </w:r>
          </w:p>
        </w:tc>
        <w:tc>
          <w:tcPr>
            <w:tcW w:w="961" w:type="dxa"/>
            <w:tcBorders>
              <w:top w:val="nil"/>
              <w:left w:val="single" w:sz="4" w:space="0" w:color="auto"/>
              <w:bottom w:val="single" w:sz="4" w:space="0" w:color="auto"/>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7</w:t>
            </w:r>
          </w:p>
        </w:tc>
      </w:tr>
      <w:tr w:rsidR="00907FD4" w:rsidRPr="00F15668" w:rsidTr="00F15668">
        <w:tc>
          <w:tcPr>
            <w:tcW w:w="1260" w:type="dxa"/>
            <w:tcBorders>
              <w:top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1</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Амм</w:t>
            </w:r>
            <w:r w:rsidRPr="00F15668">
              <w:rPr>
                <w:rFonts w:eastAsiaTheme="minorHAnsi"/>
                <w:sz w:val="20"/>
                <w:szCs w:val="20"/>
              </w:rPr>
              <w:t>и</w:t>
            </w:r>
            <w:r w:rsidRPr="00F15668">
              <w:rPr>
                <w:rFonts w:eastAsiaTheme="minorHAnsi"/>
                <w:sz w:val="20"/>
                <w:szCs w:val="20"/>
              </w:rPr>
              <w:t>ак/аммоний-ион (NH3/NH4+)</w:t>
            </w:r>
          </w:p>
          <w:p w:rsidR="00907FD4" w:rsidRPr="00F15668" w:rsidRDefault="00907FD4" w:rsidP="00F15668">
            <w:pPr>
              <w:autoSpaceDE w:val="0"/>
              <w:adjustRightInd w:val="0"/>
              <w:rPr>
                <w:rFonts w:eastAsiaTheme="minorHAnsi"/>
                <w:sz w:val="20"/>
                <w:szCs w:val="20"/>
              </w:rPr>
            </w:pPr>
            <w:hyperlink r:id="rId22" w:history="1">
              <w:r w:rsidRPr="00F15668">
                <w:rPr>
                  <w:rFonts w:eastAsiaTheme="minorHAnsi"/>
                  <w:color w:val="0000FF"/>
                  <w:sz w:val="20"/>
                  <w:szCs w:val="20"/>
                </w:rPr>
                <w:t>&lt;м&gt;</w:t>
              </w:r>
            </w:hyperlink>
          </w:p>
        </w:tc>
        <w:tc>
          <w:tcPr>
            <w:tcW w:w="154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7664-41-7</w:t>
            </w:r>
          </w:p>
        </w:tc>
        <w:tc>
          <w:tcPr>
            <w:tcW w:w="12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NH</w:t>
            </w:r>
            <w:r w:rsidRPr="00F15668">
              <w:rPr>
                <w:rFonts w:eastAsiaTheme="minorHAnsi"/>
                <w:sz w:val="20"/>
                <w:szCs w:val="20"/>
                <w:vertAlign w:val="subscript"/>
              </w:rPr>
              <w:t>3</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1,5</w:t>
            </w:r>
          </w:p>
          <w:p w:rsidR="00907FD4" w:rsidRPr="00F15668" w:rsidRDefault="00907FD4" w:rsidP="00F15668">
            <w:pPr>
              <w:autoSpaceDE w:val="0"/>
              <w:adjustRightInd w:val="0"/>
              <w:jc w:val="center"/>
              <w:rPr>
                <w:rFonts w:eastAsiaTheme="minorHAnsi"/>
                <w:sz w:val="20"/>
                <w:szCs w:val="20"/>
              </w:rPr>
            </w:pPr>
          </w:p>
        </w:tc>
        <w:tc>
          <w:tcPr>
            <w:tcW w:w="19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орг. зап.</w:t>
            </w:r>
          </w:p>
        </w:tc>
        <w:tc>
          <w:tcPr>
            <w:tcW w:w="961" w:type="dxa"/>
            <w:tcBorders>
              <w:top w:val="single" w:sz="4" w:space="0" w:color="auto"/>
              <w:left w:val="single" w:sz="4" w:space="0" w:color="auto"/>
              <w:bottom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4</w:t>
            </w:r>
          </w:p>
        </w:tc>
      </w:tr>
      <w:tr w:rsidR="00907FD4" w:rsidRPr="00F15668" w:rsidTr="00F15668">
        <w:tc>
          <w:tcPr>
            <w:tcW w:w="1260" w:type="dxa"/>
            <w:tcBorders>
              <w:top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2</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Железо (Fe, су</w:t>
            </w:r>
            <w:r w:rsidRPr="00F15668">
              <w:rPr>
                <w:rFonts w:eastAsiaTheme="minorHAnsi"/>
                <w:sz w:val="20"/>
                <w:szCs w:val="20"/>
              </w:rPr>
              <w:t>м</w:t>
            </w:r>
            <w:r w:rsidRPr="00F15668">
              <w:rPr>
                <w:rFonts w:eastAsiaTheme="minorHAnsi"/>
                <w:sz w:val="20"/>
                <w:szCs w:val="20"/>
              </w:rPr>
              <w:t xml:space="preserve">марно) </w:t>
            </w:r>
            <w:hyperlink r:id="rId23" w:history="1">
              <w:r w:rsidRPr="00F15668">
                <w:rPr>
                  <w:rFonts w:eastAsiaTheme="minorHAnsi"/>
                  <w:color w:val="0000FF"/>
                  <w:sz w:val="20"/>
                  <w:szCs w:val="20"/>
                </w:rPr>
                <w:t>&lt;в&gt;</w:t>
              </w:r>
            </w:hyperlink>
            <w:hyperlink r:id="rId24" w:history="1">
              <w:r w:rsidRPr="00F15668">
                <w:rPr>
                  <w:rFonts w:eastAsiaTheme="minorHAnsi"/>
                  <w:color w:val="0000FF"/>
                  <w:sz w:val="20"/>
                  <w:szCs w:val="20"/>
                </w:rPr>
                <w:t>&lt;м&gt;</w:t>
              </w:r>
            </w:hyperlink>
          </w:p>
        </w:tc>
        <w:tc>
          <w:tcPr>
            <w:tcW w:w="154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tc>
        <w:tc>
          <w:tcPr>
            <w:tcW w:w="12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0,3</w:t>
            </w:r>
          </w:p>
        </w:tc>
        <w:tc>
          <w:tcPr>
            <w:tcW w:w="19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орг.</w:t>
            </w:r>
          </w:p>
        </w:tc>
        <w:tc>
          <w:tcPr>
            <w:tcW w:w="961" w:type="dxa"/>
            <w:tcBorders>
              <w:top w:val="single" w:sz="4" w:space="0" w:color="auto"/>
              <w:left w:val="single" w:sz="4" w:space="0" w:color="auto"/>
              <w:bottom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r>
      <w:tr w:rsidR="00907FD4" w:rsidRPr="00F15668" w:rsidTr="00F15668">
        <w:tc>
          <w:tcPr>
            <w:tcW w:w="1260" w:type="dxa"/>
            <w:tcBorders>
              <w:top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3</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Марганец (Mn, сумма</w:t>
            </w:r>
            <w:r w:rsidRPr="00F15668">
              <w:rPr>
                <w:rFonts w:eastAsiaTheme="minorHAnsi"/>
                <w:sz w:val="20"/>
                <w:szCs w:val="20"/>
              </w:rPr>
              <w:t>р</w:t>
            </w:r>
            <w:r w:rsidRPr="00F15668">
              <w:rPr>
                <w:rFonts w:eastAsiaTheme="minorHAnsi"/>
                <w:sz w:val="20"/>
                <w:szCs w:val="20"/>
              </w:rPr>
              <w:t xml:space="preserve">но) </w:t>
            </w:r>
            <w:hyperlink r:id="rId25" w:history="1">
              <w:r w:rsidRPr="00F15668">
                <w:rPr>
                  <w:rFonts w:eastAsiaTheme="minorHAnsi"/>
                  <w:color w:val="0000FF"/>
                  <w:sz w:val="20"/>
                  <w:szCs w:val="20"/>
                </w:rPr>
                <w:t>&lt;в&gt;</w:t>
              </w:r>
            </w:hyperlink>
            <w:hyperlink r:id="rId26" w:history="1">
              <w:r w:rsidRPr="00F15668">
                <w:rPr>
                  <w:rFonts w:eastAsiaTheme="minorHAnsi"/>
                  <w:color w:val="0000FF"/>
                  <w:sz w:val="20"/>
                  <w:szCs w:val="20"/>
                </w:rPr>
                <w:t>&lt;м&gt;</w:t>
              </w:r>
            </w:hyperlink>
          </w:p>
        </w:tc>
        <w:tc>
          <w:tcPr>
            <w:tcW w:w="154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tc>
        <w:tc>
          <w:tcPr>
            <w:tcW w:w="12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0,1</w:t>
            </w:r>
          </w:p>
        </w:tc>
        <w:tc>
          <w:tcPr>
            <w:tcW w:w="19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орг. окр.</w:t>
            </w:r>
          </w:p>
        </w:tc>
        <w:tc>
          <w:tcPr>
            <w:tcW w:w="961" w:type="dxa"/>
            <w:tcBorders>
              <w:top w:val="single" w:sz="4" w:space="0" w:color="auto"/>
              <w:left w:val="single" w:sz="4" w:space="0" w:color="auto"/>
              <w:bottom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r>
      <w:tr w:rsidR="00907FD4" w:rsidRPr="00F15668" w:rsidTr="00F15668">
        <w:tc>
          <w:tcPr>
            <w:tcW w:w="1260" w:type="dxa"/>
            <w:tcBorders>
              <w:top w:val="single" w:sz="4" w:space="0" w:color="auto"/>
              <w:bottom w:val="single" w:sz="4" w:space="0" w:color="auto"/>
              <w:right w:val="nil"/>
            </w:tcBorders>
          </w:tcPr>
          <w:p w:rsidR="00907FD4" w:rsidRPr="00F15668" w:rsidRDefault="00907FD4" w:rsidP="00F15668">
            <w:pPr>
              <w:widowControl w:val="0"/>
              <w:autoSpaceDE w:val="0"/>
              <w:adjustRightInd w:val="0"/>
              <w:jc w:val="center"/>
              <w:rPr>
                <w:rFonts w:eastAsiaTheme="minorEastAsia"/>
                <w:sz w:val="20"/>
                <w:szCs w:val="20"/>
              </w:rPr>
            </w:pPr>
            <w:r w:rsidRPr="00F15668">
              <w:rPr>
                <w:rFonts w:eastAsiaTheme="minorEastAsia"/>
                <w:sz w:val="20"/>
                <w:szCs w:val="20"/>
              </w:rPr>
              <w:t>4</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rPr>
                <w:rFonts w:eastAsiaTheme="minorHAnsi"/>
                <w:sz w:val="20"/>
                <w:szCs w:val="20"/>
              </w:rPr>
            </w:pPr>
            <w:r w:rsidRPr="00F15668">
              <w:rPr>
                <w:rFonts w:eastAsiaTheme="minorHAnsi"/>
                <w:sz w:val="20"/>
                <w:szCs w:val="20"/>
              </w:rPr>
              <w:t xml:space="preserve">Нитраты (NO3-) </w:t>
            </w:r>
            <w:hyperlink r:id="rId27" w:history="1">
              <w:r w:rsidRPr="00F15668">
                <w:rPr>
                  <w:rFonts w:eastAsiaTheme="minorHAnsi"/>
                  <w:color w:val="0000FF"/>
                  <w:sz w:val="20"/>
                  <w:szCs w:val="20"/>
                </w:rPr>
                <w:t>&lt;м&gt;</w:t>
              </w:r>
            </w:hyperlink>
          </w:p>
        </w:tc>
        <w:tc>
          <w:tcPr>
            <w:tcW w:w="154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tc>
        <w:tc>
          <w:tcPr>
            <w:tcW w:w="12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w:t>
            </w:r>
          </w:p>
        </w:tc>
        <w:tc>
          <w:tcPr>
            <w:tcW w:w="140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45,0</w:t>
            </w:r>
          </w:p>
        </w:tc>
        <w:tc>
          <w:tcPr>
            <w:tcW w:w="1960" w:type="dxa"/>
            <w:tcBorders>
              <w:top w:val="single" w:sz="4" w:space="0" w:color="auto"/>
              <w:left w:val="single" w:sz="4" w:space="0" w:color="auto"/>
              <w:bottom w:val="single" w:sz="4" w:space="0" w:color="auto"/>
              <w:right w:val="nil"/>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с.-т.</w:t>
            </w:r>
          </w:p>
        </w:tc>
        <w:tc>
          <w:tcPr>
            <w:tcW w:w="961" w:type="dxa"/>
            <w:tcBorders>
              <w:top w:val="single" w:sz="4" w:space="0" w:color="auto"/>
              <w:left w:val="single" w:sz="4" w:space="0" w:color="auto"/>
              <w:bottom w:val="single" w:sz="4" w:space="0" w:color="auto"/>
            </w:tcBorders>
          </w:tcPr>
          <w:p w:rsidR="00907FD4" w:rsidRPr="00F15668" w:rsidRDefault="00907FD4" w:rsidP="00F15668">
            <w:pPr>
              <w:autoSpaceDE w:val="0"/>
              <w:adjustRightInd w:val="0"/>
              <w:jc w:val="center"/>
              <w:rPr>
                <w:rFonts w:eastAsiaTheme="minorHAnsi"/>
                <w:sz w:val="20"/>
                <w:szCs w:val="20"/>
              </w:rPr>
            </w:pPr>
            <w:r w:rsidRPr="00F15668">
              <w:rPr>
                <w:rFonts w:eastAsiaTheme="minorHAnsi"/>
                <w:sz w:val="20"/>
                <w:szCs w:val="20"/>
              </w:rPr>
              <w:t>3</w:t>
            </w:r>
          </w:p>
        </w:tc>
      </w:tr>
    </w:tbl>
    <w:p w:rsidR="00907FD4" w:rsidRPr="00F15668" w:rsidRDefault="00907FD4" w:rsidP="00907FD4">
      <w:pPr>
        <w:widowControl w:val="0"/>
        <w:autoSpaceDE w:val="0"/>
        <w:adjustRightInd w:val="0"/>
        <w:ind w:firstLine="720"/>
        <w:rPr>
          <w:rFonts w:eastAsiaTheme="minorEastAsia"/>
          <w:sz w:val="20"/>
          <w:szCs w:val="20"/>
          <w:highlight w:val="yellow"/>
        </w:rPr>
      </w:pPr>
    </w:p>
    <w:p w:rsidR="00907FD4" w:rsidRPr="00F15668" w:rsidRDefault="00907FD4" w:rsidP="00907FD4">
      <w:pPr>
        <w:widowControl w:val="0"/>
        <w:autoSpaceDE w:val="0"/>
        <w:adjustRightInd w:val="0"/>
        <w:ind w:firstLine="720"/>
        <w:rPr>
          <w:rFonts w:eastAsiaTheme="minorHAnsi"/>
          <w:sz w:val="20"/>
          <w:szCs w:val="20"/>
        </w:rPr>
      </w:pPr>
      <w:r w:rsidRPr="00F15668">
        <w:rPr>
          <w:rFonts w:eastAsiaTheme="minorHAnsi"/>
          <w:sz w:val="20"/>
          <w:szCs w:val="20"/>
        </w:rPr>
        <w:t>&lt;в&gt; - все растворимые в воде формы;</w:t>
      </w:r>
    </w:p>
    <w:p w:rsidR="00907FD4" w:rsidRPr="00F15668" w:rsidRDefault="00907FD4" w:rsidP="00907FD4">
      <w:pPr>
        <w:widowControl w:val="0"/>
        <w:autoSpaceDE w:val="0"/>
        <w:adjustRightInd w:val="0"/>
        <w:ind w:firstLine="720"/>
        <w:rPr>
          <w:rFonts w:eastAsiaTheme="minorEastAsia"/>
          <w:sz w:val="20"/>
          <w:szCs w:val="20"/>
          <w:highlight w:val="yellow"/>
        </w:rPr>
      </w:pPr>
      <w:r w:rsidRPr="00F15668">
        <w:rPr>
          <w:rFonts w:eastAsiaTheme="minorHAnsi"/>
          <w:sz w:val="20"/>
          <w:szCs w:val="20"/>
        </w:rPr>
        <w:t>&lt;м&gt; - химические вещества, которые могут поступать в воду также в результате водоподг</w:t>
      </w:r>
      <w:r w:rsidRPr="00F15668">
        <w:rPr>
          <w:rFonts w:eastAsiaTheme="minorHAnsi"/>
          <w:sz w:val="20"/>
          <w:szCs w:val="20"/>
        </w:rPr>
        <w:t>о</w:t>
      </w:r>
      <w:r w:rsidRPr="00F15668">
        <w:rPr>
          <w:rFonts w:eastAsiaTheme="minorHAnsi"/>
          <w:sz w:val="20"/>
          <w:szCs w:val="20"/>
        </w:rPr>
        <w:t>товки и миграции из материалов и реагентов.</w:t>
      </w:r>
    </w:p>
    <w:p w:rsidR="00907FD4" w:rsidRPr="00F15668" w:rsidRDefault="00907FD4" w:rsidP="00907FD4">
      <w:pPr>
        <w:widowControl w:val="0"/>
        <w:autoSpaceDE w:val="0"/>
        <w:ind w:firstLine="709"/>
        <w:rPr>
          <w:sz w:val="20"/>
          <w:szCs w:val="20"/>
        </w:rPr>
      </w:pPr>
      <w:r w:rsidRPr="00F15668">
        <w:rPr>
          <w:w w:val="95"/>
          <w:sz w:val="20"/>
          <w:szCs w:val="20"/>
        </w:rPr>
        <w:t xml:space="preserve">В случае превышения гигиенических нормативов по обобщенным и (или) органолептическим </w:t>
      </w:r>
      <w:r w:rsidRPr="00F15668">
        <w:rPr>
          <w:sz w:val="20"/>
          <w:szCs w:val="20"/>
        </w:rPr>
        <w:t>показателям необх</w:t>
      </w:r>
      <w:r w:rsidRPr="00F15668">
        <w:rPr>
          <w:sz w:val="20"/>
          <w:szCs w:val="20"/>
        </w:rPr>
        <w:t>о</w:t>
      </w:r>
      <w:r w:rsidRPr="00F15668">
        <w:rPr>
          <w:sz w:val="20"/>
          <w:szCs w:val="20"/>
        </w:rPr>
        <w:t xml:space="preserve">димо провести исследования повторно отобранных проб воды, а в случае </w:t>
      </w:r>
      <w:r w:rsidRPr="00F15668">
        <w:rPr>
          <w:spacing w:val="-1"/>
          <w:sz w:val="20"/>
          <w:szCs w:val="20"/>
        </w:rPr>
        <w:t xml:space="preserve">подтверждения превышения нормативов провести исследования для идентификации </w:t>
      </w:r>
      <w:r w:rsidRPr="00F15668">
        <w:rPr>
          <w:sz w:val="20"/>
          <w:szCs w:val="20"/>
        </w:rPr>
        <w:t>химических в</w:t>
      </w:r>
      <w:r w:rsidRPr="00F15668">
        <w:rPr>
          <w:sz w:val="20"/>
          <w:szCs w:val="20"/>
        </w:rPr>
        <w:t>е</w:t>
      </w:r>
      <w:r w:rsidRPr="00F15668">
        <w:rPr>
          <w:sz w:val="20"/>
          <w:szCs w:val="20"/>
        </w:rPr>
        <w:t>ществ, которые являются причиной нарушения качества воды.</w:t>
      </w:r>
    </w:p>
    <w:p w:rsidR="00907FD4" w:rsidRPr="00F15668" w:rsidRDefault="00907FD4" w:rsidP="00907FD4">
      <w:pPr>
        <w:widowControl w:val="0"/>
        <w:autoSpaceDE w:val="0"/>
        <w:spacing w:before="78"/>
        <w:jc w:val="center"/>
        <w:outlineLvl w:val="2"/>
        <w:rPr>
          <w:bCs/>
          <w:sz w:val="20"/>
          <w:szCs w:val="20"/>
        </w:rPr>
      </w:pPr>
      <w:r w:rsidRPr="00F15668">
        <w:rPr>
          <w:bCs/>
          <w:w w:val="95"/>
          <w:sz w:val="20"/>
          <w:szCs w:val="20"/>
        </w:rPr>
        <w:t>6. Организация лабораторных исследований</w:t>
      </w:r>
    </w:p>
    <w:p w:rsidR="00907FD4" w:rsidRPr="00F15668" w:rsidRDefault="00907FD4" w:rsidP="00907FD4">
      <w:pPr>
        <w:widowControl w:val="0"/>
        <w:autoSpaceDE w:val="0"/>
        <w:spacing w:before="1"/>
        <w:rPr>
          <w:b/>
          <w:sz w:val="20"/>
          <w:szCs w:val="20"/>
        </w:rPr>
      </w:pPr>
    </w:p>
    <w:p w:rsidR="00907FD4" w:rsidRPr="00F15668" w:rsidRDefault="00907FD4" w:rsidP="00907FD4">
      <w:pPr>
        <w:widowControl w:val="0"/>
        <w:autoSpaceDE w:val="0"/>
        <w:ind w:firstLine="709"/>
        <w:rPr>
          <w:sz w:val="20"/>
          <w:szCs w:val="20"/>
        </w:rPr>
      </w:pPr>
      <w:r w:rsidRPr="00F15668">
        <w:rPr>
          <w:spacing w:val="-1"/>
          <w:sz w:val="20"/>
          <w:szCs w:val="20"/>
        </w:rPr>
        <w:t xml:space="preserve">Производственный контроль качества питьевой </w:t>
      </w:r>
      <w:r w:rsidRPr="00F15668">
        <w:rPr>
          <w:sz w:val="20"/>
          <w:szCs w:val="20"/>
        </w:rPr>
        <w:t>воды в соответствии с рабочей программой, проведение лаб</w:t>
      </w:r>
      <w:r w:rsidRPr="00F15668">
        <w:rPr>
          <w:sz w:val="20"/>
          <w:szCs w:val="20"/>
        </w:rPr>
        <w:t>о</w:t>
      </w:r>
      <w:r w:rsidRPr="00F15668">
        <w:rPr>
          <w:sz w:val="20"/>
          <w:szCs w:val="20"/>
        </w:rPr>
        <w:lastRenderedPageBreak/>
        <w:t xml:space="preserve">раторных исследований и испытаний в рамках производственного контроля </w:t>
      </w:r>
      <w:r w:rsidRPr="00F15668">
        <w:rPr>
          <w:w w:val="85"/>
          <w:sz w:val="20"/>
          <w:szCs w:val="20"/>
        </w:rPr>
        <w:t>качества питьевой воды осуществляется юрид</w:t>
      </w:r>
      <w:r w:rsidRPr="00F15668">
        <w:rPr>
          <w:w w:val="85"/>
          <w:sz w:val="20"/>
          <w:szCs w:val="20"/>
        </w:rPr>
        <w:t>и</w:t>
      </w:r>
      <w:r w:rsidRPr="00F15668">
        <w:rPr>
          <w:w w:val="85"/>
          <w:sz w:val="20"/>
          <w:szCs w:val="20"/>
        </w:rPr>
        <w:t xml:space="preserve">ческими лицами, индивидуальными </w:t>
      </w:r>
      <w:r w:rsidRPr="00F15668">
        <w:rPr>
          <w:sz w:val="20"/>
          <w:szCs w:val="20"/>
        </w:rPr>
        <w:t>предпринимателями, аккредитованными в соответствии с законодательством Росси</w:t>
      </w:r>
      <w:r w:rsidRPr="00F15668">
        <w:rPr>
          <w:sz w:val="20"/>
          <w:szCs w:val="20"/>
        </w:rPr>
        <w:t>й</w:t>
      </w:r>
      <w:r w:rsidRPr="00F15668">
        <w:rPr>
          <w:sz w:val="20"/>
          <w:szCs w:val="20"/>
        </w:rPr>
        <w:t>ской Федерации об аккредитации в наци</w:t>
      </w:r>
      <w:r w:rsidRPr="00F15668">
        <w:rPr>
          <w:sz w:val="20"/>
          <w:szCs w:val="20"/>
        </w:rPr>
        <w:t>о</w:t>
      </w:r>
      <w:r w:rsidRPr="00F15668">
        <w:rPr>
          <w:sz w:val="20"/>
          <w:szCs w:val="20"/>
        </w:rPr>
        <w:t>нальной системе аккредитации.</w:t>
      </w:r>
    </w:p>
    <w:p w:rsidR="00907FD4" w:rsidRPr="00F15668" w:rsidRDefault="00907FD4" w:rsidP="00907FD4">
      <w:pPr>
        <w:widowControl w:val="0"/>
        <w:autoSpaceDE w:val="0"/>
        <w:ind w:firstLine="709"/>
        <w:rPr>
          <w:sz w:val="20"/>
          <w:szCs w:val="20"/>
        </w:rPr>
      </w:pPr>
      <w:r w:rsidRPr="00F15668">
        <w:rPr>
          <w:sz w:val="20"/>
          <w:szCs w:val="20"/>
        </w:rPr>
        <w:t>На данный момент производственный контроль качества питьевой воды осуществляется по договору с аккр</w:t>
      </w:r>
      <w:r w:rsidRPr="00F15668">
        <w:rPr>
          <w:sz w:val="20"/>
          <w:szCs w:val="20"/>
        </w:rPr>
        <w:t>е</w:t>
      </w:r>
      <w:r w:rsidRPr="00F15668">
        <w:rPr>
          <w:sz w:val="20"/>
          <w:szCs w:val="20"/>
        </w:rPr>
        <w:t>дитованной лабораторией:</w:t>
      </w: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02"/>
        <w:gridCol w:w="6237"/>
      </w:tblGrid>
      <w:tr w:rsidR="00907FD4" w:rsidRPr="00F15668" w:rsidTr="00F15668">
        <w:trPr>
          <w:trHeight w:val="345"/>
        </w:trPr>
        <w:tc>
          <w:tcPr>
            <w:tcW w:w="3402" w:type="dxa"/>
          </w:tcPr>
          <w:p w:rsidR="00907FD4" w:rsidRPr="00F15668" w:rsidRDefault="00907FD4" w:rsidP="00F15668">
            <w:pPr>
              <w:spacing w:before="34"/>
              <w:jc w:val="center"/>
              <w:rPr>
                <w:rFonts w:ascii="Times New Roman" w:hAnsi="Times New Roman" w:cs="Times New Roman"/>
                <w:sz w:val="20"/>
                <w:szCs w:val="20"/>
                <w:lang w:val="ru-RU"/>
              </w:rPr>
            </w:pPr>
            <w:r w:rsidRPr="00F15668">
              <w:rPr>
                <w:rFonts w:ascii="Times New Roman" w:hAnsi="Times New Roman" w:cs="Times New Roman"/>
                <w:w w:val="95"/>
                <w:sz w:val="20"/>
                <w:szCs w:val="20"/>
                <w:lang w:val="ru-RU"/>
              </w:rPr>
              <w:t>Видыпоказателей</w:t>
            </w:r>
          </w:p>
        </w:tc>
        <w:tc>
          <w:tcPr>
            <w:tcW w:w="6237" w:type="dxa"/>
          </w:tcPr>
          <w:p w:rsidR="00907FD4" w:rsidRPr="00F15668" w:rsidRDefault="00907FD4" w:rsidP="00F15668">
            <w:pPr>
              <w:spacing w:before="39"/>
              <w:jc w:val="center"/>
              <w:rPr>
                <w:rFonts w:ascii="Times New Roman" w:hAnsi="Times New Roman" w:cs="Times New Roman"/>
                <w:sz w:val="20"/>
                <w:szCs w:val="20"/>
                <w:lang w:val="ru-RU"/>
              </w:rPr>
            </w:pPr>
            <w:r w:rsidRPr="00F15668">
              <w:rPr>
                <w:rFonts w:ascii="Times New Roman" w:hAnsi="Times New Roman" w:cs="Times New Roman"/>
                <w:w w:val="95"/>
                <w:sz w:val="20"/>
                <w:szCs w:val="20"/>
                <w:lang w:val="ru-RU"/>
              </w:rPr>
              <w:t>Аккредитованные лаборатории:</w:t>
            </w:r>
          </w:p>
        </w:tc>
      </w:tr>
      <w:tr w:rsidR="00907FD4" w:rsidRPr="00F15668" w:rsidTr="009317C9">
        <w:trPr>
          <w:trHeight w:val="1173"/>
        </w:trPr>
        <w:tc>
          <w:tcPr>
            <w:tcW w:w="3402" w:type="dxa"/>
          </w:tcPr>
          <w:p w:rsidR="00907FD4" w:rsidRPr="00F15668" w:rsidRDefault="00907FD4" w:rsidP="00F15668">
            <w:pPr>
              <w:ind w:left="160"/>
              <w:rPr>
                <w:rFonts w:ascii="Times New Roman" w:hAnsi="Times New Roman" w:cs="Times New Roman"/>
                <w:sz w:val="20"/>
                <w:szCs w:val="20"/>
                <w:lang w:val="ru-RU"/>
              </w:rPr>
            </w:pPr>
            <w:r w:rsidRPr="00F15668">
              <w:rPr>
                <w:rFonts w:ascii="Times New Roman" w:hAnsi="Times New Roman" w:cs="Times New Roman"/>
                <w:sz w:val="20"/>
                <w:szCs w:val="20"/>
                <w:lang w:val="ru-RU"/>
              </w:rPr>
              <w:t>Микробиологические</w:t>
            </w:r>
          </w:p>
        </w:tc>
        <w:tc>
          <w:tcPr>
            <w:tcW w:w="6237" w:type="dxa"/>
          </w:tcPr>
          <w:p w:rsidR="00907FD4" w:rsidRPr="00F15668" w:rsidRDefault="00907FD4" w:rsidP="00F15668">
            <w:pPr>
              <w:spacing w:before="5" w:line="242" w:lineRule="auto"/>
              <w:ind w:left="144" w:right="89" w:firstLine="1"/>
              <w:rPr>
                <w:rFonts w:ascii="Times New Roman" w:hAnsi="Times New Roman" w:cs="Times New Roman"/>
                <w:sz w:val="20"/>
                <w:szCs w:val="20"/>
                <w:lang w:val="ru-RU"/>
              </w:rPr>
            </w:pPr>
            <w:r w:rsidRPr="00F15668">
              <w:rPr>
                <w:rFonts w:ascii="Times New Roman" w:hAnsi="Times New Roman" w:cs="Times New Roman"/>
                <w:w w:val="95"/>
                <w:sz w:val="20"/>
                <w:szCs w:val="20"/>
                <w:lang w:val="ru-RU"/>
              </w:rPr>
              <w:t>ФБУЗ «Центр гигиены и эпидемиологии в Томской области›) (АттестатаккредитацииRA.RU.51011 8</w:t>
            </w:r>
            <w:r w:rsidR="009317C9">
              <w:rPr>
                <w:rFonts w:ascii="Times New Roman" w:hAnsi="Times New Roman" w:cs="Times New Roman"/>
                <w:w w:val="95"/>
                <w:sz w:val="20"/>
                <w:szCs w:val="20"/>
                <w:lang w:val="ru-RU"/>
              </w:rPr>
              <w:t xml:space="preserve"> </w:t>
            </w:r>
            <w:r w:rsidRPr="00F15668">
              <w:rPr>
                <w:rFonts w:ascii="Times New Roman" w:hAnsi="Times New Roman" w:cs="Times New Roman"/>
                <w:sz w:val="20"/>
                <w:szCs w:val="20"/>
                <w:lang w:val="ru-RU"/>
              </w:rPr>
              <w:t>выдан 23.09.2015г.), аккредит</w:t>
            </w:r>
            <w:r w:rsidRPr="00F15668">
              <w:rPr>
                <w:rFonts w:ascii="Times New Roman" w:hAnsi="Times New Roman" w:cs="Times New Roman"/>
                <w:sz w:val="20"/>
                <w:szCs w:val="20"/>
                <w:lang w:val="ru-RU"/>
              </w:rPr>
              <w:t>о</w:t>
            </w:r>
            <w:r w:rsidRPr="00F15668">
              <w:rPr>
                <w:rFonts w:ascii="Times New Roman" w:hAnsi="Times New Roman" w:cs="Times New Roman"/>
                <w:sz w:val="20"/>
                <w:szCs w:val="20"/>
                <w:lang w:val="ru-RU"/>
              </w:rPr>
              <w:t>ван в качестве испытательной лаборатории (центра) по показателям (ОКБ, ОМЧ, Escherichiacoli (Е. coli) и тд.) и другие аккредитованные лаборатории.</w:t>
            </w:r>
          </w:p>
        </w:tc>
      </w:tr>
      <w:tr w:rsidR="00907FD4" w:rsidRPr="00F15668" w:rsidTr="009317C9">
        <w:trPr>
          <w:trHeight w:val="1388"/>
        </w:trPr>
        <w:tc>
          <w:tcPr>
            <w:tcW w:w="3402" w:type="dxa"/>
          </w:tcPr>
          <w:p w:rsidR="00907FD4" w:rsidRPr="00F15668" w:rsidRDefault="00907FD4" w:rsidP="00F15668">
            <w:pPr>
              <w:ind w:left="151"/>
              <w:rPr>
                <w:rFonts w:ascii="Times New Roman" w:hAnsi="Times New Roman" w:cs="Times New Roman"/>
                <w:sz w:val="20"/>
                <w:szCs w:val="20"/>
                <w:lang w:val="ru-RU"/>
              </w:rPr>
            </w:pPr>
            <w:r w:rsidRPr="00F15668">
              <w:rPr>
                <w:rFonts w:ascii="Times New Roman" w:hAnsi="Times New Roman" w:cs="Times New Roman"/>
                <w:sz w:val="20"/>
                <w:szCs w:val="20"/>
                <w:lang w:val="ru-RU"/>
              </w:rPr>
              <w:t>Органолептические</w:t>
            </w:r>
          </w:p>
        </w:tc>
        <w:tc>
          <w:tcPr>
            <w:tcW w:w="6237" w:type="dxa"/>
          </w:tcPr>
          <w:p w:rsidR="00907FD4" w:rsidRPr="00F15668" w:rsidRDefault="00907FD4" w:rsidP="00F15668">
            <w:pPr>
              <w:ind w:left="133" w:right="89" w:firstLine="7"/>
              <w:rPr>
                <w:rFonts w:ascii="Times New Roman" w:hAnsi="Times New Roman" w:cs="Times New Roman"/>
                <w:sz w:val="20"/>
                <w:szCs w:val="20"/>
                <w:lang w:val="ru-RU"/>
              </w:rPr>
            </w:pPr>
            <w:r w:rsidRPr="00F15668">
              <w:rPr>
                <w:rFonts w:ascii="Times New Roman" w:hAnsi="Times New Roman" w:cs="Times New Roman"/>
                <w:sz w:val="20"/>
                <w:szCs w:val="20"/>
                <w:lang w:val="ru-RU"/>
              </w:rPr>
              <w:t>Областное государственное автономное учреждение «Томская обл</w:t>
            </w:r>
            <w:r w:rsidRPr="00F15668">
              <w:rPr>
                <w:rFonts w:ascii="Times New Roman" w:hAnsi="Times New Roman" w:cs="Times New Roman"/>
                <w:sz w:val="20"/>
                <w:szCs w:val="20"/>
                <w:lang w:val="ru-RU"/>
              </w:rPr>
              <w:t>а</w:t>
            </w:r>
            <w:r w:rsidRPr="00F15668">
              <w:rPr>
                <w:rFonts w:ascii="Times New Roman" w:hAnsi="Times New Roman" w:cs="Times New Roman"/>
                <w:sz w:val="20"/>
                <w:szCs w:val="20"/>
                <w:lang w:val="ru-RU"/>
              </w:rPr>
              <w:t>стная ветеринарная лаборатория» (Аттестат аккредитации RA.RU.21ПM12 выдан 01.06.2015 г.) аккредитована в качестве исп</w:t>
            </w:r>
            <w:r w:rsidRPr="00F15668">
              <w:rPr>
                <w:rFonts w:ascii="Times New Roman" w:hAnsi="Times New Roman" w:cs="Times New Roman"/>
                <w:sz w:val="20"/>
                <w:szCs w:val="20"/>
                <w:lang w:val="ru-RU"/>
              </w:rPr>
              <w:t>ы</w:t>
            </w:r>
            <w:r w:rsidRPr="00F15668">
              <w:rPr>
                <w:rFonts w:ascii="Times New Roman" w:hAnsi="Times New Roman" w:cs="Times New Roman"/>
                <w:sz w:val="20"/>
                <w:szCs w:val="20"/>
                <w:lang w:val="ru-RU"/>
              </w:rPr>
              <w:t xml:space="preserve">тательной лаборатории по </w:t>
            </w:r>
            <w:r w:rsidRPr="00F15668">
              <w:rPr>
                <w:rFonts w:ascii="Times New Roman" w:hAnsi="Times New Roman" w:cs="Times New Roman"/>
                <w:w w:val="95"/>
                <w:sz w:val="20"/>
                <w:szCs w:val="20"/>
                <w:lang w:val="ru-RU"/>
              </w:rPr>
              <w:t>показателям (запах, привкус, цветность, му</w:t>
            </w:r>
            <w:r w:rsidRPr="00F15668">
              <w:rPr>
                <w:rFonts w:ascii="Times New Roman" w:hAnsi="Times New Roman" w:cs="Times New Roman"/>
                <w:w w:val="95"/>
                <w:sz w:val="20"/>
                <w:szCs w:val="20"/>
                <w:lang w:val="ru-RU"/>
              </w:rPr>
              <w:t>т</w:t>
            </w:r>
            <w:r w:rsidRPr="00F15668">
              <w:rPr>
                <w:rFonts w:ascii="Times New Roman" w:hAnsi="Times New Roman" w:cs="Times New Roman"/>
                <w:w w:val="95"/>
                <w:sz w:val="20"/>
                <w:szCs w:val="20"/>
                <w:lang w:val="ru-RU"/>
              </w:rPr>
              <w:t xml:space="preserve">ность, </w:t>
            </w:r>
            <w:r w:rsidRPr="00F15668">
              <w:rPr>
                <w:rFonts w:ascii="Times New Roman" w:hAnsi="Times New Roman" w:cs="Times New Roman"/>
                <w:spacing w:val="-1"/>
                <w:sz w:val="20"/>
                <w:szCs w:val="20"/>
                <w:lang w:val="ru-RU"/>
              </w:rPr>
              <w:t xml:space="preserve">железо, </w:t>
            </w:r>
            <w:r w:rsidRPr="00F15668">
              <w:rPr>
                <w:rFonts w:ascii="Times New Roman" w:hAnsi="Times New Roman" w:cs="Times New Roman"/>
                <w:sz w:val="20"/>
                <w:szCs w:val="20"/>
                <w:lang w:val="ru-RU"/>
              </w:rPr>
              <w:t>марганец и тд.) и другие аккредитованные лаборат</w:t>
            </w:r>
            <w:r w:rsidRPr="00F15668">
              <w:rPr>
                <w:rFonts w:ascii="Times New Roman" w:hAnsi="Times New Roman" w:cs="Times New Roman"/>
                <w:sz w:val="20"/>
                <w:szCs w:val="20"/>
                <w:lang w:val="ru-RU"/>
              </w:rPr>
              <w:t>о</w:t>
            </w:r>
            <w:r w:rsidRPr="00F15668">
              <w:rPr>
                <w:rFonts w:ascii="Times New Roman" w:hAnsi="Times New Roman" w:cs="Times New Roman"/>
                <w:sz w:val="20"/>
                <w:szCs w:val="20"/>
                <w:lang w:val="ru-RU"/>
              </w:rPr>
              <w:t>рии.</w:t>
            </w:r>
          </w:p>
        </w:tc>
      </w:tr>
      <w:tr w:rsidR="00907FD4" w:rsidRPr="00F15668" w:rsidTr="009317C9">
        <w:trPr>
          <w:trHeight w:val="1408"/>
        </w:trPr>
        <w:tc>
          <w:tcPr>
            <w:tcW w:w="3402" w:type="dxa"/>
            <w:tcBorders>
              <w:bottom w:val="single" w:sz="4" w:space="0" w:color="auto"/>
            </w:tcBorders>
          </w:tcPr>
          <w:p w:rsidR="00907FD4" w:rsidRPr="00F15668" w:rsidRDefault="00907FD4" w:rsidP="00F15668">
            <w:pPr>
              <w:spacing w:before="10"/>
              <w:ind w:left="142"/>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Обобщенные показатели</w:t>
            </w:r>
          </w:p>
        </w:tc>
        <w:tc>
          <w:tcPr>
            <w:tcW w:w="6237" w:type="dxa"/>
          </w:tcPr>
          <w:p w:rsidR="00907FD4" w:rsidRPr="00F15668" w:rsidRDefault="00907FD4" w:rsidP="00F15668">
            <w:pPr>
              <w:spacing w:before="5"/>
              <w:ind w:left="132"/>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Областное государственное автономное учреждение</w:t>
            </w:r>
          </w:p>
          <w:p w:rsidR="00907FD4" w:rsidRPr="00F15668" w:rsidRDefault="00907FD4" w:rsidP="00F15668">
            <w:pPr>
              <w:spacing w:before="2"/>
              <w:ind w:left="130" w:right="89" w:firstLine="6"/>
              <w:rPr>
                <w:rFonts w:ascii="Times New Roman" w:hAnsi="Times New Roman" w:cs="Times New Roman"/>
                <w:sz w:val="20"/>
                <w:szCs w:val="20"/>
                <w:lang w:val="ru-RU"/>
              </w:rPr>
            </w:pPr>
            <w:r w:rsidRPr="00F15668">
              <w:rPr>
                <w:rFonts w:ascii="Times New Roman" w:hAnsi="Times New Roman" w:cs="Times New Roman"/>
                <w:sz w:val="20"/>
                <w:szCs w:val="20"/>
                <w:lang w:val="ru-RU"/>
              </w:rPr>
              <w:t>«Томская областная ветеринарная лаборатория» (Аттестат аккред</w:t>
            </w:r>
            <w:r w:rsidRPr="00F15668">
              <w:rPr>
                <w:rFonts w:ascii="Times New Roman" w:hAnsi="Times New Roman" w:cs="Times New Roman"/>
                <w:sz w:val="20"/>
                <w:szCs w:val="20"/>
                <w:lang w:val="ru-RU"/>
              </w:rPr>
              <w:t>и</w:t>
            </w:r>
            <w:r w:rsidRPr="00F15668">
              <w:rPr>
                <w:rFonts w:ascii="Times New Roman" w:hAnsi="Times New Roman" w:cs="Times New Roman"/>
                <w:sz w:val="20"/>
                <w:szCs w:val="20"/>
                <w:lang w:val="ru-RU"/>
              </w:rPr>
              <w:t>тации RA.RU.21ПM12 выдан 01.06.2015г.) а</w:t>
            </w:r>
            <w:r w:rsidRPr="00F15668">
              <w:rPr>
                <w:rFonts w:ascii="Times New Roman" w:hAnsi="Times New Roman" w:cs="Times New Roman"/>
                <w:sz w:val="20"/>
                <w:szCs w:val="20"/>
                <w:lang w:val="ru-RU"/>
              </w:rPr>
              <w:t>к</w:t>
            </w:r>
            <w:r w:rsidRPr="00F15668">
              <w:rPr>
                <w:rFonts w:ascii="Times New Roman" w:hAnsi="Times New Roman" w:cs="Times New Roman"/>
                <w:sz w:val="20"/>
                <w:szCs w:val="20"/>
                <w:lang w:val="ru-RU"/>
              </w:rPr>
              <w:t>кредитована в качестве испытательной лаборатории по показателям (pH, общая минерализ</w:t>
            </w:r>
            <w:r w:rsidRPr="00F15668">
              <w:rPr>
                <w:rFonts w:ascii="Times New Roman" w:hAnsi="Times New Roman" w:cs="Times New Roman"/>
                <w:sz w:val="20"/>
                <w:szCs w:val="20"/>
                <w:lang w:val="ru-RU"/>
              </w:rPr>
              <w:t>а</w:t>
            </w:r>
            <w:r w:rsidRPr="00F15668">
              <w:rPr>
                <w:rFonts w:ascii="Times New Roman" w:hAnsi="Times New Roman" w:cs="Times New Roman"/>
                <w:sz w:val="20"/>
                <w:szCs w:val="20"/>
                <w:lang w:val="ru-RU"/>
              </w:rPr>
              <w:t>ция, жесткость общая, окисляемость перманганатная, нефтепроду</w:t>
            </w:r>
            <w:r w:rsidRPr="00F15668">
              <w:rPr>
                <w:rFonts w:ascii="Times New Roman" w:hAnsi="Times New Roman" w:cs="Times New Roman"/>
                <w:sz w:val="20"/>
                <w:szCs w:val="20"/>
                <w:lang w:val="ru-RU"/>
              </w:rPr>
              <w:t>к</w:t>
            </w:r>
            <w:r w:rsidRPr="00F15668">
              <w:rPr>
                <w:rFonts w:ascii="Times New Roman" w:hAnsi="Times New Roman" w:cs="Times New Roman"/>
                <w:sz w:val="20"/>
                <w:szCs w:val="20"/>
                <w:lang w:val="ru-RU"/>
              </w:rPr>
              <w:t xml:space="preserve">ты, </w:t>
            </w:r>
            <w:r w:rsidRPr="00F15668">
              <w:rPr>
                <w:rFonts w:ascii="Times New Roman" w:hAnsi="Times New Roman" w:cs="Times New Roman"/>
                <w:w w:val="95"/>
                <w:sz w:val="20"/>
                <w:szCs w:val="20"/>
                <w:lang w:val="ru-RU"/>
              </w:rPr>
              <w:t>ПAB и тд.) и другие аккредитованные лаборатории.</w:t>
            </w:r>
          </w:p>
        </w:tc>
      </w:tr>
      <w:tr w:rsidR="00907FD4" w:rsidRPr="00F15668" w:rsidTr="009317C9">
        <w:trPr>
          <w:trHeight w:val="1683"/>
        </w:trPr>
        <w:tc>
          <w:tcPr>
            <w:tcW w:w="3402" w:type="dxa"/>
            <w:tcBorders>
              <w:top w:val="single" w:sz="4" w:space="0" w:color="auto"/>
              <w:bottom w:val="single" w:sz="4" w:space="0" w:color="auto"/>
            </w:tcBorders>
          </w:tcPr>
          <w:p w:rsidR="00907FD4" w:rsidRPr="00F15668" w:rsidRDefault="00907FD4" w:rsidP="00F15668">
            <w:pPr>
              <w:spacing w:before="10"/>
              <w:ind w:left="146"/>
              <w:rPr>
                <w:rFonts w:ascii="Times New Roman" w:hAnsi="Times New Roman" w:cs="Times New Roman"/>
                <w:sz w:val="20"/>
                <w:szCs w:val="20"/>
                <w:lang w:val="ru-RU"/>
              </w:rPr>
            </w:pPr>
            <w:r w:rsidRPr="00F15668">
              <w:rPr>
                <w:rFonts w:ascii="Times New Roman" w:hAnsi="Times New Roman" w:cs="Times New Roman"/>
                <w:w w:val="95"/>
                <w:sz w:val="20"/>
                <w:szCs w:val="20"/>
                <w:lang w:val="ru-RU"/>
              </w:rPr>
              <w:t>Неорганические и органические вещ</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ства</w:t>
            </w:r>
          </w:p>
          <w:p w:rsidR="00907FD4" w:rsidRPr="00F15668" w:rsidRDefault="00907FD4" w:rsidP="00F15668">
            <w:pPr>
              <w:spacing w:before="5"/>
              <w:ind w:left="141"/>
              <w:rPr>
                <w:rFonts w:ascii="Times New Roman" w:hAnsi="Times New Roman" w:cs="Times New Roman"/>
                <w:sz w:val="20"/>
                <w:szCs w:val="20"/>
                <w:lang w:val="ru-RU"/>
              </w:rPr>
            </w:pPr>
          </w:p>
        </w:tc>
        <w:tc>
          <w:tcPr>
            <w:tcW w:w="6237" w:type="dxa"/>
          </w:tcPr>
          <w:p w:rsidR="00907FD4" w:rsidRPr="00F15668" w:rsidRDefault="00907FD4" w:rsidP="00F15668">
            <w:pPr>
              <w:spacing w:line="251" w:lineRule="exact"/>
              <w:ind w:left="132"/>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Общество с ограниченной ответственностью</w:t>
            </w:r>
          </w:p>
          <w:p w:rsidR="00907FD4" w:rsidRPr="00F15668" w:rsidRDefault="00907FD4" w:rsidP="00F15668">
            <w:pPr>
              <w:ind w:left="126" w:right="89" w:firstLine="6"/>
              <w:rPr>
                <w:rFonts w:ascii="Times New Roman" w:hAnsi="Times New Roman" w:cs="Times New Roman"/>
                <w:sz w:val="20"/>
                <w:szCs w:val="20"/>
                <w:lang w:val="ru-RU"/>
              </w:rPr>
            </w:pPr>
            <w:r w:rsidRPr="00F15668">
              <w:rPr>
                <w:rFonts w:ascii="Times New Roman" w:hAnsi="Times New Roman" w:cs="Times New Roman"/>
                <w:sz w:val="20"/>
                <w:szCs w:val="20"/>
                <w:lang w:val="ru-RU"/>
              </w:rPr>
              <w:t>«Химико-аналитическийцентр «Плазма» (Аттестат аккредитации RA.RU.516895 выдан 05.05.2016 г.) аккредитована в качестве исп</w:t>
            </w:r>
            <w:r w:rsidRPr="00F15668">
              <w:rPr>
                <w:rFonts w:ascii="Times New Roman" w:hAnsi="Times New Roman" w:cs="Times New Roman"/>
                <w:sz w:val="20"/>
                <w:szCs w:val="20"/>
                <w:lang w:val="ru-RU"/>
              </w:rPr>
              <w:t>ы</w:t>
            </w:r>
            <w:r w:rsidRPr="00F15668">
              <w:rPr>
                <w:rFonts w:ascii="Times New Roman" w:hAnsi="Times New Roman" w:cs="Times New Roman"/>
                <w:sz w:val="20"/>
                <w:szCs w:val="20"/>
                <w:lang w:val="ru-RU"/>
              </w:rPr>
              <w:t xml:space="preserve">тательной лаборатории (центра) по </w:t>
            </w:r>
            <w:r w:rsidRPr="00F15668">
              <w:rPr>
                <w:rFonts w:ascii="Times New Roman" w:hAnsi="Times New Roman" w:cs="Times New Roman"/>
                <w:w w:val="95"/>
                <w:sz w:val="20"/>
                <w:szCs w:val="20"/>
                <w:lang w:val="ru-RU"/>
              </w:rPr>
              <w:t>п</w:t>
            </w:r>
            <w:r w:rsidRPr="00F15668">
              <w:rPr>
                <w:rFonts w:ascii="Times New Roman" w:hAnsi="Times New Roman" w:cs="Times New Roman"/>
                <w:w w:val="95"/>
                <w:sz w:val="20"/>
                <w:szCs w:val="20"/>
                <w:lang w:val="ru-RU"/>
              </w:rPr>
              <w:t>о</w:t>
            </w:r>
            <w:r w:rsidRPr="00F15668">
              <w:rPr>
                <w:rFonts w:ascii="Times New Roman" w:hAnsi="Times New Roman" w:cs="Times New Roman"/>
                <w:w w:val="95"/>
                <w:sz w:val="20"/>
                <w:szCs w:val="20"/>
                <w:lang w:val="ru-RU"/>
              </w:rPr>
              <w:t xml:space="preserve">казателям (алюминий, аммиак, барий, бериллий, </w:t>
            </w:r>
            <w:r w:rsidRPr="00F15668">
              <w:rPr>
                <w:rFonts w:ascii="Times New Roman" w:hAnsi="Times New Roman" w:cs="Times New Roman"/>
                <w:sz w:val="20"/>
                <w:szCs w:val="20"/>
                <w:lang w:val="ru-RU"/>
              </w:rPr>
              <w:t>бор, бром, кремний, литий, мышьяк, нитраты, ни</w:t>
            </w:r>
            <w:r w:rsidRPr="00F15668">
              <w:rPr>
                <w:rFonts w:ascii="Times New Roman" w:hAnsi="Times New Roman" w:cs="Times New Roman"/>
                <w:sz w:val="20"/>
                <w:szCs w:val="20"/>
                <w:lang w:val="ru-RU"/>
              </w:rPr>
              <w:t>т</w:t>
            </w:r>
            <w:r w:rsidRPr="00F15668">
              <w:rPr>
                <w:rFonts w:ascii="Times New Roman" w:hAnsi="Times New Roman" w:cs="Times New Roman"/>
                <w:sz w:val="20"/>
                <w:szCs w:val="20"/>
                <w:lang w:val="ru-RU"/>
              </w:rPr>
              <w:t xml:space="preserve">риты, ртуть, селен, стронций, сульфаты, фтор, хлориды, гамма-ГХЦГ,2,4-Д.итд.) и другие </w:t>
            </w:r>
            <w:r w:rsidRPr="00F15668">
              <w:rPr>
                <w:rFonts w:ascii="Times New Roman" w:hAnsi="Times New Roman" w:cs="Times New Roman"/>
                <w:w w:val="95"/>
                <w:sz w:val="20"/>
                <w:szCs w:val="20"/>
                <w:lang w:val="ru-RU"/>
              </w:rPr>
              <w:t>аккредитованные лаборатории.</w:t>
            </w:r>
          </w:p>
        </w:tc>
      </w:tr>
      <w:tr w:rsidR="00907FD4" w:rsidRPr="00F15668" w:rsidTr="009317C9">
        <w:trPr>
          <w:trHeight w:val="1410"/>
        </w:trPr>
        <w:tc>
          <w:tcPr>
            <w:tcW w:w="3402" w:type="dxa"/>
            <w:tcBorders>
              <w:top w:val="single" w:sz="4" w:space="0" w:color="auto"/>
            </w:tcBorders>
          </w:tcPr>
          <w:p w:rsidR="00907FD4" w:rsidRPr="00F15668" w:rsidRDefault="00907FD4" w:rsidP="00F15668">
            <w:pPr>
              <w:spacing w:before="5"/>
              <w:ind w:left="141"/>
              <w:rPr>
                <w:rFonts w:ascii="Times New Roman" w:hAnsi="Times New Roman" w:cs="Times New Roman"/>
                <w:sz w:val="20"/>
                <w:szCs w:val="20"/>
                <w:lang w:val="ru-RU"/>
              </w:rPr>
            </w:pPr>
            <w:r w:rsidRPr="00F15668">
              <w:rPr>
                <w:rFonts w:ascii="Times New Roman" w:hAnsi="Times New Roman" w:cs="Times New Roman"/>
                <w:sz w:val="20"/>
                <w:szCs w:val="20"/>
                <w:lang w:val="ru-RU"/>
              </w:rPr>
              <w:t>Радиологические</w:t>
            </w:r>
          </w:p>
        </w:tc>
        <w:tc>
          <w:tcPr>
            <w:tcW w:w="6237" w:type="dxa"/>
          </w:tcPr>
          <w:p w:rsidR="00907FD4" w:rsidRPr="00F15668" w:rsidRDefault="00907FD4" w:rsidP="00F15668">
            <w:pPr>
              <w:spacing w:line="239" w:lineRule="exact"/>
              <w:ind w:left="122"/>
              <w:rPr>
                <w:rFonts w:ascii="Times New Roman" w:hAnsi="Times New Roman" w:cs="Times New Roman"/>
                <w:sz w:val="20"/>
                <w:szCs w:val="20"/>
                <w:lang w:val="ru-RU"/>
              </w:rPr>
            </w:pPr>
            <w:r w:rsidRPr="00F15668">
              <w:rPr>
                <w:rFonts w:ascii="Times New Roman" w:hAnsi="Times New Roman" w:cs="Times New Roman"/>
                <w:w w:val="95"/>
                <w:sz w:val="20"/>
                <w:szCs w:val="20"/>
                <w:lang w:val="ru-RU"/>
              </w:rPr>
              <w:t>ФБУЗ «Центр гигиены и эпидемиологии в Томской</w:t>
            </w:r>
          </w:p>
          <w:p w:rsidR="00907FD4" w:rsidRPr="00F15668" w:rsidRDefault="00907FD4" w:rsidP="00F15668">
            <w:pPr>
              <w:spacing w:before="3" w:line="237" w:lineRule="auto"/>
              <w:ind w:left="121" w:right="337" w:firstLine="1"/>
              <w:rPr>
                <w:rFonts w:ascii="Times New Roman" w:hAnsi="Times New Roman" w:cs="Times New Roman"/>
                <w:sz w:val="20"/>
                <w:szCs w:val="20"/>
                <w:lang w:val="ru-RU"/>
              </w:rPr>
            </w:pPr>
            <w:r w:rsidRPr="00F15668">
              <w:rPr>
                <w:rFonts w:ascii="Times New Roman" w:hAnsi="Times New Roman" w:cs="Times New Roman"/>
                <w:spacing w:val="-1"/>
                <w:sz w:val="20"/>
                <w:szCs w:val="20"/>
                <w:lang w:val="ru-RU"/>
              </w:rPr>
              <w:t xml:space="preserve">области» (Аттестат </w:t>
            </w:r>
            <w:r w:rsidRPr="00F15668">
              <w:rPr>
                <w:rFonts w:ascii="Times New Roman" w:hAnsi="Times New Roman" w:cs="Times New Roman"/>
                <w:sz w:val="20"/>
                <w:szCs w:val="20"/>
                <w:lang w:val="ru-RU"/>
              </w:rPr>
              <w:t>аккредитации RA.RU.510118 выдан 23.09.2015г.) аккредитована в качестве испытательной лаборат</w:t>
            </w:r>
            <w:r w:rsidRPr="00F15668">
              <w:rPr>
                <w:rFonts w:ascii="Times New Roman" w:hAnsi="Times New Roman" w:cs="Times New Roman"/>
                <w:sz w:val="20"/>
                <w:szCs w:val="20"/>
                <w:lang w:val="ru-RU"/>
              </w:rPr>
              <w:t>о</w:t>
            </w:r>
            <w:r w:rsidRPr="00F15668">
              <w:rPr>
                <w:rFonts w:ascii="Times New Roman" w:hAnsi="Times New Roman" w:cs="Times New Roman"/>
                <w:sz w:val="20"/>
                <w:szCs w:val="20"/>
                <w:lang w:val="ru-RU"/>
              </w:rPr>
              <w:t xml:space="preserve">рии по показателям </w:t>
            </w:r>
            <w:r w:rsidRPr="00F15668">
              <w:rPr>
                <w:rFonts w:ascii="Times New Roman" w:hAnsi="Times New Roman" w:cs="Times New Roman"/>
                <w:spacing w:val="-1"/>
                <w:sz w:val="20"/>
                <w:szCs w:val="20"/>
                <w:lang w:val="ru-RU"/>
              </w:rPr>
              <w:t xml:space="preserve">(суммарная альфа-активность, </w:t>
            </w:r>
            <w:r w:rsidRPr="00F15668">
              <w:rPr>
                <w:rFonts w:ascii="Times New Roman" w:hAnsi="Times New Roman" w:cs="Times New Roman"/>
                <w:sz w:val="20"/>
                <w:szCs w:val="20"/>
                <w:lang w:val="ru-RU"/>
              </w:rPr>
              <w:t>суммарная бета-активность, радон (222Rn) и тд.) и другие аккредитованные лаб</w:t>
            </w:r>
            <w:r w:rsidRPr="00F15668">
              <w:rPr>
                <w:rFonts w:ascii="Times New Roman" w:hAnsi="Times New Roman" w:cs="Times New Roman"/>
                <w:sz w:val="20"/>
                <w:szCs w:val="20"/>
                <w:lang w:val="ru-RU"/>
              </w:rPr>
              <w:t>о</w:t>
            </w:r>
            <w:r w:rsidRPr="00F15668">
              <w:rPr>
                <w:rFonts w:ascii="Times New Roman" w:hAnsi="Times New Roman" w:cs="Times New Roman"/>
                <w:sz w:val="20"/>
                <w:szCs w:val="20"/>
                <w:lang w:val="ru-RU"/>
              </w:rPr>
              <w:t>ратории.</w:t>
            </w:r>
          </w:p>
        </w:tc>
      </w:tr>
    </w:tbl>
    <w:p w:rsidR="00907FD4" w:rsidRPr="00F15668" w:rsidRDefault="00907FD4" w:rsidP="00907FD4">
      <w:pPr>
        <w:widowControl w:val="0"/>
        <w:autoSpaceDE w:val="0"/>
        <w:adjustRightInd w:val="0"/>
        <w:ind w:firstLine="720"/>
        <w:rPr>
          <w:rFonts w:eastAsiaTheme="minorEastAsia"/>
          <w:sz w:val="20"/>
          <w:szCs w:val="20"/>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7. План отбора проб питьевой воды</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ind w:firstLine="539"/>
        <w:jc w:val="both"/>
        <w:rPr>
          <w:rFonts w:ascii="Times New Roman" w:hAnsi="Times New Roman" w:cs="Times New Roman"/>
        </w:rPr>
      </w:pPr>
      <w:r w:rsidRPr="00F15668">
        <w:rPr>
          <w:rFonts w:ascii="Times New Roman" w:hAnsi="Times New Roman" w:cs="Times New Roman"/>
        </w:rPr>
        <w:t>7.1. Периодичность отбора проб (проведения лабораторных исследований и испытаний):</w:t>
      </w:r>
    </w:p>
    <w:p w:rsidR="00907FD4" w:rsidRPr="00F15668" w:rsidRDefault="00907FD4" w:rsidP="00907FD4">
      <w:pPr>
        <w:pStyle w:val="ConsPlusNormal"/>
        <w:ind w:firstLine="540"/>
        <w:jc w:val="both"/>
        <w:rPr>
          <w:rFonts w:ascii="Times New Roman" w:hAnsi="Times New Roman" w:cs="Times New Roman"/>
        </w:rPr>
      </w:pPr>
    </w:p>
    <w:tbl>
      <w:tblPr>
        <w:tblW w:w="9711" w:type="dxa"/>
        <w:tblInd w:w="120" w:type="dxa"/>
        <w:tblCellMar>
          <w:left w:w="10" w:type="dxa"/>
          <w:right w:w="10" w:type="dxa"/>
        </w:tblCellMar>
        <w:tblLook w:val="04A0"/>
      </w:tblPr>
      <w:tblGrid>
        <w:gridCol w:w="2960"/>
        <w:gridCol w:w="3001"/>
        <w:gridCol w:w="1988"/>
        <w:gridCol w:w="1762"/>
      </w:tblGrid>
      <w:tr w:rsidR="00907FD4" w:rsidRPr="00F15668" w:rsidTr="009317C9">
        <w:trPr>
          <w:trHeight w:val="1233"/>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ind w:left="5"/>
              <w:jc w:val="center"/>
              <w:rPr>
                <w:sz w:val="20"/>
                <w:szCs w:val="20"/>
              </w:rPr>
            </w:pPr>
            <w:r w:rsidRPr="00F15668">
              <w:rPr>
                <w:sz w:val="20"/>
                <w:szCs w:val="20"/>
              </w:rPr>
              <w:t>Отбор проб на анализ</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ind w:left="5"/>
              <w:jc w:val="center"/>
              <w:rPr>
                <w:sz w:val="20"/>
                <w:szCs w:val="20"/>
              </w:rPr>
            </w:pPr>
            <w:r w:rsidRPr="00F15668">
              <w:rPr>
                <w:sz w:val="20"/>
                <w:szCs w:val="20"/>
              </w:rPr>
              <w:t>Исследования</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35" w:lineRule="auto"/>
              <w:jc w:val="center"/>
              <w:rPr>
                <w:sz w:val="20"/>
                <w:szCs w:val="20"/>
              </w:rPr>
            </w:pPr>
            <w:r w:rsidRPr="00F15668">
              <w:rPr>
                <w:sz w:val="20"/>
                <w:szCs w:val="20"/>
              </w:rPr>
              <w:t>Периодичность в с</w:t>
            </w:r>
            <w:r w:rsidRPr="00F15668">
              <w:rPr>
                <w:sz w:val="20"/>
                <w:szCs w:val="20"/>
              </w:rPr>
              <w:t>о</w:t>
            </w:r>
            <w:r w:rsidRPr="00F15668">
              <w:rPr>
                <w:sz w:val="20"/>
                <w:szCs w:val="20"/>
              </w:rPr>
              <w:t>ответствии</w:t>
            </w:r>
          </w:p>
          <w:p w:rsidR="00907FD4" w:rsidRPr="00F15668" w:rsidRDefault="00907FD4" w:rsidP="00F15668">
            <w:pPr>
              <w:spacing w:line="256" w:lineRule="auto"/>
              <w:ind w:left="29"/>
              <w:jc w:val="center"/>
              <w:rPr>
                <w:sz w:val="20"/>
                <w:szCs w:val="20"/>
              </w:rPr>
            </w:pPr>
            <w:r w:rsidRPr="00F15668">
              <w:rPr>
                <w:sz w:val="20"/>
                <w:szCs w:val="20"/>
              </w:rPr>
              <w:t>с требованиями</w:t>
            </w:r>
          </w:p>
          <w:p w:rsidR="00907FD4" w:rsidRPr="00F15668" w:rsidRDefault="00907FD4" w:rsidP="00F15668">
            <w:pPr>
              <w:spacing w:after="27" w:line="256" w:lineRule="auto"/>
              <w:ind w:right="46"/>
              <w:jc w:val="center"/>
              <w:rPr>
                <w:sz w:val="20"/>
                <w:szCs w:val="20"/>
              </w:rPr>
            </w:pPr>
            <w:r w:rsidRPr="00F15668">
              <w:rPr>
                <w:sz w:val="20"/>
                <w:szCs w:val="20"/>
              </w:rPr>
              <w:t>СанПиН в</w:t>
            </w:r>
          </w:p>
          <w:p w:rsidR="00907FD4" w:rsidRPr="00F15668" w:rsidRDefault="00907FD4" w:rsidP="00F15668">
            <w:pPr>
              <w:spacing w:line="256" w:lineRule="auto"/>
              <w:ind w:right="52"/>
              <w:jc w:val="center"/>
              <w:rPr>
                <w:sz w:val="20"/>
                <w:szCs w:val="20"/>
              </w:rPr>
            </w:pPr>
            <w:r w:rsidRPr="00F15668">
              <w:rPr>
                <w:sz w:val="20"/>
                <w:szCs w:val="20"/>
              </w:rPr>
              <w:t>течение года</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jc w:val="center"/>
              <w:rPr>
                <w:sz w:val="20"/>
                <w:szCs w:val="20"/>
              </w:rPr>
            </w:pPr>
            <w:r w:rsidRPr="00F15668">
              <w:rPr>
                <w:sz w:val="20"/>
                <w:szCs w:val="20"/>
              </w:rPr>
              <w:t>Количество проб за год</w:t>
            </w:r>
          </w:p>
        </w:tc>
      </w:tr>
      <w:tr w:rsidR="00907FD4" w:rsidRPr="00F15668" w:rsidTr="009317C9">
        <w:trPr>
          <w:trHeight w:val="967"/>
        </w:trPr>
        <w:tc>
          <w:tcPr>
            <w:tcW w:w="2960"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ind w:left="5" w:right="227"/>
              <w:rPr>
                <w:sz w:val="20"/>
                <w:szCs w:val="20"/>
              </w:rPr>
            </w:pPr>
            <w:r w:rsidRPr="00F15668">
              <w:rPr>
                <w:sz w:val="20"/>
                <w:szCs w:val="20"/>
              </w:rPr>
              <w:t>Водонапорная башня  расп</w:t>
            </w:r>
            <w:r w:rsidRPr="00F15668">
              <w:rPr>
                <w:sz w:val="20"/>
                <w:szCs w:val="20"/>
              </w:rPr>
              <w:t>о</w:t>
            </w:r>
            <w:r w:rsidRPr="00F15668">
              <w:rPr>
                <w:sz w:val="20"/>
                <w:szCs w:val="20"/>
              </w:rPr>
              <w:t xml:space="preserve">ложена по адресу:  </w:t>
            </w:r>
          </w:p>
          <w:p w:rsidR="00907FD4" w:rsidRPr="00F15668" w:rsidRDefault="00907FD4" w:rsidP="00F15668">
            <w:pPr>
              <w:spacing w:line="256" w:lineRule="auto"/>
              <w:ind w:left="5" w:right="227"/>
              <w:rPr>
                <w:sz w:val="20"/>
                <w:szCs w:val="20"/>
              </w:rPr>
            </w:pPr>
            <w:r w:rsidRPr="00F15668">
              <w:rPr>
                <w:sz w:val="20"/>
                <w:szCs w:val="20"/>
              </w:rPr>
              <w:t>п. Берегаево, ул. Лени</w:t>
            </w:r>
            <w:r w:rsidRPr="00F15668">
              <w:rPr>
                <w:sz w:val="20"/>
                <w:szCs w:val="20"/>
              </w:rPr>
              <w:t>н</w:t>
            </w:r>
            <w:r w:rsidRPr="00F15668">
              <w:rPr>
                <w:sz w:val="20"/>
                <w:szCs w:val="20"/>
              </w:rPr>
              <w:t>ская, 17, строение 5</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ind w:left="5" w:right="60"/>
              <w:rPr>
                <w:sz w:val="20"/>
                <w:szCs w:val="20"/>
              </w:rPr>
            </w:pPr>
            <w:r w:rsidRPr="00F15668">
              <w:rPr>
                <w:sz w:val="20"/>
                <w:szCs w:val="20"/>
              </w:rPr>
              <w:t>Неорганические и органические вещества Радиологический ко</w:t>
            </w:r>
            <w:r w:rsidRPr="00F15668">
              <w:rPr>
                <w:sz w:val="20"/>
                <w:szCs w:val="20"/>
              </w:rPr>
              <w:t>н</w:t>
            </w:r>
            <w:r w:rsidRPr="00F15668">
              <w:rPr>
                <w:sz w:val="20"/>
                <w:szCs w:val="20"/>
              </w:rPr>
              <w:t xml:space="preserve">троль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after="18" w:line="256" w:lineRule="auto"/>
              <w:ind w:left="10"/>
              <w:jc w:val="center"/>
              <w:rPr>
                <w:sz w:val="20"/>
                <w:szCs w:val="20"/>
              </w:rPr>
            </w:pPr>
          </w:p>
          <w:p w:rsidR="00907FD4" w:rsidRPr="00F15668" w:rsidRDefault="00907FD4" w:rsidP="00F15668">
            <w:pPr>
              <w:spacing w:line="256" w:lineRule="auto"/>
              <w:ind w:right="45"/>
              <w:jc w:val="center"/>
              <w:rPr>
                <w:sz w:val="20"/>
                <w:szCs w:val="20"/>
              </w:rPr>
            </w:pPr>
            <w:r w:rsidRPr="00F15668">
              <w:rPr>
                <w:sz w:val="20"/>
                <w:szCs w:val="20"/>
              </w:rPr>
              <w:t xml:space="preserve">1 раз в год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ind w:right="55"/>
              <w:jc w:val="center"/>
              <w:rPr>
                <w:sz w:val="20"/>
                <w:szCs w:val="20"/>
              </w:rPr>
            </w:pPr>
          </w:p>
          <w:p w:rsidR="00907FD4" w:rsidRPr="00F15668" w:rsidRDefault="00907FD4" w:rsidP="00F15668">
            <w:pPr>
              <w:spacing w:line="256" w:lineRule="auto"/>
              <w:ind w:right="55"/>
              <w:jc w:val="center"/>
              <w:rPr>
                <w:sz w:val="20"/>
                <w:szCs w:val="20"/>
              </w:rPr>
            </w:pPr>
            <w:r w:rsidRPr="00F15668">
              <w:rPr>
                <w:sz w:val="20"/>
                <w:szCs w:val="20"/>
              </w:rPr>
              <w:t>1 проба</w:t>
            </w:r>
          </w:p>
        </w:tc>
      </w:tr>
      <w:tr w:rsidR="00907FD4" w:rsidRPr="00F15668" w:rsidTr="009317C9">
        <w:trPr>
          <w:trHeight w:val="386"/>
        </w:trPr>
        <w:tc>
          <w:tcPr>
            <w:tcW w:w="7949"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after="18" w:line="256" w:lineRule="auto"/>
              <w:ind w:left="10"/>
              <w:rPr>
                <w:sz w:val="20"/>
                <w:szCs w:val="20"/>
              </w:rPr>
            </w:pPr>
            <w:r w:rsidRPr="00F15668">
              <w:rPr>
                <w:sz w:val="20"/>
                <w:szCs w:val="20"/>
              </w:rPr>
              <w:t>Всего проб:</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7" w:type="dxa"/>
              <w:left w:w="103" w:type="dxa"/>
              <w:bottom w:w="0" w:type="dxa"/>
              <w:right w:w="0" w:type="dxa"/>
            </w:tcMar>
          </w:tcPr>
          <w:p w:rsidR="00907FD4" w:rsidRPr="00F15668" w:rsidRDefault="00907FD4" w:rsidP="00F15668">
            <w:pPr>
              <w:spacing w:line="256" w:lineRule="auto"/>
              <w:ind w:right="55"/>
              <w:jc w:val="center"/>
              <w:rPr>
                <w:sz w:val="20"/>
                <w:szCs w:val="20"/>
              </w:rPr>
            </w:pPr>
            <w:r w:rsidRPr="00F15668">
              <w:rPr>
                <w:sz w:val="20"/>
                <w:szCs w:val="20"/>
              </w:rPr>
              <w:t>1</w:t>
            </w:r>
          </w:p>
        </w:tc>
      </w:tr>
    </w:tbl>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8. Перечень форм учета и отчетности</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8.1. Муниципальные контракты на проведение производственного контроля качества питьевой воды.</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8.2. Журнал учета проведения производственной контроля качества питьевой воды.</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8.3. Календарный график отбора проб питьевой воды.</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8.4. Протоколы лабораторных исследований проб питьевой воды.</w:t>
      </w:r>
    </w:p>
    <w:p w:rsidR="00907FD4" w:rsidRPr="00F15668" w:rsidRDefault="00907FD4" w:rsidP="00907FD4">
      <w:pPr>
        <w:pStyle w:val="ConsPlusNormal"/>
        <w:ind w:firstLine="540"/>
        <w:jc w:val="both"/>
        <w:rPr>
          <w:rFonts w:ascii="Times New Roman" w:hAnsi="Times New Roman" w:cs="Times New Roman"/>
        </w:rPr>
      </w:pPr>
      <w:r w:rsidRPr="00F15668">
        <w:rPr>
          <w:rFonts w:ascii="Times New Roman" w:hAnsi="Times New Roman" w:cs="Times New Roman"/>
        </w:rPr>
        <w:t>Администрация Берегаевского сельского поселения, осуществляющая водоснабжение, указывает данные, пол</w:t>
      </w:r>
      <w:r w:rsidRPr="00F15668">
        <w:rPr>
          <w:rFonts w:ascii="Times New Roman" w:hAnsi="Times New Roman" w:cs="Times New Roman"/>
        </w:rPr>
        <w:t>у</w:t>
      </w:r>
      <w:r w:rsidRPr="00F15668">
        <w:rPr>
          <w:rFonts w:ascii="Times New Roman" w:hAnsi="Times New Roman" w:cs="Times New Roman"/>
        </w:rPr>
        <w:t>ченные по результатам лабораторных исследований и испытаний, проведенных в рамках пр</w:t>
      </w:r>
      <w:r w:rsidRPr="00F15668">
        <w:rPr>
          <w:rFonts w:ascii="Times New Roman" w:hAnsi="Times New Roman" w:cs="Times New Roman"/>
        </w:rPr>
        <w:t>о</w:t>
      </w:r>
      <w:r w:rsidRPr="00F15668">
        <w:rPr>
          <w:rFonts w:ascii="Times New Roman" w:hAnsi="Times New Roman" w:cs="Times New Roman"/>
        </w:rPr>
        <w:t>изводственного контроля, в журнале контроля качества воды, который ведется в бумажной форме или в электронном виде.</w:t>
      </w:r>
    </w:p>
    <w:p w:rsidR="00907FD4" w:rsidRPr="00F15668" w:rsidRDefault="00907FD4" w:rsidP="00907FD4">
      <w:pPr>
        <w:pStyle w:val="ConsPlusNormal"/>
        <w:ind w:firstLine="540"/>
        <w:jc w:val="both"/>
        <w:rPr>
          <w:rFonts w:ascii="Times New Roman" w:hAnsi="Times New Roman" w:cs="Times New Roman"/>
        </w:rPr>
      </w:pPr>
      <w:r w:rsidRPr="00F15668">
        <w:rPr>
          <w:rFonts w:ascii="Times New Roman" w:hAnsi="Times New Roman" w:cs="Times New Roman"/>
        </w:rPr>
        <w:lastRenderedPageBreak/>
        <w:t>В течение 3 рабочих дней со дня получения результатов лабораторных исследований и испытаний, свидетельс</w:t>
      </w:r>
      <w:r w:rsidRPr="00F15668">
        <w:rPr>
          <w:rFonts w:ascii="Times New Roman" w:hAnsi="Times New Roman" w:cs="Times New Roman"/>
        </w:rPr>
        <w:t>т</w:t>
      </w:r>
      <w:r w:rsidRPr="00F15668">
        <w:rPr>
          <w:rFonts w:ascii="Times New Roman" w:hAnsi="Times New Roman" w:cs="Times New Roman"/>
        </w:rPr>
        <w:t>вующих о несоответствии качества воды установленным требованиям, направляет территор</w:t>
      </w:r>
      <w:r w:rsidRPr="00F15668">
        <w:rPr>
          <w:rFonts w:ascii="Times New Roman" w:hAnsi="Times New Roman" w:cs="Times New Roman"/>
        </w:rPr>
        <w:t>и</w:t>
      </w:r>
      <w:r w:rsidRPr="00F15668">
        <w:rPr>
          <w:rFonts w:ascii="Times New Roman" w:hAnsi="Times New Roman" w:cs="Times New Roman"/>
        </w:rPr>
        <w:t>альному органу выписку из журнала контроля качества воды (любым способом, позволяющим подтвердить факт и дату получения выписки территориальным органом).</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9. Мероприятия, предусматривающие обоснование безопасности</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 xml:space="preserve">для человека и окружающей среды </w:t>
      </w:r>
    </w:p>
    <w:p w:rsidR="00907FD4" w:rsidRPr="00F15668" w:rsidRDefault="00907FD4" w:rsidP="00907FD4">
      <w:pPr>
        <w:pStyle w:val="ConsPlusNormal"/>
        <w:jc w:val="center"/>
        <w:rPr>
          <w:rFonts w:ascii="Times New Roman" w:hAnsi="Times New Roman" w:cs="Times New Roman"/>
        </w:rPr>
      </w:pP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9.1. Мероприятиями, предусматривающими обоснование безопасности для человека, окружающей среды я</w:t>
      </w:r>
      <w:r w:rsidRPr="00F15668">
        <w:rPr>
          <w:rFonts w:ascii="Times New Roman" w:hAnsi="Times New Roman" w:cs="Times New Roman"/>
        </w:rPr>
        <w:t>в</w:t>
      </w:r>
      <w:r w:rsidRPr="00F15668">
        <w:rPr>
          <w:rFonts w:ascii="Times New Roman" w:hAnsi="Times New Roman" w:cs="Times New Roman"/>
        </w:rPr>
        <w:t>ляются:</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9.1.1. Ведение ответственными должностными лицами производственного контроля над соблюдением сан</w:t>
      </w:r>
      <w:r w:rsidRPr="00F15668">
        <w:rPr>
          <w:rFonts w:ascii="Times New Roman" w:hAnsi="Times New Roman" w:cs="Times New Roman"/>
        </w:rPr>
        <w:t>и</w:t>
      </w:r>
      <w:r w:rsidRPr="00F15668">
        <w:rPr>
          <w:rFonts w:ascii="Times New Roman" w:hAnsi="Times New Roman" w:cs="Times New Roman"/>
        </w:rPr>
        <w:t>тарно-гигиенических (профилактических) мероприятий за качеством питьевой воды.</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9.1.2. Принятие мер по предотвращению возможных аварийных ситуаций, создающих угрозу сан</w:t>
      </w:r>
      <w:r w:rsidRPr="00F15668">
        <w:rPr>
          <w:rFonts w:ascii="Times New Roman" w:hAnsi="Times New Roman" w:cs="Times New Roman"/>
        </w:rPr>
        <w:t>и</w:t>
      </w:r>
      <w:r w:rsidRPr="00F15668">
        <w:rPr>
          <w:rFonts w:ascii="Times New Roman" w:hAnsi="Times New Roman" w:cs="Times New Roman"/>
        </w:rPr>
        <w:t xml:space="preserve">тарно-эпидемиологическому благополучию населения. </w:t>
      </w:r>
    </w:p>
    <w:p w:rsidR="00907FD4" w:rsidRPr="00F15668" w:rsidRDefault="00907FD4" w:rsidP="00907FD4">
      <w:pPr>
        <w:pStyle w:val="ConsPlusNormal"/>
        <w:ind w:firstLine="709"/>
        <w:jc w:val="both"/>
        <w:rPr>
          <w:rFonts w:ascii="Times New Roman" w:hAnsi="Times New Roman" w:cs="Times New Roman"/>
        </w:rPr>
      </w:pPr>
      <w:r w:rsidRPr="00F15668">
        <w:rPr>
          <w:rFonts w:ascii="Times New Roman" w:hAnsi="Times New Roman" w:cs="Times New Roman"/>
        </w:rPr>
        <w:t>9.1.3. Поддержание порядка и условий содержания территории зон санитарной охраны источников водосна</w:t>
      </w:r>
      <w:r w:rsidRPr="00F15668">
        <w:rPr>
          <w:rFonts w:ascii="Times New Roman" w:hAnsi="Times New Roman" w:cs="Times New Roman"/>
        </w:rPr>
        <w:t>б</w:t>
      </w:r>
      <w:r w:rsidRPr="00F15668">
        <w:rPr>
          <w:rFonts w:ascii="Times New Roman" w:hAnsi="Times New Roman" w:cs="Times New Roman"/>
        </w:rPr>
        <w:t>жения, соответствующих санитарным правилам.</w:t>
      </w:r>
    </w:p>
    <w:p w:rsidR="00907FD4" w:rsidRPr="00F15668" w:rsidRDefault="00907FD4" w:rsidP="00907FD4">
      <w:pPr>
        <w:pStyle w:val="ConsPlusNormal"/>
        <w:outlineLvl w:val="0"/>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10. Перечень возможных аварийных ситуаций, создающих угрозу</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санитарно-эпидемиологическому благополучию населения</w:t>
      </w:r>
    </w:p>
    <w:p w:rsidR="00907FD4" w:rsidRPr="00F15668" w:rsidRDefault="00907FD4" w:rsidP="00907FD4">
      <w:pPr>
        <w:pStyle w:val="ConsPlusNormal"/>
        <w:jc w:val="center"/>
        <w:rPr>
          <w:rFonts w:ascii="Times New Roman" w:hAnsi="Times New Roman" w:cs="Times New Roman"/>
        </w:rPr>
      </w:pPr>
    </w:p>
    <w:p w:rsidR="00907FD4" w:rsidRPr="00F15668" w:rsidRDefault="00907FD4" w:rsidP="00907FD4">
      <w:pPr>
        <w:pStyle w:val="ConsPlusNormal"/>
        <w:ind w:firstLine="540"/>
        <w:jc w:val="both"/>
        <w:rPr>
          <w:rFonts w:ascii="Times New Roman" w:hAnsi="Times New Roman" w:cs="Times New Roman"/>
        </w:rPr>
      </w:pPr>
      <w:r w:rsidRPr="00F15668">
        <w:rPr>
          <w:rFonts w:ascii="Times New Roman" w:hAnsi="Times New Roman" w:cs="Times New Roman"/>
        </w:rPr>
        <w:t>10.1. При возникновении на системе водоснабжения аварийной ситуации или технических нарушений (остано</w:t>
      </w:r>
      <w:r w:rsidRPr="00F15668">
        <w:rPr>
          <w:rFonts w:ascii="Times New Roman" w:hAnsi="Times New Roman" w:cs="Times New Roman"/>
        </w:rPr>
        <w:t>в</w:t>
      </w:r>
      <w:r w:rsidRPr="00F15668">
        <w:rPr>
          <w:rFonts w:ascii="Times New Roman" w:hAnsi="Times New Roman" w:cs="Times New Roman"/>
        </w:rPr>
        <w:t>ка водопровода, нарушение технологического процесса, выход из строя глубинного насоса, разрыв глубиной сети, отключение электроэнергии), которая приводит или может привести к ухудшению качества питьевой воды и условий водоснабжения населения, Администрация Берегаевского сельского поселения немедленно принимает меры по их устранению и информирует об этом Управления Роспотребнадзора по Томской области в Асиновском районе</w:t>
      </w:r>
      <w:r w:rsidR="009317C9">
        <w:rPr>
          <w:rFonts w:ascii="Times New Roman" w:hAnsi="Times New Roman" w:cs="Times New Roman"/>
        </w:rPr>
        <w:t xml:space="preserve"> </w:t>
      </w:r>
      <w:r w:rsidRPr="00F15668">
        <w:rPr>
          <w:rFonts w:ascii="Times New Roman" w:hAnsi="Times New Roman" w:cs="Times New Roman"/>
        </w:rPr>
        <w:t>путем направления сообщения по телефону: 8 38246 2 15 51.</w:t>
      </w:r>
    </w:p>
    <w:p w:rsidR="00907FD4" w:rsidRPr="00F15668" w:rsidRDefault="00907FD4" w:rsidP="00907FD4">
      <w:pPr>
        <w:pStyle w:val="aff"/>
        <w:widowControl w:val="0"/>
        <w:numPr>
          <w:ilvl w:val="0"/>
          <w:numId w:val="39"/>
        </w:numPr>
        <w:autoSpaceDE w:val="0"/>
        <w:autoSpaceDN w:val="0"/>
        <w:ind w:left="0" w:firstLine="709"/>
        <w:jc w:val="both"/>
        <w:rPr>
          <w:sz w:val="20"/>
          <w:szCs w:val="20"/>
        </w:rPr>
      </w:pPr>
      <w:r w:rsidRPr="00F15668">
        <w:rPr>
          <w:spacing w:val="-1"/>
          <w:sz w:val="20"/>
          <w:szCs w:val="20"/>
        </w:rPr>
        <w:t xml:space="preserve">аварийные ситуации систем водопроводной сети и канализации, создающие </w:t>
      </w:r>
      <w:r w:rsidRPr="00F15668">
        <w:rPr>
          <w:sz w:val="20"/>
          <w:szCs w:val="20"/>
        </w:rPr>
        <w:t>угрозу попадания в сеть опасных для жизни и здоровья людей веществ (порыв водопроводной сети, неи</w:t>
      </w:r>
      <w:r w:rsidRPr="00F15668">
        <w:rPr>
          <w:sz w:val="20"/>
          <w:szCs w:val="20"/>
        </w:rPr>
        <w:t>с</w:t>
      </w:r>
      <w:r w:rsidRPr="00F15668">
        <w:rPr>
          <w:sz w:val="20"/>
          <w:szCs w:val="20"/>
        </w:rPr>
        <w:t>правность системы канализации);</w:t>
      </w:r>
    </w:p>
    <w:p w:rsidR="00907FD4" w:rsidRPr="00F15668" w:rsidRDefault="00907FD4" w:rsidP="00907FD4">
      <w:pPr>
        <w:pStyle w:val="aff"/>
        <w:widowControl w:val="0"/>
        <w:numPr>
          <w:ilvl w:val="0"/>
          <w:numId w:val="39"/>
        </w:numPr>
        <w:autoSpaceDE w:val="0"/>
        <w:autoSpaceDN w:val="0"/>
        <w:ind w:left="0" w:firstLine="709"/>
        <w:jc w:val="both"/>
        <w:rPr>
          <w:sz w:val="20"/>
          <w:szCs w:val="20"/>
        </w:rPr>
      </w:pPr>
      <w:r w:rsidRPr="00F15668">
        <w:rPr>
          <w:sz w:val="20"/>
          <w:szCs w:val="20"/>
        </w:rPr>
        <w:t>аварийная ситуация, связанная с неисправным оборудованием, установленным на</w:t>
      </w:r>
      <w:r w:rsidR="009317C9">
        <w:rPr>
          <w:sz w:val="20"/>
          <w:szCs w:val="20"/>
        </w:rPr>
        <w:t xml:space="preserve"> </w:t>
      </w:r>
      <w:r w:rsidRPr="00F15668">
        <w:rPr>
          <w:w w:val="95"/>
          <w:sz w:val="20"/>
          <w:szCs w:val="20"/>
        </w:rPr>
        <w:t>скважине, созда</w:t>
      </w:r>
      <w:r w:rsidRPr="00F15668">
        <w:rPr>
          <w:w w:val="95"/>
          <w:sz w:val="20"/>
          <w:szCs w:val="20"/>
        </w:rPr>
        <w:t>ю</w:t>
      </w:r>
      <w:r w:rsidRPr="00F15668">
        <w:rPr>
          <w:w w:val="95"/>
          <w:sz w:val="20"/>
          <w:szCs w:val="20"/>
        </w:rPr>
        <w:t xml:space="preserve">щая угрозу попадания в сеть опасных для жизни и здоровья людей </w:t>
      </w:r>
      <w:r w:rsidRPr="00F15668">
        <w:rPr>
          <w:sz w:val="20"/>
          <w:szCs w:val="20"/>
        </w:rPr>
        <w:t>веществ (поломка электронасоса);</w:t>
      </w:r>
    </w:p>
    <w:p w:rsidR="00907FD4" w:rsidRPr="00F15668" w:rsidRDefault="00907FD4" w:rsidP="00907FD4">
      <w:pPr>
        <w:pStyle w:val="aff"/>
        <w:widowControl w:val="0"/>
        <w:numPr>
          <w:ilvl w:val="0"/>
          <w:numId w:val="39"/>
        </w:numPr>
        <w:autoSpaceDE w:val="0"/>
        <w:autoSpaceDN w:val="0"/>
        <w:ind w:left="0" w:firstLine="709"/>
        <w:jc w:val="both"/>
        <w:rPr>
          <w:sz w:val="20"/>
          <w:szCs w:val="20"/>
        </w:rPr>
      </w:pPr>
      <w:r w:rsidRPr="00F15668">
        <w:rPr>
          <w:spacing w:val="-1"/>
          <w:sz w:val="20"/>
          <w:szCs w:val="20"/>
        </w:rPr>
        <w:t xml:space="preserve">аварийная </w:t>
      </w:r>
      <w:r w:rsidRPr="00F15668">
        <w:rPr>
          <w:sz w:val="20"/>
          <w:szCs w:val="20"/>
        </w:rPr>
        <w:t>ситуация, связанная с попаданием сточных вод в подземные горизонты, создающие угрозу для жизни и здоровья людей веществ.</w:t>
      </w:r>
    </w:p>
    <w:p w:rsidR="00907FD4" w:rsidRPr="00F15668" w:rsidRDefault="00907FD4" w:rsidP="00907FD4">
      <w:pPr>
        <w:widowControl w:val="0"/>
        <w:autoSpaceDE w:val="0"/>
        <w:ind w:firstLine="709"/>
        <w:rPr>
          <w:sz w:val="20"/>
          <w:szCs w:val="20"/>
        </w:rPr>
      </w:pPr>
      <w:r w:rsidRPr="00F15668">
        <w:rPr>
          <w:sz w:val="20"/>
          <w:szCs w:val="20"/>
        </w:rPr>
        <w:t>При возникновении аварийных ситуаций производится информирование населения.</w:t>
      </w:r>
    </w:p>
    <w:p w:rsidR="00907FD4" w:rsidRPr="00F15668" w:rsidRDefault="00907FD4" w:rsidP="00907FD4">
      <w:pPr>
        <w:widowControl w:val="0"/>
        <w:autoSpaceDE w:val="0"/>
        <w:ind w:firstLine="709"/>
        <w:rPr>
          <w:sz w:val="20"/>
          <w:szCs w:val="20"/>
        </w:rPr>
      </w:pPr>
    </w:p>
    <w:p w:rsidR="00907FD4" w:rsidRPr="00F15668" w:rsidRDefault="00907FD4" w:rsidP="00907FD4">
      <w:pPr>
        <w:widowControl w:val="0"/>
        <w:autoSpaceDE w:val="0"/>
        <w:jc w:val="center"/>
        <w:outlineLvl w:val="2"/>
        <w:rPr>
          <w:bCs/>
          <w:sz w:val="20"/>
          <w:szCs w:val="20"/>
        </w:rPr>
      </w:pPr>
      <w:r w:rsidRPr="00F15668">
        <w:rPr>
          <w:bCs/>
          <w:sz w:val="20"/>
          <w:szCs w:val="20"/>
        </w:rPr>
        <w:t>Мероприятия по предотвращению аварийных ситуаций</w:t>
      </w:r>
    </w:p>
    <w:p w:rsidR="00907FD4" w:rsidRPr="00F15668" w:rsidRDefault="00907FD4" w:rsidP="00907FD4">
      <w:pPr>
        <w:widowControl w:val="0"/>
        <w:autoSpaceDE w:val="0"/>
        <w:jc w:val="center"/>
        <w:outlineLvl w:val="2"/>
        <w:rPr>
          <w:bCs/>
          <w:sz w:val="20"/>
          <w:szCs w:val="20"/>
        </w:rPr>
      </w:pPr>
      <w:r w:rsidRPr="00F15668">
        <w:rPr>
          <w:bCs/>
          <w:sz w:val="20"/>
          <w:szCs w:val="20"/>
        </w:rPr>
        <w:t>и обеспечению необходимого качества питьевой воды</w:t>
      </w:r>
    </w:p>
    <w:p w:rsidR="00907FD4" w:rsidRPr="00F15668" w:rsidRDefault="00907FD4" w:rsidP="00907FD4">
      <w:pPr>
        <w:widowControl w:val="0"/>
        <w:autoSpaceDE w:val="0"/>
        <w:spacing w:before="2"/>
        <w:rPr>
          <w:b/>
          <w:sz w:val="20"/>
          <w:szCs w:val="20"/>
        </w:rPr>
      </w:pPr>
    </w:p>
    <w:tbl>
      <w:tblPr>
        <w:tblStyle w:val="TableNormal"/>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529"/>
        <w:gridCol w:w="1984"/>
        <w:gridCol w:w="2126"/>
      </w:tblGrid>
      <w:tr w:rsidR="00907FD4" w:rsidRPr="00F15668" w:rsidTr="009317C9">
        <w:trPr>
          <w:trHeight w:val="348"/>
        </w:trPr>
        <w:tc>
          <w:tcPr>
            <w:tcW w:w="5529" w:type="dxa"/>
          </w:tcPr>
          <w:p w:rsidR="00907FD4" w:rsidRPr="00F15668" w:rsidRDefault="00907FD4" w:rsidP="00F15668">
            <w:pPr>
              <w:spacing w:before="174"/>
              <w:ind w:right="103"/>
              <w:jc w:val="center"/>
              <w:rPr>
                <w:rFonts w:ascii="Times New Roman" w:hAnsi="Times New Roman" w:cs="Times New Roman"/>
                <w:sz w:val="20"/>
                <w:szCs w:val="20"/>
                <w:lang w:val="ru-RU"/>
              </w:rPr>
            </w:pPr>
            <w:r w:rsidRPr="00F15668">
              <w:rPr>
                <w:rFonts w:ascii="Times New Roman" w:hAnsi="Times New Roman" w:cs="Times New Roman"/>
                <w:sz w:val="20"/>
                <w:szCs w:val="20"/>
                <w:lang w:val="ru-RU"/>
              </w:rPr>
              <w:t>Мероприятия</w:t>
            </w:r>
          </w:p>
        </w:tc>
        <w:tc>
          <w:tcPr>
            <w:tcW w:w="1984" w:type="dxa"/>
          </w:tcPr>
          <w:p w:rsidR="00907FD4" w:rsidRPr="00F15668" w:rsidRDefault="00907FD4" w:rsidP="00F15668">
            <w:pPr>
              <w:spacing w:before="178"/>
              <w:ind w:left="107"/>
              <w:jc w:val="center"/>
              <w:rPr>
                <w:rFonts w:ascii="Times New Roman" w:hAnsi="Times New Roman" w:cs="Times New Roman"/>
                <w:sz w:val="20"/>
                <w:szCs w:val="20"/>
                <w:lang w:val="ru-RU"/>
              </w:rPr>
            </w:pPr>
            <w:r w:rsidRPr="00F15668">
              <w:rPr>
                <w:rFonts w:ascii="Times New Roman" w:hAnsi="Times New Roman" w:cs="Times New Roman"/>
                <w:w w:val="95"/>
                <w:sz w:val="20"/>
                <w:szCs w:val="20"/>
                <w:lang w:val="ru-RU"/>
              </w:rPr>
              <w:t>Срок исполнения</w:t>
            </w:r>
          </w:p>
        </w:tc>
        <w:tc>
          <w:tcPr>
            <w:tcW w:w="2126" w:type="dxa"/>
          </w:tcPr>
          <w:p w:rsidR="00907FD4" w:rsidRPr="00F15668" w:rsidRDefault="00907FD4" w:rsidP="00F15668">
            <w:pPr>
              <w:spacing w:before="178"/>
              <w:ind w:left="31"/>
              <w:jc w:val="center"/>
              <w:rPr>
                <w:rFonts w:ascii="Times New Roman" w:hAnsi="Times New Roman" w:cs="Times New Roman"/>
                <w:sz w:val="20"/>
                <w:szCs w:val="20"/>
                <w:lang w:val="ru-RU"/>
              </w:rPr>
            </w:pPr>
            <w:r w:rsidRPr="00F15668">
              <w:rPr>
                <w:rFonts w:ascii="Times New Roman" w:hAnsi="Times New Roman" w:cs="Times New Roman"/>
                <w:sz w:val="20"/>
                <w:szCs w:val="20"/>
                <w:lang w:val="ru-RU"/>
              </w:rPr>
              <w:t>Исполнитель</w:t>
            </w:r>
          </w:p>
        </w:tc>
      </w:tr>
      <w:tr w:rsidR="00907FD4" w:rsidRPr="00F15668" w:rsidTr="00F15668">
        <w:trPr>
          <w:trHeight w:val="575"/>
        </w:trPr>
        <w:tc>
          <w:tcPr>
            <w:tcW w:w="5529" w:type="dxa"/>
          </w:tcPr>
          <w:p w:rsidR="00907FD4" w:rsidRPr="00F15668" w:rsidRDefault="00907FD4" w:rsidP="00F15668">
            <w:pPr>
              <w:spacing w:before="32" w:line="237" w:lineRule="auto"/>
              <w:ind w:left="102"/>
              <w:rPr>
                <w:rFonts w:ascii="Times New Roman" w:hAnsi="Times New Roman" w:cs="Times New Roman"/>
                <w:sz w:val="20"/>
                <w:szCs w:val="20"/>
                <w:lang w:val="ru-RU"/>
              </w:rPr>
            </w:pPr>
            <w:r w:rsidRPr="00F15668">
              <w:rPr>
                <w:rFonts w:ascii="Times New Roman" w:hAnsi="Times New Roman" w:cs="Times New Roman"/>
                <w:w w:val="95"/>
                <w:sz w:val="20"/>
                <w:szCs w:val="20"/>
                <w:lang w:val="ru-RU"/>
              </w:rPr>
              <w:t xml:space="preserve">Пополнение инструментом и вспомогательными </w:t>
            </w:r>
            <w:r w:rsidRPr="00F15668">
              <w:rPr>
                <w:rFonts w:ascii="Times New Roman" w:hAnsi="Times New Roman" w:cs="Times New Roman"/>
                <w:sz w:val="20"/>
                <w:szCs w:val="20"/>
                <w:lang w:val="ru-RU"/>
              </w:rPr>
              <w:t>приспособл</w:t>
            </w:r>
            <w:r w:rsidRPr="00F15668">
              <w:rPr>
                <w:rFonts w:ascii="Times New Roman" w:hAnsi="Times New Roman" w:cs="Times New Roman"/>
                <w:sz w:val="20"/>
                <w:szCs w:val="20"/>
                <w:lang w:val="ru-RU"/>
              </w:rPr>
              <w:t>е</w:t>
            </w:r>
            <w:r w:rsidRPr="00F15668">
              <w:rPr>
                <w:rFonts w:ascii="Times New Roman" w:hAnsi="Times New Roman" w:cs="Times New Roman"/>
                <w:sz w:val="20"/>
                <w:szCs w:val="20"/>
                <w:lang w:val="ru-RU"/>
              </w:rPr>
              <w:t>ниями</w:t>
            </w:r>
          </w:p>
        </w:tc>
        <w:tc>
          <w:tcPr>
            <w:tcW w:w="1984" w:type="dxa"/>
          </w:tcPr>
          <w:p w:rsidR="00907FD4" w:rsidRPr="00F15668" w:rsidRDefault="00907FD4" w:rsidP="00F15668">
            <w:pPr>
              <w:spacing w:before="29"/>
              <w:ind w:left="102"/>
              <w:rPr>
                <w:rFonts w:ascii="Times New Roman" w:hAnsi="Times New Roman" w:cs="Times New Roman"/>
                <w:sz w:val="20"/>
                <w:szCs w:val="20"/>
                <w:lang w:val="ru-RU"/>
              </w:rPr>
            </w:pPr>
            <w:r w:rsidRPr="00F15668">
              <w:rPr>
                <w:rFonts w:ascii="Times New Roman" w:hAnsi="Times New Roman" w:cs="Times New Roman"/>
                <w:sz w:val="20"/>
                <w:szCs w:val="20"/>
                <w:lang w:val="ru-RU"/>
              </w:rPr>
              <w:t>Постоянно</w:t>
            </w:r>
          </w:p>
        </w:tc>
        <w:tc>
          <w:tcPr>
            <w:tcW w:w="2126" w:type="dxa"/>
          </w:tcPr>
          <w:p w:rsidR="00907FD4" w:rsidRPr="00F15668" w:rsidRDefault="00907FD4" w:rsidP="00F15668">
            <w:pPr>
              <w:spacing w:before="29"/>
              <w:ind w:left="103"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rPr>
          <w:trHeight w:val="208"/>
        </w:trPr>
        <w:tc>
          <w:tcPr>
            <w:tcW w:w="5529" w:type="dxa"/>
          </w:tcPr>
          <w:p w:rsidR="00907FD4" w:rsidRPr="00F15668" w:rsidRDefault="00907FD4" w:rsidP="00F15668">
            <w:pPr>
              <w:spacing w:before="15"/>
              <w:ind w:left="89"/>
              <w:rPr>
                <w:rFonts w:ascii="Times New Roman" w:hAnsi="Times New Roman" w:cs="Times New Roman"/>
                <w:sz w:val="20"/>
                <w:szCs w:val="20"/>
                <w:lang w:val="ru-RU"/>
              </w:rPr>
            </w:pPr>
            <w:r w:rsidRPr="00F15668">
              <w:rPr>
                <w:rFonts w:ascii="Times New Roman" w:hAnsi="Times New Roman" w:cs="Times New Roman"/>
                <w:spacing w:val="-1"/>
                <w:sz w:val="20"/>
                <w:szCs w:val="20"/>
                <w:lang w:val="ru-RU"/>
              </w:rPr>
              <w:t xml:space="preserve">Создание резерва материалов </w:t>
            </w:r>
            <w:r w:rsidRPr="00F15668">
              <w:rPr>
                <w:rFonts w:ascii="Times New Roman" w:hAnsi="Times New Roman" w:cs="Times New Roman"/>
                <w:sz w:val="20"/>
                <w:szCs w:val="20"/>
                <w:lang w:val="ru-RU"/>
              </w:rPr>
              <w:t>для ремонта</w:t>
            </w:r>
          </w:p>
        </w:tc>
        <w:tc>
          <w:tcPr>
            <w:tcW w:w="1984" w:type="dxa"/>
          </w:tcPr>
          <w:p w:rsidR="00907FD4" w:rsidRPr="00F15668" w:rsidRDefault="00907FD4" w:rsidP="00F15668">
            <w:pPr>
              <w:spacing w:before="75"/>
              <w:ind w:left="88"/>
              <w:rPr>
                <w:rFonts w:ascii="Times New Roman" w:hAnsi="Times New Roman" w:cs="Times New Roman"/>
                <w:sz w:val="20"/>
                <w:szCs w:val="20"/>
                <w:lang w:val="ru-RU"/>
              </w:rPr>
            </w:pPr>
            <w:r w:rsidRPr="00F15668">
              <w:rPr>
                <w:rFonts w:ascii="Times New Roman" w:hAnsi="Times New Roman" w:cs="Times New Roman"/>
                <w:sz w:val="20"/>
                <w:szCs w:val="20"/>
                <w:lang w:val="ru-RU"/>
              </w:rPr>
              <w:t>Постоянно</w:t>
            </w:r>
          </w:p>
        </w:tc>
        <w:tc>
          <w:tcPr>
            <w:tcW w:w="2126" w:type="dxa"/>
          </w:tcPr>
          <w:p w:rsidR="00907FD4" w:rsidRPr="00F15668" w:rsidRDefault="00907FD4" w:rsidP="00F15668">
            <w:pPr>
              <w:spacing w:line="250" w:lineRule="exact"/>
              <w:ind w:left="99"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F15668">
        <w:trPr>
          <w:trHeight w:val="283"/>
        </w:trPr>
        <w:tc>
          <w:tcPr>
            <w:tcW w:w="5529" w:type="dxa"/>
          </w:tcPr>
          <w:p w:rsidR="00907FD4" w:rsidRPr="00F15668" w:rsidRDefault="00907FD4" w:rsidP="00F15668">
            <w:pPr>
              <w:spacing w:before="20" w:line="243" w:lineRule="exact"/>
              <w:ind w:left="91"/>
              <w:rPr>
                <w:rFonts w:ascii="Times New Roman" w:hAnsi="Times New Roman" w:cs="Times New Roman"/>
                <w:sz w:val="20"/>
                <w:szCs w:val="20"/>
                <w:lang w:val="ru-RU"/>
              </w:rPr>
            </w:pPr>
            <w:r w:rsidRPr="00F15668">
              <w:rPr>
                <w:rFonts w:ascii="Times New Roman" w:hAnsi="Times New Roman" w:cs="Times New Roman"/>
                <w:w w:val="95"/>
                <w:sz w:val="20"/>
                <w:szCs w:val="20"/>
                <w:lang w:val="ru-RU"/>
              </w:rPr>
              <w:t>Технический осмотр коммуникаций и скважин</w:t>
            </w:r>
          </w:p>
        </w:tc>
        <w:tc>
          <w:tcPr>
            <w:tcW w:w="1984" w:type="dxa"/>
          </w:tcPr>
          <w:p w:rsidR="00907FD4" w:rsidRPr="00F15668" w:rsidRDefault="00907FD4" w:rsidP="00F15668">
            <w:pPr>
              <w:spacing w:before="20" w:line="243" w:lineRule="exact"/>
              <w:ind w:left="97"/>
              <w:rPr>
                <w:rFonts w:ascii="Times New Roman" w:hAnsi="Times New Roman" w:cs="Times New Roman"/>
                <w:sz w:val="20"/>
                <w:szCs w:val="20"/>
                <w:lang w:val="ru-RU"/>
              </w:rPr>
            </w:pPr>
            <w:r w:rsidRPr="00F15668">
              <w:rPr>
                <w:rFonts w:ascii="Times New Roman" w:hAnsi="Times New Roman" w:cs="Times New Roman"/>
                <w:sz w:val="20"/>
                <w:szCs w:val="20"/>
                <w:lang w:val="ru-RU"/>
              </w:rPr>
              <w:t>2 раза в месяц</w:t>
            </w:r>
          </w:p>
        </w:tc>
        <w:tc>
          <w:tcPr>
            <w:tcW w:w="2126" w:type="dxa"/>
          </w:tcPr>
          <w:p w:rsidR="00907FD4" w:rsidRPr="00F15668" w:rsidRDefault="00907FD4" w:rsidP="00F15668">
            <w:pPr>
              <w:spacing w:before="29"/>
              <w:ind w:left="103"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F15668">
        <w:trPr>
          <w:trHeight w:val="283"/>
        </w:trPr>
        <w:tc>
          <w:tcPr>
            <w:tcW w:w="5529" w:type="dxa"/>
          </w:tcPr>
          <w:p w:rsidR="00907FD4" w:rsidRPr="00F15668" w:rsidRDefault="00907FD4" w:rsidP="00F15668">
            <w:pPr>
              <w:spacing w:before="20" w:line="243" w:lineRule="exact"/>
              <w:ind w:left="94"/>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Осмотр водозаборных скважин</w:t>
            </w:r>
          </w:p>
        </w:tc>
        <w:tc>
          <w:tcPr>
            <w:tcW w:w="1984" w:type="dxa"/>
          </w:tcPr>
          <w:p w:rsidR="00907FD4" w:rsidRPr="00F15668" w:rsidRDefault="00907FD4" w:rsidP="00F15668">
            <w:pPr>
              <w:spacing w:before="20" w:line="243" w:lineRule="exact"/>
              <w:ind w:left="97"/>
              <w:rPr>
                <w:rFonts w:ascii="Times New Roman" w:hAnsi="Times New Roman" w:cs="Times New Roman"/>
                <w:sz w:val="20"/>
                <w:szCs w:val="20"/>
                <w:lang w:val="ru-RU"/>
              </w:rPr>
            </w:pPr>
            <w:r w:rsidRPr="00F15668">
              <w:rPr>
                <w:rFonts w:ascii="Times New Roman" w:hAnsi="Times New Roman" w:cs="Times New Roman"/>
                <w:sz w:val="20"/>
                <w:szCs w:val="20"/>
                <w:lang w:val="ru-RU"/>
              </w:rPr>
              <w:t>Ежедневно</w:t>
            </w:r>
          </w:p>
        </w:tc>
        <w:tc>
          <w:tcPr>
            <w:tcW w:w="2126" w:type="dxa"/>
          </w:tcPr>
          <w:p w:rsidR="00907FD4" w:rsidRPr="00F15668" w:rsidRDefault="00907FD4" w:rsidP="00F15668">
            <w:pPr>
              <w:spacing w:line="250" w:lineRule="exact"/>
              <w:ind w:left="99"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F15668">
        <w:trPr>
          <w:trHeight w:val="283"/>
        </w:trPr>
        <w:tc>
          <w:tcPr>
            <w:tcW w:w="5529" w:type="dxa"/>
          </w:tcPr>
          <w:p w:rsidR="00907FD4" w:rsidRPr="00F15668" w:rsidRDefault="00907FD4" w:rsidP="00F15668">
            <w:pPr>
              <w:spacing w:before="20" w:line="243" w:lineRule="exact"/>
              <w:ind w:left="89"/>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Осмотр водонапорных башен</w:t>
            </w:r>
          </w:p>
        </w:tc>
        <w:tc>
          <w:tcPr>
            <w:tcW w:w="1984" w:type="dxa"/>
          </w:tcPr>
          <w:p w:rsidR="00907FD4" w:rsidRPr="00F15668" w:rsidRDefault="00907FD4" w:rsidP="00F15668">
            <w:pPr>
              <w:spacing w:before="20" w:line="243" w:lineRule="exact"/>
              <w:ind w:left="93"/>
              <w:rPr>
                <w:rFonts w:ascii="Times New Roman" w:hAnsi="Times New Roman" w:cs="Times New Roman"/>
                <w:sz w:val="20"/>
                <w:szCs w:val="20"/>
                <w:lang w:val="ru-RU"/>
              </w:rPr>
            </w:pPr>
            <w:r w:rsidRPr="00F15668">
              <w:rPr>
                <w:rFonts w:ascii="Times New Roman" w:hAnsi="Times New Roman" w:cs="Times New Roman"/>
                <w:sz w:val="20"/>
                <w:szCs w:val="20"/>
                <w:lang w:val="ru-RU"/>
              </w:rPr>
              <w:t>-//-</w:t>
            </w:r>
          </w:p>
        </w:tc>
        <w:tc>
          <w:tcPr>
            <w:tcW w:w="2126" w:type="dxa"/>
          </w:tcPr>
          <w:p w:rsidR="00907FD4" w:rsidRPr="00F15668" w:rsidRDefault="00907FD4" w:rsidP="00F15668">
            <w:pPr>
              <w:spacing w:before="29"/>
              <w:ind w:left="103"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F15668">
        <w:trPr>
          <w:trHeight w:val="287"/>
        </w:trPr>
        <w:tc>
          <w:tcPr>
            <w:tcW w:w="5529" w:type="dxa"/>
          </w:tcPr>
          <w:p w:rsidR="00907FD4" w:rsidRPr="00F15668" w:rsidRDefault="00907FD4" w:rsidP="00F15668">
            <w:pPr>
              <w:spacing w:before="20" w:line="248" w:lineRule="exact"/>
              <w:ind w:left="85"/>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Обход линейного водопровода</w:t>
            </w:r>
          </w:p>
        </w:tc>
        <w:tc>
          <w:tcPr>
            <w:tcW w:w="1984" w:type="dxa"/>
          </w:tcPr>
          <w:p w:rsidR="00907FD4" w:rsidRPr="00F15668" w:rsidRDefault="00907FD4" w:rsidP="00F15668">
            <w:pPr>
              <w:spacing w:before="20" w:line="248" w:lineRule="exact"/>
              <w:ind w:left="102"/>
              <w:rPr>
                <w:rFonts w:ascii="Times New Roman" w:hAnsi="Times New Roman" w:cs="Times New Roman"/>
                <w:sz w:val="20"/>
                <w:szCs w:val="20"/>
                <w:lang w:val="ru-RU"/>
              </w:rPr>
            </w:pPr>
            <w:r w:rsidRPr="00F15668">
              <w:rPr>
                <w:rFonts w:ascii="Times New Roman" w:hAnsi="Times New Roman" w:cs="Times New Roman"/>
                <w:sz w:val="20"/>
                <w:szCs w:val="20"/>
                <w:lang w:val="ru-RU"/>
              </w:rPr>
              <w:t>Еженедельно</w:t>
            </w:r>
          </w:p>
        </w:tc>
        <w:tc>
          <w:tcPr>
            <w:tcW w:w="2126" w:type="dxa"/>
          </w:tcPr>
          <w:p w:rsidR="00907FD4" w:rsidRPr="00F15668" w:rsidRDefault="00907FD4" w:rsidP="00F15668">
            <w:pPr>
              <w:spacing w:line="250" w:lineRule="exact"/>
              <w:ind w:left="99"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F15668">
        <w:trPr>
          <w:trHeight w:val="580"/>
        </w:trPr>
        <w:tc>
          <w:tcPr>
            <w:tcW w:w="5529" w:type="dxa"/>
          </w:tcPr>
          <w:p w:rsidR="00907FD4" w:rsidRPr="00F15668" w:rsidRDefault="00907FD4" w:rsidP="00F15668">
            <w:pPr>
              <w:spacing w:before="20"/>
              <w:ind w:left="88" w:right="326" w:hanging="4"/>
              <w:rPr>
                <w:rFonts w:ascii="Times New Roman" w:hAnsi="Times New Roman" w:cs="Times New Roman"/>
                <w:sz w:val="20"/>
                <w:szCs w:val="20"/>
                <w:lang w:val="ru-RU"/>
              </w:rPr>
            </w:pPr>
            <w:r w:rsidRPr="00F15668">
              <w:rPr>
                <w:rFonts w:ascii="Times New Roman" w:hAnsi="Times New Roman" w:cs="Times New Roman"/>
                <w:w w:val="95"/>
                <w:sz w:val="20"/>
                <w:szCs w:val="20"/>
                <w:lang w:val="ru-RU"/>
              </w:rPr>
              <w:t xml:space="preserve">Соблюдение чистоты санитарно-защитных зон </w:t>
            </w:r>
            <w:r w:rsidRPr="00F15668">
              <w:rPr>
                <w:rFonts w:ascii="Times New Roman" w:hAnsi="Times New Roman" w:cs="Times New Roman"/>
                <w:sz w:val="20"/>
                <w:szCs w:val="20"/>
                <w:lang w:val="ru-RU"/>
              </w:rPr>
              <w:t>пе</w:t>
            </w:r>
            <w:r w:rsidRPr="00F15668">
              <w:rPr>
                <w:rFonts w:ascii="Times New Roman" w:hAnsi="Times New Roman" w:cs="Times New Roman"/>
                <w:sz w:val="20"/>
                <w:szCs w:val="20"/>
                <w:lang w:val="ru-RU"/>
              </w:rPr>
              <w:t>р</w:t>
            </w:r>
            <w:r w:rsidRPr="00F15668">
              <w:rPr>
                <w:rFonts w:ascii="Times New Roman" w:hAnsi="Times New Roman" w:cs="Times New Roman"/>
                <w:sz w:val="20"/>
                <w:szCs w:val="20"/>
                <w:lang w:val="ru-RU"/>
              </w:rPr>
              <w:t>вого пояса скважин</w:t>
            </w:r>
          </w:p>
        </w:tc>
        <w:tc>
          <w:tcPr>
            <w:tcW w:w="1984" w:type="dxa"/>
          </w:tcPr>
          <w:p w:rsidR="00907FD4" w:rsidRPr="00F15668" w:rsidRDefault="00907FD4" w:rsidP="00F15668">
            <w:pPr>
              <w:spacing w:before="20"/>
              <w:ind w:left="93"/>
              <w:rPr>
                <w:rFonts w:ascii="Times New Roman" w:hAnsi="Times New Roman" w:cs="Times New Roman"/>
                <w:sz w:val="20"/>
                <w:szCs w:val="20"/>
                <w:lang w:val="ru-RU"/>
              </w:rPr>
            </w:pPr>
            <w:r w:rsidRPr="00F15668">
              <w:rPr>
                <w:rFonts w:ascii="Times New Roman" w:hAnsi="Times New Roman" w:cs="Times New Roman"/>
                <w:sz w:val="20"/>
                <w:szCs w:val="20"/>
                <w:lang w:val="ru-RU"/>
              </w:rPr>
              <w:t>Постоянно</w:t>
            </w:r>
          </w:p>
        </w:tc>
        <w:tc>
          <w:tcPr>
            <w:tcW w:w="2126" w:type="dxa"/>
          </w:tcPr>
          <w:p w:rsidR="00907FD4" w:rsidRPr="00F15668" w:rsidRDefault="00907FD4" w:rsidP="00F15668">
            <w:pPr>
              <w:spacing w:before="29"/>
              <w:ind w:left="103"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rPr>
          <w:trHeight w:val="280"/>
        </w:trPr>
        <w:tc>
          <w:tcPr>
            <w:tcW w:w="5529" w:type="dxa"/>
          </w:tcPr>
          <w:p w:rsidR="00907FD4" w:rsidRPr="00F15668" w:rsidRDefault="00907FD4" w:rsidP="00F15668">
            <w:pPr>
              <w:spacing w:before="25"/>
              <w:ind w:left="85" w:right="326" w:firstLine="4"/>
              <w:rPr>
                <w:rFonts w:ascii="Times New Roman" w:hAnsi="Times New Roman" w:cs="Times New Roman"/>
                <w:sz w:val="20"/>
                <w:szCs w:val="20"/>
                <w:lang w:val="ru-RU"/>
              </w:rPr>
            </w:pPr>
            <w:r w:rsidRPr="00F15668">
              <w:rPr>
                <w:rFonts w:ascii="Times New Roman" w:hAnsi="Times New Roman" w:cs="Times New Roman"/>
                <w:spacing w:val="-1"/>
                <w:sz w:val="20"/>
                <w:szCs w:val="20"/>
                <w:lang w:val="ru-RU"/>
              </w:rPr>
              <w:t xml:space="preserve">Ремонт глубинных насосов, в случае выхода </w:t>
            </w:r>
            <w:r w:rsidRPr="00F15668">
              <w:rPr>
                <w:rFonts w:ascii="Times New Roman" w:hAnsi="Times New Roman" w:cs="Times New Roman"/>
                <w:sz w:val="20"/>
                <w:szCs w:val="20"/>
                <w:lang w:val="ru-RU"/>
              </w:rPr>
              <w:t>из строя</w:t>
            </w:r>
          </w:p>
        </w:tc>
        <w:tc>
          <w:tcPr>
            <w:tcW w:w="1984" w:type="dxa"/>
          </w:tcPr>
          <w:p w:rsidR="00907FD4" w:rsidRPr="00F15668" w:rsidRDefault="00907FD4" w:rsidP="00F15668">
            <w:pPr>
              <w:spacing w:before="36" w:line="232" w:lineRule="auto"/>
              <w:ind w:left="92" w:right="128"/>
              <w:rPr>
                <w:rFonts w:ascii="Times New Roman" w:hAnsi="Times New Roman" w:cs="Times New Roman"/>
                <w:sz w:val="20"/>
                <w:szCs w:val="20"/>
                <w:lang w:val="ru-RU"/>
              </w:rPr>
            </w:pPr>
            <w:r w:rsidRPr="00F15668">
              <w:rPr>
                <w:rFonts w:ascii="Times New Roman" w:hAnsi="Times New Roman" w:cs="Times New Roman"/>
                <w:sz w:val="20"/>
                <w:szCs w:val="20"/>
                <w:lang w:val="ru-RU"/>
              </w:rPr>
              <w:t xml:space="preserve">При </w:t>
            </w:r>
            <w:r w:rsidRPr="00F15668">
              <w:rPr>
                <w:rFonts w:ascii="Times New Roman" w:hAnsi="Times New Roman" w:cs="Times New Roman"/>
                <w:w w:val="95"/>
                <w:sz w:val="20"/>
                <w:szCs w:val="20"/>
                <w:lang w:val="ru-RU"/>
              </w:rPr>
              <w:t>необход</w:t>
            </w:r>
            <w:r w:rsidRPr="00F15668">
              <w:rPr>
                <w:rFonts w:ascii="Times New Roman" w:hAnsi="Times New Roman" w:cs="Times New Roman"/>
                <w:w w:val="95"/>
                <w:sz w:val="20"/>
                <w:szCs w:val="20"/>
                <w:lang w:val="ru-RU"/>
              </w:rPr>
              <w:t>и</w:t>
            </w:r>
            <w:r w:rsidRPr="00F15668">
              <w:rPr>
                <w:rFonts w:ascii="Times New Roman" w:hAnsi="Times New Roman" w:cs="Times New Roman"/>
                <w:w w:val="95"/>
                <w:sz w:val="20"/>
                <w:szCs w:val="20"/>
                <w:lang w:val="ru-RU"/>
              </w:rPr>
              <w:t>мости</w:t>
            </w:r>
          </w:p>
        </w:tc>
        <w:tc>
          <w:tcPr>
            <w:tcW w:w="2126" w:type="dxa"/>
          </w:tcPr>
          <w:p w:rsidR="00907FD4" w:rsidRPr="00F15668" w:rsidRDefault="00907FD4" w:rsidP="00F15668">
            <w:pPr>
              <w:spacing w:line="250" w:lineRule="exact"/>
              <w:ind w:left="99"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rPr>
          <w:trHeight w:val="412"/>
        </w:trPr>
        <w:tc>
          <w:tcPr>
            <w:tcW w:w="5529" w:type="dxa"/>
          </w:tcPr>
          <w:p w:rsidR="00907FD4" w:rsidRPr="00F15668" w:rsidRDefault="00907FD4" w:rsidP="00F15668">
            <w:pPr>
              <w:spacing w:before="20"/>
              <w:ind w:left="88" w:right="326"/>
              <w:rPr>
                <w:rFonts w:ascii="Times New Roman" w:hAnsi="Times New Roman" w:cs="Times New Roman"/>
                <w:sz w:val="20"/>
                <w:szCs w:val="20"/>
                <w:lang w:val="ru-RU"/>
              </w:rPr>
            </w:pPr>
            <w:r w:rsidRPr="00F15668">
              <w:rPr>
                <w:rFonts w:ascii="Times New Roman" w:hAnsi="Times New Roman" w:cs="Times New Roman"/>
                <w:w w:val="95"/>
                <w:sz w:val="20"/>
                <w:szCs w:val="20"/>
                <w:lang w:val="ru-RU"/>
              </w:rPr>
              <w:t xml:space="preserve">Замена отдельных участков водопровода </w:t>
            </w:r>
            <w:r w:rsidRPr="00F15668">
              <w:rPr>
                <w:rFonts w:ascii="Times New Roman" w:hAnsi="Times New Roman" w:cs="Times New Roman"/>
                <w:sz w:val="20"/>
                <w:szCs w:val="20"/>
                <w:lang w:val="ru-RU"/>
              </w:rPr>
              <w:t>пришедших в н</w:t>
            </w:r>
            <w:r w:rsidRPr="00F15668">
              <w:rPr>
                <w:rFonts w:ascii="Times New Roman" w:hAnsi="Times New Roman" w:cs="Times New Roman"/>
                <w:sz w:val="20"/>
                <w:szCs w:val="20"/>
                <w:lang w:val="ru-RU"/>
              </w:rPr>
              <w:t>е</w:t>
            </w:r>
            <w:r w:rsidRPr="00F15668">
              <w:rPr>
                <w:rFonts w:ascii="Times New Roman" w:hAnsi="Times New Roman" w:cs="Times New Roman"/>
                <w:sz w:val="20"/>
                <w:szCs w:val="20"/>
                <w:lang w:val="ru-RU"/>
              </w:rPr>
              <w:t>годность</w:t>
            </w:r>
          </w:p>
        </w:tc>
        <w:tc>
          <w:tcPr>
            <w:tcW w:w="1984" w:type="dxa"/>
          </w:tcPr>
          <w:p w:rsidR="00907FD4" w:rsidRPr="00F15668" w:rsidRDefault="00907FD4" w:rsidP="00F15668">
            <w:pPr>
              <w:spacing w:before="22" w:line="237" w:lineRule="auto"/>
              <w:ind w:left="83" w:right="128" w:firstLine="5"/>
              <w:rPr>
                <w:rFonts w:ascii="Times New Roman" w:hAnsi="Times New Roman" w:cs="Times New Roman"/>
                <w:sz w:val="20"/>
                <w:szCs w:val="20"/>
                <w:lang w:val="ru-RU"/>
              </w:rPr>
            </w:pPr>
            <w:r w:rsidRPr="00F15668">
              <w:rPr>
                <w:rFonts w:ascii="Times New Roman" w:hAnsi="Times New Roman" w:cs="Times New Roman"/>
                <w:sz w:val="20"/>
                <w:szCs w:val="20"/>
                <w:lang w:val="ru-RU"/>
              </w:rPr>
              <w:t xml:space="preserve">При </w:t>
            </w:r>
            <w:r w:rsidRPr="00F15668">
              <w:rPr>
                <w:rFonts w:ascii="Times New Roman" w:hAnsi="Times New Roman" w:cs="Times New Roman"/>
                <w:w w:val="95"/>
                <w:sz w:val="20"/>
                <w:szCs w:val="20"/>
                <w:lang w:val="ru-RU"/>
              </w:rPr>
              <w:t>необход</w:t>
            </w:r>
            <w:r w:rsidRPr="00F15668">
              <w:rPr>
                <w:rFonts w:ascii="Times New Roman" w:hAnsi="Times New Roman" w:cs="Times New Roman"/>
                <w:w w:val="95"/>
                <w:sz w:val="20"/>
                <w:szCs w:val="20"/>
                <w:lang w:val="ru-RU"/>
              </w:rPr>
              <w:t>и</w:t>
            </w:r>
            <w:r w:rsidRPr="00F15668">
              <w:rPr>
                <w:rFonts w:ascii="Times New Roman" w:hAnsi="Times New Roman" w:cs="Times New Roman"/>
                <w:w w:val="95"/>
                <w:sz w:val="20"/>
                <w:szCs w:val="20"/>
                <w:lang w:val="ru-RU"/>
              </w:rPr>
              <w:t>мости</w:t>
            </w:r>
          </w:p>
        </w:tc>
        <w:tc>
          <w:tcPr>
            <w:tcW w:w="2126" w:type="dxa"/>
          </w:tcPr>
          <w:p w:rsidR="00907FD4" w:rsidRPr="00F15668" w:rsidRDefault="00907FD4" w:rsidP="00F15668">
            <w:pPr>
              <w:spacing w:before="29"/>
              <w:ind w:left="103"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rPr>
          <w:trHeight w:val="348"/>
        </w:trPr>
        <w:tc>
          <w:tcPr>
            <w:tcW w:w="5529" w:type="dxa"/>
          </w:tcPr>
          <w:p w:rsidR="00907FD4" w:rsidRPr="00F15668" w:rsidRDefault="00907FD4" w:rsidP="00F15668">
            <w:pPr>
              <w:spacing w:before="25"/>
              <w:ind w:left="80"/>
              <w:rPr>
                <w:rFonts w:ascii="Times New Roman" w:hAnsi="Times New Roman" w:cs="Times New Roman"/>
                <w:sz w:val="20"/>
                <w:szCs w:val="20"/>
                <w:lang w:val="ru-RU"/>
              </w:rPr>
            </w:pPr>
            <w:r w:rsidRPr="00F15668">
              <w:rPr>
                <w:rFonts w:ascii="Times New Roman" w:hAnsi="Times New Roman" w:cs="Times New Roman"/>
                <w:w w:val="95"/>
                <w:sz w:val="20"/>
                <w:szCs w:val="20"/>
                <w:lang w:val="ru-RU"/>
              </w:rPr>
              <w:t>Осмотр декретированного персонала</w:t>
            </w:r>
          </w:p>
        </w:tc>
        <w:tc>
          <w:tcPr>
            <w:tcW w:w="1984" w:type="dxa"/>
          </w:tcPr>
          <w:p w:rsidR="00907FD4" w:rsidRPr="00F15668" w:rsidRDefault="00907FD4" w:rsidP="00F15668">
            <w:pPr>
              <w:spacing w:before="26"/>
              <w:ind w:left="75"/>
              <w:rPr>
                <w:rFonts w:ascii="Times New Roman" w:hAnsi="Times New Roman" w:cs="Times New Roman"/>
                <w:sz w:val="20"/>
                <w:szCs w:val="20"/>
                <w:lang w:val="ru-RU"/>
              </w:rPr>
            </w:pPr>
            <w:r w:rsidRPr="00F15668">
              <w:rPr>
                <w:rFonts w:ascii="Times New Roman" w:hAnsi="Times New Roman" w:cs="Times New Roman"/>
                <w:sz w:val="20"/>
                <w:szCs w:val="20"/>
                <w:lang w:val="ru-RU"/>
              </w:rPr>
              <w:t>Ежегодно</w:t>
            </w:r>
          </w:p>
        </w:tc>
        <w:tc>
          <w:tcPr>
            <w:tcW w:w="2126" w:type="dxa"/>
          </w:tcPr>
          <w:p w:rsidR="00907FD4" w:rsidRPr="00F15668" w:rsidRDefault="00907FD4" w:rsidP="00F15668">
            <w:pPr>
              <w:spacing w:line="250" w:lineRule="exact"/>
              <w:ind w:left="99"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rPr>
          <w:trHeight w:val="707"/>
        </w:trPr>
        <w:tc>
          <w:tcPr>
            <w:tcW w:w="5529" w:type="dxa"/>
          </w:tcPr>
          <w:p w:rsidR="00907FD4" w:rsidRPr="00F15668" w:rsidRDefault="00907FD4" w:rsidP="00F15668">
            <w:pPr>
              <w:spacing w:before="27"/>
              <w:ind w:left="78" w:right="326" w:firstLine="2"/>
              <w:rPr>
                <w:rFonts w:ascii="Times New Roman" w:hAnsi="Times New Roman" w:cs="Times New Roman"/>
                <w:sz w:val="20"/>
                <w:szCs w:val="20"/>
                <w:lang w:val="ru-RU"/>
              </w:rPr>
            </w:pPr>
            <w:r w:rsidRPr="00F15668">
              <w:rPr>
                <w:rFonts w:ascii="Times New Roman" w:hAnsi="Times New Roman" w:cs="Times New Roman"/>
                <w:sz w:val="20"/>
                <w:szCs w:val="20"/>
                <w:lang w:val="ru-RU"/>
              </w:rPr>
              <w:t xml:space="preserve">Обеспечение лабораторного контроля качества </w:t>
            </w:r>
            <w:r w:rsidRPr="00F15668">
              <w:rPr>
                <w:rFonts w:ascii="Times New Roman" w:hAnsi="Times New Roman" w:cs="Times New Roman"/>
                <w:w w:val="95"/>
                <w:sz w:val="20"/>
                <w:szCs w:val="20"/>
                <w:lang w:val="ru-RU"/>
              </w:rPr>
              <w:t>водопр</w:t>
            </w:r>
            <w:r w:rsidRPr="00F15668">
              <w:rPr>
                <w:rFonts w:ascii="Times New Roman" w:hAnsi="Times New Roman" w:cs="Times New Roman"/>
                <w:w w:val="95"/>
                <w:sz w:val="20"/>
                <w:szCs w:val="20"/>
                <w:lang w:val="ru-RU"/>
              </w:rPr>
              <w:t>о</w:t>
            </w:r>
            <w:r w:rsidRPr="00F15668">
              <w:rPr>
                <w:rFonts w:ascii="Times New Roman" w:hAnsi="Times New Roman" w:cs="Times New Roman"/>
                <w:w w:val="95"/>
                <w:sz w:val="20"/>
                <w:szCs w:val="20"/>
                <w:lang w:val="ru-RU"/>
              </w:rPr>
              <w:t xml:space="preserve">водной воды в соответствии с СанПиНом </w:t>
            </w:r>
            <w:r w:rsidRPr="00F15668">
              <w:rPr>
                <w:rFonts w:ascii="Times New Roman" w:hAnsi="Times New Roman" w:cs="Times New Roman"/>
                <w:sz w:val="20"/>
                <w:szCs w:val="20"/>
                <w:lang w:val="ru-RU"/>
              </w:rPr>
              <w:t>2.1.3684-21, Са</w:t>
            </w:r>
            <w:r w:rsidRPr="00F15668">
              <w:rPr>
                <w:rFonts w:ascii="Times New Roman" w:hAnsi="Times New Roman" w:cs="Times New Roman"/>
                <w:sz w:val="20"/>
                <w:szCs w:val="20"/>
                <w:lang w:val="ru-RU"/>
              </w:rPr>
              <w:t>н</w:t>
            </w:r>
            <w:r w:rsidRPr="00F15668">
              <w:rPr>
                <w:rFonts w:ascii="Times New Roman" w:hAnsi="Times New Roman" w:cs="Times New Roman"/>
                <w:sz w:val="20"/>
                <w:szCs w:val="20"/>
                <w:lang w:val="ru-RU"/>
              </w:rPr>
              <w:t>ПиН 1.2.3685-21</w:t>
            </w:r>
          </w:p>
        </w:tc>
        <w:tc>
          <w:tcPr>
            <w:tcW w:w="1984" w:type="dxa"/>
          </w:tcPr>
          <w:p w:rsidR="00907FD4" w:rsidRPr="00F15668" w:rsidRDefault="00907FD4" w:rsidP="00F15668">
            <w:pPr>
              <w:spacing w:before="25" w:line="237" w:lineRule="auto"/>
              <w:ind w:left="80" w:right="82" w:firstLine="4"/>
              <w:rPr>
                <w:rFonts w:ascii="Times New Roman" w:hAnsi="Times New Roman" w:cs="Times New Roman"/>
                <w:sz w:val="20"/>
                <w:szCs w:val="20"/>
                <w:lang w:val="ru-RU"/>
              </w:rPr>
            </w:pPr>
            <w:r w:rsidRPr="00F15668">
              <w:rPr>
                <w:rFonts w:ascii="Times New Roman" w:hAnsi="Times New Roman" w:cs="Times New Roman"/>
                <w:w w:val="95"/>
                <w:sz w:val="20"/>
                <w:szCs w:val="20"/>
                <w:lang w:val="ru-RU"/>
              </w:rPr>
              <w:t xml:space="preserve">Согласно графику </w:t>
            </w:r>
            <w:r w:rsidRPr="00F15668">
              <w:rPr>
                <w:rFonts w:ascii="Times New Roman" w:hAnsi="Times New Roman" w:cs="Times New Roman"/>
                <w:sz w:val="20"/>
                <w:szCs w:val="20"/>
                <w:lang w:val="ru-RU"/>
              </w:rPr>
              <w:t>о</w:t>
            </w:r>
            <w:r w:rsidRPr="00F15668">
              <w:rPr>
                <w:rFonts w:ascii="Times New Roman" w:hAnsi="Times New Roman" w:cs="Times New Roman"/>
                <w:sz w:val="20"/>
                <w:szCs w:val="20"/>
                <w:lang w:val="ru-RU"/>
              </w:rPr>
              <w:t>т</w:t>
            </w:r>
            <w:r w:rsidRPr="00F15668">
              <w:rPr>
                <w:rFonts w:ascii="Times New Roman" w:hAnsi="Times New Roman" w:cs="Times New Roman"/>
                <w:sz w:val="20"/>
                <w:szCs w:val="20"/>
                <w:lang w:val="ru-RU"/>
              </w:rPr>
              <w:t>бора проб</w:t>
            </w:r>
          </w:p>
        </w:tc>
        <w:tc>
          <w:tcPr>
            <w:tcW w:w="2126" w:type="dxa"/>
          </w:tcPr>
          <w:p w:rsidR="00907FD4" w:rsidRPr="00F15668" w:rsidRDefault="00907FD4" w:rsidP="00F15668">
            <w:pPr>
              <w:spacing w:before="29"/>
              <w:ind w:left="103"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rPr>
          <w:trHeight w:val="703"/>
        </w:trPr>
        <w:tc>
          <w:tcPr>
            <w:tcW w:w="5529" w:type="dxa"/>
            <w:tcBorders>
              <w:bottom w:val="single" w:sz="6" w:space="0" w:color="000000"/>
            </w:tcBorders>
          </w:tcPr>
          <w:p w:rsidR="00907FD4" w:rsidRPr="00F15668" w:rsidRDefault="00907FD4" w:rsidP="00F15668">
            <w:pPr>
              <w:spacing w:before="25" w:line="242" w:lineRule="auto"/>
              <w:ind w:left="75" w:firstLine="3"/>
              <w:rPr>
                <w:rFonts w:ascii="Times New Roman" w:hAnsi="Times New Roman" w:cs="Times New Roman"/>
                <w:sz w:val="20"/>
                <w:szCs w:val="20"/>
                <w:lang w:val="ru-RU"/>
              </w:rPr>
            </w:pPr>
            <w:r w:rsidRPr="00F15668">
              <w:rPr>
                <w:rFonts w:ascii="Times New Roman" w:hAnsi="Times New Roman" w:cs="Times New Roman"/>
                <w:w w:val="95"/>
                <w:sz w:val="20"/>
                <w:szCs w:val="20"/>
                <w:lang w:val="ru-RU"/>
              </w:rPr>
              <w:t xml:space="preserve">Информирование Управления Роспотребнадзора в Асиновском районе в случае возникновения аварийной </w:t>
            </w:r>
            <w:r w:rsidRPr="00F15668">
              <w:rPr>
                <w:rFonts w:ascii="Times New Roman" w:hAnsi="Times New Roman" w:cs="Times New Roman"/>
                <w:sz w:val="20"/>
                <w:szCs w:val="20"/>
                <w:lang w:val="ru-RU"/>
              </w:rPr>
              <w:t>ситуации на водопр</w:t>
            </w:r>
            <w:r w:rsidRPr="00F15668">
              <w:rPr>
                <w:rFonts w:ascii="Times New Roman" w:hAnsi="Times New Roman" w:cs="Times New Roman"/>
                <w:sz w:val="20"/>
                <w:szCs w:val="20"/>
                <w:lang w:val="ru-RU"/>
              </w:rPr>
              <w:t>о</w:t>
            </w:r>
            <w:r w:rsidRPr="00F15668">
              <w:rPr>
                <w:rFonts w:ascii="Times New Roman" w:hAnsi="Times New Roman" w:cs="Times New Roman"/>
                <w:sz w:val="20"/>
                <w:szCs w:val="20"/>
                <w:lang w:val="ru-RU"/>
              </w:rPr>
              <w:t>воде</w:t>
            </w:r>
          </w:p>
        </w:tc>
        <w:tc>
          <w:tcPr>
            <w:tcW w:w="1984" w:type="dxa"/>
            <w:tcBorders>
              <w:bottom w:val="single" w:sz="6" w:space="0" w:color="000000"/>
            </w:tcBorders>
          </w:tcPr>
          <w:p w:rsidR="00907FD4" w:rsidRPr="00F15668" w:rsidRDefault="00907FD4" w:rsidP="00F15668">
            <w:pPr>
              <w:spacing w:before="48" w:line="218" w:lineRule="auto"/>
              <w:ind w:left="78" w:right="128" w:firstLine="5"/>
              <w:rPr>
                <w:rFonts w:ascii="Times New Roman" w:hAnsi="Times New Roman" w:cs="Times New Roman"/>
                <w:sz w:val="20"/>
                <w:szCs w:val="20"/>
                <w:lang w:val="ru-RU"/>
              </w:rPr>
            </w:pPr>
            <w:r w:rsidRPr="00F15668">
              <w:rPr>
                <w:rFonts w:ascii="Times New Roman" w:hAnsi="Times New Roman" w:cs="Times New Roman"/>
                <w:position w:val="1"/>
                <w:sz w:val="20"/>
                <w:szCs w:val="20"/>
                <w:lang w:val="ru-RU"/>
              </w:rPr>
              <w:t>П</w:t>
            </w:r>
            <w:r w:rsidRPr="00F15668">
              <w:rPr>
                <w:rFonts w:ascii="Times New Roman" w:hAnsi="Times New Roman" w:cs="Times New Roman"/>
                <w:sz w:val="20"/>
                <w:szCs w:val="20"/>
                <w:lang w:val="ru-RU"/>
              </w:rPr>
              <w:t xml:space="preserve">pи </w:t>
            </w:r>
            <w:r w:rsidRPr="00F15668">
              <w:rPr>
                <w:rFonts w:ascii="Times New Roman" w:hAnsi="Times New Roman" w:cs="Times New Roman"/>
                <w:w w:val="95"/>
                <w:sz w:val="20"/>
                <w:szCs w:val="20"/>
                <w:lang w:val="ru-RU"/>
              </w:rPr>
              <w:t>необход</w:t>
            </w:r>
            <w:r w:rsidRPr="00F15668">
              <w:rPr>
                <w:rFonts w:ascii="Times New Roman" w:hAnsi="Times New Roman" w:cs="Times New Roman"/>
                <w:w w:val="95"/>
                <w:sz w:val="20"/>
                <w:szCs w:val="20"/>
                <w:lang w:val="ru-RU"/>
              </w:rPr>
              <w:t>и</w:t>
            </w:r>
            <w:r w:rsidRPr="00F15668">
              <w:rPr>
                <w:rFonts w:ascii="Times New Roman" w:hAnsi="Times New Roman" w:cs="Times New Roman"/>
                <w:w w:val="95"/>
                <w:sz w:val="20"/>
                <w:szCs w:val="20"/>
                <w:lang w:val="ru-RU"/>
              </w:rPr>
              <w:t>мости</w:t>
            </w:r>
          </w:p>
        </w:tc>
        <w:tc>
          <w:tcPr>
            <w:tcW w:w="2126" w:type="dxa"/>
            <w:tcBorders>
              <w:bottom w:val="single" w:sz="6" w:space="0" w:color="000000"/>
            </w:tcBorders>
          </w:tcPr>
          <w:p w:rsidR="00907FD4" w:rsidRPr="00F15668" w:rsidRDefault="00907FD4" w:rsidP="00F15668">
            <w:pPr>
              <w:spacing w:line="250" w:lineRule="exact"/>
              <w:ind w:left="99" w:right="488"/>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w:t>
            </w:r>
            <w:r w:rsidRPr="00F15668">
              <w:rPr>
                <w:rFonts w:ascii="Times New Roman" w:hAnsi="Times New Roman" w:cs="Times New Roman"/>
                <w:w w:val="95"/>
                <w:sz w:val="20"/>
                <w:szCs w:val="20"/>
                <w:lang w:val="ru-RU"/>
              </w:rPr>
              <w:t>е</w:t>
            </w:r>
            <w:r w:rsidRPr="00F15668">
              <w:rPr>
                <w:rFonts w:ascii="Times New Roman" w:hAnsi="Times New Roman" w:cs="Times New Roman"/>
                <w:w w:val="95"/>
                <w:sz w:val="20"/>
                <w:szCs w:val="20"/>
                <w:lang w:val="ru-RU"/>
              </w:rPr>
              <w:t>ния</w:t>
            </w:r>
          </w:p>
        </w:tc>
      </w:tr>
      <w:tr w:rsidR="00907FD4" w:rsidRPr="00F15668" w:rsidTr="009317C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4"/>
        </w:trPr>
        <w:tc>
          <w:tcPr>
            <w:tcW w:w="5529" w:type="dxa"/>
          </w:tcPr>
          <w:p w:rsidR="00907FD4" w:rsidRPr="00F15668" w:rsidRDefault="00907FD4" w:rsidP="00F15668">
            <w:pPr>
              <w:spacing w:line="242" w:lineRule="auto"/>
              <w:ind w:left="125" w:firstLine="5"/>
              <w:rPr>
                <w:rFonts w:ascii="Times New Roman" w:hAnsi="Times New Roman" w:cs="Times New Roman"/>
                <w:sz w:val="20"/>
                <w:szCs w:val="20"/>
                <w:lang w:val="ru-RU"/>
              </w:rPr>
            </w:pPr>
            <w:r w:rsidRPr="00F15668">
              <w:rPr>
                <w:rFonts w:ascii="Times New Roman" w:hAnsi="Times New Roman" w:cs="Times New Roman"/>
                <w:w w:val="95"/>
                <w:sz w:val="20"/>
                <w:szCs w:val="20"/>
                <w:lang w:val="ru-RU"/>
              </w:rPr>
              <w:t>После ликвидации аварии на водопроводе провести хлориров</w:t>
            </w:r>
            <w:r w:rsidRPr="00F15668">
              <w:rPr>
                <w:rFonts w:ascii="Times New Roman" w:hAnsi="Times New Roman" w:cs="Times New Roman"/>
                <w:w w:val="95"/>
                <w:sz w:val="20"/>
                <w:szCs w:val="20"/>
                <w:lang w:val="ru-RU"/>
              </w:rPr>
              <w:t>а</w:t>
            </w:r>
            <w:r w:rsidRPr="00F15668">
              <w:rPr>
                <w:rFonts w:ascii="Times New Roman" w:hAnsi="Times New Roman" w:cs="Times New Roman"/>
                <w:w w:val="95"/>
                <w:sz w:val="20"/>
                <w:szCs w:val="20"/>
                <w:lang w:val="ru-RU"/>
              </w:rPr>
              <w:t xml:space="preserve">ние и повторное исследование питьевой </w:t>
            </w:r>
            <w:r w:rsidRPr="00F15668">
              <w:rPr>
                <w:rFonts w:ascii="Times New Roman" w:hAnsi="Times New Roman" w:cs="Times New Roman"/>
                <w:sz w:val="20"/>
                <w:szCs w:val="20"/>
                <w:lang w:val="ru-RU"/>
              </w:rPr>
              <w:t>воды на бактериолог</w:t>
            </w:r>
            <w:r w:rsidRPr="00F15668">
              <w:rPr>
                <w:rFonts w:ascii="Times New Roman" w:hAnsi="Times New Roman" w:cs="Times New Roman"/>
                <w:sz w:val="20"/>
                <w:szCs w:val="20"/>
                <w:lang w:val="ru-RU"/>
              </w:rPr>
              <w:t>и</w:t>
            </w:r>
            <w:r w:rsidRPr="00F15668">
              <w:rPr>
                <w:rFonts w:ascii="Times New Roman" w:hAnsi="Times New Roman" w:cs="Times New Roman"/>
                <w:sz w:val="20"/>
                <w:szCs w:val="20"/>
                <w:lang w:val="ru-RU"/>
              </w:rPr>
              <w:t>ческий анализ</w:t>
            </w:r>
          </w:p>
        </w:tc>
        <w:tc>
          <w:tcPr>
            <w:tcW w:w="1984" w:type="dxa"/>
          </w:tcPr>
          <w:p w:rsidR="00907FD4" w:rsidRPr="00F15668" w:rsidRDefault="00907FD4" w:rsidP="00F15668">
            <w:pPr>
              <w:spacing w:line="242" w:lineRule="auto"/>
              <w:ind w:left="125" w:hanging="5"/>
              <w:rPr>
                <w:rFonts w:ascii="Times New Roman" w:hAnsi="Times New Roman" w:cs="Times New Roman"/>
                <w:sz w:val="20"/>
                <w:szCs w:val="20"/>
                <w:lang w:val="ru-RU"/>
              </w:rPr>
            </w:pPr>
            <w:r w:rsidRPr="00F15668">
              <w:rPr>
                <w:rFonts w:ascii="Times New Roman" w:hAnsi="Times New Roman" w:cs="Times New Roman"/>
                <w:sz w:val="20"/>
                <w:szCs w:val="20"/>
                <w:lang w:val="ru-RU"/>
              </w:rPr>
              <w:t xml:space="preserve">При </w:t>
            </w:r>
            <w:r w:rsidRPr="00F15668">
              <w:rPr>
                <w:rFonts w:ascii="Times New Roman" w:hAnsi="Times New Roman" w:cs="Times New Roman"/>
                <w:w w:val="95"/>
                <w:sz w:val="20"/>
                <w:szCs w:val="20"/>
                <w:lang w:val="ru-RU"/>
              </w:rPr>
              <w:t>необходим</w:t>
            </w:r>
            <w:r w:rsidRPr="00F15668">
              <w:rPr>
                <w:rFonts w:ascii="Times New Roman" w:hAnsi="Times New Roman" w:cs="Times New Roman"/>
                <w:w w:val="95"/>
                <w:sz w:val="20"/>
                <w:szCs w:val="20"/>
                <w:lang w:val="ru-RU"/>
              </w:rPr>
              <w:t>о</w:t>
            </w:r>
            <w:r w:rsidRPr="00F15668">
              <w:rPr>
                <w:rFonts w:ascii="Times New Roman" w:hAnsi="Times New Roman" w:cs="Times New Roman"/>
                <w:w w:val="95"/>
                <w:sz w:val="20"/>
                <w:szCs w:val="20"/>
                <w:lang w:val="ru-RU"/>
              </w:rPr>
              <w:t>сти</w:t>
            </w:r>
          </w:p>
        </w:tc>
        <w:tc>
          <w:tcPr>
            <w:tcW w:w="2126" w:type="dxa"/>
          </w:tcPr>
          <w:p w:rsidR="00907FD4" w:rsidRPr="00F15668" w:rsidRDefault="00907FD4" w:rsidP="00F15668">
            <w:pPr>
              <w:spacing w:line="242" w:lineRule="auto"/>
              <w:ind w:left="122" w:right="42" w:firstLine="4"/>
              <w:rPr>
                <w:rFonts w:ascii="Times New Roman" w:hAnsi="Times New Roman" w:cs="Times New Roman"/>
                <w:sz w:val="20"/>
                <w:szCs w:val="20"/>
                <w:lang w:val="ru-RU"/>
              </w:rPr>
            </w:pPr>
            <w:r w:rsidRPr="00F15668">
              <w:rPr>
                <w:rFonts w:ascii="Times New Roman" w:hAnsi="Times New Roman" w:cs="Times New Roman"/>
                <w:w w:val="95"/>
                <w:sz w:val="20"/>
                <w:szCs w:val="20"/>
                <w:lang w:val="ru-RU"/>
              </w:rPr>
              <w:t>Глава поселения</w:t>
            </w:r>
          </w:p>
        </w:tc>
      </w:tr>
    </w:tbl>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11. Перечень должностных лиц,</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на которых возложены функции по осуществлению</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производственного контроля</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ind w:firstLine="540"/>
        <w:jc w:val="both"/>
        <w:rPr>
          <w:rFonts w:ascii="Times New Roman" w:hAnsi="Times New Roman" w:cs="Times New Roman"/>
        </w:rPr>
      </w:pPr>
      <w:r w:rsidRPr="00F15668">
        <w:rPr>
          <w:rFonts w:ascii="Times New Roman" w:hAnsi="Times New Roman" w:cs="Times New Roman"/>
        </w:rPr>
        <w:t>11.1. Ответственным лицом за осуществление производственного контроля является Глава Берегаевского сел</w:t>
      </w:r>
      <w:r w:rsidRPr="00F15668">
        <w:rPr>
          <w:rFonts w:ascii="Times New Roman" w:hAnsi="Times New Roman" w:cs="Times New Roman"/>
        </w:rPr>
        <w:t>ь</w:t>
      </w:r>
      <w:r w:rsidRPr="00F15668">
        <w:rPr>
          <w:rFonts w:ascii="Times New Roman" w:hAnsi="Times New Roman" w:cs="Times New Roman"/>
        </w:rPr>
        <w:t>ского поселения</w:t>
      </w:r>
      <w:r w:rsidRPr="00F15668">
        <w:rPr>
          <w:rFonts w:ascii="Times New Roman" w:hAnsi="Times New Roman" w:cs="Times New Roman"/>
          <w:b/>
        </w:rPr>
        <w:t xml:space="preserve">, </w:t>
      </w:r>
      <w:r w:rsidRPr="00F15668">
        <w:rPr>
          <w:rFonts w:ascii="Times New Roman" w:hAnsi="Times New Roman" w:cs="Times New Roman"/>
        </w:rPr>
        <w:t>тел: 8 38246 33189.</w:t>
      </w:r>
    </w:p>
    <w:p w:rsidR="00907FD4" w:rsidRPr="00F15668" w:rsidRDefault="00907FD4" w:rsidP="00907FD4">
      <w:pPr>
        <w:pStyle w:val="ConsPlusNormal"/>
        <w:ind w:firstLine="540"/>
        <w:jc w:val="both"/>
        <w:rPr>
          <w:rFonts w:ascii="Times New Roman" w:hAnsi="Times New Roman" w:cs="Times New Roman"/>
        </w:rPr>
      </w:pPr>
    </w:p>
    <w:p w:rsidR="00907FD4" w:rsidRPr="00F15668" w:rsidRDefault="00907FD4" w:rsidP="00907FD4">
      <w:pPr>
        <w:pStyle w:val="ConsPlusNormal"/>
        <w:jc w:val="center"/>
        <w:outlineLvl w:val="0"/>
        <w:rPr>
          <w:rFonts w:ascii="Times New Roman" w:hAnsi="Times New Roman" w:cs="Times New Roman"/>
        </w:rPr>
      </w:pPr>
      <w:r w:rsidRPr="00F15668">
        <w:rPr>
          <w:rFonts w:ascii="Times New Roman" w:hAnsi="Times New Roman" w:cs="Times New Roman"/>
        </w:rPr>
        <w:t>12. Мероприятия, проведение которых необходимо</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для осуществления эффективного контроля за соблюдением</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санитарных правил и гигиенических нормативов, выполнением</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санитарно-противоэпидемических (профилактических)</w:t>
      </w:r>
    </w:p>
    <w:p w:rsidR="00907FD4" w:rsidRPr="00F15668" w:rsidRDefault="00907FD4" w:rsidP="00907FD4">
      <w:pPr>
        <w:pStyle w:val="ConsPlusNormal"/>
        <w:jc w:val="center"/>
        <w:rPr>
          <w:rFonts w:ascii="Times New Roman" w:hAnsi="Times New Roman" w:cs="Times New Roman"/>
        </w:rPr>
      </w:pPr>
      <w:r w:rsidRPr="00F15668">
        <w:rPr>
          <w:rFonts w:ascii="Times New Roman" w:hAnsi="Times New Roman" w:cs="Times New Roman"/>
        </w:rPr>
        <w:t>мероприятий</w:t>
      </w:r>
    </w:p>
    <w:p w:rsidR="00907FD4" w:rsidRPr="00F15668" w:rsidRDefault="00907FD4" w:rsidP="00907FD4">
      <w:pPr>
        <w:spacing w:line="256" w:lineRule="auto"/>
        <w:rPr>
          <w:sz w:val="20"/>
          <w:szCs w:val="20"/>
        </w:rPr>
      </w:pPr>
    </w:p>
    <w:tbl>
      <w:tblPr>
        <w:tblW w:w="9639" w:type="dxa"/>
        <w:tblInd w:w="3" w:type="dxa"/>
        <w:tblCellMar>
          <w:left w:w="10" w:type="dxa"/>
          <w:right w:w="10" w:type="dxa"/>
        </w:tblCellMar>
        <w:tblLook w:val="04A0"/>
      </w:tblPr>
      <w:tblGrid>
        <w:gridCol w:w="709"/>
        <w:gridCol w:w="5245"/>
        <w:gridCol w:w="1843"/>
        <w:gridCol w:w="1842"/>
      </w:tblGrid>
      <w:tr w:rsidR="00907FD4" w:rsidRPr="00F15668" w:rsidTr="00F15668">
        <w:trPr>
          <w:trHeight w:val="647"/>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spacing w:after="22" w:line="256" w:lineRule="auto"/>
              <w:ind w:left="238"/>
              <w:jc w:val="center"/>
              <w:rPr>
                <w:sz w:val="20"/>
                <w:szCs w:val="20"/>
              </w:rPr>
            </w:pPr>
            <w:r w:rsidRPr="00F15668">
              <w:rPr>
                <w:sz w:val="20"/>
                <w:szCs w:val="20"/>
              </w:rPr>
              <w:t>№</w:t>
            </w:r>
          </w:p>
          <w:p w:rsidR="00907FD4" w:rsidRPr="00F15668" w:rsidRDefault="00907FD4" w:rsidP="00F15668">
            <w:pPr>
              <w:spacing w:line="256" w:lineRule="auto"/>
              <w:ind w:left="190"/>
              <w:jc w:val="center"/>
              <w:rPr>
                <w:sz w:val="20"/>
                <w:szCs w:val="20"/>
              </w:rPr>
            </w:pPr>
            <w:r w:rsidRPr="00F15668">
              <w:rPr>
                <w:sz w:val="20"/>
                <w:szCs w:val="20"/>
              </w:rPr>
              <w:t>п/п</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spacing w:line="256" w:lineRule="auto"/>
              <w:ind w:left="60"/>
              <w:jc w:val="center"/>
              <w:rPr>
                <w:sz w:val="20"/>
                <w:szCs w:val="20"/>
              </w:rPr>
            </w:pPr>
            <w:r w:rsidRPr="00F15668">
              <w:rPr>
                <w:sz w:val="20"/>
                <w:szCs w:val="20"/>
              </w:rPr>
              <w:t>Наименование мероприятий</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spacing w:line="256" w:lineRule="auto"/>
              <w:ind w:left="60"/>
              <w:jc w:val="center"/>
              <w:rPr>
                <w:sz w:val="20"/>
                <w:szCs w:val="20"/>
              </w:rPr>
            </w:pPr>
            <w:r w:rsidRPr="00F15668">
              <w:rPr>
                <w:sz w:val="20"/>
                <w:szCs w:val="20"/>
              </w:rPr>
              <w:t>Ответственный и</w:t>
            </w:r>
            <w:r w:rsidRPr="00F15668">
              <w:rPr>
                <w:sz w:val="20"/>
                <w:szCs w:val="20"/>
              </w:rPr>
              <w:t>с</w:t>
            </w:r>
            <w:r w:rsidRPr="00F15668">
              <w:rPr>
                <w:sz w:val="20"/>
                <w:szCs w:val="20"/>
              </w:rPr>
              <w:t>полнитель</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spacing w:line="256" w:lineRule="auto"/>
              <w:ind w:left="-24"/>
              <w:jc w:val="center"/>
              <w:rPr>
                <w:sz w:val="20"/>
                <w:szCs w:val="20"/>
              </w:rPr>
            </w:pPr>
            <w:r w:rsidRPr="00F15668">
              <w:rPr>
                <w:sz w:val="20"/>
                <w:szCs w:val="20"/>
              </w:rPr>
              <w:t>Периодичность</w:t>
            </w:r>
          </w:p>
        </w:tc>
      </w:tr>
      <w:tr w:rsidR="00907FD4" w:rsidRPr="00F15668" w:rsidTr="009317C9">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jc w:val="center"/>
              <w:rPr>
                <w:sz w:val="20"/>
                <w:szCs w:val="20"/>
              </w:rPr>
            </w:pPr>
            <w:r w:rsidRPr="00F15668">
              <w:rPr>
                <w:sz w:val="20"/>
                <w:szCs w:val="20"/>
              </w:rPr>
              <w:t>1</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Очистка территории прилегающей к точкам  о</w:t>
            </w:r>
            <w:r w:rsidRPr="00F15668">
              <w:rPr>
                <w:sz w:val="20"/>
                <w:szCs w:val="20"/>
              </w:rPr>
              <w:t>т</w:t>
            </w:r>
            <w:r w:rsidRPr="00F15668">
              <w:rPr>
                <w:sz w:val="20"/>
                <w:szCs w:val="20"/>
              </w:rPr>
              <w:t xml:space="preserve">бора проб от снега в зимнее время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Глава</w:t>
            </w:r>
          </w:p>
          <w:p w:rsidR="00907FD4" w:rsidRPr="00F15668" w:rsidRDefault="00907FD4" w:rsidP="00F15668">
            <w:pPr>
              <w:rPr>
                <w:sz w:val="20"/>
                <w:szCs w:val="20"/>
              </w:rPr>
            </w:pPr>
            <w:r w:rsidRPr="00F15668">
              <w:rPr>
                <w:sz w:val="20"/>
                <w:szCs w:val="20"/>
              </w:rPr>
              <w:t>поселения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Ежемесячно при необходимости</w:t>
            </w:r>
          </w:p>
        </w:tc>
      </w:tr>
      <w:tr w:rsidR="00907FD4" w:rsidRPr="00F15668" w:rsidTr="009317C9">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jc w:val="center"/>
              <w:rPr>
                <w:sz w:val="20"/>
                <w:szCs w:val="20"/>
              </w:rPr>
            </w:pPr>
            <w:r w:rsidRPr="00F15668">
              <w:rPr>
                <w:sz w:val="20"/>
                <w:szCs w:val="20"/>
              </w:rPr>
              <w:t>2</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 xml:space="preserve">Изготовление кранов для отбора проб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Глава</w:t>
            </w:r>
          </w:p>
          <w:p w:rsidR="00907FD4" w:rsidRPr="00F15668" w:rsidRDefault="00907FD4" w:rsidP="00F15668">
            <w:pPr>
              <w:rPr>
                <w:sz w:val="20"/>
                <w:szCs w:val="20"/>
              </w:rPr>
            </w:pPr>
            <w:r w:rsidRPr="00F15668">
              <w:rPr>
                <w:sz w:val="20"/>
                <w:szCs w:val="20"/>
              </w:rPr>
              <w:t>поселения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Немедленно</w:t>
            </w:r>
          </w:p>
        </w:tc>
      </w:tr>
      <w:tr w:rsidR="00907FD4" w:rsidRPr="00F15668" w:rsidTr="009317C9">
        <w:trPr>
          <w:trHeight w:val="500"/>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jc w:val="center"/>
              <w:rPr>
                <w:sz w:val="20"/>
                <w:szCs w:val="20"/>
              </w:rPr>
            </w:pPr>
            <w:r w:rsidRPr="00F15668">
              <w:rPr>
                <w:sz w:val="20"/>
                <w:szCs w:val="20"/>
              </w:rPr>
              <w:t>3</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 xml:space="preserve">Чистка и ремонт водозаборных скважин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Глава</w:t>
            </w:r>
          </w:p>
          <w:p w:rsidR="00907FD4" w:rsidRPr="00F15668" w:rsidRDefault="00907FD4" w:rsidP="00F15668">
            <w:pPr>
              <w:rPr>
                <w:sz w:val="20"/>
                <w:szCs w:val="20"/>
              </w:rPr>
            </w:pPr>
            <w:r w:rsidRPr="00F15668">
              <w:rPr>
                <w:sz w:val="20"/>
                <w:szCs w:val="20"/>
              </w:rPr>
              <w:t>поселения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Ежегодно при нео</w:t>
            </w:r>
            <w:r w:rsidRPr="00F15668">
              <w:rPr>
                <w:sz w:val="20"/>
                <w:szCs w:val="20"/>
              </w:rPr>
              <w:t>б</w:t>
            </w:r>
            <w:r w:rsidRPr="00F15668">
              <w:rPr>
                <w:sz w:val="20"/>
                <w:szCs w:val="20"/>
              </w:rPr>
              <w:t>ходимости</w:t>
            </w:r>
          </w:p>
        </w:tc>
      </w:tr>
      <w:tr w:rsidR="00907FD4" w:rsidRPr="00F15668" w:rsidTr="009317C9">
        <w:trPr>
          <w:trHeight w:val="508"/>
        </w:trPr>
        <w:tc>
          <w:tcPr>
            <w:tcW w:w="709" w:type="dxa"/>
            <w:tcBorders>
              <w:top w:val="single" w:sz="2" w:space="0" w:color="000000"/>
              <w:left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jc w:val="center"/>
              <w:rPr>
                <w:sz w:val="20"/>
                <w:szCs w:val="20"/>
              </w:rPr>
            </w:pPr>
            <w:r w:rsidRPr="00F15668">
              <w:rPr>
                <w:sz w:val="20"/>
                <w:szCs w:val="20"/>
              </w:rPr>
              <w:t>4</w:t>
            </w:r>
          </w:p>
        </w:tc>
        <w:tc>
          <w:tcPr>
            <w:tcW w:w="5245" w:type="dxa"/>
            <w:tcBorders>
              <w:top w:val="single" w:sz="2" w:space="0" w:color="000000"/>
              <w:left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 xml:space="preserve">Чистка и ремонт водонапорных башен </w:t>
            </w:r>
          </w:p>
        </w:tc>
        <w:tc>
          <w:tcPr>
            <w:tcW w:w="1843" w:type="dxa"/>
            <w:tcBorders>
              <w:top w:val="single" w:sz="2" w:space="0" w:color="000000"/>
              <w:left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Глава</w:t>
            </w:r>
          </w:p>
          <w:p w:rsidR="00907FD4" w:rsidRPr="00F15668" w:rsidRDefault="00907FD4" w:rsidP="00F15668">
            <w:pPr>
              <w:rPr>
                <w:sz w:val="20"/>
                <w:szCs w:val="20"/>
              </w:rPr>
            </w:pPr>
            <w:r w:rsidRPr="00F15668">
              <w:rPr>
                <w:sz w:val="20"/>
                <w:szCs w:val="20"/>
              </w:rPr>
              <w:t>поселения</w:t>
            </w:r>
          </w:p>
        </w:tc>
        <w:tc>
          <w:tcPr>
            <w:tcW w:w="1842" w:type="dxa"/>
            <w:tcBorders>
              <w:top w:val="single" w:sz="2" w:space="0" w:color="000000"/>
              <w:left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Ежегодно при</w:t>
            </w:r>
          </w:p>
          <w:p w:rsidR="00907FD4" w:rsidRPr="00F15668" w:rsidRDefault="00907FD4" w:rsidP="00F15668">
            <w:pPr>
              <w:rPr>
                <w:sz w:val="20"/>
                <w:szCs w:val="20"/>
              </w:rPr>
            </w:pPr>
            <w:r w:rsidRPr="00F15668">
              <w:rPr>
                <w:sz w:val="20"/>
                <w:szCs w:val="20"/>
              </w:rPr>
              <w:t>необходимости</w:t>
            </w:r>
          </w:p>
        </w:tc>
      </w:tr>
      <w:tr w:rsidR="00907FD4" w:rsidRPr="00F15668" w:rsidTr="009317C9">
        <w:trPr>
          <w:trHeight w:val="658"/>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jc w:val="center"/>
              <w:rPr>
                <w:sz w:val="20"/>
                <w:szCs w:val="20"/>
              </w:rPr>
            </w:pPr>
            <w:r w:rsidRPr="00F15668">
              <w:rPr>
                <w:sz w:val="20"/>
                <w:szCs w:val="20"/>
              </w:rPr>
              <w:t>5</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Анализ результатов контроля качества воды, составление соответствующих мероприятий при н</w:t>
            </w:r>
            <w:r w:rsidRPr="00F15668">
              <w:rPr>
                <w:sz w:val="20"/>
                <w:szCs w:val="20"/>
              </w:rPr>
              <w:t>а</w:t>
            </w:r>
            <w:r w:rsidRPr="00F15668">
              <w:rPr>
                <w:sz w:val="20"/>
                <w:szCs w:val="20"/>
              </w:rPr>
              <w:t xml:space="preserve">личии отклонений от нормативов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Глава</w:t>
            </w:r>
          </w:p>
          <w:p w:rsidR="00907FD4" w:rsidRPr="00F15668" w:rsidRDefault="00907FD4" w:rsidP="00F15668">
            <w:pPr>
              <w:rPr>
                <w:sz w:val="20"/>
                <w:szCs w:val="20"/>
              </w:rPr>
            </w:pPr>
            <w:r w:rsidRPr="00F15668">
              <w:rPr>
                <w:sz w:val="20"/>
                <w:szCs w:val="20"/>
              </w:rPr>
              <w:t>поселения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53" w:type="dxa"/>
              <w:left w:w="0" w:type="dxa"/>
              <w:bottom w:w="0" w:type="dxa"/>
              <w:right w:w="21" w:type="dxa"/>
            </w:tcMar>
          </w:tcPr>
          <w:p w:rsidR="00907FD4" w:rsidRPr="00F15668" w:rsidRDefault="00907FD4" w:rsidP="00F15668">
            <w:pPr>
              <w:rPr>
                <w:sz w:val="20"/>
                <w:szCs w:val="20"/>
              </w:rPr>
            </w:pPr>
            <w:r w:rsidRPr="00F15668">
              <w:rPr>
                <w:sz w:val="20"/>
                <w:szCs w:val="20"/>
              </w:rPr>
              <w:t>Ежемесячно при наличии откл</w:t>
            </w:r>
            <w:r w:rsidRPr="00F15668">
              <w:rPr>
                <w:sz w:val="20"/>
                <w:szCs w:val="20"/>
              </w:rPr>
              <w:t>о</w:t>
            </w:r>
            <w:r w:rsidRPr="00F15668">
              <w:rPr>
                <w:sz w:val="20"/>
                <w:szCs w:val="20"/>
              </w:rPr>
              <w:t>нений</w:t>
            </w:r>
          </w:p>
        </w:tc>
      </w:tr>
    </w:tbl>
    <w:p w:rsidR="00907FD4" w:rsidRPr="00F15668" w:rsidRDefault="00907FD4" w:rsidP="00907FD4">
      <w:pPr>
        <w:pStyle w:val="ConsPlusNormal"/>
        <w:ind w:firstLine="540"/>
        <w:jc w:val="both"/>
        <w:rPr>
          <w:rFonts w:ascii="Times New Roman" w:hAnsi="Times New Roman" w:cs="Times New Roman"/>
        </w:rPr>
      </w:pPr>
    </w:p>
    <w:p w:rsidR="00DD2CF5" w:rsidRPr="00F15668" w:rsidRDefault="00DD2CF5" w:rsidP="00DD2CF5">
      <w:pPr>
        <w:jc w:val="both"/>
        <w:rPr>
          <w:sz w:val="20"/>
          <w:szCs w:val="20"/>
        </w:rPr>
      </w:pPr>
    </w:p>
    <w:p w:rsidR="0087251F" w:rsidRPr="00F15668" w:rsidRDefault="009613AF" w:rsidP="00635B49">
      <w:pPr>
        <w:rPr>
          <w:rFonts w:eastAsia="DejaVu Sans"/>
          <w:color w:val="000000"/>
          <w:kern w:val="2"/>
          <w:sz w:val="20"/>
          <w:szCs w:val="20"/>
          <w:lang w:eastAsia="en-US"/>
        </w:rPr>
      </w:pPr>
      <w:r w:rsidRPr="00F15668">
        <w:rPr>
          <w:sz w:val="20"/>
          <w:szCs w:val="20"/>
        </w:rPr>
        <w:t xml:space="preserve"> </w:t>
      </w:r>
    </w:p>
    <w:p w:rsidR="0087251F" w:rsidRPr="00F15668" w:rsidRDefault="0087251F" w:rsidP="00635B49">
      <w:pPr>
        <w:keepNext/>
        <w:keepLines/>
        <w:tabs>
          <w:tab w:val="left" w:pos="708"/>
        </w:tabs>
        <w:suppressAutoHyphens/>
        <w:autoSpaceDE w:val="0"/>
        <w:autoSpaceDN w:val="0"/>
        <w:adjustRightInd w:val="0"/>
        <w:jc w:val="center"/>
        <w:rPr>
          <w:rFonts w:eastAsia="DejaVu Sans"/>
          <w:b/>
          <w:color w:val="000000"/>
          <w:kern w:val="2"/>
          <w:sz w:val="20"/>
          <w:szCs w:val="20"/>
          <w:lang w:eastAsia="en-US"/>
        </w:rPr>
      </w:pPr>
      <w:r w:rsidRPr="00F15668">
        <w:rPr>
          <w:rFonts w:eastAsia="DejaVu Sans"/>
          <w:b/>
          <w:color w:val="000000"/>
          <w:kern w:val="2"/>
          <w:sz w:val="20"/>
          <w:szCs w:val="20"/>
          <w:lang w:eastAsia="en-US"/>
        </w:rPr>
        <w:t>ПОСТАНОВЛЕНИЕ</w:t>
      </w:r>
    </w:p>
    <w:p w:rsidR="0087251F" w:rsidRPr="00F15668" w:rsidRDefault="009613AF" w:rsidP="0087251F">
      <w:pPr>
        <w:rPr>
          <w:sz w:val="20"/>
          <w:szCs w:val="20"/>
        </w:rPr>
      </w:pPr>
      <w:r w:rsidRPr="00F15668">
        <w:rPr>
          <w:sz w:val="20"/>
          <w:szCs w:val="20"/>
        </w:rPr>
        <w:t xml:space="preserve"> </w:t>
      </w:r>
    </w:p>
    <w:p w:rsidR="00CD0BD3" w:rsidRPr="009317C9" w:rsidRDefault="00CD0BD3" w:rsidP="009317C9">
      <w:pPr>
        <w:jc w:val="both"/>
        <w:rPr>
          <w:sz w:val="20"/>
          <w:szCs w:val="20"/>
        </w:rPr>
      </w:pPr>
      <w:r w:rsidRPr="009317C9">
        <w:rPr>
          <w:sz w:val="20"/>
          <w:szCs w:val="20"/>
        </w:rPr>
        <w:t xml:space="preserve">31.10.2023                                                                                                                                   </w:t>
      </w:r>
      <w:r w:rsidR="009317C9" w:rsidRPr="009317C9">
        <w:rPr>
          <w:sz w:val="20"/>
          <w:szCs w:val="20"/>
        </w:rPr>
        <w:t xml:space="preserve">                                           </w:t>
      </w:r>
      <w:r w:rsidRPr="009317C9">
        <w:rPr>
          <w:sz w:val="20"/>
          <w:szCs w:val="20"/>
        </w:rPr>
        <w:t xml:space="preserve">  № 67</w:t>
      </w:r>
    </w:p>
    <w:p w:rsidR="00CD0BD3" w:rsidRPr="009317C9" w:rsidRDefault="00CD0BD3" w:rsidP="00CD0BD3">
      <w:pPr>
        <w:rPr>
          <w:sz w:val="20"/>
          <w:szCs w:val="20"/>
        </w:rPr>
      </w:pPr>
    </w:p>
    <w:p w:rsidR="00CD0BD3" w:rsidRPr="009317C9" w:rsidRDefault="00CD0BD3" w:rsidP="00CD0BD3">
      <w:pPr>
        <w:jc w:val="center"/>
        <w:rPr>
          <w:color w:val="1A1A1A"/>
          <w:sz w:val="20"/>
          <w:szCs w:val="20"/>
          <w:shd w:val="clear" w:color="auto" w:fill="FFFFFF"/>
        </w:rPr>
      </w:pPr>
      <w:r w:rsidRPr="009317C9">
        <w:rPr>
          <w:color w:val="1A1A1A"/>
          <w:sz w:val="20"/>
          <w:szCs w:val="20"/>
          <w:shd w:val="clear" w:color="auto" w:fill="FFFFFF"/>
        </w:rPr>
        <w:t>Об отмене постановления Администрации</w:t>
      </w:r>
    </w:p>
    <w:p w:rsidR="00CD0BD3" w:rsidRPr="009317C9" w:rsidRDefault="00CD0BD3" w:rsidP="00CD0BD3">
      <w:pPr>
        <w:jc w:val="center"/>
        <w:rPr>
          <w:sz w:val="20"/>
          <w:szCs w:val="20"/>
        </w:rPr>
      </w:pPr>
      <w:r w:rsidRPr="009317C9">
        <w:rPr>
          <w:color w:val="1A1A1A"/>
          <w:sz w:val="20"/>
          <w:szCs w:val="20"/>
          <w:shd w:val="clear" w:color="auto" w:fill="FFFFFF"/>
        </w:rPr>
        <w:t xml:space="preserve">Берегаевского сельского поселения от 10.03.2020 № 13 </w:t>
      </w:r>
    </w:p>
    <w:p w:rsidR="00CD0BD3" w:rsidRPr="00F15668" w:rsidRDefault="00CD0BD3" w:rsidP="00CD0BD3">
      <w:pPr>
        <w:rPr>
          <w:sz w:val="20"/>
          <w:szCs w:val="20"/>
        </w:rPr>
      </w:pPr>
    </w:p>
    <w:p w:rsidR="00CD0BD3" w:rsidRPr="00F15668" w:rsidRDefault="00CD0BD3" w:rsidP="00CD0BD3">
      <w:pPr>
        <w:shd w:val="clear" w:color="auto" w:fill="FFFFFF"/>
        <w:tabs>
          <w:tab w:val="left" w:pos="9639"/>
        </w:tabs>
        <w:ind w:firstLine="710"/>
        <w:jc w:val="both"/>
        <w:rPr>
          <w:sz w:val="20"/>
          <w:szCs w:val="20"/>
        </w:rPr>
      </w:pPr>
      <w:r w:rsidRPr="00F15668">
        <w:rPr>
          <w:color w:val="1A1A1A"/>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15668">
        <w:rPr>
          <w:sz w:val="20"/>
          <w:szCs w:val="20"/>
        </w:rPr>
        <w:t xml:space="preserve">частью 10 статьи 31 Федерального </w:t>
      </w:r>
      <w:hyperlink r:id="rId28" w:tooltip="Федеральный закон от 08.11.2007 N 257-ФЗ (ред. от 02.08.2019)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 w:history="1">
        <w:r w:rsidRPr="00F15668">
          <w:rPr>
            <w:sz w:val="20"/>
            <w:szCs w:val="20"/>
          </w:rPr>
          <w:t>закон</w:t>
        </w:r>
      </w:hyperlink>
      <w:r w:rsidRPr="00F15668">
        <w:rPr>
          <w:sz w:val="20"/>
          <w:szCs w:val="20"/>
        </w:rPr>
        <w:t>а от 8 ноября 2007 года № 257-ФЗ «Об автомобильных дорогах и о дорожной деятельности в Российской Федерации и о внесении изменений                           в отдельные зак</w:t>
      </w:r>
      <w:r w:rsidRPr="00F15668">
        <w:rPr>
          <w:sz w:val="20"/>
          <w:szCs w:val="20"/>
        </w:rPr>
        <w:t>о</w:t>
      </w:r>
      <w:r w:rsidRPr="00F15668">
        <w:rPr>
          <w:sz w:val="20"/>
          <w:szCs w:val="20"/>
        </w:rPr>
        <w:t>нодательные акты Российской Федерации»</w:t>
      </w:r>
      <w:r w:rsidRPr="00F15668">
        <w:rPr>
          <w:color w:val="1A1A1A"/>
          <w:sz w:val="20"/>
          <w:szCs w:val="20"/>
        </w:rPr>
        <w:t>,</w:t>
      </w:r>
      <w:r w:rsidRPr="00F15668">
        <w:rPr>
          <w:sz w:val="20"/>
          <w:szCs w:val="20"/>
        </w:rPr>
        <w:t xml:space="preserve"> Администрация Берегаевского сельского поселения,</w:t>
      </w:r>
    </w:p>
    <w:p w:rsidR="00CD0BD3" w:rsidRPr="00F15668" w:rsidRDefault="00CD0BD3" w:rsidP="00CD0BD3">
      <w:pPr>
        <w:shd w:val="clear" w:color="auto" w:fill="FFFFFF"/>
        <w:tabs>
          <w:tab w:val="left" w:pos="9639"/>
        </w:tabs>
        <w:jc w:val="both"/>
        <w:rPr>
          <w:color w:val="1A1A1A"/>
          <w:sz w:val="20"/>
          <w:szCs w:val="20"/>
        </w:rPr>
      </w:pPr>
    </w:p>
    <w:p w:rsidR="00CD0BD3" w:rsidRPr="00F15668" w:rsidRDefault="00CD0BD3" w:rsidP="00CD0BD3">
      <w:pPr>
        <w:jc w:val="center"/>
        <w:rPr>
          <w:b/>
          <w:sz w:val="20"/>
          <w:szCs w:val="20"/>
        </w:rPr>
      </w:pPr>
      <w:r w:rsidRPr="00F15668">
        <w:rPr>
          <w:b/>
          <w:sz w:val="20"/>
          <w:szCs w:val="20"/>
        </w:rPr>
        <w:t>ПОСТАНОВЛЯЕТ:</w:t>
      </w:r>
    </w:p>
    <w:p w:rsidR="00CD0BD3" w:rsidRPr="00F15668" w:rsidRDefault="00CD0BD3" w:rsidP="00CD0BD3">
      <w:pPr>
        <w:jc w:val="center"/>
        <w:rPr>
          <w:b/>
          <w:sz w:val="20"/>
          <w:szCs w:val="20"/>
        </w:rPr>
      </w:pPr>
    </w:p>
    <w:p w:rsidR="00CD0BD3" w:rsidRPr="00F15668" w:rsidRDefault="00CD0BD3" w:rsidP="00CD0BD3">
      <w:pPr>
        <w:ind w:firstLine="709"/>
        <w:jc w:val="both"/>
        <w:rPr>
          <w:color w:val="1A1A1A"/>
          <w:sz w:val="20"/>
          <w:szCs w:val="20"/>
        </w:rPr>
      </w:pPr>
      <w:r w:rsidRPr="00F15668">
        <w:rPr>
          <w:color w:val="1A1A1A"/>
          <w:sz w:val="20"/>
          <w:szCs w:val="20"/>
        </w:rPr>
        <w:t xml:space="preserve">1. Считать утратившим силу постановление </w:t>
      </w:r>
      <w:r w:rsidRPr="00F15668">
        <w:rPr>
          <w:sz w:val="20"/>
          <w:szCs w:val="20"/>
        </w:rPr>
        <w:t>Администрации Берегаевского сельского пос</w:t>
      </w:r>
      <w:r w:rsidRPr="00F15668">
        <w:rPr>
          <w:sz w:val="20"/>
          <w:szCs w:val="20"/>
        </w:rPr>
        <w:t>е</w:t>
      </w:r>
      <w:r w:rsidRPr="00F15668">
        <w:rPr>
          <w:sz w:val="20"/>
          <w:szCs w:val="20"/>
        </w:rPr>
        <w:t>ления от 10.03.2020 № 13 «</w:t>
      </w:r>
      <w:r w:rsidRPr="00F15668">
        <w:rPr>
          <w:rFonts w:eastAsia="Arial"/>
          <w:color w:val="000000"/>
          <w:sz w:val="20"/>
          <w:szCs w:val="20"/>
          <w:lang w:eastAsia="ar-SA"/>
        </w:rPr>
        <w:t xml:space="preserve">Об утверждении административного регламента по предоставлению муниципальной услуги </w:t>
      </w:r>
      <w:r w:rsidRPr="00F15668">
        <w:rPr>
          <w:sz w:val="20"/>
          <w:szCs w:val="20"/>
          <w:lang w:bidi="ru-RU"/>
        </w:rPr>
        <w:t>«Выдача спец</w:t>
      </w:r>
      <w:r w:rsidRPr="00F15668">
        <w:rPr>
          <w:sz w:val="20"/>
          <w:szCs w:val="20"/>
          <w:lang w:bidi="ru-RU"/>
        </w:rPr>
        <w:t>и</w:t>
      </w:r>
      <w:r w:rsidRPr="00F15668">
        <w:rPr>
          <w:sz w:val="20"/>
          <w:szCs w:val="20"/>
          <w:lang w:bidi="ru-RU"/>
        </w:rPr>
        <w:t>ального разрешения на движение по автомобильным дорогам местного значения транспортных средств, осущест</w:t>
      </w:r>
      <w:r w:rsidRPr="00F15668">
        <w:rPr>
          <w:sz w:val="20"/>
          <w:szCs w:val="20"/>
          <w:lang w:bidi="ru-RU"/>
        </w:rPr>
        <w:t>в</w:t>
      </w:r>
      <w:r w:rsidRPr="00F15668">
        <w:rPr>
          <w:sz w:val="20"/>
          <w:szCs w:val="20"/>
          <w:lang w:bidi="ru-RU"/>
        </w:rPr>
        <w:t>ляющих перевозки тяжеловесных и (или) крупногабаритных грузов».</w:t>
      </w:r>
    </w:p>
    <w:p w:rsidR="00CD0BD3" w:rsidRPr="00F15668" w:rsidRDefault="00CD0BD3" w:rsidP="00CD0BD3">
      <w:pPr>
        <w:ind w:firstLine="709"/>
        <w:jc w:val="both"/>
        <w:rPr>
          <w:sz w:val="20"/>
          <w:szCs w:val="20"/>
        </w:rPr>
      </w:pPr>
      <w:r w:rsidRPr="00F15668">
        <w:rPr>
          <w:sz w:val="20"/>
          <w:szCs w:val="20"/>
        </w:rPr>
        <w:t>2. Настоящее постановление вступает в силу со дня его официального опубликования, подлежит опубликов</w:t>
      </w:r>
      <w:r w:rsidRPr="00F15668">
        <w:rPr>
          <w:sz w:val="20"/>
          <w:szCs w:val="20"/>
        </w:rPr>
        <w:t>а</w:t>
      </w:r>
      <w:r w:rsidRPr="00F15668">
        <w:rPr>
          <w:sz w:val="20"/>
          <w:szCs w:val="20"/>
        </w:rPr>
        <w:t>нию в информационном бюллетене и размещению на официальном сайте органов местного самоуправления Берегае</w:t>
      </w:r>
      <w:r w:rsidRPr="00F15668">
        <w:rPr>
          <w:sz w:val="20"/>
          <w:szCs w:val="20"/>
        </w:rPr>
        <w:t>в</w:t>
      </w:r>
      <w:r w:rsidRPr="00F15668">
        <w:rPr>
          <w:sz w:val="20"/>
          <w:szCs w:val="20"/>
        </w:rPr>
        <w:t>ского с</w:t>
      </w:r>
      <w:r w:rsidR="009317C9">
        <w:rPr>
          <w:sz w:val="20"/>
          <w:szCs w:val="20"/>
        </w:rPr>
        <w:t>ельского поселения</w:t>
      </w:r>
      <w:r w:rsidRPr="00F15668">
        <w:rPr>
          <w:sz w:val="20"/>
          <w:szCs w:val="20"/>
        </w:rPr>
        <w:t xml:space="preserve"> в и</w:t>
      </w:r>
      <w:r w:rsidRPr="00F15668">
        <w:rPr>
          <w:sz w:val="20"/>
          <w:szCs w:val="20"/>
        </w:rPr>
        <w:t>н</w:t>
      </w:r>
      <w:r w:rsidRPr="00F15668">
        <w:rPr>
          <w:sz w:val="20"/>
          <w:szCs w:val="20"/>
        </w:rPr>
        <w:t>формационно-телекоммуникационной сети «Интернет».</w:t>
      </w:r>
    </w:p>
    <w:p w:rsidR="00CD0BD3" w:rsidRPr="00F15668" w:rsidRDefault="00CD0BD3" w:rsidP="00CD0BD3">
      <w:pPr>
        <w:ind w:firstLine="709"/>
        <w:jc w:val="both"/>
        <w:rPr>
          <w:sz w:val="20"/>
          <w:szCs w:val="20"/>
        </w:rPr>
      </w:pPr>
      <w:r w:rsidRPr="00F15668">
        <w:rPr>
          <w:sz w:val="20"/>
          <w:szCs w:val="20"/>
        </w:rPr>
        <w:t>3. Контроль исполнения настоящего постановления оставляю за собой.</w:t>
      </w:r>
    </w:p>
    <w:p w:rsidR="00CD0BD3" w:rsidRPr="00F15668" w:rsidRDefault="00CD0BD3" w:rsidP="00CD0BD3">
      <w:pPr>
        <w:ind w:firstLine="709"/>
        <w:jc w:val="both"/>
        <w:rPr>
          <w:sz w:val="20"/>
          <w:szCs w:val="20"/>
        </w:rPr>
      </w:pPr>
    </w:p>
    <w:p w:rsidR="00CD0BD3" w:rsidRPr="00F15668" w:rsidRDefault="00CD0BD3" w:rsidP="00CD0BD3">
      <w:pPr>
        <w:ind w:firstLine="709"/>
        <w:jc w:val="both"/>
        <w:rPr>
          <w:sz w:val="20"/>
          <w:szCs w:val="20"/>
        </w:rPr>
      </w:pPr>
    </w:p>
    <w:p w:rsidR="00CD0BD3" w:rsidRPr="009317C9" w:rsidRDefault="00CD0BD3" w:rsidP="00CD0BD3">
      <w:pPr>
        <w:ind w:firstLine="709"/>
        <w:jc w:val="both"/>
        <w:rPr>
          <w:sz w:val="20"/>
          <w:szCs w:val="20"/>
        </w:rPr>
      </w:pPr>
    </w:p>
    <w:p w:rsidR="00CD0BD3" w:rsidRPr="009317C9" w:rsidRDefault="00CD0BD3" w:rsidP="00CD0BD3">
      <w:pPr>
        <w:jc w:val="both"/>
        <w:rPr>
          <w:sz w:val="20"/>
          <w:szCs w:val="20"/>
        </w:rPr>
      </w:pPr>
      <w:r w:rsidRPr="009317C9">
        <w:rPr>
          <w:sz w:val="20"/>
          <w:szCs w:val="20"/>
        </w:rPr>
        <w:t>Глава Берегаевского</w:t>
      </w:r>
    </w:p>
    <w:p w:rsidR="00CD0BD3" w:rsidRPr="009317C9" w:rsidRDefault="00CD0BD3" w:rsidP="00CD0BD3">
      <w:r w:rsidRPr="009317C9">
        <w:rPr>
          <w:sz w:val="20"/>
          <w:szCs w:val="20"/>
        </w:rPr>
        <w:t xml:space="preserve">сельского поселения                                                                                            </w:t>
      </w:r>
      <w:r w:rsidR="009317C9" w:rsidRPr="009317C9">
        <w:rPr>
          <w:sz w:val="20"/>
          <w:szCs w:val="20"/>
        </w:rPr>
        <w:t xml:space="preserve">                                            </w:t>
      </w:r>
      <w:r w:rsidRPr="009317C9">
        <w:rPr>
          <w:sz w:val="20"/>
          <w:szCs w:val="20"/>
        </w:rPr>
        <w:t xml:space="preserve">    Ю.В. Ско</w:t>
      </w:r>
      <w:r w:rsidRPr="009317C9">
        <w:rPr>
          <w:sz w:val="20"/>
          <w:szCs w:val="20"/>
        </w:rPr>
        <w:t>б</w:t>
      </w:r>
      <w:r w:rsidRPr="009317C9">
        <w:rPr>
          <w:sz w:val="20"/>
          <w:szCs w:val="20"/>
        </w:rPr>
        <w:t>лин</w:t>
      </w:r>
    </w:p>
    <w:p w:rsidR="00CD0BD3" w:rsidRDefault="00CD0BD3" w:rsidP="00CD0BD3">
      <w:pPr>
        <w:pStyle w:val="affb"/>
        <w:rPr>
          <w:rFonts w:ascii="Times New Roman" w:hAnsi="Times New Roman"/>
          <w:sz w:val="18"/>
          <w:szCs w:val="20"/>
        </w:rPr>
      </w:pPr>
    </w:p>
    <w:p w:rsidR="00CD0BD3" w:rsidRDefault="00CD0BD3" w:rsidP="00CD0BD3">
      <w:pPr>
        <w:pStyle w:val="affb"/>
        <w:rPr>
          <w:rFonts w:ascii="Times New Roman" w:hAnsi="Times New Roman"/>
          <w:sz w:val="18"/>
          <w:szCs w:val="20"/>
        </w:rPr>
      </w:pPr>
    </w:p>
    <w:p w:rsidR="00CD0BD3" w:rsidRDefault="00CD0BD3" w:rsidP="00CD0BD3">
      <w:pPr>
        <w:pStyle w:val="affb"/>
        <w:rPr>
          <w:rFonts w:ascii="Times New Roman" w:hAnsi="Times New Roman"/>
          <w:sz w:val="18"/>
          <w:szCs w:val="20"/>
        </w:rPr>
      </w:pPr>
    </w:p>
    <w:tbl>
      <w:tblPr>
        <w:tblpPr w:leftFromText="180" w:rightFromText="180" w:vertAnchor="text" w:horzAnchor="margin" w:tblpY="233"/>
        <w:tblW w:w="10548" w:type="dxa"/>
        <w:tblBorders>
          <w:top w:val="thinThickSmallGap" w:sz="24" w:space="0" w:color="auto"/>
        </w:tblBorders>
        <w:tblLook w:val="04A0"/>
      </w:tblPr>
      <w:tblGrid>
        <w:gridCol w:w="10548"/>
      </w:tblGrid>
      <w:tr w:rsidR="009317C9" w:rsidRPr="0087251F" w:rsidTr="009317C9">
        <w:trPr>
          <w:trHeight w:val="20"/>
        </w:trPr>
        <w:tc>
          <w:tcPr>
            <w:tcW w:w="10548" w:type="dxa"/>
            <w:tcBorders>
              <w:top w:val="thinThickSmallGap" w:sz="24" w:space="0" w:color="auto"/>
              <w:left w:val="nil"/>
              <w:bottom w:val="nil"/>
              <w:right w:val="nil"/>
            </w:tcBorders>
            <w:hideMark/>
          </w:tcPr>
          <w:p w:rsidR="009317C9" w:rsidRPr="0087251F" w:rsidRDefault="009317C9" w:rsidP="009317C9">
            <w:pPr>
              <w:rPr>
                <w:sz w:val="22"/>
                <w:szCs w:val="22"/>
              </w:rPr>
            </w:pPr>
            <w:r w:rsidRPr="0087251F">
              <w:rPr>
                <w:sz w:val="22"/>
                <w:szCs w:val="22"/>
              </w:rPr>
              <w:t>Ответственный за выпуск  Коновальчик Н.Н.                                                                                       Бесплатно</w:t>
            </w:r>
          </w:p>
        </w:tc>
      </w:tr>
    </w:tbl>
    <w:p w:rsidR="0087251F" w:rsidRPr="0087251F" w:rsidRDefault="0087251F" w:rsidP="0087251F">
      <w:pPr>
        <w:tabs>
          <w:tab w:val="left" w:pos="1425"/>
        </w:tabs>
        <w:rPr>
          <w:sz w:val="22"/>
          <w:szCs w:val="22"/>
        </w:rPr>
        <w:sectPr w:rsidR="0087251F" w:rsidRPr="0087251F" w:rsidSect="009613AF">
          <w:type w:val="continuous"/>
          <w:pgSz w:w="11907" w:h="16840"/>
          <w:pgMar w:top="851" w:right="567" w:bottom="851" w:left="1134" w:header="720" w:footer="720" w:gutter="0"/>
          <w:cols w:space="720"/>
        </w:sectPr>
      </w:pPr>
    </w:p>
    <w:p w:rsidR="002914BB" w:rsidRPr="0087251F" w:rsidRDefault="002914BB" w:rsidP="00C85E59">
      <w:pPr>
        <w:tabs>
          <w:tab w:val="left" w:pos="1050"/>
        </w:tabs>
        <w:rPr>
          <w:sz w:val="22"/>
          <w:szCs w:val="22"/>
        </w:rPr>
      </w:pPr>
    </w:p>
    <w:sectPr w:rsidR="002914BB" w:rsidRPr="0087251F" w:rsidSect="001B3358">
      <w:headerReference w:type="default" r:id="rId29"/>
      <w:pgSz w:w="11906" w:h="16840"/>
      <w:pgMar w:top="232"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B2D" w:rsidRDefault="00C27B2D">
      <w:r>
        <w:separator/>
      </w:r>
    </w:p>
  </w:endnote>
  <w:endnote w:type="continuationSeparator" w:id="1">
    <w:p w:rsidR="00C27B2D" w:rsidRDefault="00C27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B2D" w:rsidRDefault="00C27B2D">
      <w:r>
        <w:separator/>
      </w:r>
    </w:p>
  </w:footnote>
  <w:footnote w:type="continuationSeparator" w:id="1">
    <w:p w:rsidR="00C27B2D" w:rsidRDefault="00C27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68" w:rsidRDefault="00F15668">
    <w:pPr>
      <w:pStyle w:val="af1"/>
      <w:jc w:val="center"/>
    </w:pPr>
    <w:fldSimple w:instr="PAGE   \* MERGEFORMAT">
      <w:r w:rsidR="006A5901">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68" w:rsidRDefault="00F1566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start w:val="1"/>
      <w:numFmt w:val="decimal"/>
      <w:lvlText w:val="%2.%3."/>
      <w:lvlJc w:val="left"/>
      <w:pPr>
        <w:tabs>
          <w:tab w:val="num" w:pos="2160"/>
        </w:tabs>
        <w:ind w:left="2160" w:hanging="360"/>
      </w:pPr>
      <w:rPr>
        <w:rFonts w:cs="Times New Roman"/>
        <w:b/>
        <w:bCs/>
      </w:rPr>
    </w:lvl>
    <w:lvl w:ilvl="3">
      <w:start w:val="1"/>
      <w:numFmt w:val="decimal"/>
      <w:lvlText w:val="%2.%3.%4."/>
      <w:lvlJc w:val="left"/>
      <w:pPr>
        <w:tabs>
          <w:tab w:val="num" w:pos="2880"/>
        </w:tabs>
        <w:ind w:left="2880" w:hanging="360"/>
      </w:pPr>
      <w:rPr>
        <w:rFonts w:cs="Times New Roman"/>
        <w:b/>
        <w:bCs/>
      </w:rPr>
    </w:lvl>
    <w:lvl w:ilvl="4">
      <w:start w:val="1"/>
      <w:numFmt w:val="decimal"/>
      <w:lvlText w:val="%2.%3.%4.%5."/>
      <w:lvlJc w:val="left"/>
      <w:pPr>
        <w:tabs>
          <w:tab w:val="num" w:pos="3600"/>
        </w:tabs>
        <w:ind w:left="3600" w:hanging="360"/>
      </w:pPr>
      <w:rPr>
        <w:rFonts w:cs="Times New Roman"/>
        <w:b/>
        <w:bCs/>
      </w:rPr>
    </w:lvl>
    <w:lvl w:ilvl="5">
      <w:start w:val="1"/>
      <w:numFmt w:val="decimal"/>
      <w:lvlText w:val="%2.%3.%4.%5.%6."/>
      <w:lvlJc w:val="left"/>
      <w:pPr>
        <w:tabs>
          <w:tab w:val="num" w:pos="4320"/>
        </w:tabs>
        <w:ind w:left="4320" w:hanging="360"/>
      </w:pPr>
      <w:rPr>
        <w:rFonts w:cs="Times New Roman"/>
        <w:b/>
        <w:bCs/>
      </w:rPr>
    </w:lvl>
    <w:lvl w:ilvl="6">
      <w:start w:val="1"/>
      <w:numFmt w:val="decimal"/>
      <w:lvlText w:val="%2.%3.%4.%5.%6.%7."/>
      <w:lvlJc w:val="left"/>
      <w:pPr>
        <w:tabs>
          <w:tab w:val="num" w:pos="5040"/>
        </w:tabs>
        <w:ind w:left="5040" w:hanging="360"/>
      </w:pPr>
      <w:rPr>
        <w:rFonts w:cs="Times New Roman"/>
        <w:b/>
        <w:bCs/>
      </w:rPr>
    </w:lvl>
    <w:lvl w:ilvl="7">
      <w:start w:val="1"/>
      <w:numFmt w:val="decimal"/>
      <w:lvlText w:val="%2.%3.%4.%5.%6.%7.%8."/>
      <w:lvlJc w:val="left"/>
      <w:pPr>
        <w:tabs>
          <w:tab w:val="num" w:pos="5760"/>
        </w:tabs>
        <w:ind w:left="5760" w:hanging="360"/>
      </w:pPr>
      <w:rPr>
        <w:rFonts w:cs="Times New Roman"/>
        <w:b/>
        <w:bCs/>
      </w:rPr>
    </w:lvl>
    <w:lvl w:ilvl="8">
      <w:start w:val="1"/>
      <w:numFmt w:val="decimal"/>
      <w:lvlText w:val="%2.%3.%4.%5.%6.%7.%8.%9."/>
      <w:lvlJc w:val="left"/>
      <w:pPr>
        <w:tabs>
          <w:tab w:val="num" w:pos="6480"/>
        </w:tabs>
        <w:ind w:left="6480" w:hanging="360"/>
      </w:pPr>
      <w:rPr>
        <w:rFonts w:cs="Times New Roman"/>
        <w:b/>
        <w:bCs/>
      </w:r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186247"/>
    <w:multiLevelType w:val="multilevel"/>
    <w:tmpl w:val="2368B87E"/>
    <w:lvl w:ilvl="0">
      <w:numFmt w:val="bullet"/>
      <w:lvlText w:val="-"/>
      <w:lvlJc w:val="left"/>
      <w:pPr>
        <w:ind w:left="2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21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8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5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43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50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4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75991"/>
    <w:multiLevelType w:val="multilevel"/>
    <w:tmpl w:val="2EBEB53E"/>
    <w:lvl w:ilvl="0">
      <w:start w:val="7"/>
      <w:numFmt w:val="decimal"/>
      <w:lvlText w:val="%1"/>
      <w:lvlJc w:val="left"/>
      <w:pPr>
        <w:ind w:left="597" w:hanging="848"/>
        <w:jc w:val="left"/>
      </w:pPr>
      <w:rPr>
        <w:rFonts w:hint="default"/>
        <w:lang w:val="ru-RU" w:eastAsia="en-US" w:bidi="ar-SA"/>
      </w:rPr>
    </w:lvl>
    <w:lvl w:ilvl="1">
      <w:start w:val="1"/>
      <w:numFmt w:val="decimal"/>
      <w:lvlText w:val="%1.%2"/>
      <w:lvlJc w:val="left"/>
      <w:pPr>
        <w:ind w:left="597" w:hanging="848"/>
        <w:jc w:val="right"/>
      </w:pPr>
      <w:rPr>
        <w:rFonts w:ascii="Times New Roman" w:eastAsia="Times New Roman" w:hAnsi="Times New Roman" w:cs="Times New Roman" w:hint="default"/>
        <w:b/>
        <w:bCs/>
        <w:w w:val="98"/>
        <w:sz w:val="22"/>
        <w:szCs w:val="22"/>
        <w:lang w:val="ru-RU" w:eastAsia="en-US" w:bidi="ar-SA"/>
      </w:rPr>
    </w:lvl>
    <w:lvl w:ilvl="2">
      <w:numFmt w:val="bullet"/>
      <w:lvlText w:val="•"/>
      <w:lvlJc w:val="left"/>
      <w:pPr>
        <w:ind w:left="2544" w:hanging="848"/>
      </w:pPr>
      <w:rPr>
        <w:rFonts w:hint="default"/>
        <w:lang w:val="ru-RU" w:eastAsia="en-US" w:bidi="ar-SA"/>
      </w:rPr>
    </w:lvl>
    <w:lvl w:ilvl="3">
      <w:numFmt w:val="bullet"/>
      <w:lvlText w:val="•"/>
      <w:lvlJc w:val="left"/>
      <w:pPr>
        <w:ind w:left="3516" w:hanging="848"/>
      </w:pPr>
      <w:rPr>
        <w:rFonts w:hint="default"/>
        <w:lang w:val="ru-RU" w:eastAsia="en-US" w:bidi="ar-SA"/>
      </w:rPr>
    </w:lvl>
    <w:lvl w:ilvl="4">
      <w:numFmt w:val="bullet"/>
      <w:lvlText w:val="•"/>
      <w:lvlJc w:val="left"/>
      <w:pPr>
        <w:ind w:left="4488" w:hanging="848"/>
      </w:pPr>
      <w:rPr>
        <w:rFonts w:hint="default"/>
        <w:lang w:val="ru-RU" w:eastAsia="en-US" w:bidi="ar-SA"/>
      </w:rPr>
    </w:lvl>
    <w:lvl w:ilvl="5">
      <w:numFmt w:val="bullet"/>
      <w:lvlText w:val="•"/>
      <w:lvlJc w:val="left"/>
      <w:pPr>
        <w:ind w:left="5460" w:hanging="848"/>
      </w:pPr>
      <w:rPr>
        <w:rFonts w:hint="default"/>
        <w:lang w:val="ru-RU" w:eastAsia="en-US" w:bidi="ar-SA"/>
      </w:rPr>
    </w:lvl>
    <w:lvl w:ilvl="6">
      <w:numFmt w:val="bullet"/>
      <w:lvlText w:val="•"/>
      <w:lvlJc w:val="left"/>
      <w:pPr>
        <w:ind w:left="6432" w:hanging="848"/>
      </w:pPr>
      <w:rPr>
        <w:rFonts w:hint="default"/>
        <w:lang w:val="ru-RU" w:eastAsia="en-US" w:bidi="ar-SA"/>
      </w:rPr>
    </w:lvl>
    <w:lvl w:ilvl="7">
      <w:numFmt w:val="bullet"/>
      <w:lvlText w:val="•"/>
      <w:lvlJc w:val="left"/>
      <w:pPr>
        <w:ind w:left="7404" w:hanging="848"/>
      </w:pPr>
      <w:rPr>
        <w:rFonts w:hint="default"/>
        <w:lang w:val="ru-RU" w:eastAsia="en-US" w:bidi="ar-SA"/>
      </w:rPr>
    </w:lvl>
    <w:lvl w:ilvl="8">
      <w:numFmt w:val="bullet"/>
      <w:lvlText w:val="•"/>
      <w:lvlJc w:val="left"/>
      <w:pPr>
        <w:ind w:left="8376" w:hanging="848"/>
      </w:pPr>
      <w:rPr>
        <w:rFonts w:hint="default"/>
        <w:lang w:val="ru-RU" w:eastAsia="en-US" w:bidi="ar-SA"/>
      </w:rPr>
    </w:lvl>
  </w:abstractNum>
  <w:abstractNum w:abstractNumId="18">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47C5BC0"/>
    <w:multiLevelType w:val="multilevel"/>
    <w:tmpl w:val="91248AB2"/>
    <w:lvl w:ilvl="0">
      <w:start w:val="6"/>
      <w:numFmt w:val="decimal"/>
      <w:lvlText w:val="%1"/>
      <w:lvlJc w:val="left"/>
      <w:pPr>
        <w:ind w:left="2041" w:hanging="708"/>
        <w:jc w:val="left"/>
      </w:pPr>
      <w:rPr>
        <w:rFonts w:hint="default"/>
        <w:lang w:val="ru-RU" w:eastAsia="en-US" w:bidi="ar-SA"/>
      </w:rPr>
    </w:lvl>
    <w:lvl w:ilvl="1">
      <w:start w:val="1"/>
      <w:numFmt w:val="decimal"/>
      <w:lvlText w:val="%1.%2"/>
      <w:lvlJc w:val="left"/>
      <w:pPr>
        <w:ind w:left="2041" w:hanging="708"/>
        <w:jc w:val="left"/>
      </w:pPr>
      <w:rPr>
        <w:rFonts w:ascii="Times New Roman" w:eastAsia="Times New Roman" w:hAnsi="Times New Roman" w:cs="Times New Roman" w:hint="default"/>
        <w:w w:val="102"/>
        <w:sz w:val="22"/>
        <w:szCs w:val="22"/>
        <w:lang w:val="ru-RU" w:eastAsia="en-US" w:bidi="ar-SA"/>
      </w:rPr>
    </w:lvl>
    <w:lvl w:ilvl="2">
      <w:numFmt w:val="bullet"/>
      <w:lvlText w:val="—"/>
      <w:lvlJc w:val="left"/>
      <w:pPr>
        <w:ind w:left="2044" w:hanging="344"/>
      </w:pPr>
      <w:rPr>
        <w:rFonts w:ascii="Times New Roman" w:eastAsia="Times New Roman" w:hAnsi="Times New Roman" w:cs="Times New Roman" w:hint="default"/>
        <w:w w:val="46"/>
        <w:sz w:val="22"/>
        <w:szCs w:val="22"/>
        <w:lang w:val="ru-RU" w:eastAsia="en-US" w:bidi="ar-SA"/>
      </w:rPr>
    </w:lvl>
    <w:lvl w:ilvl="3">
      <w:numFmt w:val="bullet"/>
      <w:lvlText w:val="•"/>
      <w:lvlJc w:val="left"/>
      <w:pPr>
        <w:ind w:left="4524" w:hanging="344"/>
      </w:pPr>
      <w:rPr>
        <w:rFonts w:hint="default"/>
        <w:lang w:val="ru-RU" w:eastAsia="en-US" w:bidi="ar-SA"/>
      </w:rPr>
    </w:lvl>
    <w:lvl w:ilvl="4">
      <w:numFmt w:val="bullet"/>
      <w:lvlText w:val="•"/>
      <w:lvlJc w:val="left"/>
      <w:pPr>
        <w:ind w:left="5352" w:hanging="344"/>
      </w:pPr>
      <w:rPr>
        <w:rFonts w:hint="default"/>
        <w:lang w:val="ru-RU" w:eastAsia="en-US" w:bidi="ar-SA"/>
      </w:rPr>
    </w:lvl>
    <w:lvl w:ilvl="5">
      <w:numFmt w:val="bullet"/>
      <w:lvlText w:val="•"/>
      <w:lvlJc w:val="left"/>
      <w:pPr>
        <w:ind w:left="6180" w:hanging="344"/>
      </w:pPr>
      <w:rPr>
        <w:rFonts w:hint="default"/>
        <w:lang w:val="ru-RU" w:eastAsia="en-US" w:bidi="ar-SA"/>
      </w:rPr>
    </w:lvl>
    <w:lvl w:ilvl="6">
      <w:numFmt w:val="bullet"/>
      <w:lvlText w:val="•"/>
      <w:lvlJc w:val="left"/>
      <w:pPr>
        <w:ind w:left="7008" w:hanging="344"/>
      </w:pPr>
      <w:rPr>
        <w:rFonts w:hint="default"/>
        <w:lang w:val="ru-RU" w:eastAsia="en-US" w:bidi="ar-SA"/>
      </w:rPr>
    </w:lvl>
    <w:lvl w:ilvl="7">
      <w:numFmt w:val="bullet"/>
      <w:lvlText w:val="•"/>
      <w:lvlJc w:val="left"/>
      <w:pPr>
        <w:ind w:left="7836" w:hanging="344"/>
      </w:pPr>
      <w:rPr>
        <w:rFonts w:hint="default"/>
        <w:lang w:val="ru-RU" w:eastAsia="en-US" w:bidi="ar-SA"/>
      </w:rPr>
    </w:lvl>
    <w:lvl w:ilvl="8">
      <w:numFmt w:val="bullet"/>
      <w:lvlText w:val="•"/>
      <w:lvlJc w:val="left"/>
      <w:pPr>
        <w:ind w:left="8664" w:hanging="344"/>
      </w:pPr>
      <w:rPr>
        <w:rFonts w:hint="default"/>
        <w:lang w:val="ru-RU" w:eastAsia="en-US" w:bidi="ar-SA"/>
      </w:rPr>
    </w:lvl>
  </w:abstractNum>
  <w:abstractNum w:abstractNumId="27">
    <w:nsid w:val="26DD1F21"/>
    <w:multiLevelType w:val="multilevel"/>
    <w:tmpl w:val="A9E6495A"/>
    <w:lvl w:ilvl="0">
      <w:start w:val="1"/>
      <w:numFmt w:val="decimal"/>
      <w:lvlText w:val="%1."/>
      <w:lvlJc w:val="left"/>
      <w:pPr>
        <w:ind w:left="706" w:hanging="471"/>
        <w:jc w:val="left"/>
      </w:pPr>
      <w:rPr>
        <w:rFonts w:ascii="Times New Roman" w:eastAsia="Times New Roman" w:hAnsi="Times New Roman" w:cs="Times New Roman" w:hint="default"/>
        <w:w w:val="94"/>
        <w:sz w:val="22"/>
        <w:szCs w:val="22"/>
        <w:lang w:val="ru-RU" w:eastAsia="en-US" w:bidi="ar-SA"/>
      </w:rPr>
    </w:lvl>
    <w:lvl w:ilvl="1">
      <w:start w:val="1"/>
      <w:numFmt w:val="decimal"/>
      <w:lvlText w:val="%1.%2"/>
      <w:lvlJc w:val="left"/>
      <w:pPr>
        <w:ind w:left="1191" w:hanging="768"/>
        <w:jc w:val="left"/>
      </w:pPr>
      <w:rPr>
        <w:rFonts w:ascii="Times New Roman" w:eastAsia="Times New Roman" w:hAnsi="Times New Roman" w:cs="Times New Roman" w:hint="default"/>
        <w:w w:val="95"/>
        <w:sz w:val="22"/>
        <w:szCs w:val="22"/>
        <w:lang w:val="ru-RU" w:eastAsia="en-US" w:bidi="ar-SA"/>
      </w:rPr>
    </w:lvl>
    <w:lvl w:ilvl="2">
      <w:start w:val="1"/>
      <w:numFmt w:val="decimal"/>
      <w:lvlText w:val="%3."/>
      <w:lvlJc w:val="left"/>
      <w:pPr>
        <w:ind w:left="3548" w:hanging="376"/>
        <w:jc w:val="right"/>
      </w:pPr>
      <w:rPr>
        <w:rFonts w:ascii="Times New Roman" w:eastAsia="Times New Roman" w:hAnsi="Times New Roman" w:cs="Times New Roman" w:hint="default"/>
        <w:w w:val="106"/>
        <w:sz w:val="22"/>
        <w:szCs w:val="22"/>
        <w:lang w:val="ru-RU" w:eastAsia="en-US" w:bidi="ar-SA"/>
      </w:rPr>
    </w:lvl>
    <w:lvl w:ilvl="3">
      <w:numFmt w:val="bullet"/>
      <w:lvlText w:val="•"/>
      <w:lvlJc w:val="left"/>
      <w:pPr>
        <w:ind w:left="1200" w:hanging="376"/>
      </w:pPr>
      <w:rPr>
        <w:rFonts w:hint="default"/>
        <w:lang w:val="ru-RU" w:eastAsia="en-US" w:bidi="ar-SA"/>
      </w:rPr>
    </w:lvl>
    <w:lvl w:ilvl="4">
      <w:numFmt w:val="bullet"/>
      <w:lvlText w:val="•"/>
      <w:lvlJc w:val="left"/>
      <w:pPr>
        <w:ind w:left="3540" w:hanging="376"/>
      </w:pPr>
      <w:rPr>
        <w:rFonts w:hint="default"/>
        <w:lang w:val="ru-RU" w:eastAsia="en-US" w:bidi="ar-SA"/>
      </w:rPr>
    </w:lvl>
    <w:lvl w:ilvl="5">
      <w:numFmt w:val="bullet"/>
      <w:lvlText w:val="•"/>
      <w:lvlJc w:val="left"/>
      <w:pPr>
        <w:ind w:left="4670" w:hanging="376"/>
      </w:pPr>
      <w:rPr>
        <w:rFonts w:hint="default"/>
        <w:lang w:val="ru-RU" w:eastAsia="en-US" w:bidi="ar-SA"/>
      </w:rPr>
    </w:lvl>
    <w:lvl w:ilvl="6">
      <w:numFmt w:val="bullet"/>
      <w:lvlText w:val="•"/>
      <w:lvlJc w:val="left"/>
      <w:pPr>
        <w:ind w:left="5800" w:hanging="376"/>
      </w:pPr>
      <w:rPr>
        <w:rFonts w:hint="default"/>
        <w:lang w:val="ru-RU" w:eastAsia="en-US" w:bidi="ar-SA"/>
      </w:rPr>
    </w:lvl>
    <w:lvl w:ilvl="7">
      <w:numFmt w:val="bullet"/>
      <w:lvlText w:val="•"/>
      <w:lvlJc w:val="left"/>
      <w:pPr>
        <w:ind w:left="6930" w:hanging="376"/>
      </w:pPr>
      <w:rPr>
        <w:rFonts w:hint="default"/>
        <w:lang w:val="ru-RU" w:eastAsia="en-US" w:bidi="ar-SA"/>
      </w:rPr>
    </w:lvl>
    <w:lvl w:ilvl="8">
      <w:numFmt w:val="bullet"/>
      <w:lvlText w:val="•"/>
      <w:lvlJc w:val="left"/>
      <w:pPr>
        <w:ind w:left="8060" w:hanging="376"/>
      </w:pPr>
      <w:rPr>
        <w:rFonts w:hint="default"/>
        <w:lang w:val="ru-RU" w:eastAsia="en-US" w:bidi="ar-SA"/>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804445"/>
    <w:multiLevelType w:val="hybridMultilevel"/>
    <w:tmpl w:val="7A9292AE"/>
    <w:lvl w:ilvl="0" w:tplc="37A6666A">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5C3CBF"/>
    <w:multiLevelType w:val="hybridMultilevel"/>
    <w:tmpl w:val="975655C0"/>
    <w:lvl w:ilvl="0" w:tplc="1BBA12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45169AD"/>
    <w:multiLevelType w:val="multilevel"/>
    <w:tmpl w:val="52D04954"/>
    <w:lvl w:ilvl="0">
      <w:start w:val="1"/>
      <w:numFmt w:val="decimal"/>
      <w:lvlText w:val="%1."/>
      <w:lvlJc w:val="left"/>
      <w:pPr>
        <w:ind w:left="1695" w:hanging="975"/>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49528A3"/>
    <w:multiLevelType w:val="hybridMultilevel"/>
    <w:tmpl w:val="9794A33C"/>
    <w:lvl w:ilvl="0" w:tplc="C39E2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5C1A2060"/>
    <w:multiLevelType w:val="multilevel"/>
    <w:tmpl w:val="893E833C"/>
    <w:lvl w:ilvl="0">
      <w:numFmt w:val="bullet"/>
      <w:lvlText w:val="-"/>
      <w:lvlJc w:val="left"/>
      <w:pPr>
        <w:ind w:left="2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21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8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5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43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50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4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8">
    <w:nsid w:val="6B864DE0"/>
    <w:multiLevelType w:val="multilevel"/>
    <w:tmpl w:val="A9E6495A"/>
    <w:lvl w:ilvl="0">
      <w:start w:val="1"/>
      <w:numFmt w:val="decimal"/>
      <w:lvlText w:val="%1."/>
      <w:lvlJc w:val="left"/>
      <w:pPr>
        <w:ind w:left="706" w:hanging="471"/>
        <w:jc w:val="left"/>
      </w:pPr>
      <w:rPr>
        <w:rFonts w:ascii="Times New Roman" w:eastAsia="Times New Roman" w:hAnsi="Times New Roman" w:cs="Times New Roman" w:hint="default"/>
        <w:w w:val="94"/>
        <w:sz w:val="22"/>
        <w:szCs w:val="22"/>
        <w:lang w:val="ru-RU" w:eastAsia="en-US" w:bidi="ar-SA"/>
      </w:rPr>
    </w:lvl>
    <w:lvl w:ilvl="1">
      <w:start w:val="1"/>
      <w:numFmt w:val="decimal"/>
      <w:lvlText w:val="%1.%2"/>
      <w:lvlJc w:val="left"/>
      <w:pPr>
        <w:ind w:left="1191" w:hanging="768"/>
        <w:jc w:val="left"/>
      </w:pPr>
      <w:rPr>
        <w:rFonts w:ascii="Times New Roman" w:eastAsia="Times New Roman" w:hAnsi="Times New Roman" w:cs="Times New Roman" w:hint="default"/>
        <w:w w:val="95"/>
        <w:sz w:val="22"/>
        <w:szCs w:val="22"/>
        <w:lang w:val="ru-RU" w:eastAsia="en-US" w:bidi="ar-SA"/>
      </w:rPr>
    </w:lvl>
    <w:lvl w:ilvl="2">
      <w:start w:val="1"/>
      <w:numFmt w:val="decimal"/>
      <w:lvlText w:val="%3."/>
      <w:lvlJc w:val="left"/>
      <w:pPr>
        <w:ind w:left="3548" w:hanging="376"/>
        <w:jc w:val="right"/>
      </w:pPr>
      <w:rPr>
        <w:rFonts w:ascii="Times New Roman" w:eastAsia="Times New Roman" w:hAnsi="Times New Roman" w:cs="Times New Roman" w:hint="default"/>
        <w:w w:val="106"/>
        <w:sz w:val="22"/>
        <w:szCs w:val="22"/>
        <w:lang w:val="ru-RU" w:eastAsia="en-US" w:bidi="ar-SA"/>
      </w:rPr>
    </w:lvl>
    <w:lvl w:ilvl="3">
      <w:numFmt w:val="bullet"/>
      <w:lvlText w:val="•"/>
      <w:lvlJc w:val="left"/>
      <w:pPr>
        <w:ind w:left="1200" w:hanging="376"/>
      </w:pPr>
      <w:rPr>
        <w:rFonts w:hint="default"/>
        <w:lang w:val="ru-RU" w:eastAsia="en-US" w:bidi="ar-SA"/>
      </w:rPr>
    </w:lvl>
    <w:lvl w:ilvl="4">
      <w:numFmt w:val="bullet"/>
      <w:lvlText w:val="•"/>
      <w:lvlJc w:val="left"/>
      <w:pPr>
        <w:ind w:left="3540" w:hanging="376"/>
      </w:pPr>
      <w:rPr>
        <w:rFonts w:hint="default"/>
        <w:lang w:val="ru-RU" w:eastAsia="en-US" w:bidi="ar-SA"/>
      </w:rPr>
    </w:lvl>
    <w:lvl w:ilvl="5">
      <w:numFmt w:val="bullet"/>
      <w:lvlText w:val="•"/>
      <w:lvlJc w:val="left"/>
      <w:pPr>
        <w:ind w:left="4670" w:hanging="376"/>
      </w:pPr>
      <w:rPr>
        <w:rFonts w:hint="default"/>
        <w:lang w:val="ru-RU" w:eastAsia="en-US" w:bidi="ar-SA"/>
      </w:rPr>
    </w:lvl>
    <w:lvl w:ilvl="6">
      <w:numFmt w:val="bullet"/>
      <w:lvlText w:val="•"/>
      <w:lvlJc w:val="left"/>
      <w:pPr>
        <w:ind w:left="5800" w:hanging="376"/>
      </w:pPr>
      <w:rPr>
        <w:rFonts w:hint="default"/>
        <w:lang w:val="ru-RU" w:eastAsia="en-US" w:bidi="ar-SA"/>
      </w:rPr>
    </w:lvl>
    <w:lvl w:ilvl="7">
      <w:numFmt w:val="bullet"/>
      <w:lvlText w:val="•"/>
      <w:lvlJc w:val="left"/>
      <w:pPr>
        <w:ind w:left="6930" w:hanging="376"/>
      </w:pPr>
      <w:rPr>
        <w:rFonts w:hint="default"/>
        <w:lang w:val="ru-RU" w:eastAsia="en-US" w:bidi="ar-SA"/>
      </w:rPr>
    </w:lvl>
    <w:lvl w:ilvl="8">
      <w:numFmt w:val="bullet"/>
      <w:lvlText w:val="•"/>
      <w:lvlJc w:val="left"/>
      <w:pPr>
        <w:ind w:left="8060" w:hanging="376"/>
      </w:pPr>
      <w:rPr>
        <w:rFonts w:hint="default"/>
        <w:lang w:val="ru-RU" w:eastAsia="en-US" w:bidi="ar-SA"/>
      </w:rPr>
    </w:lvl>
  </w:abstractNum>
  <w:abstractNum w:abstractNumId="39">
    <w:nsid w:val="6F3E6C1B"/>
    <w:multiLevelType w:val="hybridMultilevel"/>
    <w:tmpl w:val="CE74C2E8"/>
    <w:lvl w:ilvl="0" w:tplc="7E2AA2B0">
      <w:start w:val="1"/>
      <w:numFmt w:val="decimal"/>
      <w:lvlText w:val="%1."/>
      <w:lvlJc w:val="left"/>
      <w:pPr>
        <w:ind w:left="3532" w:hanging="360"/>
      </w:pPr>
      <w:rPr>
        <w:rFonts w:hint="default"/>
        <w:w w:val="105"/>
      </w:rPr>
    </w:lvl>
    <w:lvl w:ilvl="1" w:tplc="04190019" w:tentative="1">
      <w:start w:val="1"/>
      <w:numFmt w:val="lowerLetter"/>
      <w:lvlText w:val="%2."/>
      <w:lvlJc w:val="left"/>
      <w:pPr>
        <w:ind w:left="4252" w:hanging="360"/>
      </w:pPr>
    </w:lvl>
    <w:lvl w:ilvl="2" w:tplc="0419001B" w:tentative="1">
      <w:start w:val="1"/>
      <w:numFmt w:val="lowerRoman"/>
      <w:lvlText w:val="%3."/>
      <w:lvlJc w:val="right"/>
      <w:pPr>
        <w:ind w:left="4972" w:hanging="180"/>
      </w:pPr>
    </w:lvl>
    <w:lvl w:ilvl="3" w:tplc="0419000F" w:tentative="1">
      <w:start w:val="1"/>
      <w:numFmt w:val="decimal"/>
      <w:lvlText w:val="%4."/>
      <w:lvlJc w:val="left"/>
      <w:pPr>
        <w:ind w:left="5692" w:hanging="360"/>
      </w:pPr>
    </w:lvl>
    <w:lvl w:ilvl="4" w:tplc="04190019" w:tentative="1">
      <w:start w:val="1"/>
      <w:numFmt w:val="lowerLetter"/>
      <w:lvlText w:val="%5."/>
      <w:lvlJc w:val="left"/>
      <w:pPr>
        <w:ind w:left="6412" w:hanging="360"/>
      </w:pPr>
    </w:lvl>
    <w:lvl w:ilvl="5" w:tplc="0419001B" w:tentative="1">
      <w:start w:val="1"/>
      <w:numFmt w:val="lowerRoman"/>
      <w:lvlText w:val="%6."/>
      <w:lvlJc w:val="right"/>
      <w:pPr>
        <w:ind w:left="7132" w:hanging="180"/>
      </w:pPr>
    </w:lvl>
    <w:lvl w:ilvl="6" w:tplc="0419000F" w:tentative="1">
      <w:start w:val="1"/>
      <w:numFmt w:val="decimal"/>
      <w:lvlText w:val="%7."/>
      <w:lvlJc w:val="left"/>
      <w:pPr>
        <w:ind w:left="7852" w:hanging="360"/>
      </w:pPr>
    </w:lvl>
    <w:lvl w:ilvl="7" w:tplc="04190019" w:tentative="1">
      <w:start w:val="1"/>
      <w:numFmt w:val="lowerLetter"/>
      <w:lvlText w:val="%8."/>
      <w:lvlJc w:val="left"/>
      <w:pPr>
        <w:ind w:left="8572" w:hanging="360"/>
      </w:pPr>
    </w:lvl>
    <w:lvl w:ilvl="8" w:tplc="0419001B" w:tentative="1">
      <w:start w:val="1"/>
      <w:numFmt w:val="lowerRoman"/>
      <w:lvlText w:val="%9."/>
      <w:lvlJc w:val="right"/>
      <w:pPr>
        <w:ind w:left="9292" w:hanging="180"/>
      </w:pPr>
    </w:lvl>
  </w:abstractNum>
  <w:abstractNum w:abstractNumId="40">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F24818"/>
    <w:multiLevelType w:val="hybridMultilevel"/>
    <w:tmpl w:val="8A484D74"/>
    <w:lvl w:ilvl="0" w:tplc="B0F8CC8C">
      <w:start w:val="1"/>
      <w:numFmt w:val="decimal"/>
      <w:lvlText w:val="%1."/>
      <w:lvlJc w:val="left"/>
      <w:pPr>
        <w:tabs>
          <w:tab w:val="num" w:pos="720"/>
        </w:tabs>
        <w:ind w:left="720" w:hanging="360"/>
      </w:pPr>
    </w:lvl>
    <w:lvl w:ilvl="1" w:tplc="93CEBD46">
      <w:numFmt w:val="none"/>
      <w:lvlText w:val=""/>
      <w:lvlJc w:val="left"/>
      <w:pPr>
        <w:tabs>
          <w:tab w:val="num" w:pos="360"/>
        </w:tabs>
        <w:ind w:left="0" w:firstLine="0"/>
      </w:pPr>
    </w:lvl>
    <w:lvl w:ilvl="2" w:tplc="A4D6146C">
      <w:numFmt w:val="none"/>
      <w:lvlText w:val=""/>
      <w:lvlJc w:val="left"/>
      <w:pPr>
        <w:tabs>
          <w:tab w:val="num" w:pos="360"/>
        </w:tabs>
        <w:ind w:left="0" w:firstLine="0"/>
      </w:pPr>
    </w:lvl>
    <w:lvl w:ilvl="3" w:tplc="B330A6C6">
      <w:numFmt w:val="none"/>
      <w:lvlText w:val=""/>
      <w:lvlJc w:val="left"/>
      <w:pPr>
        <w:tabs>
          <w:tab w:val="num" w:pos="360"/>
        </w:tabs>
        <w:ind w:left="0" w:firstLine="0"/>
      </w:pPr>
    </w:lvl>
    <w:lvl w:ilvl="4" w:tplc="A28A1086">
      <w:numFmt w:val="none"/>
      <w:lvlText w:val=""/>
      <w:lvlJc w:val="left"/>
      <w:pPr>
        <w:tabs>
          <w:tab w:val="num" w:pos="360"/>
        </w:tabs>
        <w:ind w:left="0" w:firstLine="0"/>
      </w:pPr>
    </w:lvl>
    <w:lvl w:ilvl="5" w:tplc="2BEA24EC">
      <w:numFmt w:val="none"/>
      <w:lvlText w:val=""/>
      <w:lvlJc w:val="left"/>
      <w:pPr>
        <w:tabs>
          <w:tab w:val="num" w:pos="360"/>
        </w:tabs>
        <w:ind w:left="0" w:firstLine="0"/>
      </w:pPr>
    </w:lvl>
    <w:lvl w:ilvl="6" w:tplc="B87C1524">
      <w:numFmt w:val="none"/>
      <w:lvlText w:val=""/>
      <w:lvlJc w:val="left"/>
      <w:pPr>
        <w:tabs>
          <w:tab w:val="num" w:pos="360"/>
        </w:tabs>
        <w:ind w:left="0" w:firstLine="0"/>
      </w:pPr>
    </w:lvl>
    <w:lvl w:ilvl="7" w:tplc="7BA86D36">
      <w:numFmt w:val="none"/>
      <w:lvlText w:val=""/>
      <w:lvlJc w:val="left"/>
      <w:pPr>
        <w:tabs>
          <w:tab w:val="num" w:pos="360"/>
        </w:tabs>
        <w:ind w:left="0" w:firstLine="0"/>
      </w:pPr>
    </w:lvl>
    <w:lvl w:ilvl="8" w:tplc="0B507626">
      <w:numFmt w:val="none"/>
      <w:lvlText w:val=""/>
      <w:lvlJc w:val="left"/>
      <w:pPr>
        <w:tabs>
          <w:tab w:val="num" w:pos="360"/>
        </w:tabs>
        <w:ind w:left="0" w:firstLine="0"/>
      </w:pPr>
    </w:lvl>
  </w:abstractNum>
  <w:num w:numId="1">
    <w:abstractNumId w:val="14"/>
  </w:num>
  <w:num w:numId="2">
    <w:abstractNumId w:val="28"/>
  </w:num>
  <w:num w:numId="3">
    <w:abstractNumId w:val="25"/>
  </w:num>
  <w:num w:numId="4">
    <w:abstractNumId w:val="13"/>
  </w:num>
  <w:num w:numId="5">
    <w:abstractNumId w:val="18"/>
  </w:num>
  <w:num w:numId="6">
    <w:abstractNumId w:val="30"/>
  </w:num>
  <w:num w:numId="7">
    <w:abstractNumId w:val="36"/>
  </w:num>
  <w:num w:numId="8">
    <w:abstractNumId w:val="20"/>
  </w:num>
  <w:num w:numId="9">
    <w:abstractNumId w:val="23"/>
  </w:num>
  <w:num w:numId="10">
    <w:abstractNumId w:val="32"/>
  </w:num>
  <w:num w:numId="11">
    <w:abstractNumId w:val="12"/>
  </w:num>
  <w:num w:numId="12">
    <w:abstractNumId w:val="42"/>
    <w:lvlOverride w:ilvl="0">
      <w:startOverride w:val="1"/>
    </w:lvlOverride>
    <w:lvlOverride w:ilvl="1"/>
    <w:lvlOverride w:ilvl="2"/>
    <w:lvlOverride w:ilvl="3"/>
    <w:lvlOverride w:ilvl="4"/>
    <w:lvlOverride w:ilvl="5"/>
    <w:lvlOverride w:ilvl="6"/>
    <w:lvlOverride w:ilvl="7"/>
    <w:lvlOverride w:ilvl="8"/>
  </w:num>
  <w:num w:numId="13">
    <w:abstractNumId w:val="33"/>
  </w:num>
  <w:num w:numId="14">
    <w:abstractNumId w:val="35"/>
  </w:num>
  <w:num w:numId="15">
    <w:abstractNumId w:val="21"/>
  </w:num>
  <w:num w:numId="16">
    <w:abstractNumId w:val="22"/>
  </w:num>
  <w:num w:numId="17">
    <w:abstractNumId w:val="24"/>
  </w:num>
  <w:num w:numId="18">
    <w:abstractNumId w:val="16"/>
  </w:num>
  <w:num w:numId="19">
    <w:abstractNumId w:val="19"/>
  </w:num>
  <w:num w:numId="20">
    <w:abstractNumId w:val="41"/>
  </w:num>
  <w:num w:numId="21">
    <w:abstractNumId w:val="40"/>
  </w:num>
  <w:num w:numId="22">
    <w:abstractNumId w:val="2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26"/>
  </w:num>
  <w:num w:numId="39">
    <w:abstractNumId w:val="31"/>
  </w:num>
  <w:num w:numId="40">
    <w:abstractNumId w:val="27"/>
  </w:num>
  <w:num w:numId="41">
    <w:abstractNumId w:val="38"/>
  </w:num>
  <w:num w:numId="42">
    <w:abstractNumId w:val="39"/>
  </w:num>
  <w:num w:numId="43">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17DA"/>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0159"/>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5F63"/>
    <w:rsid w:val="00137C23"/>
    <w:rsid w:val="00140FC7"/>
    <w:rsid w:val="0014246A"/>
    <w:rsid w:val="001434BB"/>
    <w:rsid w:val="0015006E"/>
    <w:rsid w:val="00151388"/>
    <w:rsid w:val="00152DB1"/>
    <w:rsid w:val="00156DF6"/>
    <w:rsid w:val="00161820"/>
    <w:rsid w:val="001643C7"/>
    <w:rsid w:val="0016661F"/>
    <w:rsid w:val="00166D0F"/>
    <w:rsid w:val="0017083D"/>
    <w:rsid w:val="001719C3"/>
    <w:rsid w:val="0017224D"/>
    <w:rsid w:val="00175C9E"/>
    <w:rsid w:val="0017649C"/>
    <w:rsid w:val="001804A3"/>
    <w:rsid w:val="0018135D"/>
    <w:rsid w:val="00183369"/>
    <w:rsid w:val="00192749"/>
    <w:rsid w:val="001A1CE7"/>
    <w:rsid w:val="001B2A99"/>
    <w:rsid w:val="001B2EF2"/>
    <w:rsid w:val="001B3358"/>
    <w:rsid w:val="001B4D34"/>
    <w:rsid w:val="001B5B81"/>
    <w:rsid w:val="001B749E"/>
    <w:rsid w:val="001C0B9F"/>
    <w:rsid w:val="001C25D1"/>
    <w:rsid w:val="001C39B0"/>
    <w:rsid w:val="001D16B8"/>
    <w:rsid w:val="001D55C9"/>
    <w:rsid w:val="001D71D1"/>
    <w:rsid w:val="001D79A7"/>
    <w:rsid w:val="001E2FB0"/>
    <w:rsid w:val="001E2FC2"/>
    <w:rsid w:val="001E5287"/>
    <w:rsid w:val="001F28D3"/>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631"/>
    <w:rsid w:val="00246AFC"/>
    <w:rsid w:val="00250721"/>
    <w:rsid w:val="00254DC9"/>
    <w:rsid w:val="00255A3D"/>
    <w:rsid w:val="002569C8"/>
    <w:rsid w:val="00261E66"/>
    <w:rsid w:val="00261FB0"/>
    <w:rsid w:val="002627AB"/>
    <w:rsid w:val="002629D5"/>
    <w:rsid w:val="0026682B"/>
    <w:rsid w:val="00272FDA"/>
    <w:rsid w:val="00276A5A"/>
    <w:rsid w:val="00276D53"/>
    <w:rsid w:val="00276F19"/>
    <w:rsid w:val="00282AD3"/>
    <w:rsid w:val="00287AB4"/>
    <w:rsid w:val="002914BB"/>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2EB"/>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089E"/>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C7C"/>
    <w:rsid w:val="00520089"/>
    <w:rsid w:val="00520586"/>
    <w:rsid w:val="00520858"/>
    <w:rsid w:val="00520BEE"/>
    <w:rsid w:val="0052268F"/>
    <w:rsid w:val="00522B16"/>
    <w:rsid w:val="00523265"/>
    <w:rsid w:val="0052636A"/>
    <w:rsid w:val="00532C28"/>
    <w:rsid w:val="005330E2"/>
    <w:rsid w:val="00534BD8"/>
    <w:rsid w:val="00535EB4"/>
    <w:rsid w:val="00537376"/>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778C3"/>
    <w:rsid w:val="00585E60"/>
    <w:rsid w:val="00591AF0"/>
    <w:rsid w:val="0059315E"/>
    <w:rsid w:val="0059344C"/>
    <w:rsid w:val="005934DA"/>
    <w:rsid w:val="00593F53"/>
    <w:rsid w:val="00596F40"/>
    <w:rsid w:val="005972C9"/>
    <w:rsid w:val="005974D2"/>
    <w:rsid w:val="005A265B"/>
    <w:rsid w:val="005A424D"/>
    <w:rsid w:val="005A43AF"/>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5B49"/>
    <w:rsid w:val="00636235"/>
    <w:rsid w:val="0064326A"/>
    <w:rsid w:val="006479DA"/>
    <w:rsid w:val="006554AB"/>
    <w:rsid w:val="006558DE"/>
    <w:rsid w:val="00661BAB"/>
    <w:rsid w:val="0066791D"/>
    <w:rsid w:val="00667AF4"/>
    <w:rsid w:val="00676E54"/>
    <w:rsid w:val="00694DEC"/>
    <w:rsid w:val="00697700"/>
    <w:rsid w:val="00697E34"/>
    <w:rsid w:val="006A062C"/>
    <w:rsid w:val="006A262F"/>
    <w:rsid w:val="006A3F6E"/>
    <w:rsid w:val="006A5901"/>
    <w:rsid w:val="006B5887"/>
    <w:rsid w:val="006B6EB0"/>
    <w:rsid w:val="006C039E"/>
    <w:rsid w:val="006C0434"/>
    <w:rsid w:val="006C1887"/>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14B1"/>
    <w:rsid w:val="0070424A"/>
    <w:rsid w:val="00706E2D"/>
    <w:rsid w:val="00707FED"/>
    <w:rsid w:val="00710342"/>
    <w:rsid w:val="0071082E"/>
    <w:rsid w:val="00712355"/>
    <w:rsid w:val="00715A2E"/>
    <w:rsid w:val="00716DA9"/>
    <w:rsid w:val="007174C2"/>
    <w:rsid w:val="00721177"/>
    <w:rsid w:val="007216EB"/>
    <w:rsid w:val="00724864"/>
    <w:rsid w:val="007262F1"/>
    <w:rsid w:val="00726A05"/>
    <w:rsid w:val="007270AF"/>
    <w:rsid w:val="00727B71"/>
    <w:rsid w:val="00732412"/>
    <w:rsid w:val="00733073"/>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12F7"/>
    <w:rsid w:val="007B2350"/>
    <w:rsid w:val="007B4F22"/>
    <w:rsid w:val="007B6021"/>
    <w:rsid w:val="007B6E02"/>
    <w:rsid w:val="007B76D4"/>
    <w:rsid w:val="007C09C5"/>
    <w:rsid w:val="007C114B"/>
    <w:rsid w:val="007C37A2"/>
    <w:rsid w:val="007C4776"/>
    <w:rsid w:val="007C4B11"/>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34766"/>
    <w:rsid w:val="00840DF7"/>
    <w:rsid w:val="00842B50"/>
    <w:rsid w:val="00846D9C"/>
    <w:rsid w:val="0084776B"/>
    <w:rsid w:val="00850406"/>
    <w:rsid w:val="00850743"/>
    <w:rsid w:val="00855CD8"/>
    <w:rsid w:val="0086094F"/>
    <w:rsid w:val="00865BFA"/>
    <w:rsid w:val="0086646A"/>
    <w:rsid w:val="0086727E"/>
    <w:rsid w:val="0087251F"/>
    <w:rsid w:val="00880D17"/>
    <w:rsid w:val="00884B25"/>
    <w:rsid w:val="00893095"/>
    <w:rsid w:val="00893984"/>
    <w:rsid w:val="008951AC"/>
    <w:rsid w:val="008951EA"/>
    <w:rsid w:val="008954BD"/>
    <w:rsid w:val="00896807"/>
    <w:rsid w:val="00897811"/>
    <w:rsid w:val="008A0763"/>
    <w:rsid w:val="008A37A8"/>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07FD4"/>
    <w:rsid w:val="0091192E"/>
    <w:rsid w:val="00911C0B"/>
    <w:rsid w:val="00912754"/>
    <w:rsid w:val="00922F64"/>
    <w:rsid w:val="00924208"/>
    <w:rsid w:val="00924303"/>
    <w:rsid w:val="009317C9"/>
    <w:rsid w:val="00933E78"/>
    <w:rsid w:val="00935522"/>
    <w:rsid w:val="00937373"/>
    <w:rsid w:val="00940ECA"/>
    <w:rsid w:val="00940F32"/>
    <w:rsid w:val="009422A7"/>
    <w:rsid w:val="00944BF8"/>
    <w:rsid w:val="00952C55"/>
    <w:rsid w:val="00952CED"/>
    <w:rsid w:val="0095409C"/>
    <w:rsid w:val="00957F07"/>
    <w:rsid w:val="00960587"/>
    <w:rsid w:val="009613AF"/>
    <w:rsid w:val="00962B10"/>
    <w:rsid w:val="00962DFC"/>
    <w:rsid w:val="00963B20"/>
    <w:rsid w:val="00964B93"/>
    <w:rsid w:val="009658FA"/>
    <w:rsid w:val="00965B1B"/>
    <w:rsid w:val="00970E99"/>
    <w:rsid w:val="00973853"/>
    <w:rsid w:val="00974625"/>
    <w:rsid w:val="00976B5C"/>
    <w:rsid w:val="009837EF"/>
    <w:rsid w:val="00985648"/>
    <w:rsid w:val="009867A8"/>
    <w:rsid w:val="00991562"/>
    <w:rsid w:val="00993E5B"/>
    <w:rsid w:val="0099535F"/>
    <w:rsid w:val="009A27DF"/>
    <w:rsid w:val="009A4776"/>
    <w:rsid w:val="009A6263"/>
    <w:rsid w:val="009B048E"/>
    <w:rsid w:val="009B1A09"/>
    <w:rsid w:val="009B28DB"/>
    <w:rsid w:val="009B4DDE"/>
    <w:rsid w:val="009B69A4"/>
    <w:rsid w:val="009B7B48"/>
    <w:rsid w:val="009C1BBD"/>
    <w:rsid w:val="009C4E6A"/>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0BCF"/>
    <w:rsid w:val="00A03E5A"/>
    <w:rsid w:val="00A060BE"/>
    <w:rsid w:val="00A10AA1"/>
    <w:rsid w:val="00A11223"/>
    <w:rsid w:val="00A1482A"/>
    <w:rsid w:val="00A153AE"/>
    <w:rsid w:val="00A23F75"/>
    <w:rsid w:val="00A247E1"/>
    <w:rsid w:val="00A25BE9"/>
    <w:rsid w:val="00A27356"/>
    <w:rsid w:val="00A360A7"/>
    <w:rsid w:val="00A4612F"/>
    <w:rsid w:val="00A47EE7"/>
    <w:rsid w:val="00A50DF8"/>
    <w:rsid w:val="00A520EF"/>
    <w:rsid w:val="00A54072"/>
    <w:rsid w:val="00A56518"/>
    <w:rsid w:val="00A568F2"/>
    <w:rsid w:val="00A57F32"/>
    <w:rsid w:val="00A621D2"/>
    <w:rsid w:val="00A63196"/>
    <w:rsid w:val="00A67391"/>
    <w:rsid w:val="00A67AD3"/>
    <w:rsid w:val="00A71C8E"/>
    <w:rsid w:val="00A77853"/>
    <w:rsid w:val="00A8379B"/>
    <w:rsid w:val="00A84123"/>
    <w:rsid w:val="00A87C02"/>
    <w:rsid w:val="00A95758"/>
    <w:rsid w:val="00A97BD4"/>
    <w:rsid w:val="00AA01CD"/>
    <w:rsid w:val="00AA2247"/>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1405"/>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328F"/>
    <w:rsid w:val="00BF5133"/>
    <w:rsid w:val="00BF7568"/>
    <w:rsid w:val="00C0749E"/>
    <w:rsid w:val="00C12581"/>
    <w:rsid w:val="00C137A7"/>
    <w:rsid w:val="00C21CBD"/>
    <w:rsid w:val="00C2249B"/>
    <w:rsid w:val="00C2619F"/>
    <w:rsid w:val="00C27B2D"/>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E57"/>
    <w:rsid w:val="00C93171"/>
    <w:rsid w:val="00C9358A"/>
    <w:rsid w:val="00C94C9B"/>
    <w:rsid w:val="00CA3AF0"/>
    <w:rsid w:val="00CA4D3D"/>
    <w:rsid w:val="00CA54F2"/>
    <w:rsid w:val="00CB0DF3"/>
    <w:rsid w:val="00CB20B2"/>
    <w:rsid w:val="00CB21B3"/>
    <w:rsid w:val="00CB5FD2"/>
    <w:rsid w:val="00CC4571"/>
    <w:rsid w:val="00CC5A10"/>
    <w:rsid w:val="00CD0BD3"/>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C700F"/>
    <w:rsid w:val="00DD0228"/>
    <w:rsid w:val="00DD2CF5"/>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2656D"/>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97ACC"/>
    <w:rsid w:val="00EA6C63"/>
    <w:rsid w:val="00EB2365"/>
    <w:rsid w:val="00EB320F"/>
    <w:rsid w:val="00EB7713"/>
    <w:rsid w:val="00EC0707"/>
    <w:rsid w:val="00EC7857"/>
    <w:rsid w:val="00ED1746"/>
    <w:rsid w:val="00ED5C58"/>
    <w:rsid w:val="00ED7774"/>
    <w:rsid w:val="00EE497B"/>
    <w:rsid w:val="00EE52C5"/>
    <w:rsid w:val="00EF0952"/>
    <w:rsid w:val="00EF19D5"/>
    <w:rsid w:val="00EF1B40"/>
    <w:rsid w:val="00EF3DAC"/>
    <w:rsid w:val="00EF6400"/>
    <w:rsid w:val="00F000D9"/>
    <w:rsid w:val="00F0597B"/>
    <w:rsid w:val="00F05DF0"/>
    <w:rsid w:val="00F073A5"/>
    <w:rsid w:val="00F101FE"/>
    <w:rsid w:val="00F15668"/>
    <w:rsid w:val="00F1595A"/>
    <w:rsid w:val="00F2281B"/>
    <w:rsid w:val="00F239D1"/>
    <w:rsid w:val="00F26066"/>
    <w:rsid w:val="00F440E9"/>
    <w:rsid w:val="00F50942"/>
    <w:rsid w:val="00F51737"/>
    <w:rsid w:val="00F53B52"/>
    <w:rsid w:val="00F60308"/>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Subtitle"/>
    <w:basedOn w:val="a1"/>
    <w:link w:val="affff5"/>
    <w:qFormat/>
    <w:rsid w:val="002914BB"/>
    <w:pPr>
      <w:jc w:val="center"/>
    </w:pPr>
    <w:rPr>
      <w:b/>
      <w:sz w:val="32"/>
      <w:szCs w:val="20"/>
    </w:rPr>
  </w:style>
  <w:style w:type="character" w:customStyle="1" w:styleId="affff5">
    <w:name w:val="Подзаголовок Знак"/>
    <w:basedOn w:val="a2"/>
    <w:link w:val="affff4"/>
    <w:rsid w:val="002914BB"/>
    <w:rPr>
      <w:b/>
      <w:sz w:val="32"/>
    </w:rPr>
  </w:style>
  <w:style w:type="table" w:customStyle="1" w:styleId="TableNormal">
    <w:name w:val="Table Normal"/>
    <w:uiPriority w:val="2"/>
    <w:semiHidden/>
    <w:unhideWhenUsed/>
    <w:qFormat/>
    <w:rsid w:val="00907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725254041">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0beregsp@tomsk.gov.ru" TargetMode="External"/><Relationship Id="rId18" Type="http://schemas.openxmlformats.org/officeDocument/2006/relationships/hyperlink" Target="https://internet.garant.ru/document/redirect/400274954/1000" TargetMode="External"/><Relationship Id="rId26" Type="http://schemas.openxmlformats.org/officeDocument/2006/relationships/hyperlink" Target="consultantplus://offline/ref=F54129A75063FA487CAF6019FB484900F4D9CF671106CAA46DBA1F80FACDB937811469DD5B93EF381A2FF7528E7330CE66F1E3EBFB30064BJ901H"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consultantplus://offline/ref=A5AC94FADD2E961E191B305ACAE848141DF604B6608863F1F7C410F9CA218A4791732687BFCD7784s6z0B" TargetMode="External"/><Relationship Id="rId17" Type="http://schemas.openxmlformats.org/officeDocument/2006/relationships/hyperlink" Target="https://login.consultant.ru/link/?req=doc&amp;base=LAW&amp;n=173517&amp;date=07.09.2023" TargetMode="External"/><Relationship Id="rId25" Type="http://schemas.openxmlformats.org/officeDocument/2006/relationships/hyperlink" Target="consultantplus://offline/ref=F54129A75063FA487CAF6019FB484900F4D9CF671106CAA46DBA1F80FACDB937811469DD5B93EF381C2FF7528E7330CE66F1E3EBFB30064BJ901H" TargetMode="External"/><Relationship Id="rId2" Type="http://schemas.openxmlformats.org/officeDocument/2006/relationships/numbering" Target="numbering.xml"/><Relationship Id="rId16" Type="http://schemas.openxmlformats.org/officeDocument/2006/relationships/hyperlink" Target="https://login.consultant.ru/link/?req=doc&amp;base=LAW&amp;n=409735&amp;date=07.09.2023" TargetMode="External"/><Relationship Id="rId20" Type="http://schemas.openxmlformats.org/officeDocument/2006/relationships/image" Target="media/image1.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AC94FADD2E961E191B305ACAE848141DF604B6608863F1F7C410F9CA218A4791732687BFCD7784s6z6B" TargetMode="External"/><Relationship Id="rId24" Type="http://schemas.openxmlformats.org/officeDocument/2006/relationships/hyperlink" Target="consultantplus://offline/ref=FC9EAD005EF824ADAD50AACBCA92A6E8AA81289E1F8C0EF413506042179684CCC5ADAE1F6C3ECFF16F375F1CFA6BD2090C4B36FA551F1C7FKFz4H"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49646&amp;date=07.09.2023" TargetMode="External"/><Relationship Id="rId23" Type="http://schemas.openxmlformats.org/officeDocument/2006/relationships/hyperlink" Target="consultantplus://offline/ref=FC9EAD005EF824ADAD50AACBCA92A6E8AA81289E1F8C0EF413506042179684CCC5ADAE1F6C3ECFF169375F1CFA6BD2090C4B36FA551F1C7FKFz4H" TargetMode="External"/><Relationship Id="rId28" Type="http://schemas.openxmlformats.org/officeDocument/2006/relationships/hyperlink" Target="consultantplus://offline/ref=C5C7455DC549511EB7B116E559DB656329EAED62EE0AAB4AC142E6B5909CC619EBB6AC6779B82C2384A266EEB4B6T9I" TargetMode="External"/><Relationship Id="rId10" Type="http://schemas.openxmlformats.org/officeDocument/2006/relationships/hyperlink" Target="consultantplus://offline/ref=A5AC94FADD2E961E191B305ACAE848141DF604B6608863F1F7C410F9CA218A4791732687BFCD768Ds6z1B" TargetMode="External"/><Relationship Id="rId19" Type="http://schemas.openxmlformats.org/officeDocument/2006/relationships/hyperlink" Target="https://internet.garant.ru/document/redirect/400289764/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AC94FADD2E961E191B305ACAE848141DF604B6608863F1F7C410F9CA218A4791732687BFCD7784s6z0B" TargetMode="External"/><Relationship Id="rId14" Type="http://schemas.openxmlformats.org/officeDocument/2006/relationships/hyperlink" Target="https://login.consultant.ru/link/?req=doc&amp;base=LAW&amp;n=452886&amp;date=07.09.2023" TargetMode="External"/><Relationship Id="rId22" Type="http://schemas.openxmlformats.org/officeDocument/2006/relationships/hyperlink" Target="consultantplus://offline/ref=14DF662FE287304F0B7C7D4DC06BD40DB4D68E0EE23043F89C88FE6E6D4A6F4D6E14FC7942290C8C4B728778D4B32DA372960005DD6BB280q0x5H" TargetMode="External"/><Relationship Id="rId27" Type="http://schemas.openxmlformats.org/officeDocument/2006/relationships/hyperlink" Target="consultantplus://offline/ref=55A7DDBFB70ACF08DBA9F6CE31CB5C603C04275D9A3D2835E56191DE37BA22E53172752A9EA5857CCF6280935F29A04FAFB1E2AF041045261B0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9964-C943-450A-B7E3-9418520A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Pages>
  <Words>13289</Words>
  <Characters>75752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88864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93</cp:revision>
  <cp:lastPrinted>2023-09-29T09:17:00Z</cp:lastPrinted>
  <dcterms:created xsi:type="dcterms:W3CDTF">2016-06-03T04:00:00Z</dcterms:created>
  <dcterms:modified xsi:type="dcterms:W3CDTF">2023-10-31T03:51:00Z</dcterms:modified>
</cp:coreProperties>
</file>