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A7B" w:rsidRPr="002C1268" w:rsidRDefault="000F3A7B" w:rsidP="004D09A8">
      <w:pPr>
        <w:jc w:val="center"/>
        <w:rPr>
          <w:b/>
          <w:sz w:val="44"/>
          <w:szCs w:val="44"/>
        </w:rPr>
      </w:pPr>
      <w:r w:rsidRPr="002C1268">
        <w:rPr>
          <w:b/>
          <w:sz w:val="44"/>
          <w:szCs w:val="44"/>
        </w:rPr>
        <w:t>Муниципальное образование</w:t>
      </w:r>
    </w:p>
    <w:p w:rsidR="000F3A7B" w:rsidRPr="002C1268" w:rsidRDefault="000F3A7B" w:rsidP="004D09A8">
      <w:pPr>
        <w:jc w:val="center"/>
        <w:rPr>
          <w:b/>
          <w:sz w:val="44"/>
          <w:szCs w:val="44"/>
        </w:rPr>
      </w:pPr>
      <w:r w:rsidRPr="002C1268">
        <w:rPr>
          <w:b/>
          <w:sz w:val="44"/>
          <w:szCs w:val="44"/>
        </w:rPr>
        <w:t>Берегаевское сельское поселение</w:t>
      </w:r>
    </w:p>
    <w:p w:rsidR="000F3A7B" w:rsidRPr="002C1268" w:rsidRDefault="000F3A7B" w:rsidP="004D09A8">
      <w:pPr>
        <w:jc w:val="center"/>
        <w:rPr>
          <w:b/>
          <w:sz w:val="32"/>
          <w:szCs w:val="32"/>
        </w:rPr>
      </w:pPr>
      <w:r w:rsidRPr="002C1268">
        <w:rPr>
          <w:b/>
          <w:sz w:val="32"/>
          <w:szCs w:val="32"/>
        </w:rPr>
        <w:t>Томская область</w:t>
      </w:r>
    </w:p>
    <w:p w:rsidR="000F3A7B" w:rsidRPr="002C1268" w:rsidRDefault="000F3A7B" w:rsidP="004D09A8">
      <w:pPr>
        <w:ind w:left="-284" w:firstLine="284"/>
        <w:jc w:val="center"/>
        <w:rPr>
          <w:b/>
          <w:sz w:val="32"/>
          <w:szCs w:val="32"/>
        </w:rPr>
      </w:pPr>
      <w:r w:rsidRPr="002C1268">
        <w:rPr>
          <w:b/>
          <w:sz w:val="32"/>
          <w:szCs w:val="32"/>
        </w:rPr>
        <w:t>Тегульдетский район</w:t>
      </w:r>
    </w:p>
    <w:p w:rsidR="000F3A7B" w:rsidRPr="002C1268" w:rsidRDefault="000F3A7B" w:rsidP="004D09A8">
      <w:pPr>
        <w:jc w:val="center"/>
        <w:rPr>
          <w:sz w:val="20"/>
          <w:szCs w:val="20"/>
        </w:rPr>
      </w:pPr>
    </w:p>
    <w:p w:rsidR="000F3A7B" w:rsidRPr="002C1268" w:rsidRDefault="000F3A7B" w:rsidP="004D09A8">
      <w:pPr>
        <w:jc w:val="center"/>
        <w:rPr>
          <w:sz w:val="20"/>
          <w:szCs w:val="20"/>
        </w:rPr>
      </w:pPr>
    </w:p>
    <w:p w:rsidR="000F3A7B" w:rsidRPr="002C1268" w:rsidRDefault="000F3A7B" w:rsidP="004D09A8">
      <w:pPr>
        <w:jc w:val="center"/>
        <w:rPr>
          <w:sz w:val="20"/>
          <w:szCs w:val="20"/>
        </w:rPr>
      </w:pPr>
    </w:p>
    <w:p w:rsidR="000F3A7B" w:rsidRPr="002C1268" w:rsidRDefault="000F3A7B" w:rsidP="004D09A8">
      <w:pPr>
        <w:jc w:val="center"/>
        <w:rPr>
          <w:sz w:val="20"/>
          <w:szCs w:val="20"/>
        </w:rPr>
      </w:pPr>
    </w:p>
    <w:p w:rsidR="000F3A7B" w:rsidRPr="002C1268" w:rsidRDefault="000F3A7B" w:rsidP="004D09A8">
      <w:pPr>
        <w:jc w:val="center"/>
        <w:rPr>
          <w:sz w:val="20"/>
          <w:szCs w:val="20"/>
        </w:rPr>
      </w:pPr>
    </w:p>
    <w:p w:rsidR="000F3A7B" w:rsidRPr="002C1268" w:rsidRDefault="000F3A7B" w:rsidP="004D09A8">
      <w:pPr>
        <w:jc w:val="center"/>
        <w:rPr>
          <w:sz w:val="20"/>
          <w:szCs w:val="20"/>
        </w:rPr>
      </w:pPr>
    </w:p>
    <w:p w:rsidR="000F3A7B" w:rsidRPr="002C1268" w:rsidRDefault="000F3A7B" w:rsidP="004D09A8">
      <w:pPr>
        <w:jc w:val="center"/>
        <w:rPr>
          <w:sz w:val="20"/>
          <w:szCs w:val="20"/>
        </w:rPr>
      </w:pPr>
    </w:p>
    <w:p w:rsidR="000F3A7B" w:rsidRPr="002C1268" w:rsidRDefault="000F3A7B" w:rsidP="004D09A8">
      <w:pPr>
        <w:rPr>
          <w:sz w:val="20"/>
          <w:szCs w:val="20"/>
        </w:rPr>
      </w:pPr>
    </w:p>
    <w:p w:rsidR="000F3A7B" w:rsidRPr="002C1268" w:rsidRDefault="000F3A7B" w:rsidP="004D09A8">
      <w:pPr>
        <w:jc w:val="center"/>
        <w:rPr>
          <w:sz w:val="20"/>
          <w:szCs w:val="20"/>
        </w:rPr>
      </w:pPr>
    </w:p>
    <w:p w:rsidR="000F3A7B" w:rsidRPr="002C1268" w:rsidRDefault="000F3A7B" w:rsidP="004D09A8">
      <w:pPr>
        <w:jc w:val="center"/>
        <w:rPr>
          <w:sz w:val="20"/>
          <w:szCs w:val="20"/>
        </w:rPr>
      </w:pPr>
    </w:p>
    <w:p w:rsidR="000F3A7B" w:rsidRPr="002C1268" w:rsidRDefault="000F3A7B" w:rsidP="004D09A8">
      <w:pPr>
        <w:jc w:val="center"/>
        <w:rPr>
          <w:sz w:val="20"/>
          <w:szCs w:val="20"/>
        </w:rPr>
      </w:pPr>
    </w:p>
    <w:p w:rsidR="000F3A7B" w:rsidRPr="002C1268" w:rsidRDefault="000F3A7B" w:rsidP="004D09A8">
      <w:pPr>
        <w:jc w:val="center"/>
        <w:rPr>
          <w:sz w:val="20"/>
          <w:szCs w:val="20"/>
        </w:rPr>
      </w:pPr>
    </w:p>
    <w:p w:rsidR="000F3A7B" w:rsidRPr="002C1268" w:rsidRDefault="000F3A7B" w:rsidP="004D09A8">
      <w:pPr>
        <w:jc w:val="center"/>
        <w:rPr>
          <w:sz w:val="20"/>
          <w:szCs w:val="20"/>
        </w:rPr>
      </w:pPr>
    </w:p>
    <w:p w:rsidR="000F3A7B" w:rsidRPr="002C1268" w:rsidRDefault="000F3A7B" w:rsidP="004D09A8">
      <w:pPr>
        <w:jc w:val="center"/>
        <w:rPr>
          <w:sz w:val="20"/>
          <w:szCs w:val="20"/>
        </w:rPr>
      </w:pPr>
    </w:p>
    <w:p w:rsidR="000F3A7B" w:rsidRPr="002C1268" w:rsidRDefault="007A633F" w:rsidP="004D09A8">
      <w:pPr>
        <w:jc w:val="center"/>
        <w:rPr>
          <w:sz w:val="20"/>
          <w:szCs w:val="20"/>
        </w:rPr>
      </w:pPr>
      <w:r>
        <w:rPr>
          <w:noProof/>
          <w:sz w:val="20"/>
          <w:szCs w:val="20"/>
        </w:rPr>
        <w:pict>
          <v:line id="Line 2" o:spid="_x0000_s1026" style="position:absolute;left:0;text-align:left;z-index:251659264;visibility:visibl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w:r>
    </w:p>
    <w:p w:rsidR="000F3A7B" w:rsidRPr="002C1268" w:rsidRDefault="000F3A7B" w:rsidP="004D09A8">
      <w:pPr>
        <w:jc w:val="center"/>
        <w:rPr>
          <w:sz w:val="40"/>
          <w:szCs w:val="40"/>
        </w:rPr>
      </w:pPr>
      <w:r w:rsidRPr="002C1268">
        <w:rPr>
          <w:sz w:val="40"/>
          <w:szCs w:val="40"/>
        </w:rPr>
        <w:t>ИНФОРМАЦИОННЫЙ БЮЛЛЕТЕНЬ</w:t>
      </w:r>
    </w:p>
    <w:p w:rsidR="000F3A7B" w:rsidRPr="002C1268" w:rsidRDefault="000F3A7B" w:rsidP="004D09A8">
      <w:pPr>
        <w:jc w:val="center"/>
      </w:pPr>
      <w:r w:rsidRPr="002C1268">
        <w:t>Периодическое официальное печатное издание, предназначенное для опубликования</w:t>
      </w:r>
    </w:p>
    <w:p w:rsidR="000F3A7B" w:rsidRPr="002C1268" w:rsidRDefault="000F3A7B" w:rsidP="004D09A8">
      <w:pPr>
        <w:jc w:val="center"/>
      </w:pPr>
      <w:r w:rsidRPr="002C1268">
        <w:t xml:space="preserve">правовых актов органов местного самоуправления Берегаевского сельского поселения </w:t>
      </w:r>
    </w:p>
    <w:p w:rsidR="000F3A7B" w:rsidRPr="002C1268" w:rsidRDefault="000F3A7B" w:rsidP="004D09A8">
      <w:pPr>
        <w:jc w:val="center"/>
      </w:pPr>
      <w:r w:rsidRPr="002C1268">
        <w:t>и иной официальной информации</w:t>
      </w:r>
    </w:p>
    <w:p w:rsidR="000F3A7B" w:rsidRPr="002C1268" w:rsidRDefault="007A633F" w:rsidP="004D09A8">
      <w:pPr>
        <w:jc w:val="center"/>
        <w:rPr>
          <w:sz w:val="20"/>
          <w:szCs w:val="20"/>
        </w:rPr>
      </w:pPr>
      <w:r>
        <w:rPr>
          <w:noProof/>
          <w:sz w:val="20"/>
          <w:szCs w:val="20"/>
        </w:rPr>
        <w:pict>
          <v:line id="Line 3" o:spid="_x0000_s1028" style="position:absolute;left:0;text-align:left;z-index:251660288;visibility:visibl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w:r>
    </w:p>
    <w:p w:rsidR="000F3A7B" w:rsidRPr="002C1268" w:rsidRDefault="000F3A7B" w:rsidP="004D09A8">
      <w:pPr>
        <w:jc w:val="center"/>
        <w:rPr>
          <w:sz w:val="20"/>
          <w:szCs w:val="20"/>
        </w:rPr>
      </w:pPr>
    </w:p>
    <w:p w:rsidR="000F3A7B" w:rsidRPr="002C1268" w:rsidRDefault="000F3A7B" w:rsidP="004D09A8">
      <w:pPr>
        <w:jc w:val="both"/>
        <w:rPr>
          <w:sz w:val="20"/>
          <w:szCs w:val="20"/>
        </w:rPr>
      </w:pP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007A633F">
        <w:rPr>
          <w:noProof/>
          <w:sz w:val="20"/>
          <w:szCs w:val="20"/>
        </w:rPr>
        <w:pict>
          <v:shapetype id="_x0000_t202" coordsize="21600,21600" o:spt="202" path="m,l,21600r21600,l21600,xe">
            <v:stroke joinstyle="miter"/>
            <v:path gradientshapeok="t" o:connecttype="rect"/>
          </v:shapetype>
          <v:shape id="Text Box 4" o:spid="_x0000_s1027" type="#_x0000_t202" style="position:absolute;left:0;text-align:left;margin-left:1.5pt;margin-top:4.9pt;width:108pt;height:16.3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" stroked="f">
            <v:textbox style="mso-next-textbox:#Text Box 4" inset="0,0,0,0">
              <w:txbxContent>
                <w:p w:rsidR="00352278" w:rsidRDefault="00352278" w:rsidP="000F3A7B">
                  <w:pPr>
                    <w:jc w:val="center"/>
                  </w:pPr>
                  <w:r>
                    <w:rPr>
                      <w:b/>
                    </w:rPr>
                    <w:t>от 28.12.2024 г</w:t>
                  </w:r>
                  <w:r>
                    <w:t>.</w:t>
                  </w:r>
                </w:p>
              </w:txbxContent>
            </v:textbox>
          </v:shape>
        </w:pict>
      </w:r>
      <w:r w:rsidRPr="002C1268">
        <w:rPr>
          <w:b/>
          <w:sz w:val="28"/>
          <w:szCs w:val="28"/>
        </w:rPr>
        <w:tab/>
      </w:r>
      <w:r w:rsidR="00410E71">
        <w:rPr>
          <w:b/>
          <w:sz w:val="28"/>
          <w:szCs w:val="28"/>
        </w:rPr>
        <w:t xml:space="preserve">     </w:t>
      </w:r>
      <w:r w:rsidR="009E17B1">
        <w:rPr>
          <w:b/>
          <w:sz w:val="28"/>
          <w:szCs w:val="28"/>
        </w:rPr>
        <w:t xml:space="preserve">                            </w:t>
      </w:r>
      <w:r w:rsidRPr="002C1268">
        <w:rPr>
          <w:b/>
          <w:sz w:val="28"/>
          <w:szCs w:val="28"/>
        </w:rPr>
        <w:t xml:space="preserve">№ </w:t>
      </w:r>
      <w:r w:rsidR="009E17B1">
        <w:rPr>
          <w:b/>
          <w:sz w:val="28"/>
          <w:szCs w:val="28"/>
        </w:rPr>
        <w:t>1</w:t>
      </w:r>
      <w:r w:rsidR="008A2C46">
        <w:rPr>
          <w:b/>
          <w:sz w:val="28"/>
          <w:szCs w:val="28"/>
        </w:rPr>
        <w:t>2</w:t>
      </w:r>
    </w:p>
    <w:p w:rsidR="000F3A7B" w:rsidRPr="002C1268" w:rsidRDefault="000F3A7B" w:rsidP="004D09A8">
      <w:pPr>
        <w:jc w:val="both"/>
        <w:rPr>
          <w:sz w:val="20"/>
          <w:szCs w:val="20"/>
        </w:rPr>
      </w:pPr>
    </w:p>
    <w:p w:rsidR="000F3A7B" w:rsidRPr="002C1268" w:rsidRDefault="000F3A7B" w:rsidP="004D09A8">
      <w:pPr>
        <w:tabs>
          <w:tab w:val="left" w:pos="8595"/>
        </w:tabs>
        <w:jc w:val="both"/>
        <w:rPr>
          <w:sz w:val="20"/>
          <w:szCs w:val="20"/>
        </w:rPr>
      </w:pPr>
      <w:r w:rsidRPr="002C1268">
        <w:rPr>
          <w:sz w:val="20"/>
          <w:szCs w:val="20"/>
        </w:rPr>
        <w:tab/>
      </w: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r w:rsidRPr="002C1268">
        <w:rPr>
          <w:sz w:val="20"/>
          <w:szCs w:val="20"/>
        </w:rPr>
        <w:t>.</w:t>
      </w: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r w:rsidRPr="002C1268">
        <w:rPr>
          <w:sz w:val="20"/>
          <w:szCs w:val="20"/>
        </w:rPr>
        <w:t>Издается с 2008 г</w:t>
      </w:r>
    </w:p>
    <w:p w:rsidR="000F3A7B" w:rsidRPr="002C1268" w:rsidRDefault="00774759" w:rsidP="004D09A8">
      <w:pPr>
        <w:rPr>
          <w:sz w:val="22"/>
          <w:szCs w:val="22"/>
        </w:rPr>
      </w:pPr>
      <w:r>
        <w:rPr>
          <w:b/>
          <w:sz w:val="22"/>
          <w:szCs w:val="22"/>
        </w:rPr>
        <w:t xml:space="preserve">Администрация </w:t>
      </w:r>
      <w:r w:rsidR="000F3A7B" w:rsidRPr="002C1268">
        <w:rPr>
          <w:b/>
          <w:sz w:val="22"/>
          <w:szCs w:val="22"/>
        </w:rPr>
        <w:t>Берегаевского сельского поселения, 636911, п. Берегаево,</w:t>
      </w:r>
      <w:r w:rsidR="008E3E3E">
        <w:rPr>
          <w:b/>
          <w:sz w:val="22"/>
          <w:szCs w:val="22"/>
        </w:rPr>
        <w:t xml:space="preserve"> </w:t>
      </w:r>
      <w:r w:rsidR="000F3A7B" w:rsidRPr="002C1268">
        <w:rPr>
          <w:b/>
          <w:sz w:val="22"/>
          <w:szCs w:val="22"/>
        </w:rPr>
        <w:t>ул. Ленинская, д.17а,</w:t>
      </w:r>
    </w:p>
    <w:p w:rsidR="000F3A7B" w:rsidRPr="002C1268" w:rsidRDefault="000F3A7B" w:rsidP="004D09A8">
      <w:pPr>
        <w:rPr>
          <w:b/>
          <w:sz w:val="22"/>
          <w:szCs w:val="22"/>
        </w:rPr>
      </w:pPr>
      <w:r w:rsidRPr="002C1268">
        <w:rPr>
          <w:b/>
          <w:sz w:val="22"/>
          <w:szCs w:val="22"/>
        </w:rPr>
        <w:t>Тел. 8(38246)33-1-89</w:t>
      </w: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center"/>
        <w:rPr>
          <w:sz w:val="28"/>
          <w:szCs w:val="28"/>
        </w:rPr>
      </w:pPr>
    </w:p>
    <w:p w:rsidR="000F3A7B" w:rsidRPr="002C1268" w:rsidRDefault="000F3A7B" w:rsidP="004D09A8">
      <w:pPr>
        <w:jc w:val="center"/>
        <w:rPr>
          <w:sz w:val="28"/>
          <w:szCs w:val="28"/>
        </w:rPr>
      </w:pPr>
      <w:r w:rsidRPr="002C1268">
        <w:rPr>
          <w:sz w:val="28"/>
          <w:szCs w:val="28"/>
        </w:rPr>
        <w:t>п. Берегаево</w:t>
      </w:r>
    </w:p>
    <w:tbl>
      <w:tblPr>
        <w:tblpPr w:leftFromText="180" w:rightFromText="180" w:vertAnchor="text" w:horzAnchor="page" w:tblpX="1108" w:tblpY="248"/>
        <w:tblW w:w="10548" w:type="dxa"/>
        <w:tblBorders>
          <w:top w:val="thinThickSmallGap" w:sz="24" w:space="0" w:color="auto"/>
        </w:tblBorders>
        <w:tblLook w:val="04A0"/>
      </w:tblPr>
      <w:tblGrid>
        <w:gridCol w:w="10548"/>
      </w:tblGrid>
      <w:tr w:rsidR="00542108" w:rsidRPr="002C1268" w:rsidTr="00542108">
        <w:trPr>
          <w:trHeight w:val="20"/>
        </w:trPr>
        <w:tc>
          <w:tcPr>
            <w:tcW w:w="10548" w:type="dxa"/>
            <w:tcBorders>
              <w:top w:val="thinThickSmallGap" w:sz="24" w:space="0" w:color="auto"/>
              <w:left w:val="nil"/>
              <w:bottom w:val="nil"/>
              <w:right w:val="nil"/>
            </w:tcBorders>
            <w:hideMark/>
          </w:tcPr>
          <w:p w:rsidR="00542108" w:rsidRPr="002C1268" w:rsidRDefault="00542108" w:rsidP="004D09A8">
            <w:pPr>
              <w:rPr>
                <w:sz w:val="20"/>
                <w:szCs w:val="20"/>
              </w:rPr>
            </w:pPr>
            <w:r w:rsidRPr="002C1268">
              <w:rPr>
                <w:sz w:val="20"/>
                <w:szCs w:val="20"/>
              </w:rPr>
              <w:t xml:space="preserve">                                                                                                                                                                                 Бесплатно</w:t>
            </w:r>
          </w:p>
        </w:tc>
      </w:tr>
    </w:tbl>
    <w:p w:rsidR="00B42A38" w:rsidRDefault="00B42A38" w:rsidP="004D09A8">
      <w:pPr>
        <w:jc w:val="center"/>
        <w:rPr>
          <w:b/>
        </w:rPr>
      </w:pPr>
    </w:p>
    <w:p w:rsidR="007C09C5" w:rsidRPr="002C1268" w:rsidRDefault="007C09C5" w:rsidP="004D09A8">
      <w:pPr>
        <w:jc w:val="center"/>
        <w:rPr>
          <w:b/>
        </w:rPr>
      </w:pPr>
      <w:r w:rsidRPr="002C1268">
        <w:rPr>
          <w:b/>
        </w:rPr>
        <w:lastRenderedPageBreak/>
        <w:t xml:space="preserve">РАЗДЕЛ </w:t>
      </w:r>
      <w:r w:rsidR="001B3358" w:rsidRPr="002C1268">
        <w:rPr>
          <w:b/>
        </w:rPr>
        <w:t>1</w:t>
      </w:r>
    </w:p>
    <w:p w:rsidR="0015006E" w:rsidRPr="00AC1B2D" w:rsidRDefault="00FB0E58" w:rsidP="00AC1B2D">
      <w:pPr>
        <w:jc w:val="center"/>
        <w:rPr>
          <w:b/>
        </w:rPr>
      </w:pPr>
      <w:r w:rsidRPr="002C1268">
        <w:rPr>
          <w:b/>
        </w:rPr>
        <w:t xml:space="preserve"> РЕШЕНИЯ СОВЕТА</w:t>
      </w:r>
      <w:r w:rsidR="007C09C5" w:rsidRPr="002C1268">
        <w:rPr>
          <w:b/>
        </w:rPr>
        <w:t xml:space="preserve"> БЕРЕГАЕВСКОГО СЕЛЬСКОГО ПОСЕЛЕНИЯ</w:t>
      </w:r>
    </w:p>
    <w:p w:rsidR="00855CD8" w:rsidRDefault="00855CD8" w:rsidP="004D09A8">
      <w:pPr>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1978EB" w:rsidRPr="002C1268" w:rsidTr="005A27C9">
        <w:trPr>
          <w:trHeight w:val="818"/>
        </w:trPr>
        <w:tc>
          <w:tcPr>
            <w:tcW w:w="1058" w:type="dxa"/>
          </w:tcPr>
          <w:p w:rsidR="001978EB" w:rsidRPr="002C1268" w:rsidRDefault="001978EB" w:rsidP="004D09A8">
            <w:pPr>
              <w:jc w:val="center"/>
              <w:rPr>
                <w:sz w:val="22"/>
                <w:szCs w:val="22"/>
              </w:rPr>
            </w:pPr>
            <w:r w:rsidRPr="002C1268">
              <w:rPr>
                <w:sz w:val="22"/>
                <w:szCs w:val="22"/>
              </w:rPr>
              <w:t>№ решения Совета</w:t>
            </w:r>
          </w:p>
        </w:tc>
        <w:tc>
          <w:tcPr>
            <w:tcW w:w="1701" w:type="dxa"/>
          </w:tcPr>
          <w:p w:rsidR="001978EB" w:rsidRPr="002C1268" w:rsidRDefault="001978EB" w:rsidP="004D09A8">
            <w:pPr>
              <w:jc w:val="center"/>
              <w:rPr>
                <w:sz w:val="22"/>
                <w:szCs w:val="22"/>
              </w:rPr>
            </w:pPr>
            <w:r w:rsidRPr="002C1268">
              <w:rPr>
                <w:sz w:val="22"/>
                <w:szCs w:val="22"/>
              </w:rPr>
              <w:t>Дата  решения Совета</w:t>
            </w:r>
          </w:p>
        </w:tc>
        <w:tc>
          <w:tcPr>
            <w:tcW w:w="5571" w:type="dxa"/>
          </w:tcPr>
          <w:p w:rsidR="001978EB" w:rsidRPr="002C1268" w:rsidRDefault="001978EB" w:rsidP="004D09A8">
            <w:pPr>
              <w:jc w:val="center"/>
              <w:rPr>
                <w:sz w:val="22"/>
                <w:szCs w:val="22"/>
              </w:rPr>
            </w:pPr>
            <w:r w:rsidRPr="002C1268">
              <w:rPr>
                <w:sz w:val="22"/>
                <w:szCs w:val="22"/>
              </w:rPr>
              <w:t xml:space="preserve">Наименование </w:t>
            </w:r>
            <w:r w:rsidR="005C57A7">
              <w:rPr>
                <w:sz w:val="22"/>
                <w:szCs w:val="22"/>
              </w:rPr>
              <w:t>решения</w:t>
            </w:r>
          </w:p>
          <w:p w:rsidR="001978EB" w:rsidRPr="002C1268" w:rsidRDefault="001978EB" w:rsidP="004D09A8">
            <w:pPr>
              <w:rPr>
                <w:sz w:val="22"/>
                <w:szCs w:val="22"/>
              </w:rPr>
            </w:pPr>
          </w:p>
        </w:tc>
        <w:tc>
          <w:tcPr>
            <w:tcW w:w="1417" w:type="dxa"/>
          </w:tcPr>
          <w:p w:rsidR="001978EB" w:rsidRPr="002C1268" w:rsidRDefault="001978EB" w:rsidP="004D09A8">
            <w:pPr>
              <w:jc w:val="center"/>
              <w:rPr>
                <w:sz w:val="22"/>
                <w:szCs w:val="22"/>
              </w:rPr>
            </w:pPr>
            <w:r w:rsidRPr="002C1268">
              <w:rPr>
                <w:sz w:val="22"/>
                <w:szCs w:val="22"/>
              </w:rPr>
              <w:t>Страница</w:t>
            </w:r>
          </w:p>
        </w:tc>
      </w:tr>
      <w:tr w:rsidR="001978EB" w:rsidRPr="002C1268" w:rsidTr="00876832">
        <w:trPr>
          <w:trHeight w:val="307"/>
        </w:trPr>
        <w:tc>
          <w:tcPr>
            <w:tcW w:w="1058" w:type="dxa"/>
          </w:tcPr>
          <w:p w:rsidR="001978EB" w:rsidRPr="002C1268" w:rsidRDefault="00D65B69" w:rsidP="004D09A8">
            <w:pPr>
              <w:jc w:val="center"/>
            </w:pPr>
            <w:r>
              <w:t>43</w:t>
            </w:r>
            <w:r w:rsidR="008A2C46">
              <w:t xml:space="preserve"> </w:t>
            </w:r>
          </w:p>
        </w:tc>
        <w:tc>
          <w:tcPr>
            <w:tcW w:w="1701" w:type="dxa"/>
          </w:tcPr>
          <w:p w:rsidR="001978EB" w:rsidRPr="002C1268" w:rsidRDefault="00D65B69" w:rsidP="008A2C46">
            <w:pPr>
              <w:jc w:val="center"/>
            </w:pPr>
            <w:r>
              <w:t>27</w:t>
            </w:r>
            <w:r w:rsidR="00B840C5">
              <w:t>.1</w:t>
            </w:r>
            <w:r w:rsidR="008A2C46">
              <w:t>2</w:t>
            </w:r>
            <w:r w:rsidR="00B840C5">
              <w:t>.2024</w:t>
            </w:r>
          </w:p>
        </w:tc>
        <w:tc>
          <w:tcPr>
            <w:tcW w:w="5571" w:type="dxa"/>
          </w:tcPr>
          <w:p w:rsidR="00D65B69" w:rsidRPr="00495EB7" w:rsidRDefault="00D65B69" w:rsidP="00D65B69">
            <w:pPr>
              <w:keepNext/>
              <w:jc w:val="center"/>
              <w:rPr>
                <w:bCs/>
                <w:sz w:val="22"/>
                <w:szCs w:val="22"/>
              </w:rPr>
            </w:pPr>
            <w:r w:rsidRPr="00495EB7">
              <w:rPr>
                <w:bCs/>
                <w:sz w:val="22"/>
                <w:szCs w:val="22"/>
              </w:rPr>
              <w:t>О бюджете Берегаевского сельского поселения</w:t>
            </w:r>
          </w:p>
          <w:p w:rsidR="001978EB" w:rsidRPr="00D65B69" w:rsidRDefault="00D65B69" w:rsidP="00D65B69">
            <w:pPr>
              <w:keepNext/>
              <w:jc w:val="center"/>
              <w:rPr>
                <w:bCs/>
              </w:rPr>
            </w:pPr>
            <w:r w:rsidRPr="00495EB7">
              <w:rPr>
                <w:bCs/>
                <w:sz w:val="22"/>
                <w:szCs w:val="22"/>
              </w:rPr>
              <w:t>на 2025 год и плановый период 2026 и 2027 годов</w:t>
            </w:r>
            <w:r w:rsidR="008A2C46">
              <w:rPr>
                <w:rFonts w:eastAsia="Arial"/>
                <w:bCs/>
                <w:sz w:val="22"/>
                <w:szCs w:val="22"/>
                <w:lang w:eastAsia="en-US"/>
              </w:rPr>
              <w:t xml:space="preserve"> </w:t>
            </w:r>
            <w:r w:rsidR="00F84716" w:rsidRPr="00AC1B2D">
              <w:rPr>
                <w:bCs/>
                <w:sz w:val="22"/>
                <w:szCs w:val="22"/>
              </w:rPr>
              <w:t xml:space="preserve"> </w:t>
            </w:r>
          </w:p>
        </w:tc>
        <w:tc>
          <w:tcPr>
            <w:tcW w:w="1417" w:type="dxa"/>
          </w:tcPr>
          <w:p w:rsidR="001978EB" w:rsidRPr="002C1268" w:rsidRDefault="00B42A38" w:rsidP="004D09A8">
            <w:pPr>
              <w:jc w:val="center"/>
            </w:pPr>
            <w:r>
              <w:t>3-18</w:t>
            </w:r>
            <w:r w:rsidR="008A2C46">
              <w:t xml:space="preserve"> </w:t>
            </w:r>
          </w:p>
        </w:tc>
      </w:tr>
      <w:tr w:rsidR="00940ACF" w:rsidRPr="002C1268" w:rsidTr="005A27C9">
        <w:tc>
          <w:tcPr>
            <w:tcW w:w="1058" w:type="dxa"/>
          </w:tcPr>
          <w:p w:rsidR="00940ACF" w:rsidRDefault="00D65B69" w:rsidP="004D09A8">
            <w:pPr>
              <w:jc w:val="center"/>
            </w:pPr>
            <w:r>
              <w:t>44</w:t>
            </w:r>
            <w:r w:rsidR="008A2C46">
              <w:t xml:space="preserve"> </w:t>
            </w:r>
          </w:p>
        </w:tc>
        <w:tc>
          <w:tcPr>
            <w:tcW w:w="1701" w:type="dxa"/>
          </w:tcPr>
          <w:p w:rsidR="00940ACF" w:rsidRDefault="00BE73D2" w:rsidP="00D65B69">
            <w:pPr>
              <w:jc w:val="center"/>
            </w:pPr>
            <w:r>
              <w:rPr>
                <w:bCs/>
              </w:rPr>
              <w:t>2</w:t>
            </w:r>
            <w:r w:rsidR="00D65B69">
              <w:rPr>
                <w:bCs/>
              </w:rPr>
              <w:t>7</w:t>
            </w:r>
            <w:r>
              <w:rPr>
                <w:bCs/>
              </w:rPr>
              <w:t>.1</w:t>
            </w:r>
            <w:r w:rsidR="008A2C46">
              <w:rPr>
                <w:bCs/>
              </w:rPr>
              <w:t>2</w:t>
            </w:r>
            <w:r>
              <w:rPr>
                <w:bCs/>
              </w:rPr>
              <w:t>.2024</w:t>
            </w:r>
          </w:p>
        </w:tc>
        <w:tc>
          <w:tcPr>
            <w:tcW w:w="5571" w:type="dxa"/>
          </w:tcPr>
          <w:p w:rsidR="001707DE" w:rsidRPr="00495EB7" w:rsidRDefault="001707DE" w:rsidP="00495EB7">
            <w:pPr>
              <w:keepNext/>
              <w:ind w:left="170"/>
              <w:contextualSpacing/>
              <w:jc w:val="center"/>
              <w:rPr>
                <w:bCs/>
                <w:sz w:val="22"/>
                <w:szCs w:val="22"/>
              </w:rPr>
            </w:pPr>
            <w:r w:rsidRPr="00495EB7">
              <w:rPr>
                <w:bCs/>
                <w:sz w:val="22"/>
                <w:szCs w:val="22"/>
              </w:rPr>
              <w:t>О внесении изменений в решение Совета Берегаевского сельского поселения от 28.12.2023 № 20 «О бюджете Берегаевского сельского поселения</w:t>
            </w:r>
          </w:p>
          <w:p w:rsidR="00940ACF" w:rsidRPr="00495EB7" w:rsidRDefault="001707DE" w:rsidP="001707DE">
            <w:pPr>
              <w:keepNext/>
              <w:contextualSpacing/>
              <w:jc w:val="center"/>
              <w:rPr>
                <w:bCs/>
                <w:sz w:val="22"/>
                <w:szCs w:val="22"/>
              </w:rPr>
            </w:pPr>
            <w:r w:rsidRPr="00495EB7">
              <w:rPr>
                <w:bCs/>
                <w:sz w:val="22"/>
                <w:szCs w:val="22"/>
              </w:rPr>
              <w:t>на 2024 год и плановый период 2025 и 2026 годов»</w:t>
            </w:r>
            <w:r w:rsidR="008A2C46" w:rsidRPr="00495EB7">
              <w:rPr>
                <w:sz w:val="22"/>
                <w:szCs w:val="22"/>
              </w:rPr>
              <w:t xml:space="preserve"> </w:t>
            </w:r>
          </w:p>
        </w:tc>
        <w:tc>
          <w:tcPr>
            <w:tcW w:w="1417" w:type="dxa"/>
          </w:tcPr>
          <w:p w:rsidR="00940ACF" w:rsidRDefault="008A2C46" w:rsidP="004D09A8">
            <w:pPr>
              <w:jc w:val="center"/>
            </w:pPr>
            <w:r>
              <w:t xml:space="preserve"> </w:t>
            </w:r>
            <w:r w:rsidR="00AC1B2D">
              <w:t xml:space="preserve"> </w:t>
            </w:r>
            <w:r w:rsidR="00B42A38">
              <w:t>18-30</w:t>
            </w:r>
          </w:p>
        </w:tc>
      </w:tr>
      <w:tr w:rsidR="00AC1B2D" w:rsidRPr="002C1268" w:rsidTr="005A27C9">
        <w:tc>
          <w:tcPr>
            <w:tcW w:w="1058" w:type="dxa"/>
          </w:tcPr>
          <w:p w:rsidR="00AC1B2D" w:rsidRDefault="008A2C46" w:rsidP="004D09A8">
            <w:pPr>
              <w:jc w:val="center"/>
            </w:pPr>
            <w:r>
              <w:t xml:space="preserve"> </w:t>
            </w:r>
            <w:r w:rsidR="00D65B69">
              <w:t>45</w:t>
            </w:r>
          </w:p>
        </w:tc>
        <w:tc>
          <w:tcPr>
            <w:tcW w:w="1701" w:type="dxa"/>
          </w:tcPr>
          <w:p w:rsidR="00AC1B2D" w:rsidRDefault="00AC1B2D" w:rsidP="00D65B69">
            <w:pPr>
              <w:jc w:val="center"/>
              <w:rPr>
                <w:bCs/>
              </w:rPr>
            </w:pPr>
            <w:r>
              <w:rPr>
                <w:bCs/>
              </w:rPr>
              <w:t>2</w:t>
            </w:r>
            <w:r w:rsidR="00D65B69">
              <w:rPr>
                <w:bCs/>
              </w:rPr>
              <w:t>7</w:t>
            </w:r>
            <w:r>
              <w:rPr>
                <w:bCs/>
              </w:rPr>
              <w:t>.1</w:t>
            </w:r>
            <w:r w:rsidR="008A2C46">
              <w:rPr>
                <w:bCs/>
              </w:rPr>
              <w:t>2</w:t>
            </w:r>
            <w:r>
              <w:rPr>
                <w:bCs/>
              </w:rPr>
              <w:t>.2024</w:t>
            </w:r>
          </w:p>
        </w:tc>
        <w:tc>
          <w:tcPr>
            <w:tcW w:w="5571" w:type="dxa"/>
          </w:tcPr>
          <w:p w:rsidR="00734976" w:rsidRPr="00495EB7" w:rsidRDefault="008A2C46" w:rsidP="00734976">
            <w:pPr>
              <w:pStyle w:val="5"/>
              <w:spacing w:before="0" w:beforeAutospacing="0" w:after="0" w:afterAutospacing="0"/>
              <w:contextualSpacing/>
              <w:jc w:val="center"/>
              <w:rPr>
                <w:b w:val="0"/>
                <w:sz w:val="22"/>
                <w:szCs w:val="22"/>
              </w:rPr>
            </w:pPr>
            <w:r w:rsidRPr="00495EB7">
              <w:rPr>
                <w:sz w:val="22"/>
                <w:szCs w:val="22"/>
              </w:rPr>
              <w:t xml:space="preserve"> </w:t>
            </w:r>
            <w:r w:rsidR="00734976" w:rsidRPr="00495EB7">
              <w:rPr>
                <w:b w:val="0"/>
                <w:sz w:val="22"/>
                <w:szCs w:val="22"/>
              </w:rPr>
              <w:t>Об утверждении Положения о бюджетном процессе</w:t>
            </w:r>
          </w:p>
          <w:p w:rsidR="00AC1B2D" w:rsidRPr="00495EB7" w:rsidRDefault="00734976" w:rsidP="00734976">
            <w:pPr>
              <w:pStyle w:val="5"/>
              <w:spacing w:before="0" w:beforeAutospacing="0" w:after="0" w:afterAutospacing="0"/>
              <w:contextualSpacing/>
              <w:jc w:val="center"/>
              <w:rPr>
                <w:rFonts w:eastAsia="Arial Unicode MS"/>
                <w:b w:val="0"/>
                <w:kern w:val="1"/>
                <w:sz w:val="22"/>
                <w:szCs w:val="22"/>
              </w:rPr>
            </w:pPr>
            <w:r w:rsidRPr="00495EB7">
              <w:rPr>
                <w:b w:val="0"/>
                <w:sz w:val="22"/>
                <w:szCs w:val="22"/>
              </w:rPr>
              <w:t xml:space="preserve">в </w:t>
            </w:r>
            <w:r w:rsidRPr="00495EB7">
              <w:rPr>
                <w:rFonts w:eastAsia="Arial Unicode MS"/>
                <w:b w:val="0"/>
                <w:kern w:val="1"/>
                <w:sz w:val="22"/>
                <w:szCs w:val="22"/>
              </w:rPr>
              <w:t xml:space="preserve">муниципальном образовании </w:t>
            </w:r>
            <w:r w:rsidRPr="00495EB7">
              <w:rPr>
                <w:b w:val="0"/>
                <w:kern w:val="1"/>
                <w:sz w:val="22"/>
                <w:szCs w:val="22"/>
              </w:rPr>
              <w:t xml:space="preserve">Берегаевское </w:t>
            </w:r>
            <w:r w:rsidRPr="00495EB7">
              <w:rPr>
                <w:rFonts w:eastAsia="Arial Unicode MS"/>
                <w:b w:val="0"/>
                <w:kern w:val="1"/>
                <w:sz w:val="22"/>
                <w:szCs w:val="22"/>
              </w:rPr>
              <w:t xml:space="preserve">сельское поселение </w:t>
            </w:r>
          </w:p>
        </w:tc>
        <w:tc>
          <w:tcPr>
            <w:tcW w:w="1417" w:type="dxa"/>
          </w:tcPr>
          <w:p w:rsidR="00AC1B2D" w:rsidRDefault="00B42A38" w:rsidP="004D09A8">
            <w:pPr>
              <w:jc w:val="center"/>
            </w:pPr>
            <w:r>
              <w:t>31-47</w:t>
            </w:r>
            <w:r w:rsidR="008A2C46">
              <w:t xml:space="preserve"> </w:t>
            </w:r>
          </w:p>
        </w:tc>
      </w:tr>
    </w:tbl>
    <w:p w:rsidR="002B0B9B" w:rsidRDefault="002B0B9B" w:rsidP="004D09A8">
      <w:pPr>
        <w:tabs>
          <w:tab w:val="left" w:pos="7290"/>
        </w:tabs>
        <w:contextualSpacing/>
        <w:rPr>
          <w:b/>
        </w:rPr>
      </w:pPr>
    </w:p>
    <w:p w:rsidR="001B3358" w:rsidRPr="00542108" w:rsidRDefault="00364ABD" w:rsidP="004D09A8">
      <w:pPr>
        <w:tabs>
          <w:tab w:val="left" w:pos="7290"/>
        </w:tabs>
        <w:contextualSpacing/>
        <w:jc w:val="center"/>
        <w:rPr>
          <w:b/>
        </w:rPr>
      </w:pPr>
      <w:r w:rsidRPr="00542108">
        <w:rPr>
          <w:b/>
        </w:rPr>
        <w:t xml:space="preserve">РАЗДЕЛ </w:t>
      </w:r>
      <w:r w:rsidR="001B3358" w:rsidRPr="00542108">
        <w:rPr>
          <w:b/>
        </w:rPr>
        <w:t>2</w:t>
      </w:r>
    </w:p>
    <w:p w:rsidR="00364ABD" w:rsidRPr="00542108" w:rsidRDefault="00364ABD" w:rsidP="004D09A8">
      <w:pPr>
        <w:tabs>
          <w:tab w:val="left" w:pos="7290"/>
        </w:tabs>
        <w:contextualSpacing/>
        <w:jc w:val="center"/>
        <w:rPr>
          <w:b/>
        </w:rPr>
      </w:pPr>
      <w:r w:rsidRPr="00542108">
        <w:rPr>
          <w:b/>
        </w:rPr>
        <w:t>ПОСТАНОВЛЕНИЯ, РАСПОРЯЖЕНИЯ АДМИНИСТРАЦИИ ПОСЕЛЕНИЯ</w:t>
      </w:r>
    </w:p>
    <w:p w:rsidR="00FD7576" w:rsidRPr="00542108" w:rsidRDefault="00FD7576" w:rsidP="004D09A8">
      <w:pPr>
        <w:tabs>
          <w:tab w:val="left" w:pos="7290"/>
        </w:tabs>
        <w:contextualSpacing/>
        <w:rPr>
          <w:b/>
        </w:rPr>
      </w:pPr>
    </w:p>
    <w:p w:rsidR="001B3358" w:rsidRPr="00542108" w:rsidRDefault="001B3358" w:rsidP="004D09A8">
      <w:pPr>
        <w:tabs>
          <w:tab w:val="left" w:pos="7290"/>
        </w:tabs>
        <w:contextualSpacing/>
        <w:jc w:val="center"/>
        <w:rPr>
          <w:b/>
        </w:rPr>
      </w:pPr>
      <w:r w:rsidRPr="00542108">
        <w:rPr>
          <w:b/>
        </w:rPr>
        <w:t>ПОСТАНОВЛЕНИЯ</w:t>
      </w:r>
    </w:p>
    <w:p w:rsidR="001B3358" w:rsidRPr="00542108" w:rsidRDefault="001B3358" w:rsidP="004D09A8">
      <w:pPr>
        <w:tabs>
          <w:tab w:val="left" w:pos="7290"/>
        </w:tabs>
        <w:contextualSpacing/>
        <w:jc w:val="center"/>
        <w:rPr>
          <w:b/>
        </w:rPr>
      </w:pPr>
      <w:r w:rsidRPr="00542108">
        <w:rPr>
          <w:b/>
        </w:rPr>
        <w:t>АДМИНИСТРАЦИИ БЕРЕГАЕВСКОГО СЕЛЬСКОГО ПОСЕЛЕНИЯ</w:t>
      </w:r>
    </w:p>
    <w:p w:rsidR="007C09C5" w:rsidRPr="002C1268" w:rsidRDefault="007C09C5" w:rsidP="004D09A8">
      <w:pPr>
        <w:tabs>
          <w:tab w:val="left" w:pos="7290"/>
        </w:tabs>
        <w:contextualSpacing/>
        <w:jc w:val="both"/>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1978EB" w:rsidRPr="002C1268" w:rsidTr="005A27C9">
        <w:trPr>
          <w:trHeight w:val="818"/>
        </w:trPr>
        <w:tc>
          <w:tcPr>
            <w:tcW w:w="1058" w:type="dxa"/>
          </w:tcPr>
          <w:p w:rsidR="001978EB" w:rsidRPr="002C1268" w:rsidRDefault="001978EB" w:rsidP="004D09A8">
            <w:pPr>
              <w:jc w:val="center"/>
              <w:rPr>
                <w:sz w:val="22"/>
                <w:szCs w:val="22"/>
              </w:rPr>
            </w:pPr>
            <w:r w:rsidRPr="002C1268">
              <w:rPr>
                <w:sz w:val="22"/>
                <w:szCs w:val="22"/>
              </w:rPr>
              <w:t>№ постановления</w:t>
            </w:r>
          </w:p>
        </w:tc>
        <w:tc>
          <w:tcPr>
            <w:tcW w:w="1701" w:type="dxa"/>
          </w:tcPr>
          <w:p w:rsidR="001978EB" w:rsidRPr="002C1268" w:rsidRDefault="00DB4084" w:rsidP="004D09A8">
            <w:pPr>
              <w:jc w:val="center"/>
              <w:rPr>
                <w:sz w:val="22"/>
                <w:szCs w:val="22"/>
              </w:rPr>
            </w:pPr>
            <w:r>
              <w:rPr>
                <w:sz w:val="22"/>
                <w:szCs w:val="22"/>
              </w:rPr>
              <w:t xml:space="preserve">Дата </w:t>
            </w:r>
            <w:r w:rsidR="001978EB" w:rsidRPr="002C1268">
              <w:rPr>
                <w:sz w:val="22"/>
                <w:szCs w:val="22"/>
              </w:rPr>
              <w:t>постановления</w:t>
            </w:r>
          </w:p>
        </w:tc>
        <w:tc>
          <w:tcPr>
            <w:tcW w:w="5571" w:type="dxa"/>
          </w:tcPr>
          <w:p w:rsidR="001978EB" w:rsidRPr="002C1268" w:rsidRDefault="001978EB" w:rsidP="004D09A8">
            <w:pPr>
              <w:jc w:val="center"/>
              <w:rPr>
                <w:sz w:val="22"/>
                <w:szCs w:val="22"/>
              </w:rPr>
            </w:pPr>
            <w:r w:rsidRPr="002C1268">
              <w:rPr>
                <w:sz w:val="22"/>
                <w:szCs w:val="22"/>
              </w:rPr>
              <w:t>Наименование постановления</w:t>
            </w:r>
          </w:p>
          <w:p w:rsidR="001978EB" w:rsidRPr="002C1268" w:rsidRDefault="001978EB" w:rsidP="004D09A8">
            <w:pPr>
              <w:rPr>
                <w:sz w:val="22"/>
                <w:szCs w:val="22"/>
              </w:rPr>
            </w:pPr>
          </w:p>
        </w:tc>
        <w:tc>
          <w:tcPr>
            <w:tcW w:w="1417" w:type="dxa"/>
          </w:tcPr>
          <w:p w:rsidR="001978EB" w:rsidRPr="002C1268" w:rsidRDefault="001978EB" w:rsidP="004D09A8">
            <w:pPr>
              <w:jc w:val="center"/>
              <w:rPr>
                <w:sz w:val="22"/>
                <w:szCs w:val="22"/>
              </w:rPr>
            </w:pPr>
            <w:r w:rsidRPr="002C1268">
              <w:rPr>
                <w:sz w:val="22"/>
                <w:szCs w:val="22"/>
              </w:rPr>
              <w:t>Страница</w:t>
            </w:r>
          </w:p>
        </w:tc>
      </w:tr>
      <w:tr w:rsidR="00A548C1" w:rsidRPr="002C1268" w:rsidTr="000C5834">
        <w:trPr>
          <w:trHeight w:val="664"/>
        </w:trPr>
        <w:tc>
          <w:tcPr>
            <w:tcW w:w="1058" w:type="dxa"/>
          </w:tcPr>
          <w:p w:rsidR="00A548C1" w:rsidRPr="00024B85" w:rsidRDefault="003D616B" w:rsidP="000C5834">
            <w:pPr>
              <w:jc w:val="center"/>
              <w:rPr>
                <w:sz w:val="22"/>
                <w:szCs w:val="22"/>
              </w:rPr>
            </w:pPr>
            <w:r>
              <w:rPr>
                <w:sz w:val="22"/>
                <w:szCs w:val="22"/>
              </w:rPr>
              <w:t>8</w:t>
            </w:r>
            <w:r w:rsidR="000C5834">
              <w:rPr>
                <w:sz w:val="22"/>
                <w:szCs w:val="22"/>
              </w:rPr>
              <w:t>9</w:t>
            </w:r>
          </w:p>
        </w:tc>
        <w:tc>
          <w:tcPr>
            <w:tcW w:w="1701" w:type="dxa"/>
          </w:tcPr>
          <w:p w:rsidR="00A548C1" w:rsidRPr="00024B85" w:rsidRDefault="000C5834" w:rsidP="008A2C46">
            <w:pPr>
              <w:jc w:val="center"/>
              <w:rPr>
                <w:sz w:val="22"/>
                <w:szCs w:val="22"/>
              </w:rPr>
            </w:pPr>
            <w:r>
              <w:rPr>
                <w:bCs/>
              </w:rPr>
              <w:t>25</w:t>
            </w:r>
            <w:r w:rsidR="000C25EC">
              <w:rPr>
                <w:bCs/>
              </w:rPr>
              <w:t>.</w:t>
            </w:r>
            <w:r w:rsidR="000C45B0">
              <w:rPr>
                <w:bCs/>
              </w:rPr>
              <w:t>1</w:t>
            </w:r>
            <w:r w:rsidR="008A2C46">
              <w:rPr>
                <w:bCs/>
              </w:rPr>
              <w:t>2</w:t>
            </w:r>
            <w:r w:rsidR="000C25EC">
              <w:rPr>
                <w:bCs/>
              </w:rPr>
              <w:t>.2024</w:t>
            </w:r>
          </w:p>
        </w:tc>
        <w:tc>
          <w:tcPr>
            <w:tcW w:w="5571" w:type="dxa"/>
          </w:tcPr>
          <w:p w:rsidR="00A548C1" w:rsidRPr="00495EB7" w:rsidRDefault="000C5834" w:rsidP="000C5834">
            <w:pPr>
              <w:contextualSpacing/>
              <w:jc w:val="center"/>
              <w:rPr>
                <w:sz w:val="22"/>
                <w:szCs w:val="22"/>
              </w:rPr>
            </w:pPr>
            <w:r w:rsidRPr="00495EB7">
              <w:rPr>
                <w:sz w:val="22"/>
                <w:szCs w:val="22"/>
              </w:rPr>
              <w:t>Об утверждении прогноза социально-экономического развития Берегаевского сельского поселения на 2025-2027 годы</w:t>
            </w:r>
          </w:p>
        </w:tc>
        <w:tc>
          <w:tcPr>
            <w:tcW w:w="1417" w:type="dxa"/>
          </w:tcPr>
          <w:p w:rsidR="00A548C1" w:rsidRPr="002C1268" w:rsidRDefault="008A2C46" w:rsidP="004D09A8">
            <w:pPr>
              <w:jc w:val="center"/>
              <w:rPr>
                <w:sz w:val="22"/>
                <w:szCs w:val="22"/>
              </w:rPr>
            </w:pPr>
            <w:r>
              <w:rPr>
                <w:sz w:val="22"/>
                <w:szCs w:val="22"/>
              </w:rPr>
              <w:t xml:space="preserve"> </w:t>
            </w:r>
            <w:r w:rsidR="00B42A38">
              <w:rPr>
                <w:sz w:val="22"/>
                <w:szCs w:val="22"/>
              </w:rPr>
              <w:t>47-54</w:t>
            </w:r>
          </w:p>
        </w:tc>
      </w:tr>
      <w:tr w:rsidR="003D616B" w:rsidRPr="002C1268" w:rsidTr="000C5834">
        <w:trPr>
          <w:trHeight w:val="689"/>
        </w:trPr>
        <w:tc>
          <w:tcPr>
            <w:tcW w:w="1058" w:type="dxa"/>
          </w:tcPr>
          <w:p w:rsidR="003D616B" w:rsidRDefault="000C5834" w:rsidP="004D09A8">
            <w:pPr>
              <w:jc w:val="center"/>
              <w:rPr>
                <w:sz w:val="22"/>
                <w:szCs w:val="22"/>
              </w:rPr>
            </w:pPr>
            <w:r>
              <w:rPr>
                <w:sz w:val="22"/>
                <w:szCs w:val="22"/>
              </w:rPr>
              <w:t>90</w:t>
            </w:r>
          </w:p>
        </w:tc>
        <w:tc>
          <w:tcPr>
            <w:tcW w:w="1701" w:type="dxa"/>
          </w:tcPr>
          <w:p w:rsidR="003D616B" w:rsidRDefault="000C5834" w:rsidP="008A2C46">
            <w:pPr>
              <w:jc w:val="center"/>
              <w:rPr>
                <w:bCs/>
              </w:rPr>
            </w:pPr>
            <w:r>
              <w:rPr>
                <w:bCs/>
              </w:rPr>
              <w:t>25</w:t>
            </w:r>
            <w:r w:rsidR="00AC1B2D">
              <w:rPr>
                <w:bCs/>
              </w:rPr>
              <w:t>.1</w:t>
            </w:r>
            <w:r w:rsidR="008A2C46">
              <w:rPr>
                <w:bCs/>
              </w:rPr>
              <w:t>2</w:t>
            </w:r>
            <w:r w:rsidR="00AC1B2D">
              <w:rPr>
                <w:bCs/>
              </w:rPr>
              <w:t>.2024</w:t>
            </w:r>
          </w:p>
        </w:tc>
        <w:tc>
          <w:tcPr>
            <w:tcW w:w="5571" w:type="dxa"/>
          </w:tcPr>
          <w:p w:rsidR="003D616B" w:rsidRPr="00495EB7" w:rsidRDefault="000C5834" w:rsidP="000C5834">
            <w:pPr>
              <w:contextualSpacing/>
              <w:jc w:val="center"/>
              <w:rPr>
                <w:sz w:val="22"/>
                <w:szCs w:val="22"/>
              </w:rPr>
            </w:pPr>
            <w:r w:rsidRPr="00495EB7">
              <w:rPr>
                <w:sz w:val="22"/>
                <w:szCs w:val="22"/>
              </w:rPr>
              <w:t>Об утверждении основных направлениях бюджетной и налоговой политики Берегаевского сельского поселения на 2025 год и плановый период 2026-2027 годы</w:t>
            </w:r>
          </w:p>
        </w:tc>
        <w:tc>
          <w:tcPr>
            <w:tcW w:w="1417" w:type="dxa"/>
          </w:tcPr>
          <w:p w:rsidR="003D616B" w:rsidRDefault="00B42A38" w:rsidP="00FB6803">
            <w:pPr>
              <w:jc w:val="center"/>
              <w:rPr>
                <w:sz w:val="22"/>
                <w:szCs w:val="22"/>
              </w:rPr>
            </w:pPr>
            <w:r>
              <w:rPr>
                <w:sz w:val="22"/>
                <w:szCs w:val="22"/>
              </w:rPr>
              <w:t>54-58</w:t>
            </w:r>
            <w:r w:rsidR="008A2C46">
              <w:rPr>
                <w:sz w:val="22"/>
                <w:szCs w:val="22"/>
              </w:rPr>
              <w:t xml:space="preserve"> </w:t>
            </w:r>
          </w:p>
        </w:tc>
      </w:tr>
      <w:tr w:rsidR="000C5834" w:rsidRPr="002C1268" w:rsidTr="003D616B">
        <w:trPr>
          <w:trHeight w:val="972"/>
        </w:trPr>
        <w:tc>
          <w:tcPr>
            <w:tcW w:w="1058" w:type="dxa"/>
          </w:tcPr>
          <w:p w:rsidR="000C5834" w:rsidRDefault="000C5834" w:rsidP="004D09A8">
            <w:pPr>
              <w:jc w:val="center"/>
              <w:rPr>
                <w:sz w:val="22"/>
                <w:szCs w:val="22"/>
              </w:rPr>
            </w:pPr>
            <w:r>
              <w:rPr>
                <w:sz w:val="22"/>
                <w:szCs w:val="22"/>
              </w:rPr>
              <w:t>91</w:t>
            </w:r>
          </w:p>
        </w:tc>
        <w:tc>
          <w:tcPr>
            <w:tcW w:w="1701" w:type="dxa"/>
          </w:tcPr>
          <w:p w:rsidR="000C5834" w:rsidRDefault="00495EB7" w:rsidP="008A2C46">
            <w:pPr>
              <w:jc w:val="center"/>
              <w:rPr>
                <w:bCs/>
              </w:rPr>
            </w:pPr>
            <w:r>
              <w:rPr>
                <w:bCs/>
              </w:rPr>
              <w:t>25.12.2024</w:t>
            </w:r>
          </w:p>
        </w:tc>
        <w:tc>
          <w:tcPr>
            <w:tcW w:w="5571" w:type="dxa"/>
          </w:tcPr>
          <w:p w:rsidR="000C5834" w:rsidRPr="00495EB7" w:rsidRDefault="00495EB7" w:rsidP="00495EB7">
            <w:pPr>
              <w:contextualSpacing/>
              <w:jc w:val="center"/>
              <w:rPr>
                <w:sz w:val="22"/>
                <w:szCs w:val="22"/>
              </w:rPr>
            </w:pPr>
            <w:r w:rsidRPr="00495EB7">
              <w:rPr>
                <w:sz w:val="22"/>
                <w:szCs w:val="22"/>
              </w:rPr>
              <w:t>О внесении изменений в постановление администрации Берегаевского сельского поселения от 19.12.2018 № 69 «Об утверждении бюджетного прогноза муниципального образования Берегаевское сельское поселение на долгосрочный период» (редакции от 23.12.2019, от 26.12.2020 № 77, от 28.12.21 № 99,от 26.12.2022 № 117, от 28.12.2023 №89)</w:t>
            </w:r>
          </w:p>
        </w:tc>
        <w:tc>
          <w:tcPr>
            <w:tcW w:w="1417" w:type="dxa"/>
          </w:tcPr>
          <w:p w:rsidR="000C5834" w:rsidRDefault="00B42A38" w:rsidP="00FB6803">
            <w:pPr>
              <w:jc w:val="center"/>
              <w:rPr>
                <w:sz w:val="22"/>
                <w:szCs w:val="22"/>
              </w:rPr>
            </w:pPr>
            <w:r>
              <w:rPr>
                <w:sz w:val="22"/>
                <w:szCs w:val="22"/>
              </w:rPr>
              <w:t>58-60</w:t>
            </w:r>
          </w:p>
        </w:tc>
      </w:tr>
    </w:tbl>
    <w:p w:rsidR="007B33DA" w:rsidRDefault="007B33DA" w:rsidP="004D09A8">
      <w:pPr>
        <w:tabs>
          <w:tab w:val="left" w:pos="7290"/>
        </w:tabs>
        <w:contextualSpacing/>
        <w:rPr>
          <w:b/>
        </w:rPr>
      </w:pPr>
    </w:p>
    <w:p w:rsidR="00C85E59" w:rsidRDefault="00C85E59" w:rsidP="00AC1B2D">
      <w:pPr>
        <w:tabs>
          <w:tab w:val="left" w:pos="7290"/>
        </w:tabs>
        <w:contextualSpacing/>
        <w:jc w:val="center"/>
        <w:rPr>
          <w:b/>
        </w:rPr>
      </w:pPr>
      <w:r w:rsidRPr="00542108">
        <w:rPr>
          <w:b/>
        </w:rPr>
        <w:t xml:space="preserve">РАЗДЕЛ </w:t>
      </w:r>
      <w:r>
        <w:rPr>
          <w:b/>
        </w:rPr>
        <w:t>3</w:t>
      </w:r>
    </w:p>
    <w:p w:rsidR="00066B26" w:rsidRDefault="00C85E59" w:rsidP="00066B26">
      <w:pPr>
        <w:tabs>
          <w:tab w:val="left" w:pos="7290"/>
        </w:tabs>
        <w:contextualSpacing/>
        <w:jc w:val="center"/>
        <w:rPr>
          <w:b/>
        </w:rPr>
      </w:pPr>
      <w:r>
        <w:rPr>
          <w:b/>
        </w:rPr>
        <w:t xml:space="preserve">Проекты муниципальных правовых актов </w:t>
      </w:r>
    </w:p>
    <w:p w:rsidR="00C85E59" w:rsidRDefault="00C85E59" w:rsidP="004D09A8">
      <w:pPr>
        <w:tabs>
          <w:tab w:val="left" w:pos="7290"/>
        </w:tabs>
        <w:contextualSpacing/>
        <w:jc w:val="center"/>
        <w:rPr>
          <w:b/>
        </w:rPr>
      </w:pPr>
      <w:r>
        <w:rPr>
          <w:b/>
        </w:rPr>
        <w:t xml:space="preserve">Администрации Берегаевского сельского поселения, </w:t>
      </w:r>
    </w:p>
    <w:p w:rsidR="00C85E59" w:rsidRPr="00542108" w:rsidRDefault="00C85E59" w:rsidP="004D09A8">
      <w:pPr>
        <w:tabs>
          <w:tab w:val="left" w:pos="7290"/>
        </w:tabs>
        <w:contextualSpacing/>
        <w:jc w:val="center"/>
        <w:rPr>
          <w:b/>
        </w:rPr>
      </w:pPr>
      <w:r>
        <w:rPr>
          <w:b/>
        </w:rPr>
        <w:t>Совета Берегаевского сельского поселения</w:t>
      </w:r>
    </w:p>
    <w:p w:rsidR="00FD4B79" w:rsidRPr="00C85E59" w:rsidRDefault="00FD4B79" w:rsidP="004D09A8">
      <w:pPr>
        <w:rPr>
          <w:sz w:val="20"/>
          <w:szCs w:val="20"/>
        </w:rPr>
      </w:pPr>
    </w:p>
    <w:p w:rsidR="008A2C46" w:rsidRDefault="008A2C46" w:rsidP="00AD175C">
      <w:pPr>
        <w:rPr>
          <w:b/>
          <w:sz w:val="20"/>
          <w:szCs w:val="20"/>
        </w:rPr>
      </w:pPr>
    </w:p>
    <w:p w:rsidR="00495EB7" w:rsidRDefault="00495EB7" w:rsidP="00AD175C">
      <w:pPr>
        <w:rPr>
          <w:b/>
          <w:sz w:val="20"/>
          <w:szCs w:val="20"/>
        </w:rPr>
      </w:pPr>
    </w:p>
    <w:tbl>
      <w:tblPr>
        <w:tblpPr w:leftFromText="180" w:rightFromText="180" w:vertAnchor="page" w:horzAnchor="margin" w:tblpXSpec="center" w:tblpY="1277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42"/>
        <w:gridCol w:w="5571"/>
        <w:gridCol w:w="1417"/>
      </w:tblGrid>
      <w:tr w:rsidR="00495EB7" w:rsidRPr="002C1268" w:rsidTr="00495EB7">
        <w:trPr>
          <w:trHeight w:val="558"/>
        </w:trPr>
        <w:tc>
          <w:tcPr>
            <w:tcW w:w="817" w:type="dxa"/>
          </w:tcPr>
          <w:p w:rsidR="00495EB7" w:rsidRDefault="00495EB7" w:rsidP="00495EB7">
            <w:pPr>
              <w:jc w:val="center"/>
              <w:rPr>
                <w:sz w:val="22"/>
                <w:szCs w:val="22"/>
              </w:rPr>
            </w:pPr>
            <w:r w:rsidRPr="002C1268">
              <w:rPr>
                <w:sz w:val="22"/>
                <w:szCs w:val="22"/>
              </w:rPr>
              <w:t xml:space="preserve">№ </w:t>
            </w:r>
          </w:p>
          <w:p w:rsidR="00495EB7" w:rsidRPr="002C1268" w:rsidRDefault="00495EB7" w:rsidP="00495EB7">
            <w:pPr>
              <w:jc w:val="center"/>
              <w:rPr>
                <w:sz w:val="22"/>
                <w:szCs w:val="22"/>
              </w:rPr>
            </w:pPr>
            <w:r>
              <w:rPr>
                <w:sz w:val="22"/>
                <w:szCs w:val="22"/>
              </w:rPr>
              <w:t>п/п</w:t>
            </w:r>
          </w:p>
        </w:tc>
        <w:tc>
          <w:tcPr>
            <w:tcW w:w="1942" w:type="dxa"/>
          </w:tcPr>
          <w:p w:rsidR="00495EB7" w:rsidRPr="002C1268" w:rsidRDefault="00495EB7" w:rsidP="00495EB7">
            <w:pPr>
              <w:jc w:val="center"/>
              <w:rPr>
                <w:sz w:val="22"/>
                <w:szCs w:val="22"/>
              </w:rPr>
            </w:pPr>
            <w:r>
              <w:rPr>
                <w:sz w:val="22"/>
                <w:szCs w:val="22"/>
              </w:rPr>
              <w:t xml:space="preserve"> Муниципальный правовой акт </w:t>
            </w:r>
          </w:p>
        </w:tc>
        <w:tc>
          <w:tcPr>
            <w:tcW w:w="5571" w:type="dxa"/>
          </w:tcPr>
          <w:p w:rsidR="00495EB7" w:rsidRPr="002C1268" w:rsidRDefault="00495EB7" w:rsidP="00495EB7">
            <w:pPr>
              <w:jc w:val="center"/>
              <w:rPr>
                <w:sz w:val="22"/>
                <w:szCs w:val="22"/>
              </w:rPr>
            </w:pPr>
            <w:r w:rsidRPr="002C1268">
              <w:rPr>
                <w:sz w:val="22"/>
                <w:szCs w:val="22"/>
              </w:rPr>
              <w:t>Наименование</w:t>
            </w:r>
            <w:r>
              <w:rPr>
                <w:sz w:val="22"/>
                <w:szCs w:val="22"/>
              </w:rPr>
              <w:t xml:space="preserve"> муниципального правового акта  </w:t>
            </w:r>
          </w:p>
          <w:p w:rsidR="00495EB7" w:rsidRPr="002C1268" w:rsidRDefault="00495EB7" w:rsidP="00495EB7">
            <w:pPr>
              <w:rPr>
                <w:sz w:val="22"/>
                <w:szCs w:val="22"/>
              </w:rPr>
            </w:pPr>
          </w:p>
        </w:tc>
        <w:tc>
          <w:tcPr>
            <w:tcW w:w="1417" w:type="dxa"/>
          </w:tcPr>
          <w:p w:rsidR="00495EB7" w:rsidRPr="002C1268" w:rsidRDefault="00495EB7" w:rsidP="00495EB7">
            <w:pPr>
              <w:jc w:val="center"/>
              <w:rPr>
                <w:sz w:val="22"/>
                <w:szCs w:val="22"/>
              </w:rPr>
            </w:pPr>
            <w:r w:rsidRPr="002C1268">
              <w:rPr>
                <w:sz w:val="22"/>
                <w:szCs w:val="22"/>
              </w:rPr>
              <w:t>Страница</w:t>
            </w:r>
          </w:p>
        </w:tc>
      </w:tr>
      <w:tr w:rsidR="00495EB7" w:rsidRPr="002C1268" w:rsidTr="00495EB7">
        <w:trPr>
          <w:trHeight w:val="283"/>
        </w:trPr>
        <w:tc>
          <w:tcPr>
            <w:tcW w:w="817" w:type="dxa"/>
          </w:tcPr>
          <w:p w:rsidR="00495EB7" w:rsidRPr="002C1268" w:rsidRDefault="00495EB7" w:rsidP="00495EB7">
            <w:pPr>
              <w:jc w:val="center"/>
              <w:rPr>
                <w:sz w:val="22"/>
                <w:szCs w:val="22"/>
              </w:rPr>
            </w:pPr>
          </w:p>
        </w:tc>
        <w:tc>
          <w:tcPr>
            <w:tcW w:w="1942" w:type="dxa"/>
          </w:tcPr>
          <w:p w:rsidR="00495EB7" w:rsidRDefault="00495EB7" w:rsidP="00495EB7">
            <w:pPr>
              <w:jc w:val="center"/>
              <w:rPr>
                <w:sz w:val="22"/>
                <w:szCs w:val="22"/>
              </w:rPr>
            </w:pPr>
          </w:p>
        </w:tc>
        <w:tc>
          <w:tcPr>
            <w:tcW w:w="5571" w:type="dxa"/>
          </w:tcPr>
          <w:p w:rsidR="00495EB7" w:rsidRPr="002C1268" w:rsidRDefault="00495EB7" w:rsidP="00495EB7">
            <w:pPr>
              <w:jc w:val="center"/>
              <w:rPr>
                <w:sz w:val="22"/>
                <w:szCs w:val="22"/>
              </w:rPr>
            </w:pPr>
          </w:p>
        </w:tc>
        <w:tc>
          <w:tcPr>
            <w:tcW w:w="1417" w:type="dxa"/>
          </w:tcPr>
          <w:p w:rsidR="00495EB7" w:rsidRPr="002C1268" w:rsidRDefault="00495EB7" w:rsidP="00495EB7">
            <w:pPr>
              <w:jc w:val="center"/>
              <w:rPr>
                <w:sz w:val="22"/>
                <w:szCs w:val="22"/>
              </w:rPr>
            </w:pPr>
          </w:p>
        </w:tc>
      </w:tr>
    </w:tbl>
    <w:p w:rsidR="00495EB7" w:rsidRDefault="00495EB7" w:rsidP="00AD175C">
      <w:pPr>
        <w:rPr>
          <w:b/>
          <w:sz w:val="20"/>
          <w:szCs w:val="20"/>
        </w:rPr>
      </w:pPr>
    </w:p>
    <w:p w:rsidR="00495EB7" w:rsidRDefault="00495EB7" w:rsidP="00AD175C">
      <w:pPr>
        <w:rPr>
          <w:b/>
          <w:sz w:val="20"/>
          <w:szCs w:val="20"/>
        </w:rPr>
      </w:pPr>
    </w:p>
    <w:p w:rsidR="00495EB7" w:rsidRDefault="00495EB7" w:rsidP="00AD175C">
      <w:pPr>
        <w:rPr>
          <w:b/>
          <w:sz w:val="20"/>
          <w:szCs w:val="20"/>
        </w:rPr>
      </w:pPr>
    </w:p>
    <w:p w:rsidR="008A2C46" w:rsidRDefault="008A2C46" w:rsidP="00AD175C">
      <w:pPr>
        <w:rPr>
          <w:b/>
          <w:sz w:val="20"/>
          <w:szCs w:val="20"/>
        </w:rPr>
      </w:pPr>
    </w:p>
    <w:p w:rsidR="008A2C46" w:rsidRDefault="008A2C46" w:rsidP="00AD175C">
      <w:pPr>
        <w:rPr>
          <w:b/>
          <w:sz w:val="20"/>
          <w:szCs w:val="20"/>
        </w:rPr>
      </w:pPr>
    </w:p>
    <w:p w:rsidR="008A2C46" w:rsidRDefault="008A2C46" w:rsidP="00AD175C">
      <w:pPr>
        <w:rPr>
          <w:b/>
          <w:sz w:val="20"/>
          <w:szCs w:val="20"/>
        </w:rPr>
      </w:pPr>
    </w:p>
    <w:p w:rsidR="00495EB7" w:rsidRDefault="00495EB7" w:rsidP="00AD175C">
      <w:pPr>
        <w:rPr>
          <w:b/>
          <w:sz w:val="20"/>
          <w:szCs w:val="20"/>
        </w:rPr>
      </w:pPr>
    </w:p>
    <w:p w:rsidR="008A2C46" w:rsidRDefault="008A2C46" w:rsidP="00AD175C">
      <w:pPr>
        <w:rPr>
          <w:b/>
          <w:sz w:val="20"/>
          <w:szCs w:val="20"/>
        </w:rPr>
      </w:pPr>
    </w:p>
    <w:p w:rsidR="00AD175C" w:rsidRDefault="00AD175C" w:rsidP="004D09A8">
      <w:pPr>
        <w:jc w:val="center"/>
        <w:rPr>
          <w:b/>
          <w:sz w:val="20"/>
          <w:szCs w:val="20"/>
        </w:rPr>
      </w:pPr>
    </w:p>
    <w:p w:rsidR="001978EB" w:rsidRPr="00B8585B" w:rsidRDefault="001978EB" w:rsidP="004D09A8">
      <w:pPr>
        <w:jc w:val="center"/>
        <w:rPr>
          <w:b/>
          <w:sz w:val="20"/>
          <w:szCs w:val="20"/>
        </w:rPr>
      </w:pPr>
      <w:r w:rsidRPr="00B8585B">
        <w:rPr>
          <w:b/>
          <w:sz w:val="20"/>
          <w:szCs w:val="20"/>
        </w:rPr>
        <w:t>РАЗДЕЛ 1</w:t>
      </w:r>
    </w:p>
    <w:p w:rsidR="001978EB" w:rsidRPr="00B8585B" w:rsidRDefault="001978EB" w:rsidP="004D09A8">
      <w:pPr>
        <w:jc w:val="center"/>
        <w:rPr>
          <w:b/>
          <w:sz w:val="20"/>
          <w:szCs w:val="20"/>
        </w:rPr>
      </w:pPr>
      <w:r w:rsidRPr="00B8585B">
        <w:rPr>
          <w:b/>
          <w:sz w:val="20"/>
          <w:szCs w:val="20"/>
        </w:rPr>
        <w:t xml:space="preserve"> РЕШЕНИЯ СОВЕТА БЕРЕГАЕВСКОГО СЕЛЬСКОГО ПОСЕЛЕНИЯ</w:t>
      </w:r>
    </w:p>
    <w:p w:rsidR="00940ACF" w:rsidRDefault="00940ACF" w:rsidP="004D09A8">
      <w:pPr>
        <w:keepNext/>
        <w:jc w:val="center"/>
        <w:rPr>
          <w:b/>
          <w:bCs/>
          <w:sz w:val="20"/>
          <w:szCs w:val="20"/>
        </w:rPr>
      </w:pPr>
    </w:p>
    <w:p w:rsidR="00AC1B2D" w:rsidRPr="00B8585B" w:rsidRDefault="00AC1B2D" w:rsidP="004D09A8">
      <w:pPr>
        <w:keepNext/>
        <w:jc w:val="center"/>
        <w:rPr>
          <w:b/>
          <w:bCs/>
          <w:sz w:val="20"/>
          <w:szCs w:val="20"/>
        </w:rPr>
      </w:pPr>
    </w:p>
    <w:p w:rsidR="002E0C5D" w:rsidRPr="003B7891" w:rsidRDefault="002E0C5D" w:rsidP="003B7891">
      <w:pPr>
        <w:keepNext/>
        <w:contextualSpacing/>
        <w:rPr>
          <w:bCs/>
          <w:sz w:val="20"/>
          <w:szCs w:val="20"/>
        </w:rPr>
      </w:pPr>
      <w:r>
        <w:rPr>
          <w:b/>
          <w:bCs/>
          <w:sz w:val="36"/>
          <w:szCs w:val="36"/>
        </w:rPr>
        <w:t xml:space="preserve">                                           </w:t>
      </w:r>
      <w:r w:rsidRPr="003B7891">
        <w:rPr>
          <w:b/>
          <w:sz w:val="20"/>
          <w:szCs w:val="20"/>
        </w:rPr>
        <w:t>РЕШЕНИЕ СОВЕТА</w:t>
      </w:r>
      <w:r w:rsidRPr="003B7891">
        <w:rPr>
          <w:b/>
          <w:bCs/>
          <w:sz w:val="20"/>
          <w:szCs w:val="20"/>
        </w:rPr>
        <w:t xml:space="preserve">    </w:t>
      </w:r>
    </w:p>
    <w:p w:rsidR="00D65B69" w:rsidRPr="003B7891" w:rsidRDefault="00D65B69" w:rsidP="003B7891">
      <w:pPr>
        <w:keepNext/>
        <w:contextualSpacing/>
        <w:rPr>
          <w:b/>
          <w:bCs/>
          <w:sz w:val="20"/>
          <w:szCs w:val="20"/>
        </w:rPr>
      </w:pPr>
      <w:r w:rsidRPr="003B7891">
        <w:rPr>
          <w:b/>
          <w:bCs/>
          <w:sz w:val="20"/>
          <w:szCs w:val="20"/>
        </w:rPr>
        <w:t xml:space="preserve">                                              </w:t>
      </w:r>
    </w:p>
    <w:p w:rsidR="00D65B69" w:rsidRPr="003B7891" w:rsidRDefault="00D65B69" w:rsidP="003B7891">
      <w:pPr>
        <w:keepNext/>
        <w:contextualSpacing/>
        <w:jc w:val="both"/>
        <w:rPr>
          <w:bCs/>
          <w:sz w:val="20"/>
          <w:szCs w:val="20"/>
        </w:rPr>
      </w:pPr>
      <w:r w:rsidRPr="003B7891">
        <w:rPr>
          <w:bCs/>
          <w:sz w:val="20"/>
          <w:szCs w:val="20"/>
        </w:rPr>
        <w:t>27.12.2024                                                                                                                                 № 43</w:t>
      </w:r>
    </w:p>
    <w:p w:rsidR="00D65B69" w:rsidRPr="003B7891" w:rsidRDefault="00D65B69" w:rsidP="003B7891">
      <w:pPr>
        <w:keepNext/>
        <w:contextualSpacing/>
        <w:rPr>
          <w:b/>
          <w:bCs/>
          <w:sz w:val="20"/>
          <w:szCs w:val="20"/>
        </w:rPr>
      </w:pPr>
    </w:p>
    <w:p w:rsidR="00D65B69" w:rsidRPr="003B7891" w:rsidRDefault="00D65B69" w:rsidP="003B7891">
      <w:pPr>
        <w:keepNext/>
        <w:contextualSpacing/>
        <w:jc w:val="center"/>
        <w:rPr>
          <w:bCs/>
          <w:sz w:val="20"/>
          <w:szCs w:val="20"/>
        </w:rPr>
      </w:pPr>
      <w:r w:rsidRPr="003B7891">
        <w:rPr>
          <w:bCs/>
          <w:sz w:val="20"/>
          <w:szCs w:val="20"/>
        </w:rPr>
        <w:t>О бюджете Берегаевского сельского поселения</w:t>
      </w:r>
    </w:p>
    <w:p w:rsidR="00D65B69" w:rsidRPr="003B7891" w:rsidRDefault="00D65B69" w:rsidP="003B7891">
      <w:pPr>
        <w:keepNext/>
        <w:contextualSpacing/>
        <w:jc w:val="center"/>
        <w:rPr>
          <w:bCs/>
          <w:sz w:val="20"/>
          <w:szCs w:val="20"/>
        </w:rPr>
      </w:pPr>
      <w:r w:rsidRPr="003B7891">
        <w:rPr>
          <w:bCs/>
          <w:sz w:val="20"/>
          <w:szCs w:val="20"/>
        </w:rPr>
        <w:t>на 2025 год и плановый период 2026 и 2027 годов</w:t>
      </w:r>
    </w:p>
    <w:p w:rsidR="00D65B69" w:rsidRPr="003B7891" w:rsidRDefault="00D65B69" w:rsidP="003B7891">
      <w:pPr>
        <w:ind w:firstLine="708"/>
        <w:contextualSpacing/>
        <w:jc w:val="center"/>
        <w:rPr>
          <w:sz w:val="20"/>
          <w:szCs w:val="20"/>
        </w:rPr>
      </w:pPr>
    </w:p>
    <w:p w:rsidR="00D65B69" w:rsidRPr="003B7891" w:rsidRDefault="00D65B69" w:rsidP="003B7891">
      <w:pPr>
        <w:ind w:left="284" w:firstLine="567"/>
        <w:contextualSpacing/>
        <w:jc w:val="both"/>
        <w:rPr>
          <w:sz w:val="20"/>
          <w:szCs w:val="20"/>
        </w:rPr>
      </w:pPr>
      <w:r w:rsidRPr="003B7891">
        <w:rPr>
          <w:sz w:val="20"/>
          <w:szCs w:val="20"/>
        </w:rPr>
        <w:t>В соответствии с Бюджетным кодексом Российской Федерации, с Федеральным законом от 6 октября 2003 года № 131 – ФЗ «Об общих принципах организации органов местного самоуправления в Российской Федерации», руководствуясь Разделом 4 Положения о бюджетном процессе в муниципальном образовании Берегаевское сельское поселение, утвержденного решением Совета от 16.11.2020 № 18, согласно Уставу муниципального образования Берегаевское сельское поселение</w:t>
      </w:r>
    </w:p>
    <w:p w:rsidR="00D65B69" w:rsidRPr="003B7891" w:rsidRDefault="00D65B69" w:rsidP="003B7891">
      <w:pPr>
        <w:ind w:firstLine="708"/>
        <w:contextualSpacing/>
        <w:jc w:val="both"/>
        <w:rPr>
          <w:b/>
          <w:sz w:val="20"/>
          <w:szCs w:val="20"/>
        </w:rPr>
      </w:pPr>
    </w:p>
    <w:p w:rsidR="00D65B69" w:rsidRPr="003B7891" w:rsidRDefault="00D65B69" w:rsidP="003B7891">
      <w:pPr>
        <w:ind w:firstLine="708"/>
        <w:contextualSpacing/>
        <w:jc w:val="center"/>
        <w:rPr>
          <w:b/>
          <w:sz w:val="20"/>
          <w:szCs w:val="20"/>
        </w:rPr>
      </w:pPr>
      <w:r w:rsidRPr="003B7891">
        <w:rPr>
          <w:b/>
          <w:sz w:val="20"/>
          <w:szCs w:val="20"/>
        </w:rPr>
        <w:t>Совет Берегаевского сельского поселения решил:</w:t>
      </w:r>
    </w:p>
    <w:p w:rsidR="00D65B69" w:rsidRPr="003B7891" w:rsidRDefault="00D65B69" w:rsidP="003B7891">
      <w:pPr>
        <w:ind w:firstLine="708"/>
        <w:contextualSpacing/>
        <w:rPr>
          <w:sz w:val="20"/>
          <w:szCs w:val="20"/>
        </w:rPr>
      </w:pPr>
      <w:r w:rsidRPr="003B7891">
        <w:rPr>
          <w:sz w:val="20"/>
          <w:szCs w:val="20"/>
        </w:rPr>
        <w:t>1.</w:t>
      </w:r>
      <w:r w:rsidRPr="003B7891">
        <w:rPr>
          <w:b/>
          <w:sz w:val="20"/>
          <w:szCs w:val="20"/>
        </w:rPr>
        <w:t xml:space="preserve"> </w:t>
      </w:r>
      <w:r w:rsidRPr="003B7891">
        <w:rPr>
          <w:sz w:val="20"/>
          <w:szCs w:val="20"/>
        </w:rPr>
        <w:t>Утвердить основные характеристики бюджета поселения на 2025 год:</w:t>
      </w:r>
    </w:p>
    <w:p w:rsidR="00D65B69" w:rsidRPr="003B7891" w:rsidRDefault="00D65B69" w:rsidP="003B7891">
      <w:pPr>
        <w:ind w:left="284" w:firstLine="424"/>
        <w:contextualSpacing/>
        <w:jc w:val="both"/>
        <w:rPr>
          <w:sz w:val="20"/>
          <w:szCs w:val="20"/>
        </w:rPr>
      </w:pPr>
      <w:r w:rsidRPr="003B7891">
        <w:rPr>
          <w:sz w:val="20"/>
          <w:szCs w:val="20"/>
        </w:rPr>
        <w:t xml:space="preserve">1) общий объем  доходов бюджета Берегаевского сельского поселения в сумме </w:t>
      </w:r>
      <w:r w:rsidRPr="003B7891">
        <w:rPr>
          <w:color w:val="000000"/>
          <w:sz w:val="20"/>
          <w:szCs w:val="20"/>
        </w:rPr>
        <w:t>14 553,2</w:t>
      </w:r>
      <w:r w:rsidRPr="003B7891">
        <w:rPr>
          <w:sz w:val="20"/>
          <w:szCs w:val="20"/>
        </w:rPr>
        <w:t xml:space="preserve"> тыс. руб., в том числе налоговые и неналоговые доходы в сумме  2 165,4 тыс. руб., безвозмездные  поступления в сумме 12 387,8 тыс. руб.;</w:t>
      </w:r>
    </w:p>
    <w:p w:rsidR="00D65B69" w:rsidRPr="003B7891" w:rsidRDefault="00D65B69" w:rsidP="003B7891">
      <w:pPr>
        <w:ind w:left="284" w:firstLine="424"/>
        <w:contextualSpacing/>
        <w:jc w:val="both"/>
        <w:rPr>
          <w:sz w:val="20"/>
          <w:szCs w:val="20"/>
        </w:rPr>
      </w:pPr>
      <w:r w:rsidRPr="003B7891">
        <w:rPr>
          <w:sz w:val="20"/>
          <w:szCs w:val="20"/>
        </w:rPr>
        <w:t xml:space="preserve">2) общий объем расходов бюджета Берегаевского сельского поселения  в сумме </w:t>
      </w:r>
      <w:r w:rsidRPr="003B7891">
        <w:rPr>
          <w:color w:val="000000"/>
          <w:sz w:val="20"/>
          <w:szCs w:val="20"/>
        </w:rPr>
        <w:t xml:space="preserve">14 553,2 </w:t>
      </w:r>
      <w:r w:rsidRPr="003B7891">
        <w:rPr>
          <w:sz w:val="20"/>
          <w:szCs w:val="20"/>
        </w:rPr>
        <w:t xml:space="preserve">тыс. руб.; </w:t>
      </w:r>
    </w:p>
    <w:p w:rsidR="00D65B69" w:rsidRPr="003B7891" w:rsidRDefault="00D65B69" w:rsidP="003B7891">
      <w:pPr>
        <w:ind w:left="283" w:firstLine="708"/>
        <w:contextualSpacing/>
        <w:jc w:val="both"/>
        <w:rPr>
          <w:color w:val="000000"/>
          <w:sz w:val="20"/>
          <w:szCs w:val="20"/>
        </w:rPr>
      </w:pPr>
      <w:r w:rsidRPr="003B7891">
        <w:rPr>
          <w:color w:val="000000"/>
          <w:sz w:val="20"/>
          <w:szCs w:val="20"/>
        </w:rPr>
        <w:t xml:space="preserve">3) дефицит бюджета </w:t>
      </w:r>
      <w:r w:rsidRPr="003B7891">
        <w:rPr>
          <w:sz w:val="20"/>
          <w:szCs w:val="20"/>
        </w:rPr>
        <w:t xml:space="preserve">Берегаевского сельского поселения </w:t>
      </w:r>
      <w:r w:rsidRPr="003B7891">
        <w:rPr>
          <w:color w:val="000000"/>
          <w:sz w:val="20"/>
          <w:szCs w:val="20"/>
        </w:rPr>
        <w:t xml:space="preserve"> в сумме 0 тыс. рублей. </w:t>
      </w:r>
    </w:p>
    <w:p w:rsidR="00D65B69" w:rsidRPr="003B7891" w:rsidRDefault="00D65B69" w:rsidP="003B7891">
      <w:pPr>
        <w:ind w:left="283" w:firstLine="708"/>
        <w:contextualSpacing/>
        <w:jc w:val="both"/>
        <w:rPr>
          <w:sz w:val="20"/>
          <w:szCs w:val="20"/>
        </w:rPr>
      </w:pPr>
      <w:r w:rsidRPr="003B7891">
        <w:rPr>
          <w:color w:val="000000"/>
          <w:sz w:val="20"/>
          <w:szCs w:val="20"/>
        </w:rPr>
        <w:t xml:space="preserve">2. </w:t>
      </w:r>
      <w:r w:rsidRPr="003B7891">
        <w:rPr>
          <w:sz w:val="20"/>
          <w:szCs w:val="20"/>
        </w:rPr>
        <w:t>Утвердить основные характеристики бюджета поселения на плановый период 2026 - 2027 годов:</w:t>
      </w:r>
    </w:p>
    <w:p w:rsidR="00D65B69" w:rsidRPr="003B7891" w:rsidRDefault="00D65B69" w:rsidP="003B7891">
      <w:pPr>
        <w:ind w:left="283" w:firstLine="708"/>
        <w:contextualSpacing/>
        <w:jc w:val="both"/>
        <w:rPr>
          <w:sz w:val="20"/>
          <w:szCs w:val="20"/>
        </w:rPr>
      </w:pPr>
      <w:r w:rsidRPr="003B7891">
        <w:rPr>
          <w:sz w:val="20"/>
          <w:szCs w:val="20"/>
        </w:rPr>
        <w:t>1) общий объем  доходов бюджета Берегаевского сельского поселения на:</w:t>
      </w:r>
    </w:p>
    <w:p w:rsidR="00D65B69" w:rsidRPr="003B7891" w:rsidRDefault="00D65B69" w:rsidP="003B7891">
      <w:pPr>
        <w:ind w:left="283" w:firstLine="708"/>
        <w:contextualSpacing/>
        <w:jc w:val="both"/>
        <w:rPr>
          <w:sz w:val="20"/>
          <w:szCs w:val="20"/>
        </w:rPr>
      </w:pPr>
      <w:r w:rsidRPr="003B7891">
        <w:rPr>
          <w:sz w:val="20"/>
          <w:szCs w:val="20"/>
        </w:rPr>
        <w:t xml:space="preserve">2026 год - в сумме </w:t>
      </w:r>
      <w:r w:rsidRPr="003B7891">
        <w:rPr>
          <w:color w:val="000000"/>
          <w:sz w:val="20"/>
          <w:szCs w:val="20"/>
        </w:rPr>
        <w:t>15 202,3</w:t>
      </w:r>
      <w:r w:rsidRPr="003B7891">
        <w:rPr>
          <w:sz w:val="20"/>
          <w:szCs w:val="20"/>
        </w:rPr>
        <w:t xml:space="preserve"> тыс. руб., в том числе налоговые и неналоговые доходы в сумме  2 211,9  руб., безвозмездные  поступления в сумме 12 990,4 тыс. руб.;</w:t>
      </w:r>
    </w:p>
    <w:p w:rsidR="00D65B69" w:rsidRPr="003B7891" w:rsidRDefault="00D65B69" w:rsidP="003B7891">
      <w:pPr>
        <w:ind w:left="283" w:firstLine="708"/>
        <w:contextualSpacing/>
        <w:jc w:val="both"/>
        <w:rPr>
          <w:sz w:val="20"/>
          <w:szCs w:val="20"/>
        </w:rPr>
      </w:pPr>
      <w:r w:rsidRPr="003B7891">
        <w:rPr>
          <w:sz w:val="20"/>
          <w:szCs w:val="20"/>
        </w:rPr>
        <w:t xml:space="preserve">2027 год - общий объем  доходов бюджета Берегаевского сельского поселения в сумме </w:t>
      </w:r>
      <w:r w:rsidRPr="003B7891">
        <w:rPr>
          <w:color w:val="000000"/>
          <w:sz w:val="20"/>
          <w:szCs w:val="20"/>
        </w:rPr>
        <w:t xml:space="preserve">14 684,8 </w:t>
      </w:r>
      <w:r w:rsidRPr="003B7891">
        <w:rPr>
          <w:sz w:val="20"/>
          <w:szCs w:val="20"/>
        </w:rPr>
        <w:t>тыс. руб., в том числе налоговые и неналоговые доходы в сумме  2 600,0 тыс. руб., безвозмездные  поступления в сумме  12 082,8 тыс. руб.;</w:t>
      </w:r>
    </w:p>
    <w:p w:rsidR="00D65B69" w:rsidRPr="003B7891" w:rsidRDefault="00D65B69" w:rsidP="003B7891">
      <w:pPr>
        <w:ind w:left="283" w:firstLine="708"/>
        <w:contextualSpacing/>
        <w:jc w:val="both"/>
        <w:rPr>
          <w:sz w:val="20"/>
          <w:szCs w:val="20"/>
        </w:rPr>
      </w:pPr>
      <w:r w:rsidRPr="003B7891">
        <w:rPr>
          <w:sz w:val="20"/>
          <w:szCs w:val="20"/>
        </w:rPr>
        <w:t>2) общий объем расходов бюджета Берегаевского сельского поселения  на:</w:t>
      </w:r>
    </w:p>
    <w:p w:rsidR="00D65B69" w:rsidRPr="003B7891" w:rsidRDefault="00D65B69" w:rsidP="003B7891">
      <w:pPr>
        <w:ind w:left="283" w:firstLine="708"/>
        <w:contextualSpacing/>
        <w:jc w:val="both"/>
        <w:rPr>
          <w:sz w:val="20"/>
          <w:szCs w:val="20"/>
        </w:rPr>
      </w:pPr>
      <w:r w:rsidRPr="003B7891">
        <w:rPr>
          <w:sz w:val="20"/>
          <w:szCs w:val="20"/>
        </w:rPr>
        <w:t xml:space="preserve">2026 год - в сумме </w:t>
      </w:r>
      <w:r w:rsidRPr="003B7891">
        <w:rPr>
          <w:color w:val="000000"/>
          <w:sz w:val="20"/>
          <w:szCs w:val="20"/>
        </w:rPr>
        <w:t>15 202,3</w:t>
      </w:r>
      <w:r w:rsidRPr="003B7891">
        <w:rPr>
          <w:sz w:val="20"/>
          <w:szCs w:val="20"/>
        </w:rPr>
        <w:t>тыс. руб., в том числе условно утвержденные расходы в сумме 356,3 тыс. руб.;</w:t>
      </w:r>
    </w:p>
    <w:p w:rsidR="00D65B69" w:rsidRPr="003B7891" w:rsidRDefault="00D65B69" w:rsidP="003B7891">
      <w:pPr>
        <w:ind w:left="283" w:firstLine="708"/>
        <w:contextualSpacing/>
        <w:jc w:val="both"/>
        <w:rPr>
          <w:sz w:val="20"/>
          <w:szCs w:val="20"/>
        </w:rPr>
      </w:pPr>
      <w:r w:rsidRPr="003B7891">
        <w:rPr>
          <w:sz w:val="20"/>
          <w:szCs w:val="20"/>
        </w:rPr>
        <w:t xml:space="preserve">2027 год - в сумме </w:t>
      </w:r>
      <w:r w:rsidRPr="003B7891">
        <w:rPr>
          <w:color w:val="000000"/>
          <w:sz w:val="20"/>
          <w:szCs w:val="20"/>
        </w:rPr>
        <w:t xml:space="preserve">14 684,8 </w:t>
      </w:r>
      <w:r w:rsidRPr="003B7891">
        <w:rPr>
          <w:sz w:val="20"/>
          <w:szCs w:val="20"/>
        </w:rPr>
        <w:t>тыс. руб., в том числе условно утвержденные расходы в сумме 731,2 тыс. руб.;</w:t>
      </w:r>
    </w:p>
    <w:p w:rsidR="00D65B69" w:rsidRPr="003B7891" w:rsidRDefault="00D65B69" w:rsidP="003B7891">
      <w:pPr>
        <w:ind w:left="283" w:firstLine="708"/>
        <w:contextualSpacing/>
        <w:jc w:val="both"/>
        <w:rPr>
          <w:color w:val="000000"/>
          <w:sz w:val="20"/>
          <w:szCs w:val="20"/>
        </w:rPr>
      </w:pPr>
      <w:r w:rsidRPr="003B7891">
        <w:rPr>
          <w:sz w:val="20"/>
          <w:szCs w:val="20"/>
        </w:rPr>
        <w:t xml:space="preserve">3) </w:t>
      </w:r>
      <w:r w:rsidRPr="003B7891">
        <w:rPr>
          <w:color w:val="000000"/>
          <w:sz w:val="20"/>
          <w:szCs w:val="20"/>
        </w:rPr>
        <w:t xml:space="preserve">дефицит бюджета </w:t>
      </w:r>
      <w:r w:rsidRPr="003B7891">
        <w:rPr>
          <w:sz w:val="20"/>
          <w:szCs w:val="20"/>
        </w:rPr>
        <w:t xml:space="preserve">Берегаевского сельского поселения </w:t>
      </w:r>
      <w:r w:rsidRPr="003B7891">
        <w:rPr>
          <w:color w:val="000000"/>
          <w:sz w:val="20"/>
          <w:szCs w:val="20"/>
        </w:rPr>
        <w:t xml:space="preserve"> на:</w:t>
      </w:r>
    </w:p>
    <w:p w:rsidR="00D65B69" w:rsidRPr="003B7891" w:rsidRDefault="00D65B69" w:rsidP="003B7891">
      <w:pPr>
        <w:ind w:left="283" w:firstLine="708"/>
        <w:contextualSpacing/>
        <w:jc w:val="both"/>
        <w:rPr>
          <w:color w:val="000000"/>
          <w:sz w:val="20"/>
          <w:szCs w:val="20"/>
        </w:rPr>
      </w:pPr>
      <w:r w:rsidRPr="003B7891">
        <w:rPr>
          <w:color w:val="000000"/>
          <w:sz w:val="20"/>
          <w:szCs w:val="20"/>
        </w:rPr>
        <w:t>2026 год - в сумме 0 тыс. рублей;</w:t>
      </w:r>
    </w:p>
    <w:p w:rsidR="00D65B69" w:rsidRPr="003B7891" w:rsidRDefault="00D65B69" w:rsidP="003B7891">
      <w:pPr>
        <w:ind w:left="283" w:firstLine="708"/>
        <w:contextualSpacing/>
        <w:jc w:val="both"/>
        <w:rPr>
          <w:b/>
          <w:sz w:val="20"/>
          <w:szCs w:val="20"/>
        </w:rPr>
      </w:pPr>
      <w:r w:rsidRPr="003B7891">
        <w:rPr>
          <w:color w:val="000000"/>
          <w:sz w:val="20"/>
          <w:szCs w:val="20"/>
        </w:rPr>
        <w:t>2027 год - в сумме 0 тыс. рублей.</w:t>
      </w:r>
    </w:p>
    <w:p w:rsidR="00D65B69" w:rsidRPr="003B7891" w:rsidRDefault="00D65B69" w:rsidP="003B7891">
      <w:pPr>
        <w:keepNext/>
        <w:ind w:left="283" w:firstLine="720"/>
        <w:contextualSpacing/>
        <w:jc w:val="both"/>
        <w:rPr>
          <w:sz w:val="20"/>
          <w:szCs w:val="20"/>
        </w:rPr>
      </w:pPr>
      <w:r w:rsidRPr="003B7891">
        <w:rPr>
          <w:sz w:val="20"/>
          <w:szCs w:val="20"/>
        </w:rPr>
        <w:t xml:space="preserve">3. Установить, что остатки средств бюджета поселения на начало текущего финансового года, за исключением остатков неиспользованных межбюджетных трансфертов, полученных бюджетом Берегаевского сельского поселения в форме субвенций, субсидий и иных межбюджетных трансфертов, имеющих целевое назначение, остатка неиспользованного муниципального дорожного фонда, в объеме до 100 процентов, могут направляться  на покрытие временных кассовых разрывов, возникающих при исполнении бюджета поселения. </w:t>
      </w:r>
    </w:p>
    <w:p w:rsidR="00D65B69" w:rsidRPr="003B7891" w:rsidRDefault="00D65B69" w:rsidP="003B7891">
      <w:pPr>
        <w:autoSpaceDE w:val="0"/>
        <w:autoSpaceDN w:val="0"/>
        <w:adjustRightInd w:val="0"/>
        <w:ind w:left="283" w:firstLine="720"/>
        <w:contextualSpacing/>
        <w:jc w:val="both"/>
        <w:rPr>
          <w:sz w:val="20"/>
          <w:szCs w:val="20"/>
        </w:rPr>
      </w:pPr>
      <w:r w:rsidRPr="003B7891">
        <w:rPr>
          <w:sz w:val="20"/>
          <w:szCs w:val="20"/>
        </w:rPr>
        <w:t>4. Утвердить объем поступлений налоговых и неналоговых доходов бюджета Берегаевского сельского поселения в 2025 году и плановом периоде 2026 – 2027 годов согласно приложению 1 к настоящему Решению.</w:t>
      </w:r>
    </w:p>
    <w:p w:rsidR="00D65B69" w:rsidRPr="003B7891" w:rsidRDefault="00D65B69" w:rsidP="003B7891">
      <w:pPr>
        <w:ind w:left="283"/>
        <w:contextualSpacing/>
        <w:jc w:val="both"/>
        <w:rPr>
          <w:sz w:val="20"/>
          <w:szCs w:val="20"/>
        </w:rPr>
      </w:pPr>
      <w:r w:rsidRPr="003B7891">
        <w:rPr>
          <w:sz w:val="20"/>
          <w:szCs w:val="20"/>
        </w:rPr>
        <w:t xml:space="preserve">            5. Утвердить объем межбюджетных трансфертов, получаемых бюджетом  Берегаевского сельского поселения из бюджета Тегульдетского района в 2025 году и плановом периоде 2026 -2027 годов согласно приложению 2 к настоящему Решению.</w:t>
      </w:r>
    </w:p>
    <w:p w:rsidR="00D65B69" w:rsidRPr="003B7891" w:rsidRDefault="00D65B69" w:rsidP="003B7891">
      <w:pPr>
        <w:ind w:left="283" w:firstLine="708"/>
        <w:contextualSpacing/>
        <w:jc w:val="both"/>
        <w:rPr>
          <w:sz w:val="20"/>
          <w:szCs w:val="20"/>
        </w:rPr>
      </w:pPr>
      <w:r w:rsidRPr="003B7891">
        <w:rPr>
          <w:sz w:val="20"/>
          <w:szCs w:val="20"/>
        </w:rPr>
        <w:t>6.  Утвердить    о</w:t>
      </w:r>
      <w:r w:rsidRPr="003B7891">
        <w:rPr>
          <w:bCs/>
          <w:sz w:val="20"/>
          <w:szCs w:val="20"/>
        </w:rPr>
        <w:t xml:space="preserve">бъем     межбюджетных    трансфертов,   предоставляемых    бюджету </w:t>
      </w:r>
      <w:r w:rsidRPr="003B7891">
        <w:rPr>
          <w:sz w:val="20"/>
          <w:szCs w:val="20"/>
        </w:rPr>
        <w:t>Тегульдетского района из бюджета Берегаевского сельского поселения в 2025 год и плановом периоде 2026 -2027 годов согласно приложению 3 к настоящему Решению.</w:t>
      </w:r>
    </w:p>
    <w:p w:rsidR="00D65B69" w:rsidRPr="003B7891" w:rsidRDefault="00D65B69" w:rsidP="003B7891">
      <w:pPr>
        <w:autoSpaceDE w:val="0"/>
        <w:autoSpaceDN w:val="0"/>
        <w:adjustRightInd w:val="0"/>
        <w:ind w:left="283" w:firstLine="708"/>
        <w:contextualSpacing/>
        <w:jc w:val="both"/>
        <w:rPr>
          <w:sz w:val="20"/>
          <w:szCs w:val="20"/>
        </w:rPr>
      </w:pPr>
      <w:r w:rsidRPr="003B7891">
        <w:rPr>
          <w:sz w:val="20"/>
          <w:szCs w:val="20"/>
        </w:rPr>
        <w:t>7. Утвердить распределение бюджетных ассигнований по разделам, подразделам, целевым статьям, группам и подгруппам видов расходов классификации расходов бюджетов на 2025 год и плановый период 2026-2027 годов в ведомственной структуре расходов бюджета Берегаевского сельского поселения согласно приложению 4 к настоящему Решению.</w:t>
      </w:r>
    </w:p>
    <w:p w:rsidR="00D65B69" w:rsidRPr="003B7891" w:rsidRDefault="00D65B69" w:rsidP="003B7891">
      <w:pPr>
        <w:autoSpaceDE w:val="0"/>
        <w:autoSpaceDN w:val="0"/>
        <w:adjustRightInd w:val="0"/>
        <w:ind w:left="283" w:firstLine="708"/>
        <w:contextualSpacing/>
        <w:jc w:val="both"/>
        <w:rPr>
          <w:sz w:val="20"/>
          <w:szCs w:val="20"/>
        </w:rPr>
      </w:pPr>
      <w:r w:rsidRPr="003B7891">
        <w:rPr>
          <w:sz w:val="20"/>
          <w:szCs w:val="20"/>
        </w:rPr>
        <w:t>8. Утвердить распределение бюджетных ассигнований по разделам, подразделам классификации расходов бюджета Берегаевского сельского поселения на 2025 год и плановый период 2026 -2027 годов согласно приложению 5 к настоящему Решению.</w:t>
      </w:r>
    </w:p>
    <w:p w:rsidR="00D65B69" w:rsidRPr="003B7891" w:rsidRDefault="00D65B69" w:rsidP="003B7891">
      <w:pPr>
        <w:ind w:left="283" w:firstLine="708"/>
        <w:contextualSpacing/>
        <w:jc w:val="both"/>
        <w:rPr>
          <w:sz w:val="20"/>
          <w:szCs w:val="20"/>
        </w:rPr>
      </w:pPr>
      <w:r w:rsidRPr="003B7891">
        <w:rPr>
          <w:sz w:val="20"/>
          <w:szCs w:val="20"/>
        </w:rPr>
        <w:t>9. Утвердить объем бюджетных ассигнований дорожного фонда Берегаевского сельского поселения на 2025 год и плановый период 2026 -2027 годов:</w:t>
      </w:r>
    </w:p>
    <w:p w:rsidR="00D65B69" w:rsidRPr="003B7891" w:rsidRDefault="00D65B69" w:rsidP="003B7891">
      <w:pPr>
        <w:ind w:left="283" w:firstLine="708"/>
        <w:contextualSpacing/>
        <w:jc w:val="both"/>
        <w:rPr>
          <w:sz w:val="20"/>
          <w:szCs w:val="20"/>
        </w:rPr>
      </w:pPr>
      <w:r w:rsidRPr="003B7891">
        <w:rPr>
          <w:sz w:val="20"/>
          <w:szCs w:val="20"/>
        </w:rPr>
        <w:t>2025 год -  в сумме 1 149,1 тыс. руб.;</w:t>
      </w:r>
    </w:p>
    <w:p w:rsidR="00D65B69" w:rsidRPr="003B7891" w:rsidRDefault="00D65B69" w:rsidP="003B7891">
      <w:pPr>
        <w:ind w:left="283" w:firstLine="708"/>
        <w:contextualSpacing/>
        <w:jc w:val="both"/>
        <w:rPr>
          <w:sz w:val="20"/>
          <w:szCs w:val="20"/>
        </w:rPr>
      </w:pPr>
      <w:r w:rsidRPr="003B7891">
        <w:rPr>
          <w:sz w:val="20"/>
          <w:szCs w:val="20"/>
        </w:rPr>
        <w:t>2026 год - в сумме 1 072,2 тыс. руб.;</w:t>
      </w:r>
    </w:p>
    <w:p w:rsidR="00D65B69" w:rsidRPr="003B7891" w:rsidRDefault="00D65B69" w:rsidP="003B7891">
      <w:pPr>
        <w:ind w:left="283" w:firstLine="708"/>
        <w:contextualSpacing/>
        <w:jc w:val="both"/>
        <w:rPr>
          <w:sz w:val="20"/>
          <w:szCs w:val="20"/>
        </w:rPr>
      </w:pPr>
      <w:r w:rsidRPr="003B7891">
        <w:rPr>
          <w:sz w:val="20"/>
          <w:szCs w:val="20"/>
        </w:rPr>
        <w:t>2027 год - в сумме 1 445,7 тыс. руб., согласно приложению 6 к настоящему Решению.</w:t>
      </w:r>
    </w:p>
    <w:p w:rsidR="00D65B69" w:rsidRPr="003B7891" w:rsidRDefault="00D65B69" w:rsidP="003B7891">
      <w:pPr>
        <w:ind w:left="283" w:firstLine="720"/>
        <w:contextualSpacing/>
        <w:jc w:val="both"/>
        <w:rPr>
          <w:sz w:val="20"/>
          <w:szCs w:val="20"/>
        </w:rPr>
      </w:pPr>
      <w:r w:rsidRPr="003B7891">
        <w:rPr>
          <w:sz w:val="20"/>
          <w:szCs w:val="20"/>
        </w:rPr>
        <w:lastRenderedPageBreak/>
        <w:t>10. Утвердить программу муниципальных внутренних заимствований,  Берегаевского сельского поселения на 2025 год и плановый период 2026 -2027 годов согласно приложению 7 к настоящему Решению.</w:t>
      </w:r>
    </w:p>
    <w:p w:rsidR="00D65B69" w:rsidRPr="003B7891" w:rsidRDefault="00D65B69" w:rsidP="003B7891">
      <w:pPr>
        <w:ind w:left="283" w:firstLine="720"/>
        <w:contextualSpacing/>
        <w:jc w:val="both"/>
        <w:rPr>
          <w:sz w:val="20"/>
          <w:szCs w:val="20"/>
        </w:rPr>
      </w:pPr>
      <w:r w:rsidRPr="003B7891">
        <w:rPr>
          <w:sz w:val="20"/>
          <w:szCs w:val="20"/>
        </w:rPr>
        <w:t>11. Утвердить программу муниципальных гарантий  Берегаевского сельского поселения на 2025 год и плановый период 2026 -2027 годов согласно приложению 8 к настоящему Решению.</w:t>
      </w:r>
    </w:p>
    <w:p w:rsidR="00D65B69" w:rsidRPr="003B7891" w:rsidRDefault="00D65B69" w:rsidP="003B7891">
      <w:pPr>
        <w:ind w:left="283" w:firstLine="720"/>
        <w:contextualSpacing/>
        <w:jc w:val="both"/>
        <w:rPr>
          <w:sz w:val="20"/>
          <w:szCs w:val="20"/>
        </w:rPr>
      </w:pPr>
      <w:r w:rsidRPr="003B7891">
        <w:rPr>
          <w:sz w:val="20"/>
          <w:szCs w:val="20"/>
        </w:rPr>
        <w:t>12. Утвердить источники финансирования дефицита бюджета Берегаевского сельского поселения на 2025 год и плановый период 2026 -2027 годов согласно приложению 9 к настоящему Решению.</w:t>
      </w:r>
    </w:p>
    <w:p w:rsidR="00D65B69" w:rsidRPr="003B7891" w:rsidRDefault="00D65B69" w:rsidP="003B7891">
      <w:pPr>
        <w:ind w:left="283" w:firstLine="708"/>
        <w:contextualSpacing/>
        <w:jc w:val="both"/>
        <w:rPr>
          <w:sz w:val="20"/>
          <w:szCs w:val="20"/>
        </w:rPr>
      </w:pPr>
      <w:r w:rsidRPr="003B7891">
        <w:rPr>
          <w:sz w:val="20"/>
          <w:szCs w:val="20"/>
        </w:rPr>
        <w:t>13. Утвердить общий объем бюджетных ассигнований, направляемых на исполнение публичных нормативных обязательств бюджета Берегаевского сельского поселения на 2025 год и плановый период 2026 -2027 годов:</w:t>
      </w:r>
    </w:p>
    <w:p w:rsidR="00D65B69" w:rsidRPr="003B7891" w:rsidRDefault="00D65B69" w:rsidP="003B7891">
      <w:pPr>
        <w:ind w:left="283" w:firstLine="708"/>
        <w:contextualSpacing/>
        <w:jc w:val="both"/>
        <w:rPr>
          <w:sz w:val="20"/>
          <w:szCs w:val="20"/>
        </w:rPr>
      </w:pPr>
      <w:r w:rsidRPr="003B7891">
        <w:rPr>
          <w:sz w:val="20"/>
          <w:szCs w:val="20"/>
        </w:rPr>
        <w:t>2025 год -  в сумме 0,0 тыс. руб.;</w:t>
      </w:r>
    </w:p>
    <w:p w:rsidR="00D65B69" w:rsidRPr="003B7891" w:rsidRDefault="00D65B69" w:rsidP="003B7891">
      <w:pPr>
        <w:ind w:left="283" w:firstLine="708"/>
        <w:contextualSpacing/>
        <w:jc w:val="both"/>
        <w:rPr>
          <w:sz w:val="20"/>
          <w:szCs w:val="20"/>
        </w:rPr>
      </w:pPr>
      <w:r w:rsidRPr="003B7891">
        <w:rPr>
          <w:sz w:val="20"/>
          <w:szCs w:val="20"/>
        </w:rPr>
        <w:t>2026 год - в сумме 0,0 тыс. руб.;</w:t>
      </w:r>
    </w:p>
    <w:p w:rsidR="00D65B69" w:rsidRPr="003B7891" w:rsidRDefault="00D65B69" w:rsidP="003B7891">
      <w:pPr>
        <w:ind w:left="283" w:firstLine="708"/>
        <w:contextualSpacing/>
        <w:jc w:val="both"/>
        <w:rPr>
          <w:sz w:val="20"/>
          <w:szCs w:val="20"/>
        </w:rPr>
      </w:pPr>
      <w:r w:rsidRPr="003B7891">
        <w:rPr>
          <w:sz w:val="20"/>
          <w:szCs w:val="20"/>
        </w:rPr>
        <w:t xml:space="preserve">2027 год - в сумме 0,0 тыс. руб., </w:t>
      </w:r>
    </w:p>
    <w:p w:rsidR="00D65B69" w:rsidRPr="003B7891" w:rsidRDefault="00D65B69" w:rsidP="003B7891">
      <w:pPr>
        <w:ind w:left="283" w:firstLine="708"/>
        <w:contextualSpacing/>
        <w:jc w:val="both"/>
        <w:rPr>
          <w:sz w:val="20"/>
          <w:szCs w:val="20"/>
        </w:rPr>
      </w:pPr>
      <w:r w:rsidRPr="003B7891">
        <w:rPr>
          <w:sz w:val="20"/>
          <w:szCs w:val="20"/>
        </w:rPr>
        <w:t xml:space="preserve">14. Установить резервный фонд Администрации </w:t>
      </w:r>
      <w:r w:rsidRPr="001707DE">
        <w:rPr>
          <w:rStyle w:val="afff"/>
          <w:b w:val="0"/>
          <w:sz w:val="20"/>
          <w:szCs w:val="20"/>
        </w:rPr>
        <w:t>Берегаевского сельского поселения на 2025 год  и</w:t>
      </w:r>
      <w:r w:rsidRPr="003B7891">
        <w:rPr>
          <w:rStyle w:val="afff"/>
          <w:sz w:val="20"/>
          <w:szCs w:val="20"/>
        </w:rPr>
        <w:t xml:space="preserve"> </w:t>
      </w:r>
      <w:r w:rsidRPr="003B7891">
        <w:rPr>
          <w:sz w:val="20"/>
          <w:szCs w:val="20"/>
        </w:rPr>
        <w:t>на плановый период 2026 и 2027 годов:</w:t>
      </w:r>
    </w:p>
    <w:p w:rsidR="00D65B69" w:rsidRPr="003B7891" w:rsidRDefault="00D65B69" w:rsidP="003B7891">
      <w:pPr>
        <w:ind w:left="283" w:firstLine="708"/>
        <w:contextualSpacing/>
        <w:jc w:val="both"/>
        <w:rPr>
          <w:sz w:val="20"/>
          <w:szCs w:val="20"/>
        </w:rPr>
      </w:pPr>
      <w:r w:rsidRPr="003B7891">
        <w:rPr>
          <w:sz w:val="20"/>
          <w:szCs w:val="20"/>
        </w:rPr>
        <w:t>2025 год -  в сумме 26,0 тыс. руб.;</w:t>
      </w:r>
    </w:p>
    <w:p w:rsidR="00D65B69" w:rsidRPr="003B7891" w:rsidRDefault="00D65B69" w:rsidP="003B7891">
      <w:pPr>
        <w:ind w:left="283" w:firstLine="708"/>
        <w:contextualSpacing/>
        <w:jc w:val="both"/>
        <w:rPr>
          <w:sz w:val="20"/>
          <w:szCs w:val="20"/>
        </w:rPr>
      </w:pPr>
      <w:r w:rsidRPr="003B7891">
        <w:rPr>
          <w:sz w:val="20"/>
          <w:szCs w:val="20"/>
        </w:rPr>
        <w:t>2026 год - в сумме 26,0 тыс. руб.;</w:t>
      </w:r>
    </w:p>
    <w:p w:rsidR="00D65B69" w:rsidRPr="003B7891" w:rsidRDefault="00D65B69" w:rsidP="003B7891">
      <w:pPr>
        <w:ind w:left="283" w:firstLine="708"/>
        <w:contextualSpacing/>
        <w:jc w:val="both"/>
        <w:rPr>
          <w:bCs/>
          <w:sz w:val="20"/>
          <w:szCs w:val="20"/>
        </w:rPr>
      </w:pPr>
      <w:r w:rsidRPr="003B7891">
        <w:rPr>
          <w:sz w:val="20"/>
          <w:szCs w:val="20"/>
        </w:rPr>
        <w:t xml:space="preserve">2027 год - в сумме 26,0 тыс. руб., </w:t>
      </w:r>
    </w:p>
    <w:p w:rsidR="00D65B69" w:rsidRPr="003B7891" w:rsidRDefault="00D65B69" w:rsidP="003B7891">
      <w:pPr>
        <w:ind w:left="283" w:firstLine="567"/>
        <w:contextualSpacing/>
        <w:jc w:val="both"/>
        <w:rPr>
          <w:sz w:val="20"/>
          <w:szCs w:val="20"/>
        </w:rPr>
      </w:pPr>
      <w:r w:rsidRPr="003B7891">
        <w:rPr>
          <w:sz w:val="20"/>
          <w:szCs w:val="20"/>
        </w:rPr>
        <w:t xml:space="preserve">  15. Установить верхний предел муниципального внутреннего долга Берегаевского сельского поселения по состоянию на 1 января 2026 года в сумме 0,0 тыс. рублей, в том числе верхний предел долга по муниципальным гарантиям Берегаевского сельского поселения, по состоянию 0,0 рублей на 1 января 2027 года в сумме 0,0 тыс. рублей, в том числе верхний предел долга по муниципальным гарантиям Берегаевского сельского поселения 0,0 рублей, и по состоянию на 1 января 2028 года в сумме 0,0 рублей, в том числе верхний предел долга по муниципальным гарантиям Берегаевского сельского поселения 0,0 рублей.</w:t>
      </w:r>
    </w:p>
    <w:p w:rsidR="00D65B69" w:rsidRPr="003B7891" w:rsidRDefault="00D65B69" w:rsidP="003B7891">
      <w:pPr>
        <w:ind w:left="283" w:firstLine="567"/>
        <w:contextualSpacing/>
        <w:jc w:val="both"/>
        <w:rPr>
          <w:sz w:val="20"/>
          <w:szCs w:val="20"/>
        </w:rPr>
      </w:pPr>
      <w:r w:rsidRPr="003B7891">
        <w:rPr>
          <w:sz w:val="20"/>
          <w:szCs w:val="20"/>
        </w:rPr>
        <w:t xml:space="preserve">16. 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могут предусматриваться </w:t>
      </w:r>
      <w:bookmarkStart w:id="0" w:name="5"/>
      <w:bookmarkEnd w:id="0"/>
      <w:r w:rsidRPr="003B7891">
        <w:rPr>
          <w:sz w:val="20"/>
          <w:szCs w:val="20"/>
        </w:rPr>
        <w:t xml:space="preserve">авансовые платежи: </w:t>
      </w:r>
    </w:p>
    <w:p w:rsidR="00D65B69" w:rsidRPr="003B7891" w:rsidRDefault="00D65B69" w:rsidP="003B7891">
      <w:pPr>
        <w:ind w:left="283" w:firstLine="720"/>
        <w:contextualSpacing/>
        <w:jc w:val="both"/>
        <w:rPr>
          <w:sz w:val="20"/>
          <w:szCs w:val="20"/>
        </w:rPr>
      </w:pPr>
      <w:r w:rsidRPr="003B7891">
        <w:rPr>
          <w:sz w:val="20"/>
          <w:szCs w:val="20"/>
        </w:rPr>
        <w:t>- в размере до 100 процентов суммы договора (контракта), но не более лимитов бюджетных обязательств, подлежащих исполнению за счет средств бюджета поселения в соответствующем финансовом году, по договорам (контрактам) об оказании услуг связи, об обеспечении участия спортсменов и тренеров сборных команд в выездных спортивных мероприятиях, о подписке на печатные издания и об их приобретении, обучении на курсах повышения квалификации, обеспечении участия в семинарах, приобретении авиа-и железнодорожных билетов,  по договорам обязательного страхования гражданской ответственности владельцев транспортных средств, а также по договорам (контрактам), связанным с обслуживанием и управлением муниципальным долгом Берегаевского сельского поселения;</w:t>
      </w:r>
    </w:p>
    <w:p w:rsidR="00D65B69" w:rsidRPr="003B7891" w:rsidRDefault="00D65B69" w:rsidP="003B7891">
      <w:pPr>
        <w:ind w:left="283" w:firstLine="708"/>
        <w:contextualSpacing/>
        <w:jc w:val="both"/>
        <w:rPr>
          <w:sz w:val="20"/>
          <w:szCs w:val="20"/>
        </w:rPr>
      </w:pPr>
      <w:r w:rsidRPr="003B7891">
        <w:rPr>
          <w:sz w:val="20"/>
          <w:szCs w:val="20"/>
        </w:rPr>
        <w:t>-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Берегаевского сельского поселения в соответствующем финансовом году,  по остальным договорам (контрактам), если иное не предусмотрено законодательством Российской Федерации и Томской области.</w:t>
      </w:r>
    </w:p>
    <w:p w:rsidR="00D65B69" w:rsidRPr="003B7891" w:rsidRDefault="00D65B69" w:rsidP="003B7891">
      <w:pPr>
        <w:ind w:left="283" w:firstLine="708"/>
        <w:contextualSpacing/>
        <w:jc w:val="both"/>
        <w:rPr>
          <w:sz w:val="20"/>
          <w:szCs w:val="20"/>
        </w:rPr>
      </w:pPr>
      <w:r w:rsidRPr="003B7891">
        <w:rPr>
          <w:sz w:val="20"/>
          <w:szCs w:val="20"/>
        </w:rPr>
        <w:t>17. Установить, что в 2025 году плановый период 2026 -2027 годы, в случае неисполнения доходной части бюджета, в первоочередном порядке из бюджета Берегаевского сельского поселения финансируются следующие расходы:</w:t>
      </w:r>
    </w:p>
    <w:p w:rsidR="00D65B69" w:rsidRPr="003B7891" w:rsidRDefault="00D65B69" w:rsidP="003B7891">
      <w:pPr>
        <w:pStyle w:val="aff"/>
        <w:autoSpaceDE w:val="0"/>
        <w:autoSpaceDN w:val="0"/>
        <w:adjustRightInd w:val="0"/>
        <w:ind w:left="283" w:firstLine="720"/>
        <w:jc w:val="both"/>
        <w:rPr>
          <w:sz w:val="20"/>
          <w:szCs w:val="20"/>
        </w:rPr>
      </w:pPr>
      <w:r w:rsidRPr="003B7891">
        <w:rPr>
          <w:sz w:val="20"/>
          <w:szCs w:val="20"/>
        </w:rPr>
        <w:t>- оплата труда и начисления на нее;</w:t>
      </w:r>
    </w:p>
    <w:p w:rsidR="00D65B69" w:rsidRPr="003B7891" w:rsidRDefault="00D65B69" w:rsidP="003B7891">
      <w:pPr>
        <w:pStyle w:val="aff"/>
        <w:autoSpaceDE w:val="0"/>
        <w:autoSpaceDN w:val="0"/>
        <w:adjustRightInd w:val="0"/>
        <w:ind w:left="283" w:firstLine="720"/>
        <w:jc w:val="both"/>
        <w:rPr>
          <w:sz w:val="20"/>
          <w:szCs w:val="20"/>
        </w:rPr>
      </w:pPr>
      <w:r w:rsidRPr="003B7891">
        <w:rPr>
          <w:sz w:val="20"/>
          <w:szCs w:val="20"/>
        </w:rPr>
        <w:t>-оплата коммунальных услуг, услуг связи, транспортных услуг;</w:t>
      </w:r>
    </w:p>
    <w:p w:rsidR="00D65B69" w:rsidRPr="003B7891" w:rsidRDefault="00D65B69" w:rsidP="003B7891">
      <w:pPr>
        <w:pStyle w:val="aff"/>
        <w:autoSpaceDE w:val="0"/>
        <w:autoSpaceDN w:val="0"/>
        <w:adjustRightInd w:val="0"/>
        <w:ind w:left="283" w:firstLine="720"/>
        <w:jc w:val="both"/>
        <w:rPr>
          <w:sz w:val="20"/>
          <w:szCs w:val="20"/>
        </w:rPr>
      </w:pPr>
      <w:r w:rsidRPr="003B7891">
        <w:rPr>
          <w:sz w:val="20"/>
          <w:szCs w:val="20"/>
        </w:rPr>
        <w:t>- котельно-печного топлива, горюче-смазочных материалов;</w:t>
      </w:r>
    </w:p>
    <w:p w:rsidR="00D65B69" w:rsidRPr="003B7891" w:rsidRDefault="00D65B69" w:rsidP="003B7891">
      <w:pPr>
        <w:pStyle w:val="aff"/>
        <w:autoSpaceDE w:val="0"/>
        <w:autoSpaceDN w:val="0"/>
        <w:adjustRightInd w:val="0"/>
        <w:ind w:left="283" w:firstLine="720"/>
        <w:jc w:val="both"/>
        <w:rPr>
          <w:sz w:val="20"/>
          <w:szCs w:val="20"/>
        </w:rPr>
      </w:pPr>
      <w:r w:rsidRPr="003B7891">
        <w:rPr>
          <w:sz w:val="20"/>
          <w:szCs w:val="20"/>
        </w:rPr>
        <w:t>- уплата налогов и сборов и иных обязательных платежей;</w:t>
      </w:r>
    </w:p>
    <w:p w:rsidR="00D65B69" w:rsidRPr="003B7891" w:rsidRDefault="00D65B69" w:rsidP="003B7891">
      <w:pPr>
        <w:pStyle w:val="aff"/>
        <w:autoSpaceDE w:val="0"/>
        <w:autoSpaceDN w:val="0"/>
        <w:adjustRightInd w:val="0"/>
        <w:ind w:left="283" w:firstLine="720"/>
        <w:jc w:val="both"/>
        <w:rPr>
          <w:sz w:val="20"/>
          <w:szCs w:val="20"/>
        </w:rPr>
      </w:pPr>
      <w:r w:rsidRPr="003B7891">
        <w:rPr>
          <w:sz w:val="20"/>
          <w:szCs w:val="20"/>
        </w:rPr>
        <w:t>- расходы из резервных фондов Администрации Берегаевского сельского поселения;</w:t>
      </w:r>
    </w:p>
    <w:p w:rsidR="00D65B69" w:rsidRPr="003B7891" w:rsidRDefault="00D65B69" w:rsidP="003B7891">
      <w:pPr>
        <w:pStyle w:val="aff"/>
        <w:autoSpaceDE w:val="0"/>
        <w:autoSpaceDN w:val="0"/>
        <w:adjustRightInd w:val="0"/>
        <w:ind w:left="283" w:firstLine="720"/>
        <w:jc w:val="both"/>
        <w:rPr>
          <w:sz w:val="20"/>
          <w:szCs w:val="20"/>
        </w:rPr>
      </w:pPr>
      <w:r w:rsidRPr="003B7891">
        <w:rPr>
          <w:sz w:val="20"/>
          <w:szCs w:val="20"/>
        </w:rPr>
        <w:t>- расходы на исполнение судебных актов по обращению взыскания на средства бюджета поселения;</w:t>
      </w:r>
    </w:p>
    <w:p w:rsidR="00D65B69" w:rsidRPr="003B7891" w:rsidRDefault="00D65B69" w:rsidP="003B7891">
      <w:pPr>
        <w:keepNext/>
        <w:tabs>
          <w:tab w:val="left" w:pos="7240"/>
        </w:tabs>
        <w:ind w:left="283" w:firstLine="720"/>
        <w:contextualSpacing/>
        <w:jc w:val="both"/>
        <w:outlineLvl w:val="0"/>
        <w:rPr>
          <w:sz w:val="20"/>
          <w:szCs w:val="20"/>
        </w:rPr>
      </w:pPr>
      <w:r w:rsidRPr="003B7891">
        <w:rPr>
          <w:sz w:val="20"/>
          <w:szCs w:val="20"/>
        </w:rPr>
        <w:t>18. Нормативные правовые акты Берегаевского сельского поселения подлежат приведению в соответствие с настоящим решением в двухмесячный срок со дня вступления его в силу.</w:t>
      </w:r>
      <w:r w:rsidRPr="003B7891">
        <w:rPr>
          <w:sz w:val="20"/>
          <w:szCs w:val="20"/>
        </w:rPr>
        <w:tab/>
      </w:r>
    </w:p>
    <w:p w:rsidR="00D65B69" w:rsidRPr="003B7891" w:rsidRDefault="00D65B69" w:rsidP="003B7891">
      <w:pPr>
        <w:ind w:left="283" w:firstLine="709"/>
        <w:contextualSpacing/>
        <w:jc w:val="both"/>
        <w:rPr>
          <w:sz w:val="20"/>
          <w:szCs w:val="20"/>
        </w:rPr>
      </w:pPr>
      <w:r w:rsidRPr="003B7891">
        <w:rPr>
          <w:sz w:val="20"/>
          <w:szCs w:val="20"/>
        </w:rPr>
        <w:t>19. Настоящее решение вступает в силу с 01 января 2025 года.</w:t>
      </w:r>
    </w:p>
    <w:p w:rsidR="00D65B69" w:rsidRPr="003B7891" w:rsidRDefault="00D65B69" w:rsidP="003B7891">
      <w:pPr>
        <w:ind w:left="283" w:firstLine="708"/>
        <w:contextualSpacing/>
        <w:jc w:val="both"/>
        <w:rPr>
          <w:sz w:val="20"/>
          <w:szCs w:val="20"/>
        </w:rPr>
      </w:pPr>
      <w:r w:rsidRPr="003B7891">
        <w:rPr>
          <w:sz w:val="20"/>
          <w:szCs w:val="20"/>
        </w:rPr>
        <w:t xml:space="preserve">20. Настоящее решение опубликовать в Информационном бюллетене </w:t>
      </w:r>
      <w:r w:rsidR="001707DE">
        <w:rPr>
          <w:sz w:val="20"/>
          <w:szCs w:val="20"/>
        </w:rPr>
        <w:t xml:space="preserve">Совета </w:t>
      </w:r>
      <w:r w:rsidRPr="003B7891">
        <w:rPr>
          <w:sz w:val="20"/>
          <w:szCs w:val="20"/>
        </w:rPr>
        <w:t>и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D65B69" w:rsidRPr="003B7891" w:rsidRDefault="00D65B69" w:rsidP="003B7891">
      <w:pPr>
        <w:ind w:left="283"/>
        <w:contextualSpacing/>
        <w:jc w:val="both"/>
        <w:rPr>
          <w:sz w:val="20"/>
          <w:szCs w:val="20"/>
        </w:rPr>
      </w:pPr>
    </w:p>
    <w:tbl>
      <w:tblPr>
        <w:tblStyle w:val="a7"/>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D65B69" w:rsidRPr="003B7891" w:rsidTr="003B7891">
        <w:tc>
          <w:tcPr>
            <w:tcW w:w="4785" w:type="dxa"/>
          </w:tcPr>
          <w:p w:rsidR="00D65B69" w:rsidRPr="003B7891" w:rsidRDefault="00D65B69" w:rsidP="003B7891">
            <w:pPr>
              <w:contextualSpacing/>
              <w:jc w:val="both"/>
              <w:rPr>
                <w:sz w:val="20"/>
                <w:szCs w:val="20"/>
              </w:rPr>
            </w:pPr>
            <w:r w:rsidRPr="003B7891">
              <w:rPr>
                <w:sz w:val="20"/>
                <w:szCs w:val="20"/>
              </w:rPr>
              <w:t>Глава поселения</w:t>
            </w:r>
          </w:p>
          <w:p w:rsidR="00D65B69" w:rsidRPr="003B7891" w:rsidRDefault="00D65B69" w:rsidP="003B7891">
            <w:pPr>
              <w:contextualSpacing/>
              <w:jc w:val="both"/>
              <w:rPr>
                <w:sz w:val="20"/>
                <w:szCs w:val="20"/>
              </w:rPr>
            </w:pPr>
          </w:p>
          <w:p w:rsidR="00D65B69" w:rsidRPr="003B7891" w:rsidRDefault="00D65B69" w:rsidP="003B7891">
            <w:pPr>
              <w:contextualSpacing/>
              <w:jc w:val="both"/>
              <w:rPr>
                <w:sz w:val="20"/>
                <w:szCs w:val="20"/>
              </w:rPr>
            </w:pPr>
          </w:p>
          <w:p w:rsidR="00D65B69" w:rsidRPr="003B7891" w:rsidRDefault="00D65B69" w:rsidP="003B7891">
            <w:pPr>
              <w:contextualSpacing/>
              <w:jc w:val="both"/>
              <w:rPr>
                <w:sz w:val="20"/>
                <w:szCs w:val="20"/>
              </w:rPr>
            </w:pPr>
            <w:r w:rsidRPr="003B7891">
              <w:rPr>
                <w:sz w:val="20"/>
                <w:szCs w:val="20"/>
              </w:rPr>
              <w:t>_________________ Ю.В. Скоблин</w:t>
            </w:r>
          </w:p>
        </w:tc>
        <w:tc>
          <w:tcPr>
            <w:tcW w:w="4785" w:type="dxa"/>
          </w:tcPr>
          <w:p w:rsidR="00D65B69" w:rsidRPr="003B7891" w:rsidRDefault="00D65B69" w:rsidP="003B7891">
            <w:pPr>
              <w:ind w:left="283"/>
              <w:contextualSpacing/>
              <w:jc w:val="right"/>
              <w:rPr>
                <w:sz w:val="20"/>
                <w:szCs w:val="20"/>
              </w:rPr>
            </w:pPr>
            <w:r w:rsidRPr="003B7891">
              <w:rPr>
                <w:sz w:val="20"/>
                <w:szCs w:val="20"/>
              </w:rPr>
              <w:t xml:space="preserve">Председатель Совета Берегаевского </w:t>
            </w:r>
          </w:p>
          <w:p w:rsidR="00D65B69" w:rsidRPr="003B7891" w:rsidRDefault="00D65B69" w:rsidP="003B7891">
            <w:pPr>
              <w:contextualSpacing/>
              <w:jc w:val="right"/>
              <w:rPr>
                <w:sz w:val="20"/>
                <w:szCs w:val="20"/>
              </w:rPr>
            </w:pPr>
            <w:r w:rsidRPr="003B7891">
              <w:rPr>
                <w:sz w:val="20"/>
                <w:szCs w:val="20"/>
              </w:rPr>
              <w:t>сельского поселения</w:t>
            </w:r>
          </w:p>
          <w:p w:rsidR="00D65B69" w:rsidRPr="003B7891" w:rsidRDefault="00D65B69" w:rsidP="003B7891">
            <w:pPr>
              <w:contextualSpacing/>
              <w:jc w:val="right"/>
              <w:rPr>
                <w:sz w:val="20"/>
                <w:szCs w:val="20"/>
              </w:rPr>
            </w:pPr>
          </w:p>
          <w:p w:rsidR="00D65B69" w:rsidRPr="003B7891" w:rsidRDefault="00D65B69" w:rsidP="003B7891">
            <w:pPr>
              <w:contextualSpacing/>
              <w:jc w:val="right"/>
              <w:rPr>
                <w:sz w:val="20"/>
                <w:szCs w:val="20"/>
              </w:rPr>
            </w:pPr>
            <w:r w:rsidRPr="003B7891">
              <w:rPr>
                <w:sz w:val="20"/>
                <w:szCs w:val="20"/>
              </w:rPr>
              <w:t>___________ И.Н. Пивоваров</w:t>
            </w:r>
          </w:p>
        </w:tc>
      </w:tr>
    </w:tbl>
    <w:tbl>
      <w:tblPr>
        <w:tblW w:w="9654" w:type="dxa"/>
        <w:tblInd w:w="93" w:type="dxa"/>
        <w:tblLook w:val="0000"/>
      </w:tblPr>
      <w:tblGrid>
        <w:gridCol w:w="9654"/>
      </w:tblGrid>
      <w:tr w:rsidR="00D65B69" w:rsidRPr="003B7891" w:rsidTr="003B7891">
        <w:trPr>
          <w:trHeight w:val="360"/>
        </w:trPr>
        <w:tc>
          <w:tcPr>
            <w:tcW w:w="9654" w:type="dxa"/>
            <w:shd w:val="clear" w:color="auto" w:fill="auto"/>
            <w:vAlign w:val="bottom"/>
          </w:tcPr>
          <w:p w:rsidR="00D65B69" w:rsidRPr="003B7891" w:rsidRDefault="00D65B69" w:rsidP="003B7891">
            <w:pPr>
              <w:contextualSpacing/>
              <w:jc w:val="right"/>
              <w:rPr>
                <w:sz w:val="20"/>
                <w:szCs w:val="20"/>
              </w:rPr>
            </w:pPr>
            <w:r w:rsidRPr="003B7891">
              <w:rPr>
                <w:sz w:val="20"/>
                <w:szCs w:val="20"/>
              </w:rPr>
              <w:t xml:space="preserve">                                                                                             </w:t>
            </w:r>
          </w:p>
          <w:p w:rsidR="00D65B69" w:rsidRPr="003B7891" w:rsidRDefault="00D65B69" w:rsidP="003B7891">
            <w:pPr>
              <w:contextualSpacing/>
              <w:jc w:val="right"/>
              <w:rPr>
                <w:sz w:val="20"/>
                <w:szCs w:val="20"/>
              </w:rPr>
            </w:pPr>
          </w:p>
          <w:p w:rsidR="00D65B69" w:rsidRPr="003B7891" w:rsidRDefault="00D65B69" w:rsidP="003B7891">
            <w:pPr>
              <w:contextualSpacing/>
              <w:jc w:val="right"/>
              <w:rPr>
                <w:sz w:val="20"/>
                <w:szCs w:val="20"/>
              </w:rPr>
            </w:pPr>
          </w:p>
          <w:p w:rsidR="00D65B69" w:rsidRPr="003B7891" w:rsidRDefault="00D65B69" w:rsidP="003B7891">
            <w:pPr>
              <w:contextualSpacing/>
              <w:jc w:val="right"/>
              <w:rPr>
                <w:sz w:val="20"/>
                <w:szCs w:val="20"/>
              </w:rPr>
            </w:pPr>
          </w:p>
          <w:p w:rsidR="00D65B69" w:rsidRPr="003B7891" w:rsidRDefault="00D65B69" w:rsidP="003B7891">
            <w:pPr>
              <w:contextualSpacing/>
              <w:jc w:val="right"/>
              <w:rPr>
                <w:sz w:val="20"/>
                <w:szCs w:val="20"/>
              </w:rPr>
            </w:pPr>
          </w:p>
          <w:p w:rsidR="00D65B69" w:rsidRPr="003B7891" w:rsidRDefault="00D65B69" w:rsidP="003B7891">
            <w:pPr>
              <w:contextualSpacing/>
              <w:jc w:val="right"/>
              <w:rPr>
                <w:b/>
                <w:sz w:val="20"/>
                <w:szCs w:val="20"/>
              </w:rPr>
            </w:pPr>
            <w:r w:rsidRPr="003B7891">
              <w:rPr>
                <w:b/>
                <w:sz w:val="20"/>
                <w:szCs w:val="20"/>
              </w:rPr>
              <w:t>Приложение 1</w:t>
            </w:r>
          </w:p>
        </w:tc>
      </w:tr>
      <w:tr w:rsidR="00D65B69" w:rsidRPr="003B7891" w:rsidTr="003B7891">
        <w:trPr>
          <w:trHeight w:val="240"/>
        </w:trPr>
        <w:tc>
          <w:tcPr>
            <w:tcW w:w="9654" w:type="dxa"/>
            <w:shd w:val="clear" w:color="auto" w:fill="auto"/>
            <w:vAlign w:val="bottom"/>
          </w:tcPr>
          <w:p w:rsidR="00D65B69" w:rsidRPr="003B7891" w:rsidRDefault="00D65B69" w:rsidP="003B7891">
            <w:pPr>
              <w:contextualSpacing/>
              <w:jc w:val="right"/>
              <w:rPr>
                <w:sz w:val="20"/>
                <w:szCs w:val="20"/>
              </w:rPr>
            </w:pPr>
            <w:r w:rsidRPr="003B7891">
              <w:rPr>
                <w:sz w:val="20"/>
                <w:szCs w:val="20"/>
              </w:rPr>
              <w:t>к решению о бюджете Берегаевского сельского</w:t>
            </w:r>
          </w:p>
          <w:p w:rsidR="00D65B69" w:rsidRPr="003B7891" w:rsidRDefault="00D65B69" w:rsidP="003B7891">
            <w:pPr>
              <w:contextualSpacing/>
              <w:jc w:val="right"/>
              <w:rPr>
                <w:sz w:val="20"/>
                <w:szCs w:val="20"/>
              </w:rPr>
            </w:pPr>
            <w:r w:rsidRPr="003B7891">
              <w:rPr>
                <w:sz w:val="20"/>
                <w:szCs w:val="20"/>
              </w:rPr>
              <w:lastRenderedPageBreak/>
              <w:t xml:space="preserve">поселения на 2025  год и плановый </w:t>
            </w:r>
          </w:p>
          <w:p w:rsidR="00D65B69" w:rsidRPr="003B7891" w:rsidRDefault="00D65B69" w:rsidP="003B7891">
            <w:pPr>
              <w:contextualSpacing/>
              <w:jc w:val="right"/>
              <w:rPr>
                <w:sz w:val="20"/>
                <w:szCs w:val="20"/>
              </w:rPr>
            </w:pPr>
            <w:r w:rsidRPr="003B7891">
              <w:rPr>
                <w:sz w:val="20"/>
                <w:szCs w:val="20"/>
              </w:rPr>
              <w:t>период 2026-2027 годов,</w:t>
            </w:r>
          </w:p>
        </w:tc>
      </w:tr>
      <w:tr w:rsidR="00D65B69" w:rsidRPr="003B7891" w:rsidTr="003B7891">
        <w:trPr>
          <w:trHeight w:val="255"/>
        </w:trPr>
        <w:tc>
          <w:tcPr>
            <w:tcW w:w="9654" w:type="dxa"/>
            <w:shd w:val="clear" w:color="auto" w:fill="auto"/>
            <w:vAlign w:val="bottom"/>
          </w:tcPr>
          <w:p w:rsidR="00D65B69" w:rsidRPr="003B7891" w:rsidRDefault="00D65B69" w:rsidP="003B7891">
            <w:pPr>
              <w:keepNext/>
              <w:contextualSpacing/>
              <w:jc w:val="right"/>
              <w:outlineLvl w:val="0"/>
              <w:rPr>
                <w:sz w:val="20"/>
                <w:szCs w:val="20"/>
              </w:rPr>
            </w:pPr>
            <w:r w:rsidRPr="003B7891">
              <w:rPr>
                <w:sz w:val="20"/>
                <w:szCs w:val="20"/>
              </w:rPr>
              <w:lastRenderedPageBreak/>
              <w:t>утвержденному решением Совета</w:t>
            </w:r>
          </w:p>
          <w:p w:rsidR="00D65B69" w:rsidRPr="003B7891" w:rsidRDefault="00D65B69" w:rsidP="003B7891">
            <w:pPr>
              <w:keepNext/>
              <w:contextualSpacing/>
              <w:jc w:val="right"/>
              <w:outlineLvl w:val="0"/>
              <w:rPr>
                <w:sz w:val="20"/>
                <w:szCs w:val="20"/>
              </w:rPr>
            </w:pPr>
            <w:r w:rsidRPr="003B7891">
              <w:rPr>
                <w:sz w:val="20"/>
                <w:szCs w:val="20"/>
              </w:rPr>
              <w:t>Берегаевского сельского поселения</w:t>
            </w:r>
          </w:p>
          <w:p w:rsidR="00D65B69" w:rsidRPr="003B7891" w:rsidRDefault="00D65B69" w:rsidP="003B7891">
            <w:pPr>
              <w:contextualSpacing/>
              <w:jc w:val="right"/>
              <w:rPr>
                <w:sz w:val="20"/>
                <w:szCs w:val="20"/>
              </w:rPr>
            </w:pPr>
            <w:r w:rsidRPr="003B7891">
              <w:rPr>
                <w:sz w:val="20"/>
                <w:szCs w:val="20"/>
              </w:rPr>
              <w:t>«27 » декабря 2024 г №  43</w:t>
            </w:r>
          </w:p>
        </w:tc>
      </w:tr>
    </w:tbl>
    <w:p w:rsidR="00D65B69" w:rsidRPr="003B7891" w:rsidRDefault="00D65B69" w:rsidP="003B7891">
      <w:pPr>
        <w:contextualSpacing/>
        <w:jc w:val="center"/>
        <w:rPr>
          <w:b/>
          <w:sz w:val="20"/>
          <w:szCs w:val="20"/>
        </w:rPr>
      </w:pPr>
    </w:p>
    <w:p w:rsidR="00D65B69" w:rsidRDefault="00D65B69" w:rsidP="003B7891">
      <w:pPr>
        <w:contextualSpacing/>
        <w:jc w:val="center"/>
        <w:rPr>
          <w:b/>
          <w:sz w:val="20"/>
          <w:szCs w:val="20"/>
        </w:rPr>
      </w:pPr>
      <w:r w:rsidRPr="003B7891">
        <w:rPr>
          <w:b/>
          <w:sz w:val="20"/>
          <w:szCs w:val="20"/>
        </w:rPr>
        <w:t>Объем поступления налоговых и неналоговых доходов  бюджета Берегаевского сельского поселения  в 2025 году и  плановом периоде 2026 - 2027 годов</w:t>
      </w:r>
    </w:p>
    <w:p w:rsidR="00495EB7" w:rsidRPr="003B7891" w:rsidRDefault="00495EB7" w:rsidP="003B7891">
      <w:pPr>
        <w:contextualSpacing/>
        <w:jc w:val="center"/>
        <w:rPr>
          <w:b/>
          <w:sz w:val="20"/>
          <w:szCs w:val="20"/>
        </w:rPr>
      </w:pPr>
    </w:p>
    <w:tbl>
      <w:tblPr>
        <w:tblW w:w="9654" w:type="dxa"/>
        <w:tblInd w:w="93" w:type="dxa"/>
        <w:tblLook w:val="04A0"/>
      </w:tblPr>
      <w:tblGrid>
        <w:gridCol w:w="2142"/>
        <w:gridCol w:w="4501"/>
        <w:gridCol w:w="1000"/>
        <w:gridCol w:w="960"/>
        <w:gridCol w:w="980"/>
        <w:gridCol w:w="71"/>
      </w:tblGrid>
      <w:tr w:rsidR="00D65B69" w:rsidRPr="003B7891" w:rsidTr="003B7891">
        <w:trPr>
          <w:gridAfter w:val="1"/>
          <w:wAfter w:w="71" w:type="dxa"/>
          <w:trHeight w:val="360"/>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Код бюджетной классификации Российской Федерации</w:t>
            </w:r>
          </w:p>
        </w:tc>
        <w:tc>
          <w:tcPr>
            <w:tcW w:w="45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Наименование показателей</w:t>
            </w:r>
          </w:p>
        </w:tc>
        <w:tc>
          <w:tcPr>
            <w:tcW w:w="294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D65B69" w:rsidRPr="003B7891" w:rsidRDefault="00D65B69" w:rsidP="003B7891">
            <w:pPr>
              <w:contextualSpacing/>
              <w:jc w:val="right"/>
              <w:rPr>
                <w:sz w:val="20"/>
                <w:szCs w:val="20"/>
              </w:rPr>
            </w:pPr>
            <w:r w:rsidRPr="003B7891">
              <w:rPr>
                <w:b/>
                <w:bCs/>
                <w:sz w:val="20"/>
                <w:szCs w:val="20"/>
              </w:rPr>
              <w:t xml:space="preserve">Сумма, </w:t>
            </w:r>
            <w:r w:rsidRPr="003B7891">
              <w:rPr>
                <w:sz w:val="20"/>
                <w:szCs w:val="20"/>
              </w:rPr>
              <w:t xml:space="preserve"> тыс. руб.</w:t>
            </w:r>
          </w:p>
        </w:tc>
      </w:tr>
      <w:tr w:rsidR="00D65B69" w:rsidRPr="003B7891" w:rsidTr="001707DE">
        <w:trPr>
          <w:gridAfter w:val="1"/>
          <w:wAfter w:w="71" w:type="dxa"/>
          <w:trHeight w:val="673"/>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D65B69" w:rsidRPr="003B7891" w:rsidRDefault="00D65B69" w:rsidP="003B7891">
            <w:pPr>
              <w:contextualSpacing/>
              <w:rPr>
                <w:b/>
                <w:bCs/>
                <w:sz w:val="20"/>
                <w:szCs w:val="20"/>
              </w:rPr>
            </w:pPr>
          </w:p>
        </w:tc>
        <w:tc>
          <w:tcPr>
            <w:tcW w:w="4501" w:type="dxa"/>
            <w:vMerge/>
            <w:tcBorders>
              <w:top w:val="single" w:sz="4" w:space="0" w:color="000000"/>
              <w:left w:val="single" w:sz="4" w:space="0" w:color="000000"/>
              <w:bottom w:val="single" w:sz="4" w:space="0" w:color="000000"/>
              <w:right w:val="single" w:sz="4" w:space="0" w:color="000000"/>
            </w:tcBorders>
            <w:vAlign w:val="center"/>
            <w:hideMark/>
          </w:tcPr>
          <w:p w:rsidR="00D65B69" w:rsidRPr="003B7891" w:rsidRDefault="00D65B69" w:rsidP="003B7891">
            <w:pPr>
              <w:contextualSpacing/>
              <w:rPr>
                <w:b/>
                <w:bCs/>
                <w:sz w:val="20"/>
                <w:szCs w:val="20"/>
              </w:rPr>
            </w:pPr>
          </w:p>
        </w:tc>
        <w:tc>
          <w:tcPr>
            <w:tcW w:w="100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2025 год</w:t>
            </w:r>
          </w:p>
        </w:tc>
        <w:tc>
          <w:tcPr>
            <w:tcW w:w="96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2026 год</w:t>
            </w:r>
          </w:p>
        </w:tc>
        <w:tc>
          <w:tcPr>
            <w:tcW w:w="98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2027 год</w:t>
            </w:r>
          </w:p>
        </w:tc>
      </w:tr>
      <w:tr w:rsidR="00D65B69" w:rsidRPr="003B7891" w:rsidTr="003B7891">
        <w:trPr>
          <w:gridAfter w:val="1"/>
          <w:wAfter w:w="71" w:type="dxa"/>
          <w:trHeight w:val="256"/>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Cs/>
                <w:sz w:val="20"/>
                <w:szCs w:val="20"/>
              </w:rPr>
            </w:pPr>
            <w:r w:rsidRPr="003B7891">
              <w:rPr>
                <w:bCs/>
                <w:sz w:val="20"/>
                <w:szCs w:val="20"/>
              </w:rPr>
              <w:t>1</w:t>
            </w:r>
          </w:p>
        </w:tc>
        <w:tc>
          <w:tcPr>
            <w:tcW w:w="4501" w:type="dxa"/>
            <w:tcBorders>
              <w:top w:val="nil"/>
              <w:left w:val="nil"/>
              <w:bottom w:val="single" w:sz="4" w:space="0" w:color="000000"/>
              <w:right w:val="single" w:sz="4" w:space="0" w:color="000000"/>
            </w:tcBorders>
            <w:shd w:val="clear" w:color="auto" w:fill="auto"/>
            <w:vAlign w:val="bottom"/>
            <w:hideMark/>
          </w:tcPr>
          <w:p w:rsidR="00D65B69" w:rsidRPr="003B7891" w:rsidRDefault="00D65B69" w:rsidP="003B7891">
            <w:pPr>
              <w:contextualSpacing/>
              <w:jc w:val="center"/>
              <w:rPr>
                <w:bCs/>
                <w:sz w:val="20"/>
                <w:szCs w:val="20"/>
              </w:rPr>
            </w:pPr>
            <w:r w:rsidRPr="003B7891">
              <w:rPr>
                <w:bCs/>
                <w:sz w:val="20"/>
                <w:szCs w:val="20"/>
              </w:rPr>
              <w:t>2</w:t>
            </w:r>
          </w:p>
        </w:tc>
        <w:tc>
          <w:tcPr>
            <w:tcW w:w="100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Cs/>
                <w:sz w:val="20"/>
                <w:szCs w:val="20"/>
              </w:rPr>
            </w:pPr>
            <w:r w:rsidRPr="003B7891">
              <w:rPr>
                <w:bCs/>
                <w:sz w:val="20"/>
                <w:szCs w:val="20"/>
              </w:rPr>
              <w:t>3</w:t>
            </w:r>
          </w:p>
        </w:tc>
        <w:tc>
          <w:tcPr>
            <w:tcW w:w="96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Cs/>
                <w:sz w:val="20"/>
                <w:szCs w:val="20"/>
              </w:rPr>
            </w:pPr>
            <w:r w:rsidRPr="003B7891">
              <w:rPr>
                <w:bCs/>
                <w:sz w:val="20"/>
                <w:szCs w:val="20"/>
              </w:rPr>
              <w:t>4</w:t>
            </w:r>
          </w:p>
        </w:tc>
        <w:tc>
          <w:tcPr>
            <w:tcW w:w="98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Cs/>
                <w:sz w:val="20"/>
                <w:szCs w:val="20"/>
              </w:rPr>
            </w:pPr>
            <w:r w:rsidRPr="003B7891">
              <w:rPr>
                <w:bCs/>
                <w:sz w:val="20"/>
                <w:szCs w:val="20"/>
              </w:rPr>
              <w:t>5</w:t>
            </w:r>
          </w:p>
        </w:tc>
      </w:tr>
      <w:tr w:rsidR="00D65B69" w:rsidRPr="003B7891" w:rsidTr="003B7891">
        <w:trPr>
          <w:gridAfter w:val="1"/>
          <w:wAfter w:w="71" w:type="dxa"/>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1 00 00000 00 0000 000</w:t>
            </w:r>
          </w:p>
        </w:tc>
        <w:tc>
          <w:tcPr>
            <w:tcW w:w="4501" w:type="dxa"/>
            <w:tcBorders>
              <w:top w:val="nil"/>
              <w:left w:val="nil"/>
              <w:bottom w:val="single" w:sz="4" w:space="0" w:color="000000"/>
              <w:right w:val="single" w:sz="4" w:space="0" w:color="000000"/>
            </w:tcBorders>
            <w:shd w:val="clear" w:color="auto" w:fill="auto"/>
            <w:vAlign w:val="bottom"/>
            <w:hideMark/>
          </w:tcPr>
          <w:p w:rsidR="00D65B69" w:rsidRPr="003B7891" w:rsidRDefault="00D65B69" w:rsidP="003B7891">
            <w:pPr>
              <w:contextualSpacing/>
              <w:jc w:val="center"/>
              <w:rPr>
                <w:b/>
                <w:bCs/>
                <w:sz w:val="20"/>
                <w:szCs w:val="20"/>
              </w:rPr>
            </w:pPr>
            <w:r w:rsidRPr="003B7891">
              <w:rPr>
                <w:b/>
                <w:bCs/>
                <w:sz w:val="20"/>
                <w:szCs w:val="20"/>
              </w:rPr>
              <w:t>НАЛОГОВЫЕ И НЕНАЛОГОВЫЕ ДОХОДЫ</w:t>
            </w:r>
          </w:p>
        </w:tc>
        <w:tc>
          <w:tcPr>
            <w:tcW w:w="100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2 165,4</w:t>
            </w:r>
          </w:p>
        </w:tc>
        <w:tc>
          <w:tcPr>
            <w:tcW w:w="96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2 211,9</w:t>
            </w:r>
          </w:p>
        </w:tc>
        <w:tc>
          <w:tcPr>
            <w:tcW w:w="98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2 600,0</w:t>
            </w:r>
          </w:p>
        </w:tc>
      </w:tr>
      <w:tr w:rsidR="00D65B69" w:rsidRPr="003B7891" w:rsidTr="003B7891">
        <w:trPr>
          <w:gridAfter w:val="1"/>
          <w:wAfter w:w="71" w:type="dxa"/>
          <w:trHeight w:val="3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 </w:t>
            </w:r>
          </w:p>
        </w:tc>
        <w:tc>
          <w:tcPr>
            <w:tcW w:w="4501" w:type="dxa"/>
            <w:tcBorders>
              <w:top w:val="nil"/>
              <w:left w:val="nil"/>
              <w:bottom w:val="single" w:sz="4" w:space="0" w:color="000000"/>
              <w:right w:val="single" w:sz="4" w:space="0" w:color="000000"/>
            </w:tcBorders>
            <w:shd w:val="clear" w:color="auto" w:fill="auto"/>
            <w:vAlign w:val="bottom"/>
            <w:hideMark/>
          </w:tcPr>
          <w:p w:rsidR="00D65B69" w:rsidRPr="003B7891" w:rsidRDefault="00D65B69" w:rsidP="003B7891">
            <w:pPr>
              <w:contextualSpacing/>
              <w:jc w:val="center"/>
              <w:rPr>
                <w:b/>
                <w:bCs/>
                <w:sz w:val="20"/>
                <w:szCs w:val="20"/>
              </w:rPr>
            </w:pPr>
            <w:r w:rsidRPr="003B7891">
              <w:rPr>
                <w:b/>
                <w:bCs/>
                <w:sz w:val="20"/>
                <w:szCs w:val="20"/>
              </w:rPr>
              <w:t>НАЛОГОВЫЕ  ДОХОДЫ</w:t>
            </w:r>
          </w:p>
        </w:tc>
        <w:tc>
          <w:tcPr>
            <w:tcW w:w="100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1 885,4</w:t>
            </w:r>
          </w:p>
        </w:tc>
        <w:tc>
          <w:tcPr>
            <w:tcW w:w="96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1 931,9</w:t>
            </w:r>
          </w:p>
        </w:tc>
        <w:tc>
          <w:tcPr>
            <w:tcW w:w="98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2 320,0</w:t>
            </w:r>
          </w:p>
        </w:tc>
      </w:tr>
      <w:tr w:rsidR="00D65B69" w:rsidRPr="003B7891" w:rsidTr="003B7891">
        <w:trPr>
          <w:gridAfter w:val="1"/>
          <w:wAfter w:w="71" w:type="dxa"/>
          <w:trHeight w:val="3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1 01 00000 00 0000 000</w:t>
            </w:r>
          </w:p>
        </w:tc>
        <w:tc>
          <w:tcPr>
            <w:tcW w:w="4501" w:type="dxa"/>
            <w:tcBorders>
              <w:top w:val="nil"/>
              <w:left w:val="nil"/>
              <w:bottom w:val="single" w:sz="4" w:space="0" w:color="000000"/>
              <w:right w:val="single" w:sz="4" w:space="0" w:color="000000"/>
            </w:tcBorders>
            <w:shd w:val="clear" w:color="auto" w:fill="auto"/>
            <w:vAlign w:val="bottom"/>
            <w:hideMark/>
          </w:tcPr>
          <w:p w:rsidR="00D65B69" w:rsidRPr="003B7891" w:rsidRDefault="00D65B69" w:rsidP="003B7891">
            <w:pPr>
              <w:contextualSpacing/>
              <w:rPr>
                <w:b/>
                <w:bCs/>
                <w:sz w:val="20"/>
                <w:szCs w:val="20"/>
              </w:rPr>
            </w:pPr>
            <w:r w:rsidRPr="003B7891">
              <w:rPr>
                <w:b/>
                <w:bCs/>
                <w:sz w:val="20"/>
                <w:szCs w:val="20"/>
              </w:rPr>
              <w:t>НАЛОГИ НА ПРИБЫЛЬ, ДОХОДЫ</w:t>
            </w:r>
          </w:p>
        </w:tc>
        <w:tc>
          <w:tcPr>
            <w:tcW w:w="100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748,5</w:t>
            </w:r>
          </w:p>
        </w:tc>
        <w:tc>
          <w:tcPr>
            <w:tcW w:w="96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762,7</w:t>
            </w:r>
          </w:p>
        </w:tc>
        <w:tc>
          <w:tcPr>
            <w:tcW w:w="98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777,6</w:t>
            </w:r>
          </w:p>
        </w:tc>
      </w:tr>
      <w:tr w:rsidR="00D65B69" w:rsidRPr="003B7891" w:rsidTr="003B7891">
        <w:trPr>
          <w:gridAfter w:val="1"/>
          <w:wAfter w:w="71" w:type="dxa"/>
          <w:trHeight w:val="189"/>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1 01 02010 01 0000 110</w:t>
            </w:r>
          </w:p>
        </w:tc>
        <w:tc>
          <w:tcPr>
            <w:tcW w:w="4501" w:type="dxa"/>
            <w:tcBorders>
              <w:top w:val="nil"/>
              <w:left w:val="nil"/>
              <w:bottom w:val="single" w:sz="4" w:space="0" w:color="000000"/>
              <w:right w:val="single" w:sz="4" w:space="0" w:color="000000"/>
            </w:tcBorders>
            <w:shd w:val="clear" w:color="auto" w:fill="auto"/>
            <w:vAlign w:val="bottom"/>
            <w:hideMark/>
          </w:tcPr>
          <w:p w:rsidR="00D65B69" w:rsidRPr="003B7891" w:rsidRDefault="00D65B69" w:rsidP="003B7891">
            <w:pPr>
              <w:contextualSpacing/>
              <w:rPr>
                <w:sz w:val="20"/>
                <w:szCs w:val="20"/>
              </w:rPr>
            </w:pPr>
            <w:r w:rsidRPr="003B7891">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748,5</w:t>
            </w:r>
          </w:p>
        </w:tc>
        <w:tc>
          <w:tcPr>
            <w:tcW w:w="960" w:type="dxa"/>
            <w:tcBorders>
              <w:top w:val="nil"/>
              <w:left w:val="nil"/>
              <w:bottom w:val="single" w:sz="4" w:space="0" w:color="000000"/>
              <w:right w:val="single" w:sz="4" w:space="0" w:color="000000"/>
            </w:tcBorders>
            <w:shd w:val="clear" w:color="auto" w:fill="auto"/>
            <w:noWrap/>
            <w:vAlign w:val="center"/>
            <w:hideMark/>
          </w:tcPr>
          <w:p w:rsidR="00D65B69" w:rsidRPr="003B7891" w:rsidRDefault="00D65B69" w:rsidP="003B7891">
            <w:pPr>
              <w:contextualSpacing/>
              <w:jc w:val="center"/>
              <w:rPr>
                <w:sz w:val="20"/>
                <w:szCs w:val="20"/>
              </w:rPr>
            </w:pPr>
            <w:r w:rsidRPr="003B7891">
              <w:rPr>
                <w:sz w:val="20"/>
                <w:szCs w:val="20"/>
              </w:rPr>
              <w:t>762,7</w:t>
            </w:r>
          </w:p>
        </w:tc>
        <w:tc>
          <w:tcPr>
            <w:tcW w:w="980" w:type="dxa"/>
            <w:tcBorders>
              <w:top w:val="nil"/>
              <w:left w:val="nil"/>
              <w:bottom w:val="single" w:sz="4" w:space="0" w:color="000000"/>
              <w:right w:val="single" w:sz="4" w:space="0" w:color="000000"/>
            </w:tcBorders>
            <w:shd w:val="clear" w:color="auto" w:fill="auto"/>
            <w:noWrap/>
            <w:vAlign w:val="center"/>
            <w:hideMark/>
          </w:tcPr>
          <w:p w:rsidR="00D65B69" w:rsidRPr="003B7891" w:rsidRDefault="00D65B69" w:rsidP="003B7891">
            <w:pPr>
              <w:contextualSpacing/>
              <w:jc w:val="center"/>
              <w:rPr>
                <w:sz w:val="20"/>
                <w:szCs w:val="20"/>
              </w:rPr>
            </w:pPr>
            <w:r w:rsidRPr="003B7891">
              <w:rPr>
                <w:sz w:val="20"/>
                <w:szCs w:val="20"/>
              </w:rPr>
              <w:t>777,6</w:t>
            </w:r>
          </w:p>
        </w:tc>
      </w:tr>
      <w:tr w:rsidR="00D65B69" w:rsidRPr="003B7891" w:rsidTr="003B7891">
        <w:trPr>
          <w:gridAfter w:val="1"/>
          <w:wAfter w:w="71" w:type="dxa"/>
          <w:trHeight w:val="420"/>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1 03 00000 00 0000 000</w:t>
            </w:r>
          </w:p>
        </w:tc>
        <w:tc>
          <w:tcPr>
            <w:tcW w:w="4501" w:type="dxa"/>
            <w:tcBorders>
              <w:top w:val="single" w:sz="4" w:space="0" w:color="auto"/>
              <w:left w:val="nil"/>
              <w:bottom w:val="single" w:sz="4" w:space="0" w:color="000000"/>
              <w:right w:val="single" w:sz="4" w:space="0" w:color="000000"/>
            </w:tcBorders>
            <w:shd w:val="clear" w:color="auto" w:fill="auto"/>
            <w:vAlign w:val="bottom"/>
            <w:hideMark/>
          </w:tcPr>
          <w:p w:rsidR="00D65B69" w:rsidRPr="003B7891" w:rsidRDefault="00D65B69" w:rsidP="003B7891">
            <w:pPr>
              <w:contextualSpacing/>
              <w:rPr>
                <w:b/>
                <w:bCs/>
                <w:sz w:val="20"/>
                <w:szCs w:val="20"/>
              </w:rPr>
            </w:pPr>
            <w:r w:rsidRPr="003B7891">
              <w:rPr>
                <w:b/>
                <w:bCs/>
                <w:sz w:val="20"/>
                <w:szCs w:val="20"/>
              </w:rPr>
              <w:t>НАЛОГИ НА ТОВАРЫ (РАБОТЫ, УСЛУГИ), РЕАЛИЗИРУЕМЫЕ НА ТЕРРИТОРИИ РОССИЙСКОЙ ФЕДЕРАЦИИ</w:t>
            </w:r>
          </w:p>
        </w:tc>
        <w:tc>
          <w:tcPr>
            <w:tcW w:w="1000" w:type="dxa"/>
            <w:tcBorders>
              <w:top w:val="single" w:sz="4" w:space="0" w:color="auto"/>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1 043,8</w:t>
            </w:r>
          </w:p>
        </w:tc>
        <w:tc>
          <w:tcPr>
            <w:tcW w:w="960" w:type="dxa"/>
            <w:tcBorders>
              <w:top w:val="single" w:sz="4" w:space="0" w:color="auto"/>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1 072,2</w:t>
            </w:r>
          </w:p>
        </w:tc>
        <w:tc>
          <w:tcPr>
            <w:tcW w:w="980" w:type="dxa"/>
            <w:tcBorders>
              <w:top w:val="single" w:sz="4" w:space="0" w:color="auto"/>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1 445,7</w:t>
            </w:r>
          </w:p>
        </w:tc>
      </w:tr>
      <w:tr w:rsidR="00D65B69" w:rsidRPr="003B7891" w:rsidTr="001707DE">
        <w:trPr>
          <w:gridAfter w:val="1"/>
          <w:wAfter w:w="71" w:type="dxa"/>
          <w:trHeight w:val="704"/>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1 03 02000 01 0000 110</w:t>
            </w:r>
          </w:p>
        </w:tc>
        <w:tc>
          <w:tcPr>
            <w:tcW w:w="4501" w:type="dxa"/>
            <w:tcBorders>
              <w:top w:val="nil"/>
              <w:left w:val="nil"/>
              <w:bottom w:val="single" w:sz="4" w:space="0" w:color="000000"/>
              <w:right w:val="single" w:sz="4" w:space="0" w:color="000000"/>
            </w:tcBorders>
            <w:shd w:val="clear" w:color="auto" w:fill="auto"/>
            <w:vAlign w:val="bottom"/>
            <w:hideMark/>
          </w:tcPr>
          <w:p w:rsidR="00D65B69" w:rsidRPr="003B7891" w:rsidRDefault="00D65B69" w:rsidP="003B7891">
            <w:pPr>
              <w:contextualSpacing/>
              <w:rPr>
                <w:sz w:val="20"/>
                <w:szCs w:val="20"/>
              </w:rPr>
            </w:pPr>
            <w:r w:rsidRPr="003B7891">
              <w:rPr>
                <w:sz w:val="20"/>
                <w:szCs w:val="20"/>
              </w:rPr>
              <w:t>Акцизы по подакцизным товарам (продукции), производимым на территории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b/>
                <w:bCs/>
                <w:sz w:val="20"/>
                <w:szCs w:val="20"/>
              </w:rPr>
              <w:t>1 043,8</w:t>
            </w:r>
          </w:p>
        </w:tc>
        <w:tc>
          <w:tcPr>
            <w:tcW w:w="960" w:type="dxa"/>
            <w:tcBorders>
              <w:top w:val="nil"/>
              <w:left w:val="nil"/>
              <w:bottom w:val="single" w:sz="4" w:space="0" w:color="000000"/>
              <w:right w:val="single" w:sz="4" w:space="0" w:color="000000"/>
            </w:tcBorders>
            <w:shd w:val="clear" w:color="auto" w:fill="auto"/>
            <w:noWrap/>
            <w:vAlign w:val="center"/>
            <w:hideMark/>
          </w:tcPr>
          <w:p w:rsidR="00D65B69" w:rsidRPr="003B7891" w:rsidRDefault="00D65B69" w:rsidP="003B7891">
            <w:pPr>
              <w:contextualSpacing/>
              <w:jc w:val="center"/>
              <w:rPr>
                <w:sz w:val="20"/>
                <w:szCs w:val="20"/>
              </w:rPr>
            </w:pPr>
            <w:r w:rsidRPr="003B7891">
              <w:rPr>
                <w:b/>
                <w:bCs/>
                <w:sz w:val="20"/>
                <w:szCs w:val="20"/>
              </w:rPr>
              <w:t>1 072,2</w:t>
            </w:r>
          </w:p>
        </w:tc>
        <w:tc>
          <w:tcPr>
            <w:tcW w:w="980" w:type="dxa"/>
            <w:tcBorders>
              <w:top w:val="nil"/>
              <w:left w:val="nil"/>
              <w:bottom w:val="single" w:sz="4" w:space="0" w:color="000000"/>
              <w:right w:val="single" w:sz="4" w:space="0" w:color="000000"/>
            </w:tcBorders>
            <w:shd w:val="clear" w:color="auto" w:fill="auto"/>
            <w:noWrap/>
            <w:vAlign w:val="center"/>
            <w:hideMark/>
          </w:tcPr>
          <w:p w:rsidR="00D65B69" w:rsidRPr="003B7891" w:rsidRDefault="00D65B69" w:rsidP="003B7891">
            <w:pPr>
              <w:contextualSpacing/>
              <w:jc w:val="center"/>
              <w:rPr>
                <w:sz w:val="20"/>
                <w:szCs w:val="20"/>
              </w:rPr>
            </w:pPr>
            <w:r w:rsidRPr="003B7891">
              <w:rPr>
                <w:b/>
                <w:bCs/>
                <w:sz w:val="20"/>
                <w:szCs w:val="20"/>
              </w:rPr>
              <w:t>1 445,7</w:t>
            </w:r>
          </w:p>
        </w:tc>
      </w:tr>
      <w:tr w:rsidR="00D65B69" w:rsidRPr="003B7891" w:rsidTr="001707DE">
        <w:trPr>
          <w:gridAfter w:val="1"/>
          <w:wAfter w:w="71" w:type="dxa"/>
          <w:trHeight w:val="70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1 03 02230 01 0000 110</w:t>
            </w:r>
          </w:p>
        </w:tc>
        <w:tc>
          <w:tcPr>
            <w:tcW w:w="4501" w:type="dxa"/>
            <w:tcBorders>
              <w:top w:val="nil"/>
              <w:left w:val="nil"/>
              <w:bottom w:val="single" w:sz="4" w:space="0" w:color="000000"/>
              <w:right w:val="single" w:sz="4" w:space="0" w:color="000000"/>
            </w:tcBorders>
            <w:shd w:val="clear" w:color="auto" w:fill="auto"/>
            <w:vAlign w:val="bottom"/>
            <w:hideMark/>
          </w:tcPr>
          <w:p w:rsidR="00D65B69" w:rsidRPr="003B7891" w:rsidRDefault="00D65B69" w:rsidP="003B7891">
            <w:pPr>
              <w:contextualSpacing/>
              <w:rPr>
                <w:sz w:val="20"/>
                <w:szCs w:val="20"/>
              </w:rPr>
            </w:pPr>
            <w:r w:rsidRPr="003B7891">
              <w:rPr>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545,8</w:t>
            </w:r>
          </w:p>
        </w:tc>
        <w:tc>
          <w:tcPr>
            <w:tcW w:w="960" w:type="dxa"/>
            <w:tcBorders>
              <w:top w:val="nil"/>
              <w:left w:val="nil"/>
              <w:bottom w:val="single" w:sz="4" w:space="0" w:color="000000"/>
              <w:right w:val="single" w:sz="4" w:space="0" w:color="000000"/>
            </w:tcBorders>
            <w:shd w:val="clear" w:color="auto" w:fill="auto"/>
            <w:noWrap/>
            <w:vAlign w:val="center"/>
            <w:hideMark/>
          </w:tcPr>
          <w:p w:rsidR="00D65B69" w:rsidRPr="003B7891" w:rsidRDefault="00D65B69" w:rsidP="003B7891">
            <w:pPr>
              <w:contextualSpacing/>
              <w:jc w:val="center"/>
              <w:rPr>
                <w:sz w:val="20"/>
                <w:szCs w:val="20"/>
              </w:rPr>
            </w:pPr>
            <w:r w:rsidRPr="003B7891">
              <w:rPr>
                <w:sz w:val="20"/>
                <w:szCs w:val="20"/>
              </w:rPr>
              <w:t>561,3</w:t>
            </w:r>
          </w:p>
        </w:tc>
        <w:tc>
          <w:tcPr>
            <w:tcW w:w="980" w:type="dxa"/>
            <w:tcBorders>
              <w:top w:val="nil"/>
              <w:left w:val="nil"/>
              <w:bottom w:val="single" w:sz="4" w:space="0" w:color="000000"/>
              <w:right w:val="single" w:sz="4" w:space="0" w:color="000000"/>
            </w:tcBorders>
            <w:shd w:val="clear" w:color="auto" w:fill="auto"/>
            <w:noWrap/>
            <w:vAlign w:val="center"/>
            <w:hideMark/>
          </w:tcPr>
          <w:p w:rsidR="00D65B69" w:rsidRPr="003B7891" w:rsidRDefault="00D65B69" w:rsidP="003B7891">
            <w:pPr>
              <w:contextualSpacing/>
              <w:jc w:val="center"/>
              <w:rPr>
                <w:sz w:val="20"/>
                <w:szCs w:val="20"/>
              </w:rPr>
            </w:pPr>
            <w:r w:rsidRPr="003B7891">
              <w:rPr>
                <w:sz w:val="20"/>
                <w:szCs w:val="20"/>
              </w:rPr>
              <w:t>755,7</w:t>
            </w:r>
          </w:p>
        </w:tc>
      </w:tr>
      <w:tr w:rsidR="00D65B69" w:rsidRPr="003B7891" w:rsidTr="001707DE">
        <w:trPr>
          <w:gridAfter w:val="1"/>
          <w:wAfter w:w="71" w:type="dxa"/>
          <w:trHeight w:val="1121"/>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1 03 02240 01 0000 110</w:t>
            </w:r>
          </w:p>
        </w:tc>
        <w:tc>
          <w:tcPr>
            <w:tcW w:w="4501" w:type="dxa"/>
            <w:tcBorders>
              <w:top w:val="nil"/>
              <w:left w:val="nil"/>
              <w:bottom w:val="single" w:sz="4" w:space="0" w:color="000000"/>
              <w:right w:val="single" w:sz="4" w:space="0" w:color="000000"/>
            </w:tcBorders>
            <w:shd w:val="clear" w:color="auto" w:fill="auto"/>
            <w:vAlign w:val="bottom"/>
            <w:hideMark/>
          </w:tcPr>
          <w:p w:rsidR="00D65B69" w:rsidRPr="003B7891" w:rsidRDefault="00D65B69" w:rsidP="003B7891">
            <w:pPr>
              <w:contextualSpacing/>
              <w:rPr>
                <w:sz w:val="20"/>
                <w:szCs w:val="20"/>
              </w:rPr>
            </w:pPr>
            <w:r w:rsidRPr="003B7891">
              <w:rPr>
                <w:sz w:val="20"/>
                <w:szCs w:val="20"/>
              </w:rPr>
              <w:t>Доходы от уплаты акцизов на моторные масла для дизельных и (или) карбюраторных (инженерных) двигателей, зачисляемые в консолидированный бюджеты субъектов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2,5</w:t>
            </w:r>
          </w:p>
        </w:tc>
        <w:tc>
          <w:tcPr>
            <w:tcW w:w="960" w:type="dxa"/>
            <w:tcBorders>
              <w:top w:val="nil"/>
              <w:left w:val="nil"/>
              <w:bottom w:val="single" w:sz="4" w:space="0" w:color="000000"/>
              <w:right w:val="single" w:sz="4" w:space="0" w:color="000000"/>
            </w:tcBorders>
            <w:shd w:val="clear" w:color="auto" w:fill="auto"/>
            <w:noWrap/>
            <w:vAlign w:val="center"/>
            <w:hideMark/>
          </w:tcPr>
          <w:p w:rsidR="00D65B69" w:rsidRPr="003B7891" w:rsidRDefault="00D65B69" w:rsidP="003B7891">
            <w:pPr>
              <w:contextualSpacing/>
              <w:jc w:val="center"/>
              <w:rPr>
                <w:sz w:val="20"/>
                <w:szCs w:val="20"/>
              </w:rPr>
            </w:pPr>
            <w:r w:rsidRPr="003B7891">
              <w:rPr>
                <w:sz w:val="20"/>
                <w:szCs w:val="20"/>
              </w:rPr>
              <w:t>2,6</w:t>
            </w:r>
          </w:p>
        </w:tc>
        <w:tc>
          <w:tcPr>
            <w:tcW w:w="980" w:type="dxa"/>
            <w:tcBorders>
              <w:top w:val="nil"/>
              <w:left w:val="nil"/>
              <w:bottom w:val="single" w:sz="4" w:space="0" w:color="000000"/>
              <w:right w:val="single" w:sz="4" w:space="0" w:color="000000"/>
            </w:tcBorders>
            <w:shd w:val="clear" w:color="auto" w:fill="auto"/>
            <w:noWrap/>
            <w:vAlign w:val="center"/>
            <w:hideMark/>
          </w:tcPr>
          <w:p w:rsidR="00D65B69" w:rsidRPr="003B7891" w:rsidRDefault="00D65B69" w:rsidP="003B7891">
            <w:pPr>
              <w:contextualSpacing/>
              <w:jc w:val="center"/>
              <w:rPr>
                <w:sz w:val="20"/>
                <w:szCs w:val="20"/>
              </w:rPr>
            </w:pPr>
            <w:r w:rsidRPr="003B7891">
              <w:rPr>
                <w:sz w:val="20"/>
                <w:szCs w:val="20"/>
              </w:rPr>
              <w:t>3,5</w:t>
            </w:r>
          </w:p>
        </w:tc>
      </w:tr>
      <w:tr w:rsidR="00D65B69" w:rsidRPr="003B7891" w:rsidTr="001707DE">
        <w:trPr>
          <w:gridAfter w:val="1"/>
          <w:wAfter w:w="71" w:type="dxa"/>
          <w:trHeight w:val="954"/>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1 03 02250 01 0000 110</w:t>
            </w:r>
          </w:p>
        </w:tc>
        <w:tc>
          <w:tcPr>
            <w:tcW w:w="4501" w:type="dxa"/>
            <w:tcBorders>
              <w:top w:val="nil"/>
              <w:left w:val="nil"/>
              <w:bottom w:val="single" w:sz="4" w:space="0" w:color="000000"/>
              <w:right w:val="single" w:sz="4" w:space="0" w:color="000000"/>
            </w:tcBorders>
            <w:shd w:val="clear" w:color="auto" w:fill="auto"/>
            <w:vAlign w:val="bottom"/>
            <w:hideMark/>
          </w:tcPr>
          <w:p w:rsidR="00D65B69" w:rsidRPr="003B7891" w:rsidRDefault="00D65B69" w:rsidP="003B7891">
            <w:pPr>
              <w:contextualSpacing/>
              <w:rPr>
                <w:sz w:val="20"/>
                <w:szCs w:val="20"/>
              </w:rPr>
            </w:pPr>
            <w:r w:rsidRPr="003B7891">
              <w:rPr>
                <w:sz w:val="20"/>
                <w:szCs w:val="20"/>
              </w:rPr>
              <w:t>Доходы от уплаты акцизов на автомобильный бензин, производимый на территории Российской Федерации, зачисляемые в консолидированный бюджеты субъектов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551,4</w:t>
            </w:r>
          </w:p>
        </w:tc>
        <w:tc>
          <w:tcPr>
            <w:tcW w:w="960" w:type="dxa"/>
            <w:tcBorders>
              <w:top w:val="nil"/>
              <w:left w:val="nil"/>
              <w:bottom w:val="single" w:sz="4" w:space="0" w:color="000000"/>
              <w:right w:val="single" w:sz="4" w:space="0" w:color="000000"/>
            </w:tcBorders>
            <w:shd w:val="clear" w:color="auto" w:fill="auto"/>
            <w:noWrap/>
            <w:vAlign w:val="center"/>
            <w:hideMark/>
          </w:tcPr>
          <w:p w:rsidR="00D65B69" w:rsidRPr="003B7891" w:rsidRDefault="00D65B69" w:rsidP="003B7891">
            <w:pPr>
              <w:contextualSpacing/>
              <w:jc w:val="center"/>
              <w:rPr>
                <w:sz w:val="20"/>
                <w:szCs w:val="20"/>
              </w:rPr>
            </w:pPr>
            <w:r w:rsidRPr="003B7891">
              <w:rPr>
                <w:sz w:val="20"/>
                <w:szCs w:val="20"/>
              </w:rPr>
              <w:t>564,1</w:t>
            </w:r>
          </w:p>
        </w:tc>
        <w:tc>
          <w:tcPr>
            <w:tcW w:w="980" w:type="dxa"/>
            <w:tcBorders>
              <w:top w:val="nil"/>
              <w:left w:val="nil"/>
              <w:bottom w:val="single" w:sz="4" w:space="0" w:color="000000"/>
              <w:right w:val="single" w:sz="4" w:space="0" w:color="000000"/>
            </w:tcBorders>
            <w:shd w:val="clear" w:color="auto" w:fill="auto"/>
            <w:noWrap/>
            <w:vAlign w:val="center"/>
            <w:hideMark/>
          </w:tcPr>
          <w:p w:rsidR="00D65B69" w:rsidRPr="003B7891" w:rsidRDefault="00D65B69" w:rsidP="003B7891">
            <w:pPr>
              <w:contextualSpacing/>
              <w:jc w:val="center"/>
              <w:rPr>
                <w:sz w:val="20"/>
                <w:szCs w:val="20"/>
              </w:rPr>
            </w:pPr>
            <w:r w:rsidRPr="003B7891">
              <w:rPr>
                <w:sz w:val="20"/>
                <w:szCs w:val="20"/>
              </w:rPr>
              <w:t>758,9</w:t>
            </w:r>
          </w:p>
        </w:tc>
      </w:tr>
      <w:tr w:rsidR="00D65B69" w:rsidRPr="003B7891" w:rsidTr="001707DE">
        <w:trPr>
          <w:gridAfter w:val="1"/>
          <w:wAfter w:w="71" w:type="dxa"/>
          <w:trHeight w:val="982"/>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1 03 02260 01 0000 110</w:t>
            </w:r>
          </w:p>
        </w:tc>
        <w:tc>
          <w:tcPr>
            <w:tcW w:w="4501" w:type="dxa"/>
            <w:tcBorders>
              <w:top w:val="single" w:sz="4" w:space="0" w:color="auto"/>
              <w:left w:val="nil"/>
              <w:bottom w:val="single" w:sz="4" w:space="0" w:color="000000"/>
              <w:right w:val="single" w:sz="4" w:space="0" w:color="000000"/>
            </w:tcBorders>
            <w:shd w:val="clear" w:color="auto" w:fill="auto"/>
            <w:vAlign w:val="bottom"/>
            <w:hideMark/>
          </w:tcPr>
          <w:p w:rsidR="00D65B69" w:rsidRPr="003B7891" w:rsidRDefault="00D65B69" w:rsidP="003B7891">
            <w:pPr>
              <w:contextualSpacing/>
              <w:rPr>
                <w:sz w:val="20"/>
                <w:szCs w:val="20"/>
              </w:rPr>
            </w:pPr>
            <w:r w:rsidRPr="003B7891">
              <w:rPr>
                <w:sz w:val="20"/>
                <w:szCs w:val="20"/>
              </w:rPr>
              <w:t>Доходы от уплаты акцизов на прямогонный бензин, производимый на территории Российской Федерации, зачисляемые в консолидированный бюджеты субъектов Российской Федерации</w:t>
            </w:r>
          </w:p>
        </w:tc>
        <w:tc>
          <w:tcPr>
            <w:tcW w:w="1000" w:type="dxa"/>
            <w:tcBorders>
              <w:top w:val="single" w:sz="4" w:space="0" w:color="auto"/>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- 55,9</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D65B69" w:rsidRPr="003B7891" w:rsidRDefault="00D65B69" w:rsidP="003B7891">
            <w:pPr>
              <w:contextualSpacing/>
              <w:jc w:val="center"/>
              <w:rPr>
                <w:sz w:val="20"/>
                <w:szCs w:val="20"/>
              </w:rPr>
            </w:pPr>
            <w:r w:rsidRPr="003B7891">
              <w:rPr>
                <w:sz w:val="20"/>
                <w:szCs w:val="20"/>
              </w:rPr>
              <w:t>- 55,8</w:t>
            </w:r>
          </w:p>
        </w:tc>
        <w:tc>
          <w:tcPr>
            <w:tcW w:w="980" w:type="dxa"/>
            <w:tcBorders>
              <w:top w:val="single" w:sz="4" w:space="0" w:color="auto"/>
              <w:left w:val="nil"/>
              <w:bottom w:val="single" w:sz="4" w:space="0" w:color="000000"/>
              <w:right w:val="single" w:sz="4" w:space="0" w:color="000000"/>
            </w:tcBorders>
            <w:shd w:val="clear" w:color="auto" w:fill="auto"/>
            <w:noWrap/>
            <w:vAlign w:val="center"/>
            <w:hideMark/>
          </w:tcPr>
          <w:p w:rsidR="00D65B69" w:rsidRPr="003B7891" w:rsidRDefault="00D65B69" w:rsidP="003B7891">
            <w:pPr>
              <w:contextualSpacing/>
              <w:jc w:val="center"/>
              <w:rPr>
                <w:sz w:val="20"/>
                <w:szCs w:val="20"/>
              </w:rPr>
            </w:pPr>
            <w:r w:rsidRPr="003B7891">
              <w:rPr>
                <w:sz w:val="20"/>
                <w:szCs w:val="20"/>
              </w:rPr>
              <w:t>- 72,4</w:t>
            </w:r>
          </w:p>
        </w:tc>
      </w:tr>
      <w:tr w:rsidR="00D65B69" w:rsidRPr="003B7891" w:rsidTr="003B7891">
        <w:trPr>
          <w:gridAfter w:val="1"/>
          <w:wAfter w:w="71" w:type="dxa"/>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1 06 00000 00 0000 000</w:t>
            </w:r>
          </w:p>
        </w:tc>
        <w:tc>
          <w:tcPr>
            <w:tcW w:w="4501" w:type="dxa"/>
            <w:tcBorders>
              <w:top w:val="nil"/>
              <w:left w:val="nil"/>
              <w:bottom w:val="single" w:sz="4" w:space="0" w:color="000000"/>
              <w:right w:val="single" w:sz="4" w:space="0" w:color="000000"/>
            </w:tcBorders>
            <w:shd w:val="clear" w:color="auto" w:fill="auto"/>
            <w:vAlign w:val="bottom"/>
            <w:hideMark/>
          </w:tcPr>
          <w:p w:rsidR="00D65B69" w:rsidRPr="003B7891" w:rsidRDefault="00D65B69" w:rsidP="003B7891">
            <w:pPr>
              <w:contextualSpacing/>
              <w:jc w:val="center"/>
              <w:rPr>
                <w:b/>
                <w:bCs/>
                <w:sz w:val="20"/>
                <w:szCs w:val="20"/>
              </w:rPr>
            </w:pPr>
            <w:r w:rsidRPr="003B7891">
              <w:rPr>
                <w:b/>
                <w:bCs/>
                <w:sz w:val="20"/>
                <w:szCs w:val="20"/>
              </w:rPr>
              <w:t>НАЛОГИ НА ИМУЩЕСТВО</w:t>
            </w:r>
          </w:p>
        </w:tc>
        <w:tc>
          <w:tcPr>
            <w:tcW w:w="100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91,1</w:t>
            </w:r>
          </w:p>
        </w:tc>
        <w:tc>
          <w:tcPr>
            <w:tcW w:w="960" w:type="dxa"/>
            <w:tcBorders>
              <w:top w:val="nil"/>
              <w:left w:val="nil"/>
              <w:bottom w:val="single" w:sz="4" w:space="0" w:color="000000"/>
              <w:right w:val="single" w:sz="4" w:space="0" w:color="000000"/>
            </w:tcBorders>
            <w:shd w:val="clear" w:color="auto" w:fill="auto"/>
            <w:noWrap/>
            <w:vAlign w:val="center"/>
            <w:hideMark/>
          </w:tcPr>
          <w:p w:rsidR="00D65B69" w:rsidRPr="003B7891" w:rsidRDefault="00D65B69" w:rsidP="003B7891">
            <w:pPr>
              <w:contextualSpacing/>
              <w:jc w:val="center"/>
              <w:rPr>
                <w:b/>
                <w:bCs/>
                <w:sz w:val="20"/>
                <w:szCs w:val="20"/>
              </w:rPr>
            </w:pPr>
            <w:r w:rsidRPr="003B7891">
              <w:rPr>
                <w:b/>
                <w:bCs/>
                <w:sz w:val="20"/>
                <w:szCs w:val="20"/>
              </w:rPr>
              <w:t>95,0</w:t>
            </w:r>
          </w:p>
        </w:tc>
        <w:tc>
          <w:tcPr>
            <w:tcW w:w="980" w:type="dxa"/>
            <w:tcBorders>
              <w:top w:val="nil"/>
              <w:left w:val="nil"/>
              <w:bottom w:val="single" w:sz="4" w:space="0" w:color="000000"/>
              <w:right w:val="single" w:sz="4" w:space="0" w:color="000000"/>
            </w:tcBorders>
            <w:shd w:val="clear" w:color="auto" w:fill="auto"/>
            <w:noWrap/>
            <w:vAlign w:val="center"/>
            <w:hideMark/>
          </w:tcPr>
          <w:p w:rsidR="00D65B69" w:rsidRPr="003B7891" w:rsidRDefault="00D65B69" w:rsidP="003B7891">
            <w:pPr>
              <w:contextualSpacing/>
              <w:jc w:val="center"/>
              <w:rPr>
                <w:b/>
                <w:bCs/>
                <w:sz w:val="20"/>
                <w:szCs w:val="20"/>
              </w:rPr>
            </w:pPr>
            <w:r w:rsidRPr="003B7891">
              <w:rPr>
                <w:b/>
                <w:bCs/>
                <w:sz w:val="20"/>
                <w:szCs w:val="20"/>
              </w:rPr>
              <w:t>94,7</w:t>
            </w:r>
          </w:p>
        </w:tc>
      </w:tr>
      <w:tr w:rsidR="00D65B69" w:rsidRPr="003B7891" w:rsidTr="003B7891">
        <w:trPr>
          <w:gridAfter w:val="1"/>
          <w:wAfter w:w="71" w:type="dxa"/>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1 06 01000 00 0000 000</w:t>
            </w:r>
          </w:p>
        </w:tc>
        <w:tc>
          <w:tcPr>
            <w:tcW w:w="4501" w:type="dxa"/>
            <w:tcBorders>
              <w:top w:val="nil"/>
              <w:left w:val="nil"/>
              <w:bottom w:val="single" w:sz="4" w:space="0" w:color="000000"/>
              <w:right w:val="single" w:sz="4" w:space="0" w:color="000000"/>
            </w:tcBorders>
            <w:shd w:val="clear" w:color="auto" w:fill="auto"/>
            <w:vAlign w:val="bottom"/>
            <w:hideMark/>
          </w:tcPr>
          <w:p w:rsidR="00D65B69" w:rsidRPr="003B7891" w:rsidRDefault="00D65B69" w:rsidP="003B7891">
            <w:pPr>
              <w:contextualSpacing/>
              <w:jc w:val="center"/>
              <w:rPr>
                <w:b/>
                <w:bCs/>
                <w:sz w:val="20"/>
                <w:szCs w:val="20"/>
              </w:rPr>
            </w:pPr>
            <w:r w:rsidRPr="003B7891">
              <w:rPr>
                <w:b/>
                <w:bCs/>
                <w:sz w:val="20"/>
                <w:szCs w:val="20"/>
              </w:rPr>
              <w:t>Налог на имущество физических лиц</w:t>
            </w:r>
          </w:p>
        </w:tc>
        <w:tc>
          <w:tcPr>
            <w:tcW w:w="100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50,9</w:t>
            </w:r>
          </w:p>
        </w:tc>
        <w:tc>
          <w:tcPr>
            <w:tcW w:w="96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53,1</w:t>
            </w:r>
          </w:p>
        </w:tc>
        <w:tc>
          <w:tcPr>
            <w:tcW w:w="98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53,0</w:t>
            </w:r>
          </w:p>
        </w:tc>
      </w:tr>
      <w:tr w:rsidR="00D65B69" w:rsidRPr="003B7891" w:rsidTr="001707DE">
        <w:trPr>
          <w:gridAfter w:val="1"/>
          <w:wAfter w:w="71" w:type="dxa"/>
          <w:trHeight w:val="896"/>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1 06 01030 10 0000 110</w:t>
            </w:r>
          </w:p>
        </w:tc>
        <w:tc>
          <w:tcPr>
            <w:tcW w:w="4501" w:type="dxa"/>
            <w:tcBorders>
              <w:top w:val="nil"/>
              <w:left w:val="nil"/>
              <w:bottom w:val="single" w:sz="4" w:space="0" w:color="000000"/>
              <w:right w:val="single" w:sz="4" w:space="0" w:color="000000"/>
            </w:tcBorders>
            <w:shd w:val="clear" w:color="auto" w:fill="auto"/>
            <w:vAlign w:val="bottom"/>
            <w:hideMark/>
          </w:tcPr>
          <w:p w:rsidR="00D65B69" w:rsidRPr="003B7891" w:rsidRDefault="00D65B69" w:rsidP="003B7891">
            <w:pPr>
              <w:contextualSpacing/>
              <w:rPr>
                <w:sz w:val="20"/>
                <w:szCs w:val="20"/>
              </w:rPr>
            </w:pPr>
            <w:r w:rsidRPr="003B7891">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0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50,9</w:t>
            </w:r>
          </w:p>
        </w:tc>
        <w:tc>
          <w:tcPr>
            <w:tcW w:w="96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53,1</w:t>
            </w:r>
          </w:p>
        </w:tc>
        <w:tc>
          <w:tcPr>
            <w:tcW w:w="98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53,0</w:t>
            </w:r>
          </w:p>
        </w:tc>
      </w:tr>
      <w:tr w:rsidR="00D65B69" w:rsidRPr="003B7891" w:rsidTr="003B7891">
        <w:trPr>
          <w:gridAfter w:val="1"/>
          <w:wAfter w:w="71" w:type="dxa"/>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1 06 06000 00 0000 000</w:t>
            </w:r>
          </w:p>
        </w:tc>
        <w:tc>
          <w:tcPr>
            <w:tcW w:w="4501" w:type="dxa"/>
            <w:tcBorders>
              <w:top w:val="nil"/>
              <w:left w:val="nil"/>
              <w:bottom w:val="single" w:sz="4" w:space="0" w:color="000000"/>
              <w:right w:val="single" w:sz="4" w:space="0" w:color="000000"/>
            </w:tcBorders>
            <w:shd w:val="clear" w:color="auto" w:fill="auto"/>
            <w:hideMark/>
          </w:tcPr>
          <w:p w:rsidR="00D65B69" w:rsidRPr="003B7891" w:rsidRDefault="00D65B69" w:rsidP="003B7891">
            <w:pPr>
              <w:contextualSpacing/>
              <w:jc w:val="center"/>
              <w:rPr>
                <w:b/>
                <w:bCs/>
                <w:sz w:val="20"/>
                <w:szCs w:val="20"/>
              </w:rPr>
            </w:pPr>
            <w:r w:rsidRPr="003B7891">
              <w:rPr>
                <w:b/>
                <w:bCs/>
                <w:sz w:val="20"/>
                <w:szCs w:val="20"/>
              </w:rPr>
              <w:t>Земельный налог</w:t>
            </w:r>
          </w:p>
        </w:tc>
        <w:tc>
          <w:tcPr>
            <w:tcW w:w="100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40,2</w:t>
            </w:r>
          </w:p>
        </w:tc>
        <w:tc>
          <w:tcPr>
            <w:tcW w:w="96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41,9</w:t>
            </w:r>
          </w:p>
        </w:tc>
        <w:tc>
          <w:tcPr>
            <w:tcW w:w="98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41,7</w:t>
            </w:r>
          </w:p>
        </w:tc>
      </w:tr>
      <w:tr w:rsidR="00D65B69" w:rsidRPr="003B7891" w:rsidTr="001707DE">
        <w:trPr>
          <w:gridAfter w:val="1"/>
          <w:wAfter w:w="71" w:type="dxa"/>
          <w:trHeight w:val="774"/>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1 06 06033 10 0000 110</w:t>
            </w:r>
          </w:p>
        </w:tc>
        <w:tc>
          <w:tcPr>
            <w:tcW w:w="4501" w:type="dxa"/>
            <w:tcBorders>
              <w:top w:val="nil"/>
              <w:left w:val="nil"/>
              <w:bottom w:val="single" w:sz="4" w:space="0" w:color="000000"/>
              <w:right w:val="single" w:sz="4" w:space="0" w:color="000000"/>
            </w:tcBorders>
            <w:shd w:val="clear" w:color="auto" w:fill="auto"/>
            <w:hideMark/>
          </w:tcPr>
          <w:p w:rsidR="00D65B69" w:rsidRPr="003B7891" w:rsidRDefault="00D65B69" w:rsidP="003B7891">
            <w:pPr>
              <w:contextualSpacing/>
              <w:rPr>
                <w:sz w:val="20"/>
                <w:szCs w:val="20"/>
              </w:rPr>
            </w:pPr>
            <w:r w:rsidRPr="003B7891">
              <w:rPr>
                <w:sz w:val="20"/>
                <w:szCs w:val="20"/>
              </w:rPr>
              <w:t>Земельный налог с организаций, обладающих земельным участком, расположенным в границах сельских поселений</w:t>
            </w:r>
          </w:p>
        </w:tc>
        <w:tc>
          <w:tcPr>
            <w:tcW w:w="100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24,3</w:t>
            </w:r>
          </w:p>
        </w:tc>
        <w:tc>
          <w:tcPr>
            <w:tcW w:w="96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25,4</w:t>
            </w:r>
          </w:p>
        </w:tc>
        <w:tc>
          <w:tcPr>
            <w:tcW w:w="98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25,2</w:t>
            </w:r>
          </w:p>
        </w:tc>
      </w:tr>
      <w:tr w:rsidR="00D65B69" w:rsidRPr="003B7891" w:rsidTr="001707DE">
        <w:trPr>
          <w:gridAfter w:val="1"/>
          <w:wAfter w:w="71" w:type="dxa"/>
          <w:trHeight w:val="687"/>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lastRenderedPageBreak/>
              <w:t>1 06 06043 10 0000 110</w:t>
            </w:r>
          </w:p>
        </w:tc>
        <w:tc>
          <w:tcPr>
            <w:tcW w:w="4501" w:type="dxa"/>
            <w:tcBorders>
              <w:top w:val="nil"/>
              <w:left w:val="nil"/>
              <w:bottom w:val="single" w:sz="4" w:space="0" w:color="000000"/>
              <w:right w:val="single" w:sz="4" w:space="0" w:color="000000"/>
            </w:tcBorders>
            <w:shd w:val="clear" w:color="auto" w:fill="auto"/>
            <w:hideMark/>
          </w:tcPr>
          <w:p w:rsidR="00D65B69" w:rsidRPr="003B7891" w:rsidRDefault="00D65B69" w:rsidP="003B7891">
            <w:pPr>
              <w:contextualSpacing/>
              <w:rPr>
                <w:sz w:val="20"/>
                <w:szCs w:val="20"/>
              </w:rPr>
            </w:pPr>
            <w:r w:rsidRPr="003B7891">
              <w:rPr>
                <w:sz w:val="20"/>
                <w:szCs w:val="20"/>
              </w:rPr>
              <w:t>Земельный налог с физических лиц, обладающих земельным участком, расположенным в границах сельских поселений</w:t>
            </w:r>
          </w:p>
        </w:tc>
        <w:tc>
          <w:tcPr>
            <w:tcW w:w="100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15,9</w:t>
            </w:r>
          </w:p>
        </w:tc>
        <w:tc>
          <w:tcPr>
            <w:tcW w:w="960" w:type="dxa"/>
            <w:tcBorders>
              <w:top w:val="nil"/>
              <w:left w:val="nil"/>
              <w:bottom w:val="single" w:sz="4" w:space="0" w:color="000000"/>
              <w:right w:val="single" w:sz="4" w:space="0" w:color="000000"/>
            </w:tcBorders>
            <w:shd w:val="clear" w:color="auto" w:fill="auto"/>
            <w:noWrap/>
            <w:vAlign w:val="center"/>
            <w:hideMark/>
          </w:tcPr>
          <w:p w:rsidR="00D65B69" w:rsidRPr="003B7891" w:rsidRDefault="00D65B69" w:rsidP="003B7891">
            <w:pPr>
              <w:contextualSpacing/>
              <w:jc w:val="center"/>
              <w:rPr>
                <w:sz w:val="20"/>
                <w:szCs w:val="20"/>
              </w:rPr>
            </w:pPr>
            <w:r w:rsidRPr="003B7891">
              <w:rPr>
                <w:sz w:val="20"/>
                <w:szCs w:val="20"/>
              </w:rPr>
              <w:t>16,5</w:t>
            </w:r>
          </w:p>
        </w:tc>
        <w:tc>
          <w:tcPr>
            <w:tcW w:w="980" w:type="dxa"/>
            <w:tcBorders>
              <w:top w:val="nil"/>
              <w:left w:val="nil"/>
              <w:bottom w:val="single" w:sz="4" w:space="0" w:color="000000"/>
              <w:right w:val="single" w:sz="4" w:space="0" w:color="000000"/>
            </w:tcBorders>
            <w:shd w:val="clear" w:color="auto" w:fill="auto"/>
            <w:noWrap/>
            <w:vAlign w:val="center"/>
            <w:hideMark/>
          </w:tcPr>
          <w:p w:rsidR="00D65B69" w:rsidRPr="003B7891" w:rsidRDefault="00D65B69" w:rsidP="003B7891">
            <w:pPr>
              <w:contextualSpacing/>
              <w:jc w:val="center"/>
              <w:rPr>
                <w:sz w:val="20"/>
                <w:szCs w:val="20"/>
              </w:rPr>
            </w:pPr>
            <w:r w:rsidRPr="003B7891">
              <w:rPr>
                <w:sz w:val="20"/>
                <w:szCs w:val="20"/>
              </w:rPr>
              <w:t>16,5</w:t>
            </w:r>
          </w:p>
        </w:tc>
      </w:tr>
      <w:tr w:rsidR="00D65B69" w:rsidRPr="003B7891" w:rsidTr="003B7891">
        <w:trPr>
          <w:gridAfter w:val="1"/>
          <w:wAfter w:w="71" w:type="dxa"/>
          <w:trHeight w:val="315"/>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D65B69" w:rsidRPr="003B7891" w:rsidRDefault="00D65B69" w:rsidP="003B7891">
            <w:pPr>
              <w:contextualSpacing/>
              <w:jc w:val="center"/>
              <w:rPr>
                <w:b/>
                <w:bCs/>
                <w:sz w:val="20"/>
                <w:szCs w:val="20"/>
              </w:rPr>
            </w:pPr>
            <w:r w:rsidRPr="003B7891">
              <w:rPr>
                <w:b/>
                <w:bCs/>
                <w:sz w:val="20"/>
                <w:szCs w:val="20"/>
              </w:rPr>
              <w:t>1 08 00000 00 0000 000</w:t>
            </w:r>
          </w:p>
        </w:tc>
        <w:tc>
          <w:tcPr>
            <w:tcW w:w="4501" w:type="dxa"/>
            <w:tcBorders>
              <w:top w:val="nil"/>
              <w:left w:val="nil"/>
              <w:bottom w:val="single" w:sz="4" w:space="0" w:color="000000"/>
              <w:right w:val="single" w:sz="4" w:space="0" w:color="000000"/>
            </w:tcBorders>
            <w:shd w:val="clear" w:color="auto" w:fill="auto"/>
            <w:hideMark/>
          </w:tcPr>
          <w:p w:rsidR="00D65B69" w:rsidRPr="003B7891" w:rsidRDefault="00D65B69" w:rsidP="003B7891">
            <w:pPr>
              <w:contextualSpacing/>
              <w:rPr>
                <w:b/>
                <w:bCs/>
                <w:sz w:val="20"/>
                <w:szCs w:val="20"/>
              </w:rPr>
            </w:pPr>
            <w:r w:rsidRPr="003B7891">
              <w:rPr>
                <w:b/>
                <w:bCs/>
                <w:sz w:val="20"/>
                <w:szCs w:val="20"/>
              </w:rPr>
              <w:t>ГОСУДАРСТВЕННАЯ ПОШЛИНА</w:t>
            </w:r>
          </w:p>
        </w:tc>
        <w:tc>
          <w:tcPr>
            <w:tcW w:w="100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2,0</w:t>
            </w:r>
          </w:p>
        </w:tc>
        <w:tc>
          <w:tcPr>
            <w:tcW w:w="96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2,0</w:t>
            </w:r>
          </w:p>
        </w:tc>
        <w:tc>
          <w:tcPr>
            <w:tcW w:w="98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2,0</w:t>
            </w:r>
          </w:p>
        </w:tc>
      </w:tr>
      <w:tr w:rsidR="00D65B69" w:rsidRPr="003B7891" w:rsidTr="001707DE">
        <w:trPr>
          <w:gridAfter w:val="1"/>
          <w:wAfter w:w="71" w:type="dxa"/>
          <w:trHeight w:val="2120"/>
        </w:trPr>
        <w:tc>
          <w:tcPr>
            <w:tcW w:w="214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D65B69" w:rsidRPr="003B7891" w:rsidRDefault="00D65B69" w:rsidP="003B7891">
            <w:pPr>
              <w:contextualSpacing/>
              <w:jc w:val="center"/>
              <w:rPr>
                <w:sz w:val="20"/>
                <w:szCs w:val="20"/>
              </w:rPr>
            </w:pPr>
            <w:r w:rsidRPr="003B7891">
              <w:rPr>
                <w:sz w:val="20"/>
                <w:szCs w:val="20"/>
              </w:rPr>
              <w:t>1 08 04020 01 1000 110</w:t>
            </w:r>
          </w:p>
        </w:tc>
        <w:tc>
          <w:tcPr>
            <w:tcW w:w="4501" w:type="dxa"/>
            <w:tcBorders>
              <w:top w:val="single" w:sz="4" w:space="0" w:color="auto"/>
              <w:left w:val="nil"/>
              <w:bottom w:val="single" w:sz="4" w:space="0" w:color="000000"/>
              <w:right w:val="single" w:sz="4" w:space="0" w:color="000000"/>
            </w:tcBorders>
            <w:shd w:val="clear" w:color="auto" w:fill="auto"/>
            <w:hideMark/>
          </w:tcPr>
          <w:p w:rsidR="00D65B69" w:rsidRPr="003B7891" w:rsidRDefault="00D65B69" w:rsidP="003B7891">
            <w:pPr>
              <w:contextualSpacing/>
              <w:rPr>
                <w:sz w:val="20"/>
                <w:szCs w:val="20"/>
              </w:rPr>
            </w:pPr>
            <w:r w:rsidRPr="003B7891">
              <w:rPr>
                <w:sz w:val="20"/>
                <w:szCs w:val="20"/>
              </w:rPr>
              <w:t>Государственная пошлина за совершение нотариальных действий должностными лицами органов самоуправления, уполномоченным 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c>
          <w:tcPr>
            <w:tcW w:w="1000" w:type="dxa"/>
            <w:tcBorders>
              <w:top w:val="single" w:sz="4" w:space="0" w:color="auto"/>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2,0</w:t>
            </w:r>
          </w:p>
        </w:tc>
        <w:tc>
          <w:tcPr>
            <w:tcW w:w="960" w:type="dxa"/>
            <w:tcBorders>
              <w:top w:val="single" w:sz="4" w:space="0" w:color="auto"/>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2,0</w:t>
            </w:r>
          </w:p>
        </w:tc>
        <w:tc>
          <w:tcPr>
            <w:tcW w:w="980" w:type="dxa"/>
            <w:tcBorders>
              <w:top w:val="single" w:sz="4" w:space="0" w:color="auto"/>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2,0</w:t>
            </w:r>
          </w:p>
        </w:tc>
      </w:tr>
      <w:tr w:rsidR="00D65B69" w:rsidRPr="003B7891" w:rsidTr="003B7891">
        <w:trPr>
          <w:gridAfter w:val="1"/>
          <w:wAfter w:w="71" w:type="dxa"/>
          <w:trHeight w:val="375"/>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D65B69" w:rsidRPr="003B7891" w:rsidRDefault="00D65B69" w:rsidP="003B7891">
            <w:pPr>
              <w:contextualSpacing/>
              <w:jc w:val="center"/>
              <w:rPr>
                <w:sz w:val="20"/>
                <w:szCs w:val="20"/>
              </w:rPr>
            </w:pPr>
            <w:r w:rsidRPr="003B7891">
              <w:rPr>
                <w:sz w:val="20"/>
                <w:szCs w:val="20"/>
              </w:rPr>
              <w:t> </w:t>
            </w:r>
          </w:p>
        </w:tc>
        <w:tc>
          <w:tcPr>
            <w:tcW w:w="4501" w:type="dxa"/>
            <w:tcBorders>
              <w:top w:val="nil"/>
              <w:left w:val="nil"/>
              <w:bottom w:val="single" w:sz="4" w:space="0" w:color="000000"/>
              <w:right w:val="single" w:sz="4" w:space="0" w:color="000000"/>
            </w:tcBorders>
            <w:shd w:val="clear" w:color="auto" w:fill="auto"/>
            <w:hideMark/>
          </w:tcPr>
          <w:p w:rsidR="00D65B69" w:rsidRPr="003B7891" w:rsidRDefault="00D65B69" w:rsidP="003B7891">
            <w:pPr>
              <w:contextualSpacing/>
              <w:jc w:val="center"/>
              <w:rPr>
                <w:b/>
                <w:bCs/>
                <w:sz w:val="20"/>
                <w:szCs w:val="20"/>
              </w:rPr>
            </w:pPr>
            <w:r w:rsidRPr="003B7891">
              <w:rPr>
                <w:b/>
                <w:bCs/>
                <w:sz w:val="20"/>
                <w:szCs w:val="20"/>
              </w:rPr>
              <w:t>НЕНАЛОГОВЫЕ ДОХОДЫ</w:t>
            </w:r>
          </w:p>
        </w:tc>
        <w:tc>
          <w:tcPr>
            <w:tcW w:w="100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280,0</w:t>
            </w:r>
          </w:p>
        </w:tc>
        <w:tc>
          <w:tcPr>
            <w:tcW w:w="96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280,0</w:t>
            </w:r>
          </w:p>
        </w:tc>
        <w:tc>
          <w:tcPr>
            <w:tcW w:w="98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280,0</w:t>
            </w:r>
          </w:p>
        </w:tc>
      </w:tr>
      <w:tr w:rsidR="00D65B69" w:rsidRPr="003B7891" w:rsidTr="003B7891">
        <w:trPr>
          <w:gridAfter w:val="1"/>
          <w:wAfter w:w="71" w:type="dxa"/>
          <w:trHeight w:val="983"/>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D65B69" w:rsidRPr="003B7891" w:rsidRDefault="00D65B69" w:rsidP="003B7891">
            <w:pPr>
              <w:contextualSpacing/>
              <w:jc w:val="center"/>
              <w:rPr>
                <w:b/>
                <w:bCs/>
                <w:sz w:val="20"/>
                <w:szCs w:val="20"/>
              </w:rPr>
            </w:pPr>
            <w:r w:rsidRPr="003B7891">
              <w:rPr>
                <w:b/>
                <w:bCs/>
                <w:sz w:val="20"/>
                <w:szCs w:val="20"/>
              </w:rPr>
              <w:t xml:space="preserve">1 11 00000 00 0000 000 </w:t>
            </w:r>
          </w:p>
        </w:tc>
        <w:tc>
          <w:tcPr>
            <w:tcW w:w="4501" w:type="dxa"/>
            <w:tcBorders>
              <w:top w:val="nil"/>
              <w:left w:val="nil"/>
              <w:bottom w:val="single" w:sz="4" w:space="0" w:color="000000"/>
              <w:right w:val="single" w:sz="4" w:space="0" w:color="000000"/>
            </w:tcBorders>
            <w:shd w:val="clear" w:color="auto" w:fill="auto"/>
            <w:vAlign w:val="bottom"/>
            <w:hideMark/>
          </w:tcPr>
          <w:p w:rsidR="00D65B69" w:rsidRPr="003B7891" w:rsidRDefault="00D65B69" w:rsidP="003B7891">
            <w:pPr>
              <w:contextualSpacing/>
              <w:rPr>
                <w:b/>
                <w:bCs/>
                <w:sz w:val="20"/>
                <w:szCs w:val="20"/>
              </w:rPr>
            </w:pPr>
            <w:r w:rsidRPr="003B7891">
              <w:rPr>
                <w:b/>
                <w:bCs/>
                <w:sz w:val="20"/>
                <w:szCs w:val="20"/>
              </w:rPr>
              <w:t>ДОХОДЫ ОТ ИСПОЛЬЗОВАНИЯ ИМУЩЕСТВА, НАХОДЯЩЕГОСЯ В ГОСУДАРСТВЕННОЙ И МУНИЦИПАЛЬНОЙ СОБСТВЕННОСТИ</w:t>
            </w:r>
          </w:p>
        </w:tc>
        <w:tc>
          <w:tcPr>
            <w:tcW w:w="100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280,0</w:t>
            </w:r>
          </w:p>
        </w:tc>
        <w:tc>
          <w:tcPr>
            <w:tcW w:w="96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280,0</w:t>
            </w:r>
          </w:p>
        </w:tc>
        <w:tc>
          <w:tcPr>
            <w:tcW w:w="98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280,0</w:t>
            </w:r>
          </w:p>
        </w:tc>
      </w:tr>
      <w:tr w:rsidR="00D65B69" w:rsidRPr="003B7891" w:rsidTr="001707DE">
        <w:trPr>
          <w:gridAfter w:val="1"/>
          <w:wAfter w:w="71" w:type="dxa"/>
          <w:trHeight w:val="1163"/>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D65B69" w:rsidRPr="003B7891" w:rsidRDefault="00D65B69" w:rsidP="003B7891">
            <w:pPr>
              <w:contextualSpacing/>
              <w:jc w:val="center"/>
              <w:rPr>
                <w:sz w:val="20"/>
                <w:szCs w:val="20"/>
              </w:rPr>
            </w:pPr>
            <w:r w:rsidRPr="003B7891">
              <w:rPr>
                <w:sz w:val="20"/>
                <w:szCs w:val="20"/>
              </w:rPr>
              <w:t xml:space="preserve">1 11 05035 10 0000 120 </w:t>
            </w:r>
          </w:p>
        </w:tc>
        <w:tc>
          <w:tcPr>
            <w:tcW w:w="4501" w:type="dxa"/>
            <w:tcBorders>
              <w:top w:val="nil"/>
              <w:left w:val="nil"/>
              <w:bottom w:val="single" w:sz="4" w:space="0" w:color="000000"/>
              <w:right w:val="single" w:sz="4" w:space="0" w:color="000000"/>
            </w:tcBorders>
            <w:shd w:val="clear" w:color="auto" w:fill="auto"/>
            <w:hideMark/>
          </w:tcPr>
          <w:p w:rsidR="00D65B69" w:rsidRPr="003B7891" w:rsidRDefault="00D65B69" w:rsidP="003B7891">
            <w:pPr>
              <w:contextualSpacing/>
              <w:rPr>
                <w:sz w:val="20"/>
                <w:szCs w:val="20"/>
              </w:rPr>
            </w:pPr>
            <w:r w:rsidRPr="003B7891">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w:t>
            </w:r>
          </w:p>
        </w:tc>
        <w:tc>
          <w:tcPr>
            <w:tcW w:w="100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265,0</w:t>
            </w:r>
          </w:p>
        </w:tc>
        <w:tc>
          <w:tcPr>
            <w:tcW w:w="96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265,0</w:t>
            </w:r>
          </w:p>
        </w:tc>
        <w:tc>
          <w:tcPr>
            <w:tcW w:w="98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265,0</w:t>
            </w:r>
          </w:p>
        </w:tc>
      </w:tr>
      <w:tr w:rsidR="00D65B69" w:rsidRPr="003B7891" w:rsidTr="001707DE">
        <w:trPr>
          <w:gridAfter w:val="1"/>
          <w:wAfter w:w="71" w:type="dxa"/>
          <w:trHeight w:val="1420"/>
        </w:trPr>
        <w:tc>
          <w:tcPr>
            <w:tcW w:w="214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D65B69" w:rsidRPr="003B7891" w:rsidRDefault="00D65B69" w:rsidP="003B7891">
            <w:pPr>
              <w:contextualSpacing/>
              <w:jc w:val="center"/>
              <w:rPr>
                <w:sz w:val="20"/>
                <w:szCs w:val="20"/>
              </w:rPr>
            </w:pPr>
            <w:r w:rsidRPr="003B7891">
              <w:rPr>
                <w:sz w:val="20"/>
                <w:szCs w:val="20"/>
              </w:rPr>
              <w:t xml:space="preserve">1 11 09045 10 0000 120 </w:t>
            </w:r>
          </w:p>
        </w:tc>
        <w:tc>
          <w:tcPr>
            <w:tcW w:w="4501" w:type="dxa"/>
            <w:tcBorders>
              <w:top w:val="single" w:sz="4" w:space="0" w:color="auto"/>
              <w:left w:val="nil"/>
              <w:bottom w:val="single" w:sz="4" w:space="0" w:color="auto"/>
              <w:right w:val="single" w:sz="4" w:space="0" w:color="000000"/>
            </w:tcBorders>
            <w:shd w:val="clear" w:color="auto" w:fill="auto"/>
            <w:hideMark/>
          </w:tcPr>
          <w:p w:rsidR="00D65B69" w:rsidRPr="003B7891" w:rsidRDefault="00D65B69" w:rsidP="003B7891">
            <w:pPr>
              <w:contextualSpacing/>
              <w:rPr>
                <w:sz w:val="20"/>
                <w:szCs w:val="20"/>
              </w:rPr>
            </w:pPr>
            <w:r w:rsidRPr="003B7891">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00" w:type="dxa"/>
            <w:tcBorders>
              <w:top w:val="single" w:sz="4" w:space="0" w:color="auto"/>
              <w:left w:val="nil"/>
              <w:bottom w:val="single" w:sz="4" w:space="0" w:color="auto"/>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15,0</w:t>
            </w:r>
          </w:p>
        </w:tc>
        <w:tc>
          <w:tcPr>
            <w:tcW w:w="960" w:type="dxa"/>
            <w:tcBorders>
              <w:top w:val="single" w:sz="4" w:space="0" w:color="auto"/>
              <w:left w:val="nil"/>
              <w:bottom w:val="single" w:sz="4" w:space="0" w:color="auto"/>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15,0</w:t>
            </w:r>
          </w:p>
        </w:tc>
        <w:tc>
          <w:tcPr>
            <w:tcW w:w="980" w:type="dxa"/>
            <w:tcBorders>
              <w:top w:val="single" w:sz="4" w:space="0" w:color="auto"/>
              <w:left w:val="nil"/>
              <w:bottom w:val="single" w:sz="4" w:space="0" w:color="auto"/>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15,0</w:t>
            </w:r>
          </w:p>
        </w:tc>
      </w:tr>
      <w:tr w:rsidR="00D65B69" w:rsidRPr="003B7891" w:rsidTr="003B7891">
        <w:trPr>
          <w:gridAfter w:val="1"/>
          <w:wAfter w:w="71" w:type="dxa"/>
          <w:trHeight w:val="108"/>
        </w:trPr>
        <w:tc>
          <w:tcPr>
            <w:tcW w:w="2142" w:type="dxa"/>
            <w:tcBorders>
              <w:top w:val="single" w:sz="4" w:space="0" w:color="auto"/>
              <w:left w:val="single" w:sz="4" w:space="0" w:color="000000"/>
              <w:bottom w:val="nil"/>
              <w:right w:val="single" w:sz="4" w:space="0" w:color="000000"/>
            </w:tcBorders>
            <w:shd w:val="clear" w:color="auto" w:fill="auto"/>
            <w:noWrap/>
            <w:vAlign w:val="center"/>
            <w:hideMark/>
          </w:tcPr>
          <w:p w:rsidR="00D65B69" w:rsidRPr="003B7891" w:rsidRDefault="00D65B69" w:rsidP="003B7891">
            <w:pPr>
              <w:contextualSpacing/>
              <w:jc w:val="center"/>
              <w:rPr>
                <w:sz w:val="20"/>
                <w:szCs w:val="20"/>
              </w:rPr>
            </w:pPr>
          </w:p>
        </w:tc>
        <w:tc>
          <w:tcPr>
            <w:tcW w:w="4501" w:type="dxa"/>
            <w:tcBorders>
              <w:top w:val="single" w:sz="4" w:space="0" w:color="auto"/>
              <w:left w:val="nil"/>
              <w:bottom w:val="nil"/>
              <w:right w:val="single" w:sz="4" w:space="0" w:color="000000"/>
            </w:tcBorders>
            <w:shd w:val="clear" w:color="auto" w:fill="auto"/>
            <w:hideMark/>
          </w:tcPr>
          <w:p w:rsidR="00D65B69" w:rsidRPr="003B7891" w:rsidRDefault="00D65B69" w:rsidP="003B7891">
            <w:pPr>
              <w:contextualSpacing/>
              <w:rPr>
                <w:sz w:val="20"/>
                <w:szCs w:val="20"/>
              </w:rPr>
            </w:pPr>
          </w:p>
        </w:tc>
        <w:tc>
          <w:tcPr>
            <w:tcW w:w="1000" w:type="dxa"/>
            <w:tcBorders>
              <w:top w:val="single" w:sz="4" w:space="0" w:color="auto"/>
              <w:left w:val="nil"/>
              <w:bottom w:val="nil"/>
              <w:right w:val="single" w:sz="4" w:space="0" w:color="000000"/>
            </w:tcBorders>
            <w:shd w:val="clear" w:color="auto" w:fill="auto"/>
            <w:vAlign w:val="center"/>
            <w:hideMark/>
          </w:tcPr>
          <w:p w:rsidR="00D65B69" w:rsidRPr="003B7891" w:rsidRDefault="00D65B69" w:rsidP="003B7891">
            <w:pPr>
              <w:contextualSpacing/>
              <w:jc w:val="center"/>
              <w:rPr>
                <w:sz w:val="20"/>
                <w:szCs w:val="20"/>
              </w:rPr>
            </w:pPr>
          </w:p>
        </w:tc>
        <w:tc>
          <w:tcPr>
            <w:tcW w:w="960" w:type="dxa"/>
            <w:tcBorders>
              <w:top w:val="single" w:sz="4" w:space="0" w:color="auto"/>
              <w:left w:val="nil"/>
              <w:bottom w:val="nil"/>
              <w:right w:val="single" w:sz="4" w:space="0" w:color="000000"/>
            </w:tcBorders>
            <w:shd w:val="clear" w:color="auto" w:fill="auto"/>
            <w:vAlign w:val="center"/>
            <w:hideMark/>
          </w:tcPr>
          <w:p w:rsidR="00D65B69" w:rsidRPr="003B7891" w:rsidRDefault="00D65B69" w:rsidP="003B7891">
            <w:pPr>
              <w:contextualSpacing/>
              <w:jc w:val="center"/>
              <w:rPr>
                <w:sz w:val="20"/>
                <w:szCs w:val="20"/>
              </w:rPr>
            </w:pPr>
          </w:p>
        </w:tc>
        <w:tc>
          <w:tcPr>
            <w:tcW w:w="980" w:type="dxa"/>
            <w:tcBorders>
              <w:top w:val="single" w:sz="4" w:space="0" w:color="auto"/>
              <w:left w:val="nil"/>
              <w:bottom w:val="nil"/>
              <w:right w:val="single" w:sz="4" w:space="0" w:color="000000"/>
            </w:tcBorders>
            <w:shd w:val="clear" w:color="auto" w:fill="auto"/>
            <w:vAlign w:val="center"/>
            <w:hideMark/>
          </w:tcPr>
          <w:p w:rsidR="00D65B69" w:rsidRPr="003B7891" w:rsidRDefault="00D65B69" w:rsidP="003B7891">
            <w:pPr>
              <w:contextualSpacing/>
              <w:jc w:val="center"/>
              <w:rPr>
                <w:sz w:val="20"/>
                <w:szCs w:val="20"/>
              </w:rPr>
            </w:pPr>
          </w:p>
        </w:tc>
      </w:tr>
      <w:tr w:rsidR="00D65B69" w:rsidRPr="003B7891" w:rsidTr="003B7891">
        <w:tblPrEx>
          <w:tblLook w:val="0000"/>
        </w:tblPrEx>
        <w:trPr>
          <w:trHeight w:val="360"/>
        </w:trPr>
        <w:tc>
          <w:tcPr>
            <w:tcW w:w="9654" w:type="dxa"/>
            <w:gridSpan w:val="6"/>
            <w:shd w:val="clear" w:color="auto" w:fill="auto"/>
            <w:vAlign w:val="bottom"/>
          </w:tcPr>
          <w:p w:rsidR="00D65B69" w:rsidRPr="003B7891" w:rsidRDefault="00D65B69" w:rsidP="003B7891">
            <w:pPr>
              <w:contextualSpacing/>
              <w:jc w:val="right"/>
              <w:rPr>
                <w:sz w:val="20"/>
                <w:szCs w:val="20"/>
              </w:rPr>
            </w:pPr>
            <w:r w:rsidRPr="003B7891">
              <w:rPr>
                <w:sz w:val="20"/>
                <w:szCs w:val="20"/>
              </w:rPr>
              <w:t xml:space="preserve">                                                                                          </w:t>
            </w:r>
          </w:p>
          <w:p w:rsidR="00D65B69" w:rsidRPr="003B7891" w:rsidRDefault="00D65B69" w:rsidP="003B7891">
            <w:pPr>
              <w:contextualSpacing/>
              <w:jc w:val="right"/>
              <w:rPr>
                <w:b/>
                <w:sz w:val="20"/>
                <w:szCs w:val="20"/>
              </w:rPr>
            </w:pPr>
            <w:r w:rsidRPr="003B7891">
              <w:rPr>
                <w:b/>
                <w:sz w:val="20"/>
                <w:szCs w:val="20"/>
              </w:rPr>
              <w:t>Приложение 2</w:t>
            </w:r>
          </w:p>
        </w:tc>
      </w:tr>
      <w:tr w:rsidR="00D65B69" w:rsidRPr="003B7891" w:rsidTr="003B7891">
        <w:tblPrEx>
          <w:tblLook w:val="0000"/>
        </w:tblPrEx>
        <w:trPr>
          <w:trHeight w:val="240"/>
        </w:trPr>
        <w:tc>
          <w:tcPr>
            <w:tcW w:w="9654" w:type="dxa"/>
            <w:gridSpan w:val="6"/>
            <w:shd w:val="clear" w:color="auto" w:fill="auto"/>
            <w:vAlign w:val="bottom"/>
          </w:tcPr>
          <w:p w:rsidR="00D65B69" w:rsidRPr="003B7891" w:rsidRDefault="00D65B69" w:rsidP="003B7891">
            <w:pPr>
              <w:contextualSpacing/>
              <w:jc w:val="right"/>
              <w:rPr>
                <w:sz w:val="20"/>
                <w:szCs w:val="20"/>
              </w:rPr>
            </w:pPr>
            <w:r w:rsidRPr="003B7891">
              <w:rPr>
                <w:sz w:val="20"/>
                <w:szCs w:val="20"/>
              </w:rPr>
              <w:t>к решению о бюджете Берегаевского сельского</w:t>
            </w:r>
          </w:p>
          <w:p w:rsidR="00D65B69" w:rsidRPr="003B7891" w:rsidRDefault="00D65B69" w:rsidP="003B7891">
            <w:pPr>
              <w:contextualSpacing/>
              <w:jc w:val="right"/>
              <w:rPr>
                <w:sz w:val="20"/>
                <w:szCs w:val="20"/>
              </w:rPr>
            </w:pPr>
            <w:r w:rsidRPr="003B7891">
              <w:rPr>
                <w:sz w:val="20"/>
                <w:szCs w:val="20"/>
              </w:rPr>
              <w:t xml:space="preserve">поселения на 2025  год и плановый </w:t>
            </w:r>
          </w:p>
          <w:p w:rsidR="00D65B69" w:rsidRPr="003B7891" w:rsidRDefault="00D65B69" w:rsidP="003B7891">
            <w:pPr>
              <w:contextualSpacing/>
              <w:jc w:val="right"/>
              <w:rPr>
                <w:sz w:val="20"/>
                <w:szCs w:val="20"/>
              </w:rPr>
            </w:pPr>
            <w:r w:rsidRPr="003B7891">
              <w:rPr>
                <w:sz w:val="20"/>
                <w:szCs w:val="20"/>
              </w:rPr>
              <w:t>период 2026-2027 годов,</w:t>
            </w:r>
          </w:p>
        </w:tc>
      </w:tr>
      <w:tr w:rsidR="00D65B69" w:rsidRPr="003B7891" w:rsidTr="003B7891">
        <w:tblPrEx>
          <w:tblLook w:val="0000"/>
        </w:tblPrEx>
        <w:trPr>
          <w:trHeight w:val="255"/>
        </w:trPr>
        <w:tc>
          <w:tcPr>
            <w:tcW w:w="9654" w:type="dxa"/>
            <w:gridSpan w:val="6"/>
            <w:shd w:val="clear" w:color="auto" w:fill="auto"/>
            <w:vAlign w:val="bottom"/>
          </w:tcPr>
          <w:p w:rsidR="00D65B69" w:rsidRPr="003B7891" w:rsidRDefault="00D65B69" w:rsidP="003B7891">
            <w:pPr>
              <w:keepNext/>
              <w:contextualSpacing/>
              <w:jc w:val="right"/>
              <w:outlineLvl w:val="0"/>
              <w:rPr>
                <w:sz w:val="20"/>
                <w:szCs w:val="20"/>
              </w:rPr>
            </w:pPr>
            <w:r w:rsidRPr="003B7891">
              <w:rPr>
                <w:sz w:val="20"/>
                <w:szCs w:val="20"/>
              </w:rPr>
              <w:t>утвержденному решением Совета</w:t>
            </w:r>
          </w:p>
          <w:p w:rsidR="00D65B69" w:rsidRPr="003B7891" w:rsidRDefault="00D65B69" w:rsidP="003B7891">
            <w:pPr>
              <w:keepNext/>
              <w:contextualSpacing/>
              <w:jc w:val="right"/>
              <w:outlineLvl w:val="0"/>
              <w:rPr>
                <w:sz w:val="20"/>
                <w:szCs w:val="20"/>
              </w:rPr>
            </w:pPr>
            <w:r w:rsidRPr="003B7891">
              <w:rPr>
                <w:sz w:val="20"/>
                <w:szCs w:val="20"/>
              </w:rPr>
              <w:t>Берегаевского сельского поселения</w:t>
            </w:r>
          </w:p>
          <w:p w:rsidR="00D65B69" w:rsidRPr="003B7891" w:rsidRDefault="00D65B69" w:rsidP="003B7891">
            <w:pPr>
              <w:contextualSpacing/>
              <w:jc w:val="right"/>
              <w:rPr>
                <w:sz w:val="20"/>
                <w:szCs w:val="20"/>
              </w:rPr>
            </w:pPr>
            <w:r w:rsidRPr="003B7891">
              <w:rPr>
                <w:sz w:val="20"/>
                <w:szCs w:val="20"/>
              </w:rPr>
              <w:t>«27 » декабря 2024 г № 43</w:t>
            </w:r>
          </w:p>
        </w:tc>
      </w:tr>
    </w:tbl>
    <w:p w:rsidR="00D65B69" w:rsidRPr="003B7891" w:rsidRDefault="00D65B69" w:rsidP="003B7891">
      <w:pPr>
        <w:contextualSpacing/>
        <w:jc w:val="center"/>
        <w:rPr>
          <w:b/>
          <w:sz w:val="20"/>
          <w:szCs w:val="20"/>
        </w:rPr>
      </w:pPr>
    </w:p>
    <w:p w:rsidR="00D65B69" w:rsidRDefault="00D65B69" w:rsidP="003B7891">
      <w:pPr>
        <w:contextualSpacing/>
        <w:jc w:val="center"/>
        <w:rPr>
          <w:b/>
          <w:sz w:val="20"/>
          <w:szCs w:val="20"/>
        </w:rPr>
      </w:pPr>
      <w:r w:rsidRPr="003B7891">
        <w:rPr>
          <w:b/>
          <w:sz w:val="20"/>
          <w:szCs w:val="20"/>
        </w:rPr>
        <w:t>Объем межбюджетных трансфертов, получаемых бюджетом Берегаевского сельского поселения из бюджета Тегульдетского района в 2025 году и плановом периоде 2026 - 2027 годов</w:t>
      </w:r>
    </w:p>
    <w:p w:rsidR="001707DE" w:rsidRPr="003B7891" w:rsidRDefault="001707DE" w:rsidP="003B7891">
      <w:pPr>
        <w:contextualSpacing/>
        <w:jc w:val="center"/>
        <w:rPr>
          <w:b/>
          <w:sz w:val="20"/>
          <w:szCs w:val="20"/>
        </w:rPr>
      </w:pPr>
    </w:p>
    <w:tbl>
      <w:tblPr>
        <w:tblW w:w="9700" w:type="dxa"/>
        <w:tblInd w:w="93" w:type="dxa"/>
        <w:tblLook w:val="04A0"/>
      </w:tblPr>
      <w:tblGrid>
        <w:gridCol w:w="2142"/>
        <w:gridCol w:w="4238"/>
        <w:gridCol w:w="1100"/>
        <w:gridCol w:w="1140"/>
        <w:gridCol w:w="1034"/>
        <w:gridCol w:w="46"/>
      </w:tblGrid>
      <w:tr w:rsidR="00D65B69" w:rsidRPr="003B7891" w:rsidTr="003B7891">
        <w:trPr>
          <w:trHeight w:val="375"/>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Код бюджетной классификации Российской Федерации</w:t>
            </w:r>
          </w:p>
        </w:tc>
        <w:tc>
          <w:tcPr>
            <w:tcW w:w="42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65B69" w:rsidRPr="003B7891" w:rsidRDefault="00D65B69" w:rsidP="003B7891">
            <w:pPr>
              <w:contextualSpacing/>
              <w:jc w:val="center"/>
              <w:rPr>
                <w:b/>
                <w:bCs/>
                <w:sz w:val="20"/>
                <w:szCs w:val="20"/>
              </w:rPr>
            </w:pPr>
            <w:r w:rsidRPr="003B7891">
              <w:rPr>
                <w:b/>
                <w:bCs/>
                <w:sz w:val="20"/>
                <w:szCs w:val="20"/>
              </w:rPr>
              <w:t>Наименование показателей</w:t>
            </w:r>
          </w:p>
        </w:tc>
        <w:tc>
          <w:tcPr>
            <w:tcW w:w="3320" w:type="dxa"/>
            <w:gridSpan w:val="4"/>
            <w:tcBorders>
              <w:top w:val="single" w:sz="4" w:space="0" w:color="000000"/>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right"/>
              <w:rPr>
                <w:sz w:val="20"/>
                <w:szCs w:val="20"/>
              </w:rPr>
            </w:pPr>
            <w:r w:rsidRPr="003B7891">
              <w:rPr>
                <w:b/>
                <w:bCs/>
                <w:sz w:val="20"/>
                <w:szCs w:val="20"/>
              </w:rPr>
              <w:t xml:space="preserve">Сумма, </w:t>
            </w:r>
            <w:r w:rsidRPr="003B7891">
              <w:rPr>
                <w:sz w:val="20"/>
                <w:szCs w:val="20"/>
              </w:rPr>
              <w:t>тыс. руб.</w:t>
            </w:r>
          </w:p>
        </w:tc>
      </w:tr>
      <w:tr w:rsidR="00D65B69" w:rsidRPr="003B7891" w:rsidTr="003B7891">
        <w:trPr>
          <w:trHeight w:val="738"/>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D65B69" w:rsidRPr="003B7891" w:rsidRDefault="00D65B69" w:rsidP="003B7891">
            <w:pPr>
              <w:contextualSpacing/>
              <w:rPr>
                <w:b/>
                <w:bCs/>
                <w:sz w:val="20"/>
                <w:szCs w:val="20"/>
              </w:rPr>
            </w:pPr>
          </w:p>
        </w:tc>
        <w:tc>
          <w:tcPr>
            <w:tcW w:w="4238" w:type="dxa"/>
            <w:vMerge/>
            <w:tcBorders>
              <w:top w:val="single" w:sz="4" w:space="0" w:color="000000"/>
              <w:left w:val="single" w:sz="4" w:space="0" w:color="000000"/>
              <w:bottom w:val="single" w:sz="4" w:space="0" w:color="000000"/>
              <w:right w:val="single" w:sz="4" w:space="0" w:color="000000"/>
            </w:tcBorders>
            <w:vAlign w:val="center"/>
            <w:hideMark/>
          </w:tcPr>
          <w:p w:rsidR="00D65B69" w:rsidRPr="003B7891" w:rsidRDefault="00D65B69" w:rsidP="003B7891">
            <w:pPr>
              <w:contextualSpacing/>
              <w:rPr>
                <w:b/>
                <w:bCs/>
                <w:sz w:val="20"/>
                <w:szCs w:val="20"/>
              </w:rPr>
            </w:pPr>
          </w:p>
        </w:tc>
        <w:tc>
          <w:tcPr>
            <w:tcW w:w="110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2025 год</w:t>
            </w:r>
          </w:p>
        </w:tc>
        <w:tc>
          <w:tcPr>
            <w:tcW w:w="114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 xml:space="preserve">2026 </w:t>
            </w:r>
          </w:p>
          <w:p w:rsidR="00D65B69" w:rsidRPr="003B7891" w:rsidRDefault="00D65B69" w:rsidP="003B7891">
            <w:pPr>
              <w:contextualSpacing/>
              <w:jc w:val="center"/>
              <w:rPr>
                <w:b/>
                <w:bCs/>
                <w:sz w:val="20"/>
                <w:szCs w:val="20"/>
              </w:rPr>
            </w:pPr>
            <w:r w:rsidRPr="003B7891">
              <w:rPr>
                <w:b/>
                <w:bCs/>
                <w:sz w:val="20"/>
                <w:szCs w:val="20"/>
              </w:rPr>
              <w:t>год</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2027 год</w:t>
            </w:r>
          </w:p>
        </w:tc>
      </w:tr>
      <w:tr w:rsidR="00D65B69" w:rsidRPr="003B7891" w:rsidTr="003B7891">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Cs/>
                <w:sz w:val="20"/>
                <w:szCs w:val="20"/>
              </w:rPr>
            </w:pPr>
            <w:r w:rsidRPr="003B7891">
              <w:rPr>
                <w:bCs/>
                <w:sz w:val="20"/>
                <w:szCs w:val="20"/>
              </w:rPr>
              <w:t>1</w:t>
            </w:r>
          </w:p>
        </w:tc>
        <w:tc>
          <w:tcPr>
            <w:tcW w:w="4238" w:type="dxa"/>
            <w:tcBorders>
              <w:top w:val="nil"/>
              <w:left w:val="nil"/>
              <w:bottom w:val="single" w:sz="4" w:space="0" w:color="000000"/>
              <w:right w:val="single" w:sz="4" w:space="0" w:color="000000"/>
            </w:tcBorders>
            <w:shd w:val="clear" w:color="auto" w:fill="auto"/>
            <w:noWrap/>
            <w:vAlign w:val="center"/>
            <w:hideMark/>
          </w:tcPr>
          <w:p w:rsidR="00D65B69" w:rsidRPr="003B7891" w:rsidRDefault="00D65B69" w:rsidP="003B7891">
            <w:pPr>
              <w:contextualSpacing/>
              <w:jc w:val="center"/>
              <w:rPr>
                <w:bCs/>
                <w:sz w:val="20"/>
                <w:szCs w:val="20"/>
              </w:rPr>
            </w:pPr>
            <w:r w:rsidRPr="003B7891">
              <w:rPr>
                <w:bCs/>
                <w:sz w:val="20"/>
                <w:szCs w:val="20"/>
              </w:rPr>
              <w:t>2</w:t>
            </w:r>
          </w:p>
        </w:tc>
        <w:tc>
          <w:tcPr>
            <w:tcW w:w="110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Cs/>
                <w:sz w:val="20"/>
                <w:szCs w:val="20"/>
              </w:rPr>
            </w:pPr>
            <w:r w:rsidRPr="003B7891">
              <w:rPr>
                <w:bCs/>
                <w:sz w:val="20"/>
                <w:szCs w:val="20"/>
              </w:rPr>
              <w:t>3</w:t>
            </w:r>
          </w:p>
        </w:tc>
        <w:tc>
          <w:tcPr>
            <w:tcW w:w="114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Cs/>
                <w:sz w:val="20"/>
                <w:szCs w:val="20"/>
              </w:rPr>
            </w:pPr>
            <w:r w:rsidRPr="003B7891">
              <w:rPr>
                <w:bCs/>
                <w:sz w:val="20"/>
                <w:szCs w:val="20"/>
              </w:rPr>
              <w:t>4</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Cs/>
                <w:sz w:val="20"/>
                <w:szCs w:val="20"/>
              </w:rPr>
            </w:pPr>
            <w:r w:rsidRPr="003B7891">
              <w:rPr>
                <w:bCs/>
                <w:sz w:val="20"/>
                <w:szCs w:val="20"/>
              </w:rPr>
              <w:t>5</w:t>
            </w:r>
          </w:p>
        </w:tc>
      </w:tr>
      <w:tr w:rsidR="00D65B69" w:rsidRPr="003B7891" w:rsidTr="003B7891">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2 00 00000 00 0000 000</w:t>
            </w:r>
          </w:p>
        </w:tc>
        <w:tc>
          <w:tcPr>
            <w:tcW w:w="4238" w:type="dxa"/>
            <w:tcBorders>
              <w:top w:val="nil"/>
              <w:left w:val="nil"/>
              <w:bottom w:val="single" w:sz="4" w:space="0" w:color="000000"/>
              <w:right w:val="single" w:sz="4" w:space="0" w:color="000000"/>
            </w:tcBorders>
            <w:shd w:val="clear" w:color="auto" w:fill="auto"/>
            <w:noWrap/>
            <w:vAlign w:val="center"/>
            <w:hideMark/>
          </w:tcPr>
          <w:p w:rsidR="00D65B69" w:rsidRPr="003B7891" w:rsidRDefault="00D65B69" w:rsidP="003B7891">
            <w:pPr>
              <w:contextualSpacing/>
              <w:jc w:val="center"/>
              <w:rPr>
                <w:b/>
                <w:bCs/>
                <w:sz w:val="20"/>
                <w:szCs w:val="20"/>
              </w:rPr>
            </w:pPr>
            <w:r w:rsidRPr="003B7891">
              <w:rPr>
                <w:b/>
                <w:bCs/>
                <w:sz w:val="20"/>
                <w:szCs w:val="20"/>
              </w:rPr>
              <w:t>БЕЗВОЗМЕЗДНЫЕ ПОСТУПЛЕНИЯ</w:t>
            </w:r>
          </w:p>
        </w:tc>
        <w:tc>
          <w:tcPr>
            <w:tcW w:w="110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12 387,8</w:t>
            </w:r>
          </w:p>
        </w:tc>
        <w:tc>
          <w:tcPr>
            <w:tcW w:w="114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12 990,4</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sz w:val="20"/>
                <w:szCs w:val="20"/>
              </w:rPr>
              <w:t>12 084,8</w:t>
            </w:r>
          </w:p>
        </w:tc>
      </w:tr>
      <w:tr w:rsidR="00D65B69" w:rsidRPr="003B7891" w:rsidTr="003B7891">
        <w:trPr>
          <w:trHeight w:val="783"/>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2 02 00000 00 0000 000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rPr>
                <w:sz w:val="20"/>
                <w:szCs w:val="20"/>
              </w:rPr>
            </w:pPr>
            <w:r w:rsidRPr="003B7891">
              <w:rPr>
                <w:sz w:val="20"/>
                <w:szCs w:val="20"/>
              </w:rPr>
              <w:t>Безвозмездные поступления от других бюджетов бюджетной системы Российской Федерации</w:t>
            </w:r>
          </w:p>
        </w:tc>
        <w:tc>
          <w:tcPr>
            <w:tcW w:w="1100" w:type="dxa"/>
            <w:tcBorders>
              <w:top w:val="single" w:sz="4" w:space="0" w:color="auto"/>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12 387,8</w:t>
            </w:r>
          </w:p>
        </w:tc>
        <w:tc>
          <w:tcPr>
            <w:tcW w:w="1140" w:type="dxa"/>
            <w:tcBorders>
              <w:top w:val="single" w:sz="4" w:space="0" w:color="auto"/>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12 990,4</w:t>
            </w:r>
          </w:p>
        </w:tc>
        <w:tc>
          <w:tcPr>
            <w:tcW w:w="1080" w:type="dxa"/>
            <w:gridSpan w:val="2"/>
            <w:tcBorders>
              <w:top w:val="single" w:sz="4" w:space="0" w:color="auto"/>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12 082,8</w:t>
            </w:r>
          </w:p>
        </w:tc>
      </w:tr>
      <w:tr w:rsidR="00D65B69" w:rsidRPr="003B7891" w:rsidTr="003B7891">
        <w:trPr>
          <w:trHeight w:val="67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2 02 10000 00 0000 150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rPr>
                <w:b/>
                <w:bCs/>
                <w:sz w:val="20"/>
                <w:szCs w:val="20"/>
              </w:rPr>
            </w:pPr>
            <w:r w:rsidRPr="003B7891">
              <w:rPr>
                <w:b/>
                <w:bCs/>
                <w:sz w:val="20"/>
                <w:szCs w:val="20"/>
              </w:rPr>
              <w:t>Дотации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4 064,1</w:t>
            </w:r>
          </w:p>
        </w:tc>
        <w:tc>
          <w:tcPr>
            <w:tcW w:w="114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4 003,7</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4 010,7</w:t>
            </w:r>
          </w:p>
        </w:tc>
      </w:tr>
      <w:tr w:rsidR="00D65B69" w:rsidRPr="003B7891" w:rsidTr="003B7891">
        <w:trPr>
          <w:trHeight w:val="63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2 02 15001 10 0000 150</w:t>
            </w:r>
          </w:p>
        </w:tc>
        <w:tc>
          <w:tcPr>
            <w:tcW w:w="4238"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rPr>
                <w:sz w:val="20"/>
                <w:szCs w:val="20"/>
              </w:rPr>
            </w:pPr>
            <w:r w:rsidRPr="003B7891">
              <w:rPr>
                <w:sz w:val="20"/>
                <w:szCs w:val="20"/>
              </w:rPr>
              <w:t>Дотации бюджетам сельских поселений на выравнивание бюджетной обеспеченности из бюджета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4 064,1</w:t>
            </w:r>
          </w:p>
        </w:tc>
        <w:tc>
          <w:tcPr>
            <w:tcW w:w="114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4 003,7</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4 010,7</w:t>
            </w:r>
          </w:p>
        </w:tc>
      </w:tr>
      <w:tr w:rsidR="00D65B69" w:rsidRPr="003B7891" w:rsidTr="003B7891">
        <w:trPr>
          <w:trHeight w:val="6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lastRenderedPageBreak/>
              <w:t>2 02 30000 00 0000 150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rPr>
                <w:b/>
                <w:bCs/>
                <w:sz w:val="20"/>
                <w:szCs w:val="20"/>
              </w:rPr>
            </w:pPr>
            <w:r w:rsidRPr="003B7891">
              <w:rPr>
                <w:b/>
                <w:bCs/>
                <w:sz w:val="20"/>
                <w:szCs w:val="20"/>
              </w:rPr>
              <w:t>Субвенции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0,0</w:t>
            </w:r>
          </w:p>
        </w:tc>
        <w:tc>
          <w:tcPr>
            <w:tcW w:w="114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891,0</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0,0</w:t>
            </w:r>
          </w:p>
        </w:tc>
      </w:tr>
      <w:tr w:rsidR="00D65B69" w:rsidRPr="003B7891" w:rsidTr="003B7891">
        <w:trPr>
          <w:trHeight w:val="189"/>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Cs/>
                <w:sz w:val="20"/>
                <w:szCs w:val="20"/>
              </w:rPr>
            </w:pPr>
            <w:r w:rsidRPr="003B7891">
              <w:rPr>
                <w:bCs/>
                <w:sz w:val="20"/>
                <w:szCs w:val="20"/>
              </w:rPr>
              <w:t>2 02 35082 10 0000 150</w:t>
            </w:r>
          </w:p>
        </w:tc>
        <w:tc>
          <w:tcPr>
            <w:tcW w:w="4238"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rPr>
                <w:bCs/>
                <w:sz w:val="20"/>
                <w:szCs w:val="20"/>
              </w:rPr>
            </w:pPr>
            <w:r w:rsidRPr="003B7891">
              <w:rPr>
                <w:bCs/>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0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Cs/>
                <w:sz w:val="20"/>
                <w:szCs w:val="20"/>
              </w:rPr>
            </w:pPr>
            <w:r w:rsidRPr="003B7891">
              <w:rPr>
                <w:bCs/>
                <w:sz w:val="20"/>
                <w:szCs w:val="20"/>
              </w:rPr>
              <w:t>0,0</w:t>
            </w:r>
          </w:p>
        </w:tc>
        <w:tc>
          <w:tcPr>
            <w:tcW w:w="114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Cs/>
                <w:sz w:val="20"/>
                <w:szCs w:val="20"/>
              </w:rPr>
            </w:pPr>
            <w:r w:rsidRPr="003B7891">
              <w:rPr>
                <w:bCs/>
                <w:sz w:val="20"/>
                <w:szCs w:val="20"/>
              </w:rPr>
              <w:t>891,0</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Cs/>
                <w:sz w:val="20"/>
                <w:szCs w:val="20"/>
              </w:rPr>
            </w:pPr>
            <w:r w:rsidRPr="003B7891">
              <w:rPr>
                <w:bCs/>
                <w:sz w:val="20"/>
                <w:szCs w:val="20"/>
              </w:rPr>
              <w:t>0,0</w:t>
            </w:r>
          </w:p>
        </w:tc>
      </w:tr>
      <w:tr w:rsidR="00D65B69" w:rsidRPr="003B7891" w:rsidTr="003B7891">
        <w:trPr>
          <w:trHeight w:val="1320"/>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2 02 35118 10 0000 150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rPr>
                <w:sz w:val="20"/>
                <w:szCs w:val="20"/>
              </w:rPr>
            </w:pPr>
            <w:r w:rsidRPr="003B7891">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00" w:type="dxa"/>
            <w:tcBorders>
              <w:top w:val="single" w:sz="4" w:space="0" w:color="auto"/>
              <w:left w:val="nil"/>
              <w:bottom w:val="single" w:sz="4" w:space="0" w:color="000000"/>
              <w:right w:val="single" w:sz="4" w:space="0" w:color="000000"/>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w:t>
            </w:r>
          </w:p>
        </w:tc>
        <w:tc>
          <w:tcPr>
            <w:tcW w:w="1140" w:type="dxa"/>
            <w:tcBorders>
              <w:top w:val="single" w:sz="4" w:space="0" w:color="auto"/>
              <w:left w:val="nil"/>
              <w:bottom w:val="single" w:sz="4" w:space="0" w:color="000000"/>
              <w:right w:val="single" w:sz="4" w:space="0" w:color="000000"/>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w:t>
            </w:r>
          </w:p>
        </w:tc>
        <w:tc>
          <w:tcPr>
            <w:tcW w:w="108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w:t>
            </w:r>
          </w:p>
        </w:tc>
      </w:tr>
      <w:tr w:rsidR="00D65B69" w:rsidRPr="003B7891" w:rsidTr="003B7891">
        <w:trPr>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2 02 40000 00 0000 150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rPr>
                <w:b/>
                <w:bCs/>
                <w:sz w:val="20"/>
                <w:szCs w:val="20"/>
              </w:rPr>
            </w:pPr>
            <w:r w:rsidRPr="003B7891">
              <w:rPr>
                <w:b/>
                <w:bCs/>
                <w:sz w:val="20"/>
                <w:szCs w:val="20"/>
              </w:rPr>
              <w:t>Иные межбюджетные трансферты</w:t>
            </w:r>
          </w:p>
        </w:tc>
        <w:tc>
          <w:tcPr>
            <w:tcW w:w="110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8 323,7</w:t>
            </w:r>
          </w:p>
        </w:tc>
        <w:tc>
          <w:tcPr>
            <w:tcW w:w="114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8 095,7</w:t>
            </w:r>
          </w:p>
        </w:tc>
        <w:tc>
          <w:tcPr>
            <w:tcW w:w="1080" w:type="dxa"/>
            <w:gridSpan w:val="2"/>
            <w:tcBorders>
              <w:top w:val="nil"/>
              <w:left w:val="nil"/>
              <w:bottom w:val="single" w:sz="4" w:space="0" w:color="000000"/>
              <w:right w:val="single" w:sz="4" w:space="0" w:color="000000"/>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8 074,1</w:t>
            </w:r>
          </w:p>
        </w:tc>
      </w:tr>
      <w:tr w:rsidR="00D65B69" w:rsidRPr="003B7891" w:rsidTr="001707DE">
        <w:trPr>
          <w:trHeight w:val="578"/>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2 02 49999 00 0000 150</w:t>
            </w:r>
          </w:p>
        </w:tc>
        <w:tc>
          <w:tcPr>
            <w:tcW w:w="4238"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rPr>
                <w:b/>
                <w:bCs/>
                <w:sz w:val="20"/>
                <w:szCs w:val="20"/>
              </w:rPr>
            </w:pPr>
            <w:r w:rsidRPr="003B7891">
              <w:rPr>
                <w:b/>
                <w:bCs/>
                <w:sz w:val="20"/>
                <w:szCs w:val="20"/>
              </w:rPr>
              <w:t>Прочие межбюджетные трансферты, передаваемые бюджетам</w:t>
            </w:r>
          </w:p>
        </w:tc>
        <w:tc>
          <w:tcPr>
            <w:tcW w:w="110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8 323,7</w:t>
            </w:r>
          </w:p>
        </w:tc>
        <w:tc>
          <w:tcPr>
            <w:tcW w:w="114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8 095,7</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b/>
                <w:bCs/>
                <w:sz w:val="20"/>
                <w:szCs w:val="20"/>
              </w:rPr>
            </w:pPr>
            <w:r w:rsidRPr="003B7891">
              <w:rPr>
                <w:b/>
                <w:bCs/>
                <w:sz w:val="20"/>
                <w:szCs w:val="20"/>
              </w:rPr>
              <w:t>8 072,1</w:t>
            </w:r>
          </w:p>
        </w:tc>
      </w:tr>
      <w:tr w:rsidR="00D65B69" w:rsidRPr="003B7891" w:rsidTr="001707DE">
        <w:trPr>
          <w:trHeight w:val="842"/>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rPr>
                <w:sz w:val="20"/>
                <w:szCs w:val="20"/>
              </w:rPr>
            </w:pPr>
            <w:r w:rsidRPr="003B7891">
              <w:rPr>
                <w:sz w:val="20"/>
                <w:szCs w:val="20"/>
              </w:rPr>
              <w:t>Прочие межбюджетные трансферты, передаваемые бюджетам сельских поселений (сбалансированность)</w:t>
            </w:r>
          </w:p>
        </w:tc>
        <w:tc>
          <w:tcPr>
            <w:tcW w:w="110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8 143,5</w:t>
            </w:r>
          </w:p>
        </w:tc>
        <w:tc>
          <w:tcPr>
            <w:tcW w:w="114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8 035,8</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8 014,2</w:t>
            </w:r>
          </w:p>
        </w:tc>
      </w:tr>
      <w:tr w:rsidR="00D65B69" w:rsidRPr="003B7891" w:rsidTr="003B7891">
        <w:trPr>
          <w:trHeight w:val="99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rPr>
                <w:sz w:val="20"/>
                <w:szCs w:val="20"/>
              </w:rPr>
            </w:pPr>
            <w:r w:rsidRPr="003B7891">
              <w:rPr>
                <w:sz w:val="20"/>
                <w:szCs w:val="20"/>
              </w:rPr>
              <w:t>Иные межбюджетные трансферты на реализацию муниципальной программы «Профилактика правонарушений и наркомании в Тегульдетском районе на 2023-2025 годы»</w:t>
            </w:r>
          </w:p>
        </w:tc>
        <w:tc>
          <w:tcPr>
            <w:tcW w:w="110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15,0</w:t>
            </w:r>
          </w:p>
        </w:tc>
        <w:tc>
          <w:tcPr>
            <w:tcW w:w="114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0,0</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0,0</w:t>
            </w:r>
          </w:p>
        </w:tc>
      </w:tr>
      <w:tr w:rsidR="00D65B69" w:rsidRPr="003B7891" w:rsidTr="001707DE">
        <w:trPr>
          <w:trHeight w:val="80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rPr>
                <w:sz w:val="20"/>
                <w:szCs w:val="20"/>
              </w:rPr>
            </w:pPr>
            <w:r w:rsidRPr="003B7891">
              <w:rPr>
                <w:bCs/>
                <w:sz w:val="20"/>
                <w:szCs w:val="20"/>
              </w:rPr>
              <w:t>Иные межбюджетные трансферты на капитальный ремонт и ремонт дорог за счет средств областного бюджета</w:t>
            </w:r>
          </w:p>
        </w:tc>
        <w:tc>
          <w:tcPr>
            <w:tcW w:w="110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0,0</w:t>
            </w:r>
          </w:p>
        </w:tc>
        <w:tc>
          <w:tcPr>
            <w:tcW w:w="1140" w:type="dxa"/>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0,0</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0,0</w:t>
            </w:r>
          </w:p>
        </w:tc>
      </w:tr>
      <w:tr w:rsidR="00D65B69" w:rsidRPr="003B7891" w:rsidTr="001707DE">
        <w:trPr>
          <w:trHeight w:val="1279"/>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D65B69" w:rsidRPr="003B7891" w:rsidRDefault="00D65B69" w:rsidP="003B7891">
            <w:pPr>
              <w:contextualSpacing/>
              <w:rPr>
                <w:sz w:val="20"/>
                <w:szCs w:val="20"/>
              </w:rPr>
            </w:pPr>
            <w:r w:rsidRPr="003B7891">
              <w:rPr>
                <w:sz w:val="20"/>
                <w:szCs w:val="20"/>
              </w:rPr>
              <w:t xml:space="preserve">Иные межбюджетные трансферты на реализацию </w:t>
            </w:r>
            <w:r w:rsidRPr="003B7891">
              <w:rPr>
                <w:sz w:val="20"/>
                <w:szCs w:val="20"/>
                <w:shd w:val="clear" w:color="auto" w:fill="FFFFFF"/>
              </w:rPr>
              <w:t>муниципальной программы «Развитие транспортной инфраструктуры  в Тегульдетском районе на 2025-2027 годы»</w:t>
            </w:r>
            <w:r w:rsidRPr="003B7891">
              <w:rPr>
                <w:sz w:val="20"/>
                <w:szCs w:val="20"/>
              </w:rPr>
              <w:t xml:space="preserve"> (капитальный ремонт дорог)</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D65B69" w:rsidRPr="003B7891" w:rsidRDefault="00D65B69" w:rsidP="003B7891">
            <w:pPr>
              <w:contextualSpacing/>
              <w:jc w:val="center"/>
              <w:rPr>
                <w:color w:val="000000"/>
                <w:sz w:val="20"/>
                <w:szCs w:val="20"/>
              </w:rPr>
            </w:pPr>
            <w:r w:rsidRPr="003B7891">
              <w:rPr>
                <w:color w:val="000000"/>
                <w:sz w:val="20"/>
                <w:szCs w:val="20"/>
              </w:rPr>
              <w:t>105,3</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w:t>
            </w:r>
          </w:p>
        </w:tc>
        <w:tc>
          <w:tcPr>
            <w:tcW w:w="1080" w:type="dxa"/>
            <w:gridSpan w:val="2"/>
            <w:tcBorders>
              <w:top w:val="single" w:sz="4" w:space="0" w:color="auto"/>
              <w:left w:val="nil"/>
              <w:bottom w:val="single" w:sz="4" w:space="0" w:color="auto"/>
              <w:right w:val="single" w:sz="4" w:space="0" w:color="000000"/>
            </w:tcBorders>
            <w:shd w:val="clear" w:color="auto" w:fill="auto"/>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w:t>
            </w:r>
          </w:p>
        </w:tc>
      </w:tr>
      <w:tr w:rsidR="00D65B69" w:rsidRPr="003B7891" w:rsidTr="003B7891">
        <w:trPr>
          <w:trHeight w:val="1028"/>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D65B69" w:rsidRPr="003B7891" w:rsidRDefault="00D65B69" w:rsidP="003B7891">
            <w:pPr>
              <w:contextualSpacing/>
              <w:rPr>
                <w:sz w:val="20"/>
                <w:szCs w:val="20"/>
              </w:rPr>
            </w:pPr>
            <w:r w:rsidRPr="003B7891">
              <w:rPr>
                <w:sz w:val="20"/>
                <w:szCs w:val="20"/>
              </w:rPr>
              <w:t>Иные межбюджетные трансферты на 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D65B69" w:rsidRPr="003B7891" w:rsidRDefault="00D65B69" w:rsidP="003B7891">
            <w:pPr>
              <w:contextualSpacing/>
              <w:jc w:val="center"/>
              <w:rPr>
                <w:color w:val="000000"/>
                <w:sz w:val="20"/>
                <w:szCs w:val="20"/>
              </w:rPr>
            </w:pPr>
            <w:r w:rsidRPr="003B7891">
              <w:rPr>
                <w:color w:val="000000"/>
                <w:sz w:val="20"/>
                <w:szCs w:val="20"/>
              </w:rPr>
              <w:t>7,0</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D65B69" w:rsidRPr="003B7891" w:rsidRDefault="00D65B69" w:rsidP="003B7891">
            <w:pPr>
              <w:contextualSpacing/>
              <w:jc w:val="center"/>
              <w:rPr>
                <w:color w:val="000000"/>
                <w:sz w:val="20"/>
                <w:szCs w:val="20"/>
              </w:rPr>
            </w:pPr>
            <w:r w:rsidRPr="003B7891">
              <w:rPr>
                <w:color w:val="000000"/>
                <w:sz w:val="20"/>
                <w:szCs w:val="20"/>
              </w:rPr>
              <w:t>7,0</w:t>
            </w:r>
          </w:p>
        </w:tc>
        <w:tc>
          <w:tcPr>
            <w:tcW w:w="1080" w:type="dxa"/>
            <w:gridSpan w:val="2"/>
            <w:tcBorders>
              <w:top w:val="single" w:sz="4" w:space="0" w:color="auto"/>
              <w:left w:val="nil"/>
              <w:bottom w:val="single" w:sz="4" w:space="0" w:color="auto"/>
              <w:right w:val="single" w:sz="4" w:space="0" w:color="000000"/>
            </w:tcBorders>
            <w:shd w:val="clear" w:color="auto" w:fill="auto"/>
            <w:vAlign w:val="center"/>
            <w:hideMark/>
          </w:tcPr>
          <w:p w:rsidR="00D65B69" w:rsidRPr="003B7891" w:rsidRDefault="00D65B69" w:rsidP="003B7891">
            <w:pPr>
              <w:contextualSpacing/>
              <w:jc w:val="center"/>
              <w:rPr>
                <w:color w:val="000000"/>
                <w:sz w:val="20"/>
                <w:szCs w:val="20"/>
              </w:rPr>
            </w:pPr>
            <w:r w:rsidRPr="003B7891">
              <w:rPr>
                <w:color w:val="000000"/>
                <w:sz w:val="20"/>
                <w:szCs w:val="20"/>
              </w:rPr>
              <w:t>7,0</w:t>
            </w:r>
          </w:p>
        </w:tc>
      </w:tr>
      <w:tr w:rsidR="00D65B69" w:rsidRPr="003B7891" w:rsidTr="003B7891">
        <w:trPr>
          <w:trHeight w:val="1028"/>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65B69" w:rsidRPr="003B7891" w:rsidRDefault="00D65B69" w:rsidP="003B7891">
            <w:pPr>
              <w:contextualSpacing/>
              <w:jc w:val="center"/>
              <w:rPr>
                <w:sz w:val="20"/>
                <w:szCs w:val="20"/>
              </w:rPr>
            </w:pPr>
            <w:r w:rsidRPr="003B7891">
              <w:rPr>
                <w:sz w:val="20"/>
                <w:szCs w:val="20"/>
              </w:rPr>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D65B69" w:rsidRPr="003B7891" w:rsidRDefault="00D65B69" w:rsidP="003B7891">
            <w:pPr>
              <w:contextualSpacing/>
              <w:rPr>
                <w:sz w:val="20"/>
                <w:szCs w:val="20"/>
              </w:rPr>
            </w:pPr>
            <w:r w:rsidRPr="003B7891">
              <w:rPr>
                <w:sz w:val="20"/>
                <w:szCs w:val="20"/>
              </w:rPr>
              <w:t>Иные межбюджетные трансферты на реализацию мероприятий по обеспечению населения Томской области чистой питьевой водой</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D65B69" w:rsidRPr="003B7891" w:rsidRDefault="00D65B69" w:rsidP="003B7891">
            <w:pPr>
              <w:contextualSpacing/>
              <w:jc w:val="center"/>
              <w:rPr>
                <w:color w:val="000000"/>
                <w:sz w:val="20"/>
                <w:szCs w:val="20"/>
              </w:rPr>
            </w:pPr>
            <w:r w:rsidRPr="003B7891">
              <w:rPr>
                <w:color w:val="000000"/>
                <w:sz w:val="20"/>
                <w:szCs w:val="20"/>
              </w:rPr>
              <w:t>52,9</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D65B69" w:rsidRPr="003B7891" w:rsidRDefault="00D65B69" w:rsidP="003B7891">
            <w:pPr>
              <w:contextualSpacing/>
              <w:jc w:val="center"/>
              <w:rPr>
                <w:color w:val="000000"/>
                <w:sz w:val="20"/>
                <w:szCs w:val="20"/>
              </w:rPr>
            </w:pPr>
            <w:r w:rsidRPr="003B7891">
              <w:rPr>
                <w:color w:val="000000"/>
                <w:sz w:val="20"/>
                <w:szCs w:val="20"/>
              </w:rPr>
              <w:t>52,9</w:t>
            </w:r>
          </w:p>
        </w:tc>
        <w:tc>
          <w:tcPr>
            <w:tcW w:w="1080" w:type="dxa"/>
            <w:gridSpan w:val="2"/>
            <w:tcBorders>
              <w:top w:val="single" w:sz="4" w:space="0" w:color="auto"/>
              <w:left w:val="nil"/>
              <w:bottom w:val="single" w:sz="4" w:space="0" w:color="auto"/>
              <w:right w:val="single" w:sz="4" w:space="0" w:color="000000"/>
            </w:tcBorders>
            <w:shd w:val="clear" w:color="auto" w:fill="auto"/>
            <w:vAlign w:val="center"/>
            <w:hideMark/>
          </w:tcPr>
          <w:p w:rsidR="00D65B69" w:rsidRPr="003B7891" w:rsidRDefault="00D65B69" w:rsidP="003B7891">
            <w:pPr>
              <w:contextualSpacing/>
              <w:jc w:val="center"/>
              <w:rPr>
                <w:color w:val="000000"/>
                <w:sz w:val="20"/>
                <w:szCs w:val="20"/>
              </w:rPr>
            </w:pPr>
            <w:r w:rsidRPr="003B7891">
              <w:rPr>
                <w:color w:val="000000"/>
                <w:sz w:val="20"/>
                <w:szCs w:val="20"/>
              </w:rPr>
              <w:t>52,9</w:t>
            </w:r>
          </w:p>
        </w:tc>
      </w:tr>
      <w:tr w:rsidR="00D65B69" w:rsidRPr="003B7891" w:rsidTr="003B7891">
        <w:tblPrEx>
          <w:tblLook w:val="0000"/>
        </w:tblPrEx>
        <w:trPr>
          <w:gridAfter w:val="1"/>
          <w:wAfter w:w="46" w:type="dxa"/>
          <w:trHeight w:val="360"/>
        </w:trPr>
        <w:tc>
          <w:tcPr>
            <w:tcW w:w="9654" w:type="dxa"/>
            <w:gridSpan w:val="5"/>
            <w:shd w:val="clear" w:color="auto" w:fill="auto"/>
            <w:vAlign w:val="bottom"/>
          </w:tcPr>
          <w:p w:rsidR="00D65B69" w:rsidRPr="003B7891" w:rsidRDefault="00D65B69" w:rsidP="003B7891">
            <w:pPr>
              <w:contextualSpacing/>
              <w:rPr>
                <w:sz w:val="20"/>
                <w:szCs w:val="20"/>
              </w:rPr>
            </w:pPr>
            <w:r w:rsidRPr="003B7891">
              <w:rPr>
                <w:sz w:val="20"/>
                <w:szCs w:val="20"/>
              </w:rPr>
              <w:t xml:space="preserve">                                                                                        </w:t>
            </w:r>
          </w:p>
          <w:p w:rsidR="00D65B69" w:rsidRPr="003B7891" w:rsidRDefault="00D65B69" w:rsidP="001707DE">
            <w:pPr>
              <w:contextualSpacing/>
              <w:rPr>
                <w:b/>
                <w:sz w:val="20"/>
                <w:szCs w:val="20"/>
              </w:rPr>
            </w:pPr>
          </w:p>
          <w:p w:rsidR="00D65B69" w:rsidRPr="003B7891" w:rsidRDefault="00D65B69" w:rsidP="003B7891">
            <w:pPr>
              <w:contextualSpacing/>
              <w:jc w:val="right"/>
              <w:rPr>
                <w:b/>
                <w:sz w:val="20"/>
                <w:szCs w:val="20"/>
              </w:rPr>
            </w:pPr>
            <w:r w:rsidRPr="003B7891">
              <w:rPr>
                <w:b/>
                <w:sz w:val="20"/>
                <w:szCs w:val="20"/>
              </w:rPr>
              <w:t>Приложение 3</w:t>
            </w:r>
          </w:p>
        </w:tc>
      </w:tr>
      <w:tr w:rsidR="00D65B69" w:rsidRPr="003B7891" w:rsidTr="003B7891">
        <w:tblPrEx>
          <w:tblLook w:val="0000"/>
        </w:tblPrEx>
        <w:trPr>
          <w:gridAfter w:val="1"/>
          <w:wAfter w:w="46" w:type="dxa"/>
          <w:trHeight w:val="240"/>
        </w:trPr>
        <w:tc>
          <w:tcPr>
            <w:tcW w:w="9654" w:type="dxa"/>
            <w:gridSpan w:val="5"/>
            <w:shd w:val="clear" w:color="auto" w:fill="auto"/>
            <w:vAlign w:val="bottom"/>
          </w:tcPr>
          <w:p w:rsidR="00D65B69" w:rsidRPr="003B7891" w:rsidRDefault="00D65B69" w:rsidP="003B7891">
            <w:pPr>
              <w:contextualSpacing/>
              <w:jc w:val="right"/>
              <w:rPr>
                <w:sz w:val="20"/>
                <w:szCs w:val="20"/>
              </w:rPr>
            </w:pPr>
            <w:r w:rsidRPr="003B7891">
              <w:rPr>
                <w:sz w:val="20"/>
                <w:szCs w:val="20"/>
              </w:rPr>
              <w:t>к решению о бюджете Берегаевского сельского</w:t>
            </w:r>
          </w:p>
          <w:p w:rsidR="00D65B69" w:rsidRPr="003B7891" w:rsidRDefault="00D65B69" w:rsidP="003B7891">
            <w:pPr>
              <w:contextualSpacing/>
              <w:jc w:val="right"/>
              <w:rPr>
                <w:sz w:val="20"/>
                <w:szCs w:val="20"/>
              </w:rPr>
            </w:pPr>
            <w:r w:rsidRPr="003B7891">
              <w:rPr>
                <w:sz w:val="20"/>
                <w:szCs w:val="20"/>
              </w:rPr>
              <w:t xml:space="preserve">поселения на 2025  год и плановый </w:t>
            </w:r>
          </w:p>
          <w:p w:rsidR="00D65B69" w:rsidRPr="003B7891" w:rsidRDefault="00D65B69" w:rsidP="003B7891">
            <w:pPr>
              <w:contextualSpacing/>
              <w:jc w:val="right"/>
              <w:rPr>
                <w:sz w:val="20"/>
                <w:szCs w:val="20"/>
              </w:rPr>
            </w:pPr>
            <w:r w:rsidRPr="003B7891">
              <w:rPr>
                <w:sz w:val="20"/>
                <w:szCs w:val="20"/>
              </w:rPr>
              <w:t>период 2026 - 2027 годов,</w:t>
            </w:r>
          </w:p>
        </w:tc>
      </w:tr>
      <w:tr w:rsidR="00D65B69" w:rsidRPr="003B7891" w:rsidTr="003B7891">
        <w:tblPrEx>
          <w:tblLook w:val="0000"/>
        </w:tblPrEx>
        <w:trPr>
          <w:gridAfter w:val="1"/>
          <w:wAfter w:w="46" w:type="dxa"/>
          <w:trHeight w:val="255"/>
        </w:trPr>
        <w:tc>
          <w:tcPr>
            <w:tcW w:w="9654" w:type="dxa"/>
            <w:gridSpan w:val="5"/>
            <w:shd w:val="clear" w:color="auto" w:fill="auto"/>
            <w:vAlign w:val="bottom"/>
          </w:tcPr>
          <w:p w:rsidR="00D65B69" w:rsidRPr="003B7891" w:rsidRDefault="00D65B69" w:rsidP="003B7891">
            <w:pPr>
              <w:keepNext/>
              <w:contextualSpacing/>
              <w:jc w:val="right"/>
              <w:outlineLvl w:val="0"/>
              <w:rPr>
                <w:sz w:val="20"/>
                <w:szCs w:val="20"/>
              </w:rPr>
            </w:pPr>
            <w:r w:rsidRPr="003B7891">
              <w:rPr>
                <w:sz w:val="20"/>
                <w:szCs w:val="20"/>
              </w:rPr>
              <w:t>утвержденному решением Совета</w:t>
            </w:r>
          </w:p>
          <w:p w:rsidR="00D65B69" w:rsidRPr="003B7891" w:rsidRDefault="00D65B69" w:rsidP="003B7891">
            <w:pPr>
              <w:keepNext/>
              <w:contextualSpacing/>
              <w:jc w:val="right"/>
              <w:outlineLvl w:val="0"/>
              <w:rPr>
                <w:sz w:val="20"/>
                <w:szCs w:val="20"/>
              </w:rPr>
            </w:pPr>
            <w:r w:rsidRPr="003B7891">
              <w:rPr>
                <w:sz w:val="20"/>
                <w:szCs w:val="20"/>
              </w:rPr>
              <w:t>Берегаевского сельского поселения</w:t>
            </w:r>
          </w:p>
          <w:p w:rsidR="00D65B69" w:rsidRPr="003B7891" w:rsidRDefault="00D65B69" w:rsidP="003B7891">
            <w:pPr>
              <w:contextualSpacing/>
              <w:jc w:val="right"/>
              <w:rPr>
                <w:sz w:val="20"/>
                <w:szCs w:val="20"/>
              </w:rPr>
            </w:pPr>
            <w:r w:rsidRPr="003B7891">
              <w:rPr>
                <w:sz w:val="20"/>
                <w:szCs w:val="20"/>
              </w:rPr>
              <w:t>«27 » декабря 2023 г №  43</w:t>
            </w:r>
          </w:p>
        </w:tc>
      </w:tr>
    </w:tbl>
    <w:p w:rsidR="00D65B69" w:rsidRPr="003B7891" w:rsidRDefault="00D65B69" w:rsidP="003B7891">
      <w:pPr>
        <w:contextualSpacing/>
        <w:jc w:val="center"/>
        <w:rPr>
          <w:b/>
          <w:sz w:val="20"/>
          <w:szCs w:val="20"/>
        </w:rPr>
      </w:pPr>
    </w:p>
    <w:p w:rsidR="00D65B69" w:rsidRPr="003B7891" w:rsidRDefault="00D65B69" w:rsidP="003B7891">
      <w:pPr>
        <w:contextualSpacing/>
        <w:jc w:val="center"/>
        <w:rPr>
          <w:b/>
          <w:sz w:val="20"/>
          <w:szCs w:val="20"/>
        </w:rPr>
      </w:pPr>
      <w:r w:rsidRPr="003B7891">
        <w:rPr>
          <w:b/>
          <w:sz w:val="20"/>
          <w:szCs w:val="20"/>
        </w:rPr>
        <w:t xml:space="preserve">Объем межбюджетных трансфертов, предоставляемых бюджету Тегульдетского района из бюджета Берегаевского сельского поселения в 2025 году </w:t>
      </w:r>
    </w:p>
    <w:p w:rsidR="00D65B69" w:rsidRDefault="00D65B69" w:rsidP="003B7891">
      <w:pPr>
        <w:contextualSpacing/>
        <w:jc w:val="center"/>
        <w:rPr>
          <w:b/>
          <w:sz w:val="20"/>
          <w:szCs w:val="20"/>
        </w:rPr>
      </w:pPr>
      <w:r w:rsidRPr="003B7891">
        <w:rPr>
          <w:b/>
          <w:sz w:val="20"/>
          <w:szCs w:val="20"/>
        </w:rPr>
        <w:t>и плановом периоде 2026 - 2027 годов</w:t>
      </w:r>
    </w:p>
    <w:p w:rsidR="00495EB7" w:rsidRPr="003B7891" w:rsidRDefault="00495EB7" w:rsidP="003B7891">
      <w:pPr>
        <w:contextualSpacing/>
        <w:jc w:val="center"/>
        <w:rPr>
          <w:sz w:val="20"/>
          <w:szCs w:val="20"/>
        </w:rPr>
      </w:pPr>
    </w:p>
    <w:tbl>
      <w:tblPr>
        <w:tblW w:w="9765" w:type="dxa"/>
        <w:jc w:val="center"/>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4"/>
        <w:gridCol w:w="1073"/>
        <w:gridCol w:w="1438"/>
        <w:gridCol w:w="1225"/>
        <w:gridCol w:w="1159"/>
        <w:gridCol w:w="1058"/>
        <w:gridCol w:w="1038"/>
      </w:tblGrid>
      <w:tr w:rsidR="00D65B69" w:rsidRPr="003B7891" w:rsidTr="003B7891">
        <w:trPr>
          <w:trHeight w:val="406"/>
          <w:jc w:val="center"/>
        </w:trPr>
        <w:tc>
          <w:tcPr>
            <w:tcW w:w="2774" w:type="dxa"/>
            <w:vMerge w:val="restart"/>
            <w:tcBorders>
              <w:top w:val="single" w:sz="4" w:space="0" w:color="auto"/>
              <w:left w:val="single" w:sz="4" w:space="0" w:color="auto"/>
              <w:right w:val="single" w:sz="4" w:space="0" w:color="auto"/>
            </w:tcBorders>
          </w:tcPr>
          <w:p w:rsidR="00D65B69" w:rsidRPr="003B7891" w:rsidRDefault="00D65B69" w:rsidP="003B7891">
            <w:pPr>
              <w:contextualSpacing/>
              <w:rPr>
                <w:sz w:val="20"/>
                <w:szCs w:val="20"/>
              </w:rPr>
            </w:pPr>
            <w:r w:rsidRPr="003B7891">
              <w:rPr>
                <w:sz w:val="20"/>
                <w:szCs w:val="20"/>
              </w:rPr>
              <w:t>Наименование показателя</w:t>
            </w:r>
          </w:p>
        </w:tc>
        <w:tc>
          <w:tcPr>
            <w:tcW w:w="1073" w:type="dxa"/>
            <w:vMerge w:val="restart"/>
            <w:tcBorders>
              <w:top w:val="single" w:sz="4" w:space="0" w:color="auto"/>
              <w:left w:val="single" w:sz="4" w:space="0" w:color="auto"/>
              <w:right w:val="single" w:sz="4" w:space="0" w:color="auto"/>
            </w:tcBorders>
          </w:tcPr>
          <w:p w:rsidR="00D65B69" w:rsidRPr="003B7891" w:rsidRDefault="00D65B69" w:rsidP="003B7891">
            <w:pPr>
              <w:contextualSpacing/>
              <w:rPr>
                <w:sz w:val="20"/>
                <w:szCs w:val="20"/>
              </w:rPr>
            </w:pPr>
            <w:r w:rsidRPr="003B7891">
              <w:rPr>
                <w:sz w:val="20"/>
                <w:szCs w:val="20"/>
              </w:rPr>
              <w:t xml:space="preserve">КФСР (код </w:t>
            </w:r>
            <w:r w:rsidRPr="003B7891">
              <w:rPr>
                <w:sz w:val="20"/>
                <w:szCs w:val="20"/>
              </w:rPr>
              <w:lastRenderedPageBreak/>
              <w:t>раздела, под</w:t>
            </w:r>
          </w:p>
          <w:p w:rsidR="00D65B69" w:rsidRPr="003B7891" w:rsidRDefault="00D65B69" w:rsidP="003B7891">
            <w:pPr>
              <w:contextualSpacing/>
              <w:rPr>
                <w:sz w:val="20"/>
                <w:szCs w:val="20"/>
              </w:rPr>
            </w:pPr>
            <w:r w:rsidRPr="003B7891">
              <w:rPr>
                <w:sz w:val="20"/>
                <w:szCs w:val="20"/>
              </w:rPr>
              <w:t>раздела)</w:t>
            </w:r>
          </w:p>
        </w:tc>
        <w:tc>
          <w:tcPr>
            <w:tcW w:w="1438" w:type="dxa"/>
            <w:vMerge w:val="restart"/>
            <w:tcBorders>
              <w:top w:val="single" w:sz="4" w:space="0" w:color="auto"/>
              <w:left w:val="single" w:sz="4" w:space="0" w:color="auto"/>
              <w:right w:val="single" w:sz="4" w:space="0" w:color="auto"/>
            </w:tcBorders>
          </w:tcPr>
          <w:p w:rsidR="00D65B69" w:rsidRPr="003B7891" w:rsidRDefault="00D65B69" w:rsidP="003B7891">
            <w:pPr>
              <w:contextualSpacing/>
              <w:rPr>
                <w:sz w:val="20"/>
                <w:szCs w:val="20"/>
              </w:rPr>
            </w:pPr>
            <w:r w:rsidRPr="003B7891">
              <w:rPr>
                <w:sz w:val="20"/>
                <w:szCs w:val="20"/>
              </w:rPr>
              <w:lastRenderedPageBreak/>
              <w:t xml:space="preserve">КЦСР (код целевой </w:t>
            </w:r>
            <w:r w:rsidRPr="003B7891">
              <w:rPr>
                <w:sz w:val="20"/>
                <w:szCs w:val="20"/>
              </w:rPr>
              <w:lastRenderedPageBreak/>
              <w:t>статьи)</w:t>
            </w:r>
          </w:p>
        </w:tc>
        <w:tc>
          <w:tcPr>
            <w:tcW w:w="1225" w:type="dxa"/>
            <w:vMerge w:val="restart"/>
            <w:tcBorders>
              <w:top w:val="single" w:sz="4" w:space="0" w:color="auto"/>
              <w:left w:val="single" w:sz="4" w:space="0" w:color="auto"/>
              <w:right w:val="single" w:sz="4" w:space="0" w:color="auto"/>
            </w:tcBorders>
          </w:tcPr>
          <w:p w:rsidR="00D65B69" w:rsidRPr="003B7891" w:rsidRDefault="00D65B69" w:rsidP="003B7891">
            <w:pPr>
              <w:contextualSpacing/>
              <w:rPr>
                <w:sz w:val="20"/>
                <w:szCs w:val="20"/>
              </w:rPr>
            </w:pPr>
            <w:r w:rsidRPr="003B7891">
              <w:rPr>
                <w:sz w:val="20"/>
                <w:szCs w:val="20"/>
              </w:rPr>
              <w:lastRenderedPageBreak/>
              <w:t xml:space="preserve">КВР (код вида </w:t>
            </w:r>
            <w:r w:rsidRPr="003B7891">
              <w:rPr>
                <w:sz w:val="20"/>
                <w:szCs w:val="20"/>
              </w:rPr>
              <w:lastRenderedPageBreak/>
              <w:t>расходов)</w:t>
            </w:r>
          </w:p>
        </w:tc>
        <w:tc>
          <w:tcPr>
            <w:tcW w:w="3255" w:type="dxa"/>
            <w:gridSpan w:val="3"/>
            <w:tcBorders>
              <w:top w:val="single" w:sz="4" w:space="0" w:color="auto"/>
              <w:left w:val="single" w:sz="4" w:space="0" w:color="auto"/>
              <w:bottom w:val="single" w:sz="4" w:space="0" w:color="auto"/>
              <w:right w:val="single" w:sz="4" w:space="0" w:color="auto"/>
            </w:tcBorders>
            <w:noWrap/>
          </w:tcPr>
          <w:p w:rsidR="00D65B69" w:rsidRPr="003B7891" w:rsidRDefault="00D65B69" w:rsidP="003B7891">
            <w:pPr>
              <w:contextualSpacing/>
              <w:jc w:val="center"/>
              <w:rPr>
                <w:sz w:val="20"/>
                <w:szCs w:val="20"/>
              </w:rPr>
            </w:pPr>
          </w:p>
          <w:p w:rsidR="00D65B69" w:rsidRPr="003B7891" w:rsidRDefault="00D65B69" w:rsidP="003B7891">
            <w:pPr>
              <w:contextualSpacing/>
              <w:jc w:val="center"/>
              <w:rPr>
                <w:sz w:val="20"/>
                <w:szCs w:val="20"/>
              </w:rPr>
            </w:pPr>
            <w:r w:rsidRPr="003B7891">
              <w:rPr>
                <w:sz w:val="20"/>
                <w:szCs w:val="20"/>
              </w:rPr>
              <w:t>Сумма, тыс. руб.</w:t>
            </w:r>
          </w:p>
        </w:tc>
      </w:tr>
      <w:tr w:rsidR="00D65B69" w:rsidRPr="003B7891" w:rsidTr="001707DE">
        <w:trPr>
          <w:trHeight w:val="758"/>
          <w:jc w:val="center"/>
        </w:trPr>
        <w:tc>
          <w:tcPr>
            <w:tcW w:w="2774" w:type="dxa"/>
            <w:vMerge/>
            <w:tcBorders>
              <w:left w:val="single" w:sz="4" w:space="0" w:color="auto"/>
              <w:bottom w:val="single" w:sz="4" w:space="0" w:color="auto"/>
              <w:right w:val="single" w:sz="4" w:space="0" w:color="auto"/>
            </w:tcBorders>
          </w:tcPr>
          <w:p w:rsidR="00D65B69" w:rsidRPr="003B7891" w:rsidRDefault="00D65B69" w:rsidP="003B7891">
            <w:pPr>
              <w:contextualSpacing/>
              <w:rPr>
                <w:sz w:val="20"/>
                <w:szCs w:val="20"/>
              </w:rPr>
            </w:pPr>
          </w:p>
        </w:tc>
        <w:tc>
          <w:tcPr>
            <w:tcW w:w="1073" w:type="dxa"/>
            <w:vMerge/>
            <w:tcBorders>
              <w:left w:val="single" w:sz="4" w:space="0" w:color="auto"/>
              <w:bottom w:val="single" w:sz="4" w:space="0" w:color="auto"/>
              <w:right w:val="single" w:sz="4" w:space="0" w:color="auto"/>
            </w:tcBorders>
          </w:tcPr>
          <w:p w:rsidR="00D65B69" w:rsidRPr="003B7891" w:rsidRDefault="00D65B69" w:rsidP="003B7891">
            <w:pPr>
              <w:contextualSpacing/>
              <w:rPr>
                <w:sz w:val="20"/>
                <w:szCs w:val="20"/>
              </w:rPr>
            </w:pPr>
          </w:p>
        </w:tc>
        <w:tc>
          <w:tcPr>
            <w:tcW w:w="1438" w:type="dxa"/>
            <w:vMerge/>
            <w:tcBorders>
              <w:left w:val="single" w:sz="4" w:space="0" w:color="auto"/>
              <w:bottom w:val="single" w:sz="4" w:space="0" w:color="auto"/>
              <w:right w:val="single" w:sz="4" w:space="0" w:color="auto"/>
            </w:tcBorders>
          </w:tcPr>
          <w:p w:rsidR="00D65B69" w:rsidRPr="003B7891" w:rsidRDefault="00D65B69" w:rsidP="003B7891">
            <w:pPr>
              <w:contextualSpacing/>
              <w:rPr>
                <w:sz w:val="20"/>
                <w:szCs w:val="20"/>
              </w:rPr>
            </w:pPr>
          </w:p>
        </w:tc>
        <w:tc>
          <w:tcPr>
            <w:tcW w:w="1225" w:type="dxa"/>
            <w:vMerge/>
            <w:tcBorders>
              <w:left w:val="single" w:sz="4" w:space="0" w:color="auto"/>
              <w:bottom w:val="single" w:sz="4" w:space="0" w:color="auto"/>
              <w:right w:val="single" w:sz="4" w:space="0" w:color="auto"/>
            </w:tcBorders>
          </w:tcPr>
          <w:p w:rsidR="00D65B69" w:rsidRPr="003B7891" w:rsidRDefault="00D65B69" w:rsidP="003B7891">
            <w:pPr>
              <w:contextualSpacing/>
              <w:rPr>
                <w:sz w:val="20"/>
                <w:szCs w:val="20"/>
              </w:rPr>
            </w:pPr>
          </w:p>
        </w:tc>
        <w:tc>
          <w:tcPr>
            <w:tcW w:w="1159" w:type="dxa"/>
            <w:tcBorders>
              <w:top w:val="single" w:sz="4" w:space="0" w:color="auto"/>
              <w:left w:val="single" w:sz="4" w:space="0" w:color="auto"/>
              <w:bottom w:val="single" w:sz="4" w:space="0" w:color="auto"/>
              <w:right w:val="single" w:sz="4" w:space="0" w:color="auto"/>
            </w:tcBorders>
            <w:noWrap/>
          </w:tcPr>
          <w:p w:rsidR="00D65B69" w:rsidRPr="003B7891" w:rsidRDefault="00D65B69" w:rsidP="003B7891">
            <w:pPr>
              <w:contextualSpacing/>
              <w:jc w:val="center"/>
              <w:rPr>
                <w:sz w:val="20"/>
                <w:szCs w:val="20"/>
              </w:rPr>
            </w:pPr>
            <w:r w:rsidRPr="003B7891">
              <w:rPr>
                <w:sz w:val="20"/>
                <w:szCs w:val="20"/>
              </w:rPr>
              <w:t xml:space="preserve">2025 год </w:t>
            </w:r>
          </w:p>
          <w:p w:rsidR="00D65B69" w:rsidRPr="003B7891" w:rsidRDefault="00D65B69" w:rsidP="003B7891">
            <w:pPr>
              <w:contextualSpacing/>
              <w:jc w:val="center"/>
              <w:rPr>
                <w:sz w:val="20"/>
                <w:szCs w:val="20"/>
              </w:rPr>
            </w:pPr>
          </w:p>
        </w:tc>
        <w:tc>
          <w:tcPr>
            <w:tcW w:w="1058"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jc w:val="center"/>
              <w:rPr>
                <w:sz w:val="20"/>
                <w:szCs w:val="20"/>
              </w:rPr>
            </w:pPr>
            <w:r w:rsidRPr="003B7891">
              <w:rPr>
                <w:sz w:val="20"/>
                <w:szCs w:val="20"/>
              </w:rPr>
              <w:t xml:space="preserve">2026 год </w:t>
            </w:r>
          </w:p>
        </w:tc>
        <w:tc>
          <w:tcPr>
            <w:tcW w:w="1038"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jc w:val="center"/>
              <w:rPr>
                <w:sz w:val="20"/>
                <w:szCs w:val="20"/>
              </w:rPr>
            </w:pPr>
            <w:r w:rsidRPr="003B7891">
              <w:rPr>
                <w:sz w:val="20"/>
                <w:szCs w:val="20"/>
              </w:rPr>
              <w:t>2027 год</w:t>
            </w:r>
          </w:p>
        </w:tc>
      </w:tr>
      <w:tr w:rsidR="00D65B69" w:rsidRPr="003B7891" w:rsidTr="001707DE">
        <w:trPr>
          <w:trHeight w:val="278"/>
          <w:jc w:val="center"/>
        </w:trPr>
        <w:tc>
          <w:tcPr>
            <w:tcW w:w="2774"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rPr>
                <w:b/>
                <w:sz w:val="20"/>
                <w:szCs w:val="20"/>
              </w:rPr>
            </w:pPr>
            <w:r w:rsidRPr="003B7891">
              <w:rPr>
                <w:b/>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073"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rPr>
                <w:b/>
                <w:sz w:val="20"/>
                <w:szCs w:val="20"/>
              </w:rPr>
            </w:pPr>
            <w:r w:rsidRPr="003B7891">
              <w:rPr>
                <w:b/>
                <w:sz w:val="20"/>
                <w:szCs w:val="20"/>
              </w:rPr>
              <w:t>0106</w:t>
            </w:r>
          </w:p>
        </w:tc>
        <w:tc>
          <w:tcPr>
            <w:tcW w:w="1438"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rPr>
                <w:b/>
                <w:sz w:val="20"/>
                <w:szCs w:val="20"/>
              </w:rPr>
            </w:pPr>
          </w:p>
        </w:tc>
        <w:tc>
          <w:tcPr>
            <w:tcW w:w="1225"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rPr>
                <w:b/>
                <w:sz w:val="20"/>
                <w:szCs w:val="20"/>
              </w:rPr>
            </w:pPr>
          </w:p>
        </w:tc>
        <w:tc>
          <w:tcPr>
            <w:tcW w:w="1159" w:type="dxa"/>
            <w:tcBorders>
              <w:top w:val="single" w:sz="4" w:space="0" w:color="auto"/>
              <w:left w:val="single" w:sz="4" w:space="0" w:color="auto"/>
              <w:bottom w:val="single" w:sz="4" w:space="0" w:color="auto"/>
              <w:right w:val="single" w:sz="4" w:space="0" w:color="auto"/>
            </w:tcBorders>
            <w:noWrap/>
          </w:tcPr>
          <w:p w:rsidR="00D65B69" w:rsidRPr="003B7891" w:rsidRDefault="00D65B69" w:rsidP="003B7891">
            <w:pPr>
              <w:contextualSpacing/>
              <w:jc w:val="center"/>
              <w:rPr>
                <w:b/>
                <w:sz w:val="20"/>
                <w:szCs w:val="20"/>
              </w:rPr>
            </w:pPr>
            <w:r w:rsidRPr="003B7891">
              <w:rPr>
                <w:b/>
                <w:sz w:val="20"/>
                <w:szCs w:val="20"/>
              </w:rPr>
              <w:t>1,2</w:t>
            </w:r>
          </w:p>
        </w:tc>
        <w:tc>
          <w:tcPr>
            <w:tcW w:w="1058"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jc w:val="center"/>
              <w:rPr>
                <w:b/>
                <w:sz w:val="20"/>
                <w:szCs w:val="20"/>
              </w:rPr>
            </w:pPr>
            <w:r w:rsidRPr="003B7891">
              <w:rPr>
                <w:b/>
                <w:sz w:val="20"/>
                <w:szCs w:val="20"/>
              </w:rPr>
              <w:t>1,2</w:t>
            </w:r>
          </w:p>
        </w:tc>
        <w:tc>
          <w:tcPr>
            <w:tcW w:w="1038"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jc w:val="center"/>
              <w:rPr>
                <w:b/>
                <w:sz w:val="20"/>
                <w:szCs w:val="20"/>
              </w:rPr>
            </w:pPr>
            <w:r w:rsidRPr="003B7891">
              <w:rPr>
                <w:b/>
                <w:sz w:val="20"/>
                <w:szCs w:val="20"/>
              </w:rPr>
              <w:t>1,2</w:t>
            </w:r>
          </w:p>
        </w:tc>
      </w:tr>
      <w:tr w:rsidR="00D65B69" w:rsidRPr="003B7891" w:rsidTr="003B7891">
        <w:trPr>
          <w:trHeight w:val="450"/>
          <w:jc w:val="center"/>
        </w:trPr>
        <w:tc>
          <w:tcPr>
            <w:tcW w:w="2774"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rPr>
                <w:sz w:val="20"/>
                <w:szCs w:val="20"/>
              </w:rPr>
            </w:pPr>
            <w:r w:rsidRPr="003B7891">
              <w:rPr>
                <w:sz w:val="20"/>
                <w:szCs w:val="20"/>
              </w:rPr>
              <w:t>Иные безвозмездные и безвозвратные перечисления</w:t>
            </w:r>
          </w:p>
        </w:tc>
        <w:tc>
          <w:tcPr>
            <w:tcW w:w="1073"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rPr>
                <w:sz w:val="20"/>
                <w:szCs w:val="20"/>
              </w:rPr>
            </w:pPr>
            <w:r w:rsidRPr="003B7891">
              <w:rPr>
                <w:sz w:val="20"/>
                <w:szCs w:val="20"/>
              </w:rPr>
              <w:t>0106</w:t>
            </w:r>
          </w:p>
        </w:tc>
        <w:tc>
          <w:tcPr>
            <w:tcW w:w="1438"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rPr>
                <w:sz w:val="20"/>
                <w:szCs w:val="20"/>
              </w:rPr>
            </w:pPr>
            <w:r w:rsidRPr="003B7891">
              <w:rPr>
                <w:sz w:val="20"/>
                <w:szCs w:val="20"/>
              </w:rPr>
              <w:t>5200000000</w:t>
            </w:r>
          </w:p>
        </w:tc>
        <w:tc>
          <w:tcPr>
            <w:tcW w:w="1225"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rPr>
                <w:sz w:val="20"/>
                <w:szCs w:val="20"/>
              </w:rPr>
            </w:pPr>
          </w:p>
        </w:tc>
        <w:tc>
          <w:tcPr>
            <w:tcW w:w="1159" w:type="dxa"/>
            <w:tcBorders>
              <w:top w:val="single" w:sz="4" w:space="0" w:color="auto"/>
              <w:left w:val="single" w:sz="4" w:space="0" w:color="auto"/>
              <w:bottom w:val="single" w:sz="4" w:space="0" w:color="auto"/>
              <w:right w:val="single" w:sz="4" w:space="0" w:color="auto"/>
            </w:tcBorders>
            <w:noWrap/>
          </w:tcPr>
          <w:p w:rsidR="00D65B69" w:rsidRPr="003B7891" w:rsidRDefault="00D65B69" w:rsidP="003B7891">
            <w:pPr>
              <w:contextualSpacing/>
              <w:jc w:val="center"/>
              <w:rPr>
                <w:sz w:val="20"/>
                <w:szCs w:val="20"/>
              </w:rPr>
            </w:pPr>
            <w:r w:rsidRPr="003B7891">
              <w:rPr>
                <w:sz w:val="20"/>
                <w:szCs w:val="20"/>
              </w:rPr>
              <w:t>1,2</w:t>
            </w:r>
          </w:p>
        </w:tc>
        <w:tc>
          <w:tcPr>
            <w:tcW w:w="1058"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jc w:val="center"/>
              <w:rPr>
                <w:sz w:val="20"/>
                <w:szCs w:val="20"/>
              </w:rPr>
            </w:pPr>
            <w:r w:rsidRPr="003B7891">
              <w:rPr>
                <w:sz w:val="20"/>
                <w:szCs w:val="20"/>
              </w:rPr>
              <w:t>1,2</w:t>
            </w:r>
          </w:p>
        </w:tc>
        <w:tc>
          <w:tcPr>
            <w:tcW w:w="1038"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jc w:val="center"/>
              <w:rPr>
                <w:sz w:val="20"/>
                <w:szCs w:val="20"/>
              </w:rPr>
            </w:pPr>
            <w:r w:rsidRPr="003B7891">
              <w:rPr>
                <w:sz w:val="20"/>
                <w:szCs w:val="20"/>
              </w:rPr>
              <w:t>1,2</w:t>
            </w:r>
          </w:p>
        </w:tc>
      </w:tr>
      <w:tr w:rsidR="00D65B69" w:rsidRPr="003B7891" w:rsidTr="003B7891">
        <w:trPr>
          <w:trHeight w:val="450"/>
          <w:jc w:val="center"/>
        </w:trPr>
        <w:tc>
          <w:tcPr>
            <w:tcW w:w="2774"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rPr>
                <w:sz w:val="20"/>
                <w:szCs w:val="20"/>
              </w:rPr>
            </w:pPr>
            <w:r w:rsidRPr="003B7891">
              <w:rPr>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073"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rPr>
                <w:sz w:val="20"/>
                <w:szCs w:val="20"/>
              </w:rPr>
            </w:pPr>
            <w:r w:rsidRPr="003B7891">
              <w:rPr>
                <w:sz w:val="20"/>
                <w:szCs w:val="20"/>
              </w:rPr>
              <w:t>0106</w:t>
            </w:r>
          </w:p>
        </w:tc>
        <w:tc>
          <w:tcPr>
            <w:tcW w:w="1438"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rPr>
                <w:sz w:val="20"/>
                <w:szCs w:val="20"/>
              </w:rPr>
            </w:pPr>
            <w:r w:rsidRPr="003B7891">
              <w:rPr>
                <w:sz w:val="20"/>
                <w:szCs w:val="20"/>
              </w:rPr>
              <w:t>5200001500</w:t>
            </w:r>
          </w:p>
        </w:tc>
        <w:tc>
          <w:tcPr>
            <w:tcW w:w="1225"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rPr>
                <w:sz w:val="20"/>
                <w:szCs w:val="20"/>
              </w:rPr>
            </w:pPr>
          </w:p>
        </w:tc>
        <w:tc>
          <w:tcPr>
            <w:tcW w:w="1159" w:type="dxa"/>
            <w:tcBorders>
              <w:top w:val="single" w:sz="4" w:space="0" w:color="auto"/>
              <w:left w:val="single" w:sz="4" w:space="0" w:color="auto"/>
              <w:bottom w:val="single" w:sz="4" w:space="0" w:color="auto"/>
              <w:right w:val="single" w:sz="4" w:space="0" w:color="auto"/>
            </w:tcBorders>
            <w:noWrap/>
          </w:tcPr>
          <w:p w:rsidR="00D65B69" w:rsidRPr="003B7891" w:rsidRDefault="00D65B69" w:rsidP="003B7891">
            <w:pPr>
              <w:contextualSpacing/>
              <w:jc w:val="center"/>
              <w:rPr>
                <w:sz w:val="20"/>
                <w:szCs w:val="20"/>
              </w:rPr>
            </w:pPr>
            <w:r w:rsidRPr="003B7891">
              <w:rPr>
                <w:sz w:val="20"/>
                <w:szCs w:val="20"/>
              </w:rPr>
              <w:t>1,2</w:t>
            </w:r>
          </w:p>
        </w:tc>
        <w:tc>
          <w:tcPr>
            <w:tcW w:w="1058"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jc w:val="center"/>
              <w:rPr>
                <w:sz w:val="20"/>
                <w:szCs w:val="20"/>
              </w:rPr>
            </w:pPr>
            <w:r w:rsidRPr="003B7891">
              <w:rPr>
                <w:sz w:val="20"/>
                <w:szCs w:val="20"/>
              </w:rPr>
              <w:t>1,2</w:t>
            </w:r>
          </w:p>
        </w:tc>
        <w:tc>
          <w:tcPr>
            <w:tcW w:w="1038"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jc w:val="center"/>
              <w:rPr>
                <w:sz w:val="20"/>
                <w:szCs w:val="20"/>
              </w:rPr>
            </w:pPr>
            <w:r w:rsidRPr="003B7891">
              <w:rPr>
                <w:sz w:val="20"/>
                <w:szCs w:val="20"/>
              </w:rPr>
              <w:t>1,2</w:t>
            </w:r>
          </w:p>
        </w:tc>
      </w:tr>
      <w:tr w:rsidR="00D65B69" w:rsidRPr="003B7891" w:rsidTr="003B7891">
        <w:trPr>
          <w:trHeight w:val="450"/>
          <w:jc w:val="center"/>
        </w:trPr>
        <w:tc>
          <w:tcPr>
            <w:tcW w:w="2774"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rPr>
                <w:sz w:val="20"/>
                <w:szCs w:val="20"/>
              </w:rPr>
            </w:pPr>
            <w:r w:rsidRPr="003B7891">
              <w:rPr>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переданные полномочия (полномочия по внешнему финансовому контролю)</w:t>
            </w:r>
          </w:p>
        </w:tc>
        <w:tc>
          <w:tcPr>
            <w:tcW w:w="1073"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rPr>
                <w:sz w:val="20"/>
                <w:szCs w:val="20"/>
              </w:rPr>
            </w:pPr>
            <w:r w:rsidRPr="003B7891">
              <w:rPr>
                <w:sz w:val="20"/>
                <w:szCs w:val="20"/>
              </w:rPr>
              <w:t>0106</w:t>
            </w:r>
          </w:p>
        </w:tc>
        <w:tc>
          <w:tcPr>
            <w:tcW w:w="1438"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rPr>
                <w:sz w:val="20"/>
                <w:szCs w:val="20"/>
              </w:rPr>
            </w:pPr>
            <w:r w:rsidRPr="003B7891">
              <w:rPr>
                <w:sz w:val="20"/>
                <w:szCs w:val="20"/>
              </w:rPr>
              <w:t>5200001522</w:t>
            </w:r>
          </w:p>
        </w:tc>
        <w:tc>
          <w:tcPr>
            <w:tcW w:w="1225"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rPr>
                <w:sz w:val="20"/>
                <w:szCs w:val="20"/>
              </w:rPr>
            </w:pPr>
          </w:p>
        </w:tc>
        <w:tc>
          <w:tcPr>
            <w:tcW w:w="1159" w:type="dxa"/>
            <w:tcBorders>
              <w:top w:val="single" w:sz="4" w:space="0" w:color="auto"/>
              <w:left w:val="single" w:sz="4" w:space="0" w:color="auto"/>
              <w:bottom w:val="single" w:sz="4" w:space="0" w:color="auto"/>
              <w:right w:val="single" w:sz="4" w:space="0" w:color="auto"/>
            </w:tcBorders>
            <w:noWrap/>
          </w:tcPr>
          <w:p w:rsidR="00D65B69" w:rsidRPr="003B7891" w:rsidRDefault="00D65B69" w:rsidP="003B7891">
            <w:pPr>
              <w:contextualSpacing/>
              <w:jc w:val="center"/>
              <w:rPr>
                <w:sz w:val="20"/>
                <w:szCs w:val="20"/>
              </w:rPr>
            </w:pPr>
            <w:r w:rsidRPr="003B7891">
              <w:rPr>
                <w:sz w:val="20"/>
                <w:szCs w:val="20"/>
              </w:rPr>
              <w:t>1,2</w:t>
            </w:r>
          </w:p>
        </w:tc>
        <w:tc>
          <w:tcPr>
            <w:tcW w:w="1058"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jc w:val="center"/>
              <w:rPr>
                <w:sz w:val="20"/>
                <w:szCs w:val="20"/>
              </w:rPr>
            </w:pPr>
            <w:r w:rsidRPr="003B7891">
              <w:rPr>
                <w:sz w:val="20"/>
                <w:szCs w:val="20"/>
              </w:rPr>
              <w:t>1,2</w:t>
            </w:r>
          </w:p>
        </w:tc>
        <w:tc>
          <w:tcPr>
            <w:tcW w:w="1038"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jc w:val="center"/>
              <w:rPr>
                <w:sz w:val="20"/>
                <w:szCs w:val="20"/>
              </w:rPr>
            </w:pPr>
            <w:r w:rsidRPr="003B7891">
              <w:rPr>
                <w:sz w:val="20"/>
                <w:szCs w:val="20"/>
              </w:rPr>
              <w:t>1,2</w:t>
            </w:r>
          </w:p>
        </w:tc>
      </w:tr>
      <w:tr w:rsidR="00D65B69" w:rsidRPr="003B7891" w:rsidTr="00495EB7">
        <w:trPr>
          <w:trHeight w:val="279"/>
          <w:jc w:val="center"/>
        </w:trPr>
        <w:tc>
          <w:tcPr>
            <w:tcW w:w="2774"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rPr>
                <w:sz w:val="20"/>
                <w:szCs w:val="20"/>
              </w:rPr>
            </w:pPr>
            <w:r w:rsidRPr="003B7891">
              <w:rPr>
                <w:sz w:val="20"/>
                <w:szCs w:val="20"/>
              </w:rPr>
              <w:t>Межбюджетные трансферты</w:t>
            </w:r>
          </w:p>
        </w:tc>
        <w:tc>
          <w:tcPr>
            <w:tcW w:w="1073"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rPr>
                <w:sz w:val="20"/>
                <w:szCs w:val="20"/>
              </w:rPr>
            </w:pPr>
            <w:r w:rsidRPr="003B7891">
              <w:rPr>
                <w:sz w:val="20"/>
                <w:szCs w:val="20"/>
              </w:rPr>
              <w:t>0106</w:t>
            </w:r>
          </w:p>
        </w:tc>
        <w:tc>
          <w:tcPr>
            <w:tcW w:w="1438"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rPr>
                <w:sz w:val="20"/>
                <w:szCs w:val="20"/>
              </w:rPr>
            </w:pPr>
            <w:r w:rsidRPr="003B7891">
              <w:rPr>
                <w:sz w:val="20"/>
                <w:szCs w:val="20"/>
              </w:rPr>
              <w:t>5200001522</w:t>
            </w:r>
          </w:p>
        </w:tc>
        <w:tc>
          <w:tcPr>
            <w:tcW w:w="1225"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rPr>
                <w:sz w:val="20"/>
                <w:szCs w:val="20"/>
              </w:rPr>
            </w:pPr>
            <w:r w:rsidRPr="003B7891">
              <w:rPr>
                <w:sz w:val="20"/>
                <w:szCs w:val="20"/>
              </w:rPr>
              <w:t>500</w:t>
            </w:r>
          </w:p>
        </w:tc>
        <w:tc>
          <w:tcPr>
            <w:tcW w:w="1159" w:type="dxa"/>
            <w:tcBorders>
              <w:top w:val="single" w:sz="4" w:space="0" w:color="auto"/>
              <w:left w:val="single" w:sz="4" w:space="0" w:color="auto"/>
              <w:bottom w:val="single" w:sz="4" w:space="0" w:color="auto"/>
              <w:right w:val="single" w:sz="4" w:space="0" w:color="auto"/>
            </w:tcBorders>
            <w:noWrap/>
          </w:tcPr>
          <w:p w:rsidR="00D65B69" w:rsidRPr="003B7891" w:rsidRDefault="00D65B69" w:rsidP="003B7891">
            <w:pPr>
              <w:contextualSpacing/>
              <w:jc w:val="center"/>
              <w:rPr>
                <w:sz w:val="20"/>
                <w:szCs w:val="20"/>
              </w:rPr>
            </w:pPr>
            <w:r w:rsidRPr="003B7891">
              <w:rPr>
                <w:sz w:val="20"/>
                <w:szCs w:val="20"/>
              </w:rPr>
              <w:t>1,2</w:t>
            </w:r>
          </w:p>
        </w:tc>
        <w:tc>
          <w:tcPr>
            <w:tcW w:w="1058"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jc w:val="center"/>
              <w:rPr>
                <w:sz w:val="20"/>
                <w:szCs w:val="20"/>
              </w:rPr>
            </w:pPr>
            <w:r w:rsidRPr="003B7891">
              <w:rPr>
                <w:sz w:val="20"/>
                <w:szCs w:val="20"/>
              </w:rPr>
              <w:t>1,2</w:t>
            </w:r>
          </w:p>
        </w:tc>
        <w:tc>
          <w:tcPr>
            <w:tcW w:w="1038"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jc w:val="center"/>
              <w:rPr>
                <w:sz w:val="20"/>
                <w:szCs w:val="20"/>
              </w:rPr>
            </w:pPr>
            <w:r w:rsidRPr="003B7891">
              <w:rPr>
                <w:sz w:val="20"/>
                <w:szCs w:val="20"/>
              </w:rPr>
              <w:t>1,2</w:t>
            </w:r>
          </w:p>
        </w:tc>
      </w:tr>
      <w:tr w:rsidR="00D65B69" w:rsidRPr="003B7891" w:rsidTr="003B7891">
        <w:trPr>
          <w:trHeight w:val="450"/>
          <w:jc w:val="center"/>
        </w:trPr>
        <w:tc>
          <w:tcPr>
            <w:tcW w:w="2774"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rPr>
                <w:sz w:val="20"/>
                <w:szCs w:val="20"/>
              </w:rPr>
            </w:pPr>
            <w:r w:rsidRPr="003B7891">
              <w:rPr>
                <w:sz w:val="20"/>
                <w:szCs w:val="20"/>
              </w:rPr>
              <w:t>Иные межбюджетные трансферты</w:t>
            </w:r>
          </w:p>
        </w:tc>
        <w:tc>
          <w:tcPr>
            <w:tcW w:w="1073"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rPr>
                <w:sz w:val="20"/>
                <w:szCs w:val="20"/>
              </w:rPr>
            </w:pPr>
            <w:r w:rsidRPr="003B7891">
              <w:rPr>
                <w:sz w:val="20"/>
                <w:szCs w:val="20"/>
              </w:rPr>
              <w:t>0106</w:t>
            </w:r>
          </w:p>
        </w:tc>
        <w:tc>
          <w:tcPr>
            <w:tcW w:w="1438"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rPr>
                <w:sz w:val="20"/>
                <w:szCs w:val="20"/>
              </w:rPr>
            </w:pPr>
            <w:r w:rsidRPr="003B7891">
              <w:rPr>
                <w:sz w:val="20"/>
                <w:szCs w:val="20"/>
              </w:rPr>
              <w:t>5200001522</w:t>
            </w:r>
          </w:p>
        </w:tc>
        <w:tc>
          <w:tcPr>
            <w:tcW w:w="1225"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rPr>
                <w:sz w:val="20"/>
                <w:szCs w:val="20"/>
              </w:rPr>
            </w:pPr>
            <w:r w:rsidRPr="003B7891">
              <w:rPr>
                <w:sz w:val="20"/>
                <w:szCs w:val="20"/>
              </w:rPr>
              <w:t>540</w:t>
            </w:r>
          </w:p>
        </w:tc>
        <w:tc>
          <w:tcPr>
            <w:tcW w:w="1159" w:type="dxa"/>
            <w:tcBorders>
              <w:top w:val="single" w:sz="4" w:space="0" w:color="auto"/>
              <w:left w:val="single" w:sz="4" w:space="0" w:color="auto"/>
              <w:bottom w:val="single" w:sz="4" w:space="0" w:color="auto"/>
              <w:right w:val="single" w:sz="4" w:space="0" w:color="auto"/>
            </w:tcBorders>
            <w:noWrap/>
          </w:tcPr>
          <w:p w:rsidR="00D65B69" w:rsidRPr="003B7891" w:rsidRDefault="00D65B69" w:rsidP="003B7891">
            <w:pPr>
              <w:contextualSpacing/>
              <w:jc w:val="center"/>
              <w:rPr>
                <w:sz w:val="20"/>
                <w:szCs w:val="20"/>
              </w:rPr>
            </w:pPr>
            <w:r w:rsidRPr="003B7891">
              <w:rPr>
                <w:sz w:val="20"/>
                <w:szCs w:val="20"/>
              </w:rPr>
              <w:t>1,2</w:t>
            </w:r>
          </w:p>
        </w:tc>
        <w:tc>
          <w:tcPr>
            <w:tcW w:w="1058"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jc w:val="center"/>
              <w:rPr>
                <w:sz w:val="20"/>
                <w:szCs w:val="20"/>
              </w:rPr>
            </w:pPr>
            <w:r w:rsidRPr="003B7891">
              <w:rPr>
                <w:sz w:val="20"/>
                <w:szCs w:val="20"/>
              </w:rPr>
              <w:t>1,2</w:t>
            </w:r>
          </w:p>
        </w:tc>
        <w:tc>
          <w:tcPr>
            <w:tcW w:w="1038" w:type="dxa"/>
            <w:tcBorders>
              <w:top w:val="single" w:sz="4" w:space="0" w:color="auto"/>
              <w:left w:val="single" w:sz="4" w:space="0" w:color="auto"/>
              <w:bottom w:val="single" w:sz="4" w:space="0" w:color="auto"/>
              <w:right w:val="single" w:sz="4" w:space="0" w:color="auto"/>
            </w:tcBorders>
          </w:tcPr>
          <w:p w:rsidR="00D65B69" w:rsidRPr="003B7891" w:rsidRDefault="00D65B69" w:rsidP="003B7891">
            <w:pPr>
              <w:contextualSpacing/>
              <w:jc w:val="center"/>
              <w:rPr>
                <w:sz w:val="20"/>
                <w:szCs w:val="20"/>
              </w:rPr>
            </w:pPr>
            <w:r w:rsidRPr="003B7891">
              <w:rPr>
                <w:sz w:val="20"/>
                <w:szCs w:val="20"/>
              </w:rPr>
              <w:t>1,2</w:t>
            </w:r>
          </w:p>
        </w:tc>
      </w:tr>
      <w:tr w:rsidR="00D65B69" w:rsidRPr="003B7891" w:rsidTr="003B7891">
        <w:trPr>
          <w:trHeight w:val="285"/>
          <w:jc w:val="center"/>
        </w:trPr>
        <w:tc>
          <w:tcPr>
            <w:tcW w:w="2774" w:type="dxa"/>
          </w:tcPr>
          <w:p w:rsidR="00D65B69" w:rsidRPr="003B7891" w:rsidRDefault="00D65B69" w:rsidP="003B7891">
            <w:pPr>
              <w:contextualSpacing/>
              <w:rPr>
                <w:b/>
                <w:bCs/>
                <w:sz w:val="20"/>
                <w:szCs w:val="20"/>
              </w:rPr>
            </w:pPr>
            <w:r w:rsidRPr="003B7891">
              <w:rPr>
                <w:b/>
                <w:bCs/>
                <w:sz w:val="20"/>
                <w:szCs w:val="20"/>
              </w:rPr>
              <w:t>Культура</w:t>
            </w:r>
          </w:p>
        </w:tc>
        <w:tc>
          <w:tcPr>
            <w:tcW w:w="1073" w:type="dxa"/>
          </w:tcPr>
          <w:p w:rsidR="00D65B69" w:rsidRPr="003B7891" w:rsidRDefault="00D65B69" w:rsidP="003B7891">
            <w:pPr>
              <w:contextualSpacing/>
              <w:rPr>
                <w:b/>
                <w:bCs/>
                <w:sz w:val="20"/>
                <w:szCs w:val="20"/>
              </w:rPr>
            </w:pPr>
            <w:r w:rsidRPr="003B7891">
              <w:rPr>
                <w:b/>
                <w:bCs/>
                <w:sz w:val="20"/>
                <w:szCs w:val="20"/>
              </w:rPr>
              <w:t>0801</w:t>
            </w:r>
          </w:p>
        </w:tc>
        <w:tc>
          <w:tcPr>
            <w:tcW w:w="1438" w:type="dxa"/>
          </w:tcPr>
          <w:p w:rsidR="00D65B69" w:rsidRPr="003B7891" w:rsidRDefault="00D65B69" w:rsidP="003B7891">
            <w:pPr>
              <w:contextualSpacing/>
              <w:rPr>
                <w:b/>
                <w:bCs/>
                <w:sz w:val="20"/>
                <w:szCs w:val="20"/>
              </w:rPr>
            </w:pPr>
            <w:r w:rsidRPr="003B7891">
              <w:rPr>
                <w:b/>
                <w:bCs/>
                <w:sz w:val="20"/>
                <w:szCs w:val="20"/>
              </w:rPr>
              <w:t> </w:t>
            </w:r>
          </w:p>
        </w:tc>
        <w:tc>
          <w:tcPr>
            <w:tcW w:w="1225" w:type="dxa"/>
          </w:tcPr>
          <w:p w:rsidR="00D65B69" w:rsidRPr="003B7891" w:rsidRDefault="00D65B69" w:rsidP="003B7891">
            <w:pPr>
              <w:contextualSpacing/>
              <w:rPr>
                <w:b/>
                <w:bCs/>
                <w:sz w:val="20"/>
                <w:szCs w:val="20"/>
              </w:rPr>
            </w:pPr>
            <w:r w:rsidRPr="003B7891">
              <w:rPr>
                <w:b/>
                <w:bCs/>
                <w:sz w:val="20"/>
                <w:szCs w:val="20"/>
              </w:rPr>
              <w:t> </w:t>
            </w:r>
          </w:p>
        </w:tc>
        <w:tc>
          <w:tcPr>
            <w:tcW w:w="1159" w:type="dxa"/>
            <w:noWrap/>
          </w:tcPr>
          <w:p w:rsidR="00D65B69" w:rsidRPr="003B7891" w:rsidRDefault="00D65B69" w:rsidP="003B7891">
            <w:pPr>
              <w:contextualSpacing/>
              <w:jc w:val="center"/>
              <w:rPr>
                <w:b/>
                <w:bCs/>
                <w:sz w:val="20"/>
                <w:szCs w:val="20"/>
              </w:rPr>
            </w:pPr>
            <w:r w:rsidRPr="003B7891">
              <w:rPr>
                <w:b/>
                <w:bCs/>
                <w:sz w:val="20"/>
                <w:szCs w:val="20"/>
              </w:rPr>
              <w:t>5 818,0</w:t>
            </w:r>
          </w:p>
        </w:tc>
        <w:tc>
          <w:tcPr>
            <w:tcW w:w="1058" w:type="dxa"/>
          </w:tcPr>
          <w:p w:rsidR="00D65B69" w:rsidRPr="003B7891" w:rsidRDefault="00D65B69" w:rsidP="003B7891">
            <w:pPr>
              <w:contextualSpacing/>
              <w:jc w:val="center"/>
              <w:rPr>
                <w:b/>
                <w:bCs/>
                <w:sz w:val="20"/>
                <w:szCs w:val="20"/>
              </w:rPr>
            </w:pPr>
            <w:r w:rsidRPr="003B7891">
              <w:rPr>
                <w:b/>
                <w:bCs/>
                <w:sz w:val="20"/>
                <w:szCs w:val="20"/>
              </w:rPr>
              <w:t>5 818,0</w:t>
            </w:r>
          </w:p>
        </w:tc>
        <w:tc>
          <w:tcPr>
            <w:tcW w:w="1038" w:type="dxa"/>
          </w:tcPr>
          <w:p w:rsidR="00D65B69" w:rsidRPr="003B7891" w:rsidRDefault="00D65B69" w:rsidP="003B7891">
            <w:pPr>
              <w:contextualSpacing/>
              <w:jc w:val="center"/>
              <w:rPr>
                <w:b/>
                <w:bCs/>
                <w:sz w:val="20"/>
                <w:szCs w:val="20"/>
              </w:rPr>
            </w:pPr>
            <w:r w:rsidRPr="003B7891">
              <w:rPr>
                <w:b/>
                <w:bCs/>
                <w:sz w:val="20"/>
                <w:szCs w:val="20"/>
              </w:rPr>
              <w:t>5 818,0</w:t>
            </w:r>
          </w:p>
        </w:tc>
      </w:tr>
      <w:tr w:rsidR="00D65B69" w:rsidRPr="003B7891" w:rsidTr="001707DE">
        <w:trPr>
          <w:trHeight w:val="497"/>
          <w:jc w:val="center"/>
        </w:trPr>
        <w:tc>
          <w:tcPr>
            <w:tcW w:w="2774" w:type="dxa"/>
          </w:tcPr>
          <w:p w:rsidR="00D65B69" w:rsidRPr="003B7891" w:rsidRDefault="00D65B69" w:rsidP="003B7891">
            <w:pPr>
              <w:contextualSpacing/>
              <w:rPr>
                <w:sz w:val="20"/>
                <w:szCs w:val="20"/>
              </w:rPr>
            </w:pPr>
            <w:r w:rsidRPr="003B7891">
              <w:rPr>
                <w:sz w:val="20"/>
                <w:szCs w:val="20"/>
              </w:rPr>
              <w:t>Иные безвозмездные и безвозвратные перечисления</w:t>
            </w:r>
          </w:p>
        </w:tc>
        <w:tc>
          <w:tcPr>
            <w:tcW w:w="1073" w:type="dxa"/>
          </w:tcPr>
          <w:p w:rsidR="00D65B69" w:rsidRPr="003B7891" w:rsidRDefault="00D65B69" w:rsidP="003B7891">
            <w:pPr>
              <w:contextualSpacing/>
              <w:rPr>
                <w:sz w:val="20"/>
                <w:szCs w:val="20"/>
              </w:rPr>
            </w:pPr>
            <w:r w:rsidRPr="003B7891">
              <w:rPr>
                <w:sz w:val="20"/>
                <w:szCs w:val="20"/>
              </w:rPr>
              <w:t>0801</w:t>
            </w:r>
          </w:p>
        </w:tc>
        <w:tc>
          <w:tcPr>
            <w:tcW w:w="1438" w:type="dxa"/>
          </w:tcPr>
          <w:p w:rsidR="00D65B69" w:rsidRPr="003B7891" w:rsidRDefault="00D65B69" w:rsidP="003B7891">
            <w:pPr>
              <w:contextualSpacing/>
              <w:rPr>
                <w:sz w:val="20"/>
                <w:szCs w:val="20"/>
              </w:rPr>
            </w:pPr>
            <w:r w:rsidRPr="003B7891">
              <w:rPr>
                <w:sz w:val="20"/>
                <w:szCs w:val="20"/>
              </w:rPr>
              <w:t>5200000000</w:t>
            </w:r>
          </w:p>
        </w:tc>
        <w:tc>
          <w:tcPr>
            <w:tcW w:w="1225" w:type="dxa"/>
          </w:tcPr>
          <w:p w:rsidR="00D65B69" w:rsidRPr="003B7891" w:rsidRDefault="00D65B69" w:rsidP="003B7891">
            <w:pPr>
              <w:contextualSpacing/>
              <w:rPr>
                <w:sz w:val="20"/>
                <w:szCs w:val="20"/>
              </w:rPr>
            </w:pPr>
          </w:p>
        </w:tc>
        <w:tc>
          <w:tcPr>
            <w:tcW w:w="1159" w:type="dxa"/>
            <w:noWrap/>
          </w:tcPr>
          <w:p w:rsidR="00D65B69" w:rsidRPr="003B7891" w:rsidRDefault="00D65B69" w:rsidP="003B7891">
            <w:pPr>
              <w:contextualSpacing/>
              <w:jc w:val="center"/>
              <w:rPr>
                <w:bCs/>
                <w:sz w:val="20"/>
                <w:szCs w:val="20"/>
              </w:rPr>
            </w:pPr>
            <w:r w:rsidRPr="003B7891">
              <w:rPr>
                <w:bCs/>
                <w:sz w:val="20"/>
                <w:szCs w:val="20"/>
              </w:rPr>
              <w:t>5 818,0</w:t>
            </w:r>
          </w:p>
        </w:tc>
        <w:tc>
          <w:tcPr>
            <w:tcW w:w="1058" w:type="dxa"/>
          </w:tcPr>
          <w:p w:rsidR="00D65B69" w:rsidRPr="003B7891" w:rsidRDefault="00D65B69" w:rsidP="003B7891">
            <w:pPr>
              <w:contextualSpacing/>
              <w:jc w:val="center"/>
              <w:rPr>
                <w:bCs/>
                <w:sz w:val="20"/>
                <w:szCs w:val="20"/>
              </w:rPr>
            </w:pPr>
            <w:r w:rsidRPr="003B7891">
              <w:rPr>
                <w:bCs/>
                <w:sz w:val="20"/>
                <w:szCs w:val="20"/>
              </w:rPr>
              <w:t>5 818,0</w:t>
            </w:r>
          </w:p>
        </w:tc>
        <w:tc>
          <w:tcPr>
            <w:tcW w:w="1038" w:type="dxa"/>
          </w:tcPr>
          <w:p w:rsidR="00D65B69" w:rsidRPr="003B7891" w:rsidRDefault="00D65B69" w:rsidP="003B7891">
            <w:pPr>
              <w:contextualSpacing/>
              <w:jc w:val="center"/>
              <w:rPr>
                <w:bCs/>
                <w:sz w:val="20"/>
                <w:szCs w:val="20"/>
              </w:rPr>
            </w:pPr>
            <w:r w:rsidRPr="003B7891">
              <w:rPr>
                <w:bCs/>
                <w:sz w:val="20"/>
                <w:szCs w:val="20"/>
              </w:rPr>
              <w:t>5 818,0</w:t>
            </w:r>
          </w:p>
        </w:tc>
      </w:tr>
      <w:tr w:rsidR="00D65B69" w:rsidRPr="003B7891" w:rsidTr="003B7891">
        <w:trPr>
          <w:trHeight w:val="944"/>
          <w:jc w:val="center"/>
        </w:trPr>
        <w:tc>
          <w:tcPr>
            <w:tcW w:w="2774" w:type="dxa"/>
          </w:tcPr>
          <w:p w:rsidR="00D65B69" w:rsidRPr="003B7891" w:rsidRDefault="00D65B69" w:rsidP="003B7891">
            <w:pPr>
              <w:contextualSpacing/>
              <w:rPr>
                <w:sz w:val="20"/>
                <w:szCs w:val="20"/>
              </w:rPr>
            </w:pPr>
            <w:r w:rsidRPr="003B7891">
              <w:rPr>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073" w:type="dxa"/>
          </w:tcPr>
          <w:p w:rsidR="00D65B69" w:rsidRPr="003B7891" w:rsidRDefault="00D65B69" w:rsidP="003B7891">
            <w:pPr>
              <w:contextualSpacing/>
              <w:rPr>
                <w:sz w:val="20"/>
                <w:szCs w:val="20"/>
              </w:rPr>
            </w:pPr>
            <w:r w:rsidRPr="003B7891">
              <w:rPr>
                <w:sz w:val="20"/>
                <w:szCs w:val="20"/>
              </w:rPr>
              <w:t>0801</w:t>
            </w:r>
          </w:p>
        </w:tc>
        <w:tc>
          <w:tcPr>
            <w:tcW w:w="1438" w:type="dxa"/>
          </w:tcPr>
          <w:p w:rsidR="00D65B69" w:rsidRPr="003B7891" w:rsidRDefault="00D65B69" w:rsidP="003B7891">
            <w:pPr>
              <w:contextualSpacing/>
              <w:rPr>
                <w:sz w:val="20"/>
                <w:szCs w:val="20"/>
              </w:rPr>
            </w:pPr>
            <w:r w:rsidRPr="003B7891">
              <w:rPr>
                <w:sz w:val="20"/>
                <w:szCs w:val="20"/>
              </w:rPr>
              <w:t>5200001500</w:t>
            </w:r>
          </w:p>
        </w:tc>
        <w:tc>
          <w:tcPr>
            <w:tcW w:w="1225" w:type="dxa"/>
          </w:tcPr>
          <w:p w:rsidR="00D65B69" w:rsidRPr="003B7891" w:rsidRDefault="00D65B69" w:rsidP="003B7891">
            <w:pPr>
              <w:contextualSpacing/>
              <w:rPr>
                <w:sz w:val="20"/>
                <w:szCs w:val="20"/>
              </w:rPr>
            </w:pPr>
          </w:p>
        </w:tc>
        <w:tc>
          <w:tcPr>
            <w:tcW w:w="1159" w:type="dxa"/>
            <w:noWrap/>
          </w:tcPr>
          <w:p w:rsidR="00D65B69" w:rsidRPr="003B7891" w:rsidRDefault="00D65B69" w:rsidP="003B7891">
            <w:pPr>
              <w:contextualSpacing/>
              <w:jc w:val="center"/>
              <w:rPr>
                <w:bCs/>
                <w:sz w:val="20"/>
                <w:szCs w:val="20"/>
              </w:rPr>
            </w:pPr>
            <w:r w:rsidRPr="003B7891">
              <w:rPr>
                <w:bCs/>
                <w:sz w:val="20"/>
                <w:szCs w:val="20"/>
              </w:rPr>
              <w:t>5 818,0</w:t>
            </w:r>
          </w:p>
        </w:tc>
        <w:tc>
          <w:tcPr>
            <w:tcW w:w="1058" w:type="dxa"/>
          </w:tcPr>
          <w:p w:rsidR="00D65B69" w:rsidRPr="003B7891" w:rsidRDefault="00D65B69" w:rsidP="003B7891">
            <w:pPr>
              <w:contextualSpacing/>
              <w:jc w:val="center"/>
              <w:rPr>
                <w:bCs/>
                <w:sz w:val="20"/>
                <w:szCs w:val="20"/>
              </w:rPr>
            </w:pPr>
            <w:r w:rsidRPr="003B7891">
              <w:rPr>
                <w:bCs/>
                <w:sz w:val="20"/>
                <w:szCs w:val="20"/>
              </w:rPr>
              <w:t>5 818,0</w:t>
            </w:r>
          </w:p>
        </w:tc>
        <w:tc>
          <w:tcPr>
            <w:tcW w:w="1038" w:type="dxa"/>
          </w:tcPr>
          <w:p w:rsidR="00D65B69" w:rsidRPr="003B7891" w:rsidRDefault="00D65B69" w:rsidP="003B7891">
            <w:pPr>
              <w:contextualSpacing/>
              <w:jc w:val="center"/>
              <w:rPr>
                <w:bCs/>
                <w:sz w:val="20"/>
                <w:szCs w:val="20"/>
              </w:rPr>
            </w:pPr>
            <w:r w:rsidRPr="003B7891">
              <w:rPr>
                <w:bCs/>
                <w:sz w:val="20"/>
                <w:szCs w:val="20"/>
              </w:rPr>
              <w:t>5 818,0</w:t>
            </w:r>
          </w:p>
        </w:tc>
      </w:tr>
      <w:tr w:rsidR="00D65B69" w:rsidRPr="003B7891" w:rsidTr="003B7891">
        <w:trPr>
          <w:trHeight w:val="944"/>
          <w:jc w:val="center"/>
        </w:trPr>
        <w:tc>
          <w:tcPr>
            <w:tcW w:w="2774" w:type="dxa"/>
          </w:tcPr>
          <w:p w:rsidR="00D65B69" w:rsidRPr="003B7891" w:rsidRDefault="00D65B69" w:rsidP="003B7891">
            <w:pPr>
              <w:contextualSpacing/>
              <w:rPr>
                <w:sz w:val="20"/>
                <w:szCs w:val="20"/>
              </w:rPr>
            </w:pPr>
            <w:r w:rsidRPr="003B7891">
              <w:rPr>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переданные полномочия по культуре (Клубы)</w:t>
            </w:r>
          </w:p>
        </w:tc>
        <w:tc>
          <w:tcPr>
            <w:tcW w:w="1073" w:type="dxa"/>
          </w:tcPr>
          <w:p w:rsidR="00D65B69" w:rsidRPr="003B7891" w:rsidRDefault="00D65B69" w:rsidP="003B7891">
            <w:pPr>
              <w:contextualSpacing/>
              <w:rPr>
                <w:sz w:val="20"/>
                <w:szCs w:val="20"/>
              </w:rPr>
            </w:pPr>
            <w:r w:rsidRPr="003B7891">
              <w:rPr>
                <w:sz w:val="20"/>
                <w:szCs w:val="20"/>
              </w:rPr>
              <w:t>0801</w:t>
            </w:r>
          </w:p>
        </w:tc>
        <w:tc>
          <w:tcPr>
            <w:tcW w:w="1438" w:type="dxa"/>
          </w:tcPr>
          <w:p w:rsidR="00D65B69" w:rsidRPr="003B7891" w:rsidRDefault="00D65B69" w:rsidP="003B7891">
            <w:pPr>
              <w:contextualSpacing/>
              <w:rPr>
                <w:sz w:val="20"/>
                <w:szCs w:val="20"/>
              </w:rPr>
            </w:pPr>
            <w:r w:rsidRPr="003B7891">
              <w:rPr>
                <w:sz w:val="20"/>
                <w:szCs w:val="20"/>
              </w:rPr>
              <w:t>5200001521</w:t>
            </w:r>
          </w:p>
        </w:tc>
        <w:tc>
          <w:tcPr>
            <w:tcW w:w="1225" w:type="dxa"/>
          </w:tcPr>
          <w:p w:rsidR="00D65B69" w:rsidRPr="003B7891" w:rsidRDefault="00D65B69" w:rsidP="003B7891">
            <w:pPr>
              <w:contextualSpacing/>
              <w:rPr>
                <w:sz w:val="20"/>
                <w:szCs w:val="20"/>
              </w:rPr>
            </w:pPr>
          </w:p>
        </w:tc>
        <w:tc>
          <w:tcPr>
            <w:tcW w:w="1159" w:type="dxa"/>
            <w:noWrap/>
          </w:tcPr>
          <w:p w:rsidR="00D65B69" w:rsidRPr="003B7891" w:rsidRDefault="00D65B69" w:rsidP="003B7891">
            <w:pPr>
              <w:contextualSpacing/>
              <w:jc w:val="center"/>
              <w:rPr>
                <w:sz w:val="20"/>
                <w:szCs w:val="20"/>
              </w:rPr>
            </w:pPr>
            <w:r w:rsidRPr="003B7891">
              <w:rPr>
                <w:bCs/>
                <w:sz w:val="20"/>
                <w:szCs w:val="20"/>
              </w:rPr>
              <w:t>5 818,0</w:t>
            </w:r>
          </w:p>
        </w:tc>
        <w:tc>
          <w:tcPr>
            <w:tcW w:w="1058" w:type="dxa"/>
          </w:tcPr>
          <w:p w:rsidR="00D65B69" w:rsidRPr="003B7891" w:rsidRDefault="00D65B69" w:rsidP="003B7891">
            <w:pPr>
              <w:contextualSpacing/>
              <w:jc w:val="center"/>
              <w:rPr>
                <w:sz w:val="20"/>
                <w:szCs w:val="20"/>
              </w:rPr>
            </w:pPr>
            <w:r w:rsidRPr="003B7891">
              <w:rPr>
                <w:bCs/>
                <w:sz w:val="20"/>
                <w:szCs w:val="20"/>
              </w:rPr>
              <w:t>5 818,0</w:t>
            </w:r>
          </w:p>
        </w:tc>
        <w:tc>
          <w:tcPr>
            <w:tcW w:w="1038" w:type="dxa"/>
          </w:tcPr>
          <w:p w:rsidR="00D65B69" w:rsidRPr="003B7891" w:rsidRDefault="00D65B69" w:rsidP="003B7891">
            <w:pPr>
              <w:contextualSpacing/>
              <w:jc w:val="center"/>
              <w:rPr>
                <w:sz w:val="20"/>
                <w:szCs w:val="20"/>
              </w:rPr>
            </w:pPr>
            <w:r w:rsidRPr="003B7891">
              <w:rPr>
                <w:bCs/>
                <w:sz w:val="20"/>
                <w:szCs w:val="20"/>
              </w:rPr>
              <w:t>5 818,0</w:t>
            </w:r>
          </w:p>
        </w:tc>
      </w:tr>
      <w:tr w:rsidR="00D65B69" w:rsidRPr="003B7891" w:rsidTr="001707DE">
        <w:trPr>
          <w:trHeight w:val="295"/>
          <w:jc w:val="center"/>
        </w:trPr>
        <w:tc>
          <w:tcPr>
            <w:tcW w:w="2774" w:type="dxa"/>
          </w:tcPr>
          <w:p w:rsidR="00D65B69" w:rsidRPr="003B7891" w:rsidRDefault="00D65B69" w:rsidP="003B7891">
            <w:pPr>
              <w:contextualSpacing/>
              <w:rPr>
                <w:sz w:val="20"/>
                <w:szCs w:val="20"/>
              </w:rPr>
            </w:pPr>
            <w:r w:rsidRPr="003B7891">
              <w:rPr>
                <w:sz w:val="20"/>
                <w:szCs w:val="20"/>
              </w:rPr>
              <w:t>Межбюджетные трансферты</w:t>
            </w:r>
          </w:p>
        </w:tc>
        <w:tc>
          <w:tcPr>
            <w:tcW w:w="1073" w:type="dxa"/>
          </w:tcPr>
          <w:p w:rsidR="00D65B69" w:rsidRPr="003B7891" w:rsidRDefault="00D65B69" w:rsidP="003B7891">
            <w:pPr>
              <w:contextualSpacing/>
              <w:rPr>
                <w:sz w:val="20"/>
                <w:szCs w:val="20"/>
              </w:rPr>
            </w:pPr>
            <w:r w:rsidRPr="003B7891">
              <w:rPr>
                <w:sz w:val="20"/>
                <w:szCs w:val="20"/>
              </w:rPr>
              <w:t>0801</w:t>
            </w:r>
          </w:p>
        </w:tc>
        <w:tc>
          <w:tcPr>
            <w:tcW w:w="1438" w:type="dxa"/>
          </w:tcPr>
          <w:p w:rsidR="00D65B69" w:rsidRPr="003B7891" w:rsidRDefault="00D65B69" w:rsidP="003B7891">
            <w:pPr>
              <w:contextualSpacing/>
              <w:rPr>
                <w:sz w:val="20"/>
                <w:szCs w:val="20"/>
              </w:rPr>
            </w:pPr>
            <w:r w:rsidRPr="003B7891">
              <w:rPr>
                <w:sz w:val="20"/>
                <w:szCs w:val="20"/>
              </w:rPr>
              <w:t>5200001521</w:t>
            </w:r>
          </w:p>
        </w:tc>
        <w:tc>
          <w:tcPr>
            <w:tcW w:w="1225" w:type="dxa"/>
          </w:tcPr>
          <w:p w:rsidR="00D65B69" w:rsidRPr="003B7891" w:rsidRDefault="00D65B69" w:rsidP="003B7891">
            <w:pPr>
              <w:contextualSpacing/>
              <w:rPr>
                <w:sz w:val="20"/>
                <w:szCs w:val="20"/>
              </w:rPr>
            </w:pPr>
            <w:r w:rsidRPr="003B7891">
              <w:rPr>
                <w:sz w:val="20"/>
                <w:szCs w:val="20"/>
              </w:rPr>
              <w:t>500</w:t>
            </w:r>
          </w:p>
        </w:tc>
        <w:tc>
          <w:tcPr>
            <w:tcW w:w="1159" w:type="dxa"/>
            <w:noWrap/>
          </w:tcPr>
          <w:p w:rsidR="00D65B69" w:rsidRPr="003B7891" w:rsidRDefault="00D65B69" w:rsidP="003B7891">
            <w:pPr>
              <w:contextualSpacing/>
              <w:jc w:val="center"/>
              <w:rPr>
                <w:bCs/>
                <w:sz w:val="20"/>
                <w:szCs w:val="20"/>
              </w:rPr>
            </w:pPr>
            <w:r w:rsidRPr="003B7891">
              <w:rPr>
                <w:bCs/>
                <w:sz w:val="20"/>
                <w:szCs w:val="20"/>
              </w:rPr>
              <w:t>5 818,0</w:t>
            </w:r>
          </w:p>
        </w:tc>
        <w:tc>
          <w:tcPr>
            <w:tcW w:w="1058" w:type="dxa"/>
          </w:tcPr>
          <w:p w:rsidR="00D65B69" w:rsidRPr="003B7891" w:rsidRDefault="00D65B69" w:rsidP="003B7891">
            <w:pPr>
              <w:contextualSpacing/>
              <w:jc w:val="center"/>
              <w:rPr>
                <w:bCs/>
                <w:sz w:val="20"/>
                <w:szCs w:val="20"/>
              </w:rPr>
            </w:pPr>
            <w:r w:rsidRPr="003B7891">
              <w:rPr>
                <w:bCs/>
                <w:sz w:val="20"/>
                <w:szCs w:val="20"/>
              </w:rPr>
              <w:t>5 818,0</w:t>
            </w:r>
          </w:p>
        </w:tc>
        <w:tc>
          <w:tcPr>
            <w:tcW w:w="1038" w:type="dxa"/>
          </w:tcPr>
          <w:p w:rsidR="00D65B69" w:rsidRPr="003B7891" w:rsidRDefault="00D65B69" w:rsidP="003B7891">
            <w:pPr>
              <w:contextualSpacing/>
              <w:jc w:val="center"/>
              <w:rPr>
                <w:bCs/>
                <w:sz w:val="20"/>
                <w:szCs w:val="20"/>
              </w:rPr>
            </w:pPr>
            <w:r w:rsidRPr="003B7891">
              <w:rPr>
                <w:bCs/>
                <w:sz w:val="20"/>
                <w:szCs w:val="20"/>
              </w:rPr>
              <w:t>5 818,0</w:t>
            </w:r>
          </w:p>
        </w:tc>
      </w:tr>
      <w:tr w:rsidR="00D65B69" w:rsidRPr="003B7891" w:rsidTr="001707DE">
        <w:trPr>
          <w:trHeight w:val="555"/>
          <w:jc w:val="center"/>
        </w:trPr>
        <w:tc>
          <w:tcPr>
            <w:tcW w:w="2774" w:type="dxa"/>
          </w:tcPr>
          <w:p w:rsidR="00D65B69" w:rsidRPr="003B7891" w:rsidRDefault="00D65B69" w:rsidP="003B7891">
            <w:pPr>
              <w:contextualSpacing/>
              <w:rPr>
                <w:sz w:val="20"/>
                <w:szCs w:val="20"/>
              </w:rPr>
            </w:pPr>
            <w:r w:rsidRPr="003B7891">
              <w:rPr>
                <w:sz w:val="20"/>
                <w:szCs w:val="20"/>
              </w:rPr>
              <w:t>Иные межбюджетные трансферты</w:t>
            </w:r>
          </w:p>
        </w:tc>
        <w:tc>
          <w:tcPr>
            <w:tcW w:w="1073" w:type="dxa"/>
          </w:tcPr>
          <w:p w:rsidR="00D65B69" w:rsidRPr="003B7891" w:rsidRDefault="00D65B69" w:rsidP="003B7891">
            <w:pPr>
              <w:contextualSpacing/>
              <w:rPr>
                <w:sz w:val="20"/>
                <w:szCs w:val="20"/>
              </w:rPr>
            </w:pPr>
            <w:r w:rsidRPr="003B7891">
              <w:rPr>
                <w:sz w:val="20"/>
                <w:szCs w:val="20"/>
              </w:rPr>
              <w:t>0801</w:t>
            </w:r>
          </w:p>
        </w:tc>
        <w:tc>
          <w:tcPr>
            <w:tcW w:w="1438" w:type="dxa"/>
          </w:tcPr>
          <w:p w:rsidR="00D65B69" w:rsidRPr="003B7891" w:rsidRDefault="00D65B69" w:rsidP="003B7891">
            <w:pPr>
              <w:contextualSpacing/>
              <w:rPr>
                <w:sz w:val="20"/>
                <w:szCs w:val="20"/>
              </w:rPr>
            </w:pPr>
            <w:r w:rsidRPr="003B7891">
              <w:rPr>
                <w:sz w:val="20"/>
                <w:szCs w:val="20"/>
              </w:rPr>
              <w:t>5200001521</w:t>
            </w:r>
          </w:p>
        </w:tc>
        <w:tc>
          <w:tcPr>
            <w:tcW w:w="1225" w:type="dxa"/>
          </w:tcPr>
          <w:p w:rsidR="00D65B69" w:rsidRPr="003B7891" w:rsidRDefault="00D65B69" w:rsidP="003B7891">
            <w:pPr>
              <w:contextualSpacing/>
              <w:rPr>
                <w:sz w:val="20"/>
                <w:szCs w:val="20"/>
              </w:rPr>
            </w:pPr>
            <w:r w:rsidRPr="003B7891">
              <w:rPr>
                <w:sz w:val="20"/>
                <w:szCs w:val="20"/>
              </w:rPr>
              <w:t>540</w:t>
            </w:r>
          </w:p>
        </w:tc>
        <w:tc>
          <w:tcPr>
            <w:tcW w:w="1159" w:type="dxa"/>
            <w:noWrap/>
          </w:tcPr>
          <w:p w:rsidR="00D65B69" w:rsidRPr="003B7891" w:rsidRDefault="00D65B69" w:rsidP="003B7891">
            <w:pPr>
              <w:contextualSpacing/>
              <w:jc w:val="center"/>
              <w:rPr>
                <w:bCs/>
                <w:sz w:val="20"/>
                <w:szCs w:val="20"/>
              </w:rPr>
            </w:pPr>
            <w:r w:rsidRPr="003B7891">
              <w:rPr>
                <w:bCs/>
                <w:sz w:val="20"/>
                <w:szCs w:val="20"/>
              </w:rPr>
              <w:t>5 818,0</w:t>
            </w:r>
          </w:p>
        </w:tc>
        <w:tc>
          <w:tcPr>
            <w:tcW w:w="1058" w:type="dxa"/>
          </w:tcPr>
          <w:p w:rsidR="00D65B69" w:rsidRPr="003B7891" w:rsidRDefault="00D65B69" w:rsidP="003B7891">
            <w:pPr>
              <w:contextualSpacing/>
              <w:jc w:val="center"/>
              <w:rPr>
                <w:bCs/>
                <w:sz w:val="20"/>
                <w:szCs w:val="20"/>
              </w:rPr>
            </w:pPr>
            <w:r w:rsidRPr="003B7891">
              <w:rPr>
                <w:bCs/>
                <w:sz w:val="20"/>
                <w:szCs w:val="20"/>
              </w:rPr>
              <w:t>5 818,0</w:t>
            </w:r>
          </w:p>
        </w:tc>
        <w:tc>
          <w:tcPr>
            <w:tcW w:w="1038" w:type="dxa"/>
          </w:tcPr>
          <w:p w:rsidR="00D65B69" w:rsidRPr="003B7891" w:rsidRDefault="00D65B69" w:rsidP="003B7891">
            <w:pPr>
              <w:contextualSpacing/>
              <w:jc w:val="center"/>
              <w:rPr>
                <w:bCs/>
                <w:sz w:val="20"/>
                <w:szCs w:val="20"/>
              </w:rPr>
            </w:pPr>
            <w:r w:rsidRPr="003B7891">
              <w:rPr>
                <w:bCs/>
                <w:sz w:val="20"/>
                <w:szCs w:val="20"/>
              </w:rPr>
              <w:t>5 818,0</w:t>
            </w:r>
          </w:p>
        </w:tc>
      </w:tr>
    </w:tbl>
    <w:p w:rsidR="00D65B69" w:rsidRPr="003B7891" w:rsidRDefault="00D65B69" w:rsidP="003B7891">
      <w:pPr>
        <w:contextualSpacing/>
        <w:jc w:val="center"/>
        <w:rPr>
          <w:b/>
          <w:sz w:val="20"/>
          <w:szCs w:val="20"/>
        </w:rPr>
      </w:pPr>
    </w:p>
    <w:p w:rsidR="00D65B69" w:rsidRPr="003B7891" w:rsidRDefault="00D65B69" w:rsidP="003B7891">
      <w:pPr>
        <w:contextualSpacing/>
        <w:jc w:val="center"/>
        <w:rPr>
          <w:b/>
          <w:sz w:val="20"/>
          <w:szCs w:val="20"/>
        </w:rPr>
      </w:pPr>
    </w:p>
    <w:p w:rsidR="00D65B69" w:rsidRPr="003B7891" w:rsidRDefault="00D65B69" w:rsidP="003B7891">
      <w:pPr>
        <w:contextualSpacing/>
        <w:jc w:val="right"/>
        <w:rPr>
          <w:sz w:val="20"/>
          <w:szCs w:val="20"/>
        </w:rPr>
        <w:sectPr w:rsidR="00D65B69" w:rsidRPr="003B7891" w:rsidSect="001707DE">
          <w:headerReference w:type="default" r:id="rId8"/>
          <w:pgSz w:w="11906" w:h="16838"/>
          <w:pgMar w:top="851" w:right="567" w:bottom="851" w:left="1418" w:header="709" w:footer="709" w:gutter="0"/>
          <w:cols w:space="708"/>
          <w:docGrid w:linePitch="360"/>
        </w:sectPr>
      </w:pPr>
    </w:p>
    <w:tbl>
      <w:tblPr>
        <w:tblW w:w="14616" w:type="dxa"/>
        <w:tblInd w:w="93" w:type="dxa"/>
        <w:tblLook w:val="0000"/>
      </w:tblPr>
      <w:tblGrid>
        <w:gridCol w:w="14616"/>
      </w:tblGrid>
      <w:tr w:rsidR="00D65B69" w:rsidRPr="003B7891" w:rsidTr="003B7891">
        <w:trPr>
          <w:trHeight w:val="360"/>
        </w:trPr>
        <w:tc>
          <w:tcPr>
            <w:tcW w:w="14616" w:type="dxa"/>
            <w:shd w:val="clear" w:color="auto" w:fill="auto"/>
            <w:vAlign w:val="bottom"/>
          </w:tcPr>
          <w:p w:rsidR="00D65B69" w:rsidRPr="003B7891" w:rsidRDefault="00D65B69" w:rsidP="003B7891">
            <w:pPr>
              <w:contextualSpacing/>
              <w:jc w:val="right"/>
              <w:rPr>
                <w:b/>
                <w:sz w:val="20"/>
                <w:szCs w:val="20"/>
              </w:rPr>
            </w:pPr>
            <w:r w:rsidRPr="003B7891">
              <w:rPr>
                <w:sz w:val="20"/>
                <w:szCs w:val="20"/>
              </w:rPr>
              <w:lastRenderedPageBreak/>
              <w:t xml:space="preserve">                                                                                               </w:t>
            </w:r>
            <w:r w:rsidRPr="003B7891">
              <w:rPr>
                <w:b/>
                <w:sz w:val="20"/>
                <w:szCs w:val="20"/>
              </w:rPr>
              <w:t>Приложение 4</w:t>
            </w:r>
          </w:p>
        </w:tc>
      </w:tr>
      <w:tr w:rsidR="00D65B69" w:rsidRPr="003B7891" w:rsidTr="003B7891">
        <w:trPr>
          <w:trHeight w:val="240"/>
        </w:trPr>
        <w:tc>
          <w:tcPr>
            <w:tcW w:w="14616" w:type="dxa"/>
            <w:shd w:val="clear" w:color="auto" w:fill="auto"/>
            <w:vAlign w:val="bottom"/>
          </w:tcPr>
          <w:p w:rsidR="00D65B69" w:rsidRPr="003B7891" w:rsidRDefault="00D65B69" w:rsidP="003B7891">
            <w:pPr>
              <w:contextualSpacing/>
              <w:jc w:val="right"/>
              <w:rPr>
                <w:sz w:val="20"/>
                <w:szCs w:val="20"/>
              </w:rPr>
            </w:pPr>
            <w:r w:rsidRPr="003B7891">
              <w:rPr>
                <w:sz w:val="20"/>
                <w:szCs w:val="20"/>
              </w:rPr>
              <w:t>к решению о бюджете Берегаевского сельского</w:t>
            </w:r>
          </w:p>
          <w:p w:rsidR="00D65B69" w:rsidRPr="003B7891" w:rsidRDefault="00D65B69" w:rsidP="003B7891">
            <w:pPr>
              <w:contextualSpacing/>
              <w:jc w:val="right"/>
              <w:rPr>
                <w:sz w:val="20"/>
                <w:szCs w:val="20"/>
              </w:rPr>
            </w:pPr>
            <w:r w:rsidRPr="003B7891">
              <w:rPr>
                <w:sz w:val="20"/>
                <w:szCs w:val="20"/>
              </w:rPr>
              <w:t xml:space="preserve">поселения на 2025  год и плановый </w:t>
            </w:r>
          </w:p>
          <w:p w:rsidR="00D65B69" w:rsidRPr="003B7891" w:rsidRDefault="00D65B69" w:rsidP="003B7891">
            <w:pPr>
              <w:contextualSpacing/>
              <w:jc w:val="right"/>
              <w:rPr>
                <w:sz w:val="20"/>
                <w:szCs w:val="20"/>
              </w:rPr>
            </w:pPr>
            <w:r w:rsidRPr="003B7891">
              <w:rPr>
                <w:sz w:val="20"/>
                <w:szCs w:val="20"/>
              </w:rPr>
              <w:t>период 2026 - 2027 годов,</w:t>
            </w:r>
          </w:p>
        </w:tc>
      </w:tr>
      <w:tr w:rsidR="00D65B69" w:rsidRPr="003B7891" w:rsidTr="003B7891">
        <w:trPr>
          <w:trHeight w:val="255"/>
        </w:trPr>
        <w:tc>
          <w:tcPr>
            <w:tcW w:w="14616" w:type="dxa"/>
            <w:shd w:val="clear" w:color="auto" w:fill="auto"/>
            <w:vAlign w:val="bottom"/>
          </w:tcPr>
          <w:p w:rsidR="00D65B69" w:rsidRPr="003B7891" w:rsidRDefault="00D65B69" w:rsidP="003B7891">
            <w:pPr>
              <w:keepNext/>
              <w:contextualSpacing/>
              <w:jc w:val="right"/>
              <w:outlineLvl w:val="0"/>
              <w:rPr>
                <w:sz w:val="20"/>
                <w:szCs w:val="20"/>
              </w:rPr>
            </w:pPr>
            <w:r w:rsidRPr="003B7891">
              <w:rPr>
                <w:sz w:val="20"/>
                <w:szCs w:val="20"/>
              </w:rPr>
              <w:t>утвержденному решением Совета</w:t>
            </w:r>
          </w:p>
          <w:p w:rsidR="00D65B69" w:rsidRPr="003B7891" w:rsidRDefault="00D65B69" w:rsidP="003B7891">
            <w:pPr>
              <w:keepNext/>
              <w:contextualSpacing/>
              <w:jc w:val="right"/>
              <w:outlineLvl w:val="0"/>
              <w:rPr>
                <w:sz w:val="20"/>
                <w:szCs w:val="20"/>
              </w:rPr>
            </w:pPr>
            <w:r w:rsidRPr="003B7891">
              <w:rPr>
                <w:sz w:val="20"/>
                <w:szCs w:val="20"/>
              </w:rPr>
              <w:t>Берегаевского сельского поселения</w:t>
            </w:r>
          </w:p>
          <w:p w:rsidR="00D65B69" w:rsidRPr="003B7891" w:rsidRDefault="00D65B69" w:rsidP="003B7891">
            <w:pPr>
              <w:contextualSpacing/>
              <w:jc w:val="right"/>
              <w:rPr>
                <w:sz w:val="20"/>
                <w:szCs w:val="20"/>
              </w:rPr>
            </w:pPr>
            <w:r w:rsidRPr="003B7891">
              <w:rPr>
                <w:sz w:val="20"/>
                <w:szCs w:val="20"/>
              </w:rPr>
              <w:t>«27» декабря 2024 г №  43</w:t>
            </w:r>
          </w:p>
        </w:tc>
      </w:tr>
    </w:tbl>
    <w:p w:rsidR="00D65B69" w:rsidRPr="003B7891" w:rsidRDefault="00D65B69" w:rsidP="003B7891">
      <w:pPr>
        <w:contextualSpacing/>
        <w:jc w:val="center"/>
        <w:rPr>
          <w:b/>
          <w:sz w:val="20"/>
          <w:szCs w:val="20"/>
        </w:rPr>
      </w:pPr>
    </w:p>
    <w:p w:rsidR="00D65B69" w:rsidRPr="003B7891" w:rsidRDefault="00D65B69" w:rsidP="003B7891">
      <w:pPr>
        <w:contextualSpacing/>
        <w:jc w:val="center"/>
        <w:rPr>
          <w:b/>
          <w:sz w:val="20"/>
          <w:szCs w:val="20"/>
        </w:rPr>
      </w:pPr>
      <w:r w:rsidRPr="003B7891">
        <w:rPr>
          <w:b/>
          <w:sz w:val="20"/>
          <w:szCs w:val="20"/>
        </w:rPr>
        <w:t>Распределение бюджетных ассигнований по разделам, подразделам, целевым статьям, группам и подгруппам видов расходов классификации расходов бюджетов на 2025 год и плановый период 2026 - 2027 годов в ведомственной структуре расходов бюджета Берегаевского сельского поселения</w:t>
      </w:r>
    </w:p>
    <w:tbl>
      <w:tblPr>
        <w:tblW w:w="14698" w:type="dxa"/>
        <w:tblInd w:w="93" w:type="dxa"/>
        <w:tblLook w:val="04A0"/>
      </w:tblPr>
      <w:tblGrid>
        <w:gridCol w:w="4835"/>
        <w:gridCol w:w="1341"/>
        <w:gridCol w:w="1777"/>
        <w:gridCol w:w="1701"/>
        <w:gridCol w:w="1225"/>
        <w:gridCol w:w="1327"/>
        <w:gridCol w:w="1217"/>
        <w:gridCol w:w="1275"/>
      </w:tblGrid>
      <w:tr w:rsidR="00D65B69" w:rsidRPr="003B7891" w:rsidTr="003B7891">
        <w:trPr>
          <w:trHeight w:val="315"/>
        </w:trPr>
        <w:tc>
          <w:tcPr>
            <w:tcW w:w="48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Наименование показателя</w:t>
            </w:r>
          </w:p>
        </w:tc>
        <w:tc>
          <w:tcPr>
            <w:tcW w:w="604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65B69" w:rsidRPr="003B7891" w:rsidRDefault="00D65B69" w:rsidP="003B7891">
            <w:pPr>
              <w:contextualSpacing/>
              <w:jc w:val="center"/>
              <w:rPr>
                <w:color w:val="000000"/>
                <w:sz w:val="20"/>
                <w:szCs w:val="20"/>
              </w:rPr>
            </w:pPr>
            <w:r w:rsidRPr="003B7891">
              <w:rPr>
                <w:color w:val="000000"/>
                <w:sz w:val="20"/>
                <w:szCs w:val="20"/>
              </w:rPr>
              <w:t>Код бюджетной классификации</w:t>
            </w:r>
          </w:p>
        </w:tc>
        <w:tc>
          <w:tcPr>
            <w:tcW w:w="381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65B69" w:rsidRPr="003B7891" w:rsidRDefault="00D65B69" w:rsidP="003B7891">
            <w:pPr>
              <w:contextualSpacing/>
              <w:jc w:val="center"/>
              <w:rPr>
                <w:sz w:val="20"/>
                <w:szCs w:val="20"/>
              </w:rPr>
            </w:pPr>
            <w:r w:rsidRPr="003B7891">
              <w:rPr>
                <w:color w:val="000000"/>
                <w:sz w:val="20"/>
                <w:szCs w:val="20"/>
              </w:rPr>
              <w:t xml:space="preserve">Сумма, </w:t>
            </w:r>
            <w:r w:rsidRPr="003B7891">
              <w:rPr>
                <w:sz w:val="20"/>
                <w:szCs w:val="20"/>
              </w:rPr>
              <w:t>тыс. руб.</w:t>
            </w:r>
          </w:p>
        </w:tc>
      </w:tr>
      <w:tr w:rsidR="00D65B69" w:rsidRPr="003B7891" w:rsidTr="001707DE">
        <w:trPr>
          <w:trHeight w:val="642"/>
        </w:trPr>
        <w:tc>
          <w:tcPr>
            <w:tcW w:w="4835" w:type="dxa"/>
            <w:vMerge/>
            <w:tcBorders>
              <w:top w:val="single" w:sz="4" w:space="0" w:color="auto"/>
              <w:left w:val="single" w:sz="4" w:space="0" w:color="auto"/>
              <w:bottom w:val="single" w:sz="4" w:space="0" w:color="000000"/>
              <w:right w:val="single" w:sz="4" w:space="0" w:color="auto"/>
            </w:tcBorders>
            <w:vAlign w:val="center"/>
            <w:hideMark/>
          </w:tcPr>
          <w:p w:rsidR="00D65B69" w:rsidRPr="003B7891" w:rsidRDefault="00D65B69" w:rsidP="003B7891">
            <w:pPr>
              <w:contextualSpacing/>
              <w:rPr>
                <w:color w:val="000000"/>
                <w:sz w:val="20"/>
                <w:szCs w:val="20"/>
              </w:rPr>
            </w:pPr>
          </w:p>
        </w:tc>
        <w:tc>
          <w:tcPr>
            <w:tcW w:w="1341" w:type="dxa"/>
            <w:tcBorders>
              <w:top w:val="nil"/>
              <w:left w:val="nil"/>
              <w:bottom w:val="single" w:sz="4" w:space="0" w:color="auto"/>
              <w:right w:val="single" w:sz="4" w:space="0" w:color="auto"/>
            </w:tcBorders>
            <w:shd w:val="clear" w:color="auto" w:fill="auto"/>
            <w:hideMark/>
          </w:tcPr>
          <w:p w:rsidR="00D65B69" w:rsidRPr="003B7891" w:rsidRDefault="00D65B69" w:rsidP="003B7891">
            <w:pPr>
              <w:contextualSpacing/>
              <w:rPr>
                <w:color w:val="000000"/>
                <w:sz w:val="20"/>
                <w:szCs w:val="20"/>
              </w:rPr>
            </w:pPr>
            <w:r w:rsidRPr="003B7891">
              <w:rPr>
                <w:color w:val="000000"/>
                <w:sz w:val="20"/>
                <w:szCs w:val="20"/>
              </w:rPr>
              <w:t>Вед (код ведомства)</w:t>
            </w:r>
          </w:p>
        </w:tc>
        <w:tc>
          <w:tcPr>
            <w:tcW w:w="1777" w:type="dxa"/>
            <w:tcBorders>
              <w:top w:val="nil"/>
              <w:left w:val="nil"/>
              <w:bottom w:val="single" w:sz="4" w:space="0" w:color="auto"/>
              <w:right w:val="single" w:sz="4" w:space="0" w:color="auto"/>
            </w:tcBorders>
            <w:shd w:val="clear" w:color="auto" w:fill="auto"/>
            <w:hideMark/>
          </w:tcPr>
          <w:p w:rsidR="00D65B69" w:rsidRPr="003B7891" w:rsidRDefault="00D65B69" w:rsidP="003B7891">
            <w:pPr>
              <w:contextualSpacing/>
              <w:rPr>
                <w:color w:val="000000"/>
                <w:sz w:val="20"/>
                <w:szCs w:val="20"/>
              </w:rPr>
            </w:pPr>
            <w:r w:rsidRPr="003B7891">
              <w:rPr>
                <w:color w:val="000000"/>
                <w:sz w:val="20"/>
                <w:szCs w:val="20"/>
              </w:rPr>
              <w:t>РзПр (раздел, подраздел)</w:t>
            </w:r>
          </w:p>
        </w:tc>
        <w:tc>
          <w:tcPr>
            <w:tcW w:w="1701" w:type="dxa"/>
            <w:tcBorders>
              <w:top w:val="nil"/>
              <w:left w:val="nil"/>
              <w:bottom w:val="single" w:sz="4" w:space="0" w:color="auto"/>
              <w:right w:val="single" w:sz="4" w:space="0" w:color="auto"/>
            </w:tcBorders>
            <w:shd w:val="clear" w:color="auto" w:fill="auto"/>
            <w:hideMark/>
          </w:tcPr>
          <w:p w:rsidR="00D65B69" w:rsidRPr="003B7891" w:rsidRDefault="00D65B69" w:rsidP="003B7891">
            <w:pPr>
              <w:contextualSpacing/>
              <w:rPr>
                <w:color w:val="000000"/>
                <w:sz w:val="20"/>
                <w:szCs w:val="20"/>
              </w:rPr>
            </w:pPr>
            <w:r w:rsidRPr="003B7891">
              <w:rPr>
                <w:color w:val="000000"/>
                <w:sz w:val="20"/>
                <w:szCs w:val="20"/>
              </w:rPr>
              <w:t>ЦСР (целевая статья расходов)</w:t>
            </w:r>
          </w:p>
        </w:tc>
        <w:tc>
          <w:tcPr>
            <w:tcW w:w="1225" w:type="dxa"/>
            <w:tcBorders>
              <w:top w:val="nil"/>
              <w:left w:val="nil"/>
              <w:bottom w:val="single" w:sz="4" w:space="0" w:color="auto"/>
              <w:right w:val="single" w:sz="4" w:space="0" w:color="auto"/>
            </w:tcBorders>
            <w:shd w:val="clear" w:color="auto" w:fill="auto"/>
            <w:hideMark/>
          </w:tcPr>
          <w:p w:rsidR="00D65B69" w:rsidRPr="003B7891" w:rsidRDefault="00D65B69" w:rsidP="003B7891">
            <w:pPr>
              <w:contextualSpacing/>
              <w:rPr>
                <w:color w:val="000000"/>
                <w:sz w:val="20"/>
                <w:szCs w:val="20"/>
              </w:rPr>
            </w:pPr>
            <w:r w:rsidRPr="003B7891">
              <w:rPr>
                <w:color w:val="000000"/>
                <w:sz w:val="20"/>
                <w:szCs w:val="20"/>
              </w:rPr>
              <w:t>ВР (вид расходов)</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2025 год</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2026 год</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2027 год</w:t>
            </w:r>
          </w:p>
        </w:tc>
      </w:tr>
      <w:tr w:rsidR="00D65B69"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5B69" w:rsidRPr="003B7891" w:rsidRDefault="00D65B69" w:rsidP="003B7891">
            <w:pPr>
              <w:contextualSpacing/>
              <w:rPr>
                <w:b/>
                <w:bCs/>
                <w:color w:val="000000"/>
                <w:sz w:val="20"/>
                <w:szCs w:val="20"/>
              </w:rPr>
            </w:pPr>
            <w:r w:rsidRPr="003B7891">
              <w:rPr>
                <w:b/>
                <w:bCs/>
                <w:color w:val="000000"/>
                <w:sz w:val="20"/>
                <w:szCs w:val="20"/>
              </w:rPr>
              <w:t>Берегаевское сельское поселение</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color w:val="000000"/>
                <w:sz w:val="20"/>
                <w:szCs w:val="20"/>
              </w:rPr>
            </w:pPr>
            <w:r w:rsidRPr="003B7891">
              <w:rPr>
                <w:b/>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color w:val="000000"/>
                <w:sz w:val="20"/>
                <w:szCs w:val="20"/>
              </w:rPr>
            </w:pPr>
            <w:r w:rsidRPr="003B7891">
              <w:rPr>
                <w:b/>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color w:val="000000"/>
                <w:sz w:val="20"/>
                <w:szCs w:val="20"/>
              </w:rPr>
            </w:pPr>
            <w:r w:rsidRPr="003B7891">
              <w:rPr>
                <w:b/>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color w:val="000000"/>
                <w:sz w:val="20"/>
                <w:szCs w:val="20"/>
              </w:rPr>
            </w:pPr>
            <w:r w:rsidRPr="003B7891">
              <w:rPr>
                <w:b/>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color w:val="000000"/>
                <w:sz w:val="20"/>
                <w:szCs w:val="20"/>
                <w:highlight w:val="yellow"/>
              </w:rPr>
            </w:pPr>
            <w:r w:rsidRPr="003B7891">
              <w:rPr>
                <w:b/>
                <w:color w:val="000000"/>
                <w:sz w:val="20"/>
                <w:szCs w:val="20"/>
              </w:rPr>
              <w:t>14 553,2</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color w:val="000000"/>
                <w:sz w:val="20"/>
                <w:szCs w:val="20"/>
                <w:highlight w:val="yellow"/>
              </w:rPr>
            </w:pPr>
            <w:r w:rsidRPr="003B7891">
              <w:rPr>
                <w:b/>
                <w:color w:val="000000"/>
                <w:sz w:val="20"/>
                <w:szCs w:val="20"/>
              </w:rPr>
              <w:t>15 202,3</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color w:val="000000"/>
                <w:sz w:val="20"/>
                <w:szCs w:val="20"/>
              </w:rPr>
            </w:pPr>
            <w:r w:rsidRPr="003B7891">
              <w:rPr>
                <w:b/>
                <w:color w:val="000000"/>
                <w:sz w:val="20"/>
                <w:szCs w:val="20"/>
              </w:rPr>
              <w:t>14 684,8</w:t>
            </w:r>
          </w:p>
        </w:tc>
      </w:tr>
      <w:tr w:rsidR="00D65B69" w:rsidRPr="003B7891" w:rsidTr="003B7891">
        <w:trPr>
          <w:trHeight w:val="344"/>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5B69" w:rsidRPr="003B7891" w:rsidRDefault="00D65B69" w:rsidP="003B7891">
            <w:pPr>
              <w:contextualSpacing/>
              <w:rPr>
                <w:color w:val="000000"/>
                <w:sz w:val="20"/>
                <w:szCs w:val="20"/>
              </w:rPr>
            </w:pPr>
            <w:r w:rsidRPr="003B7891">
              <w:rPr>
                <w:color w:val="000000"/>
                <w:sz w:val="20"/>
                <w:szCs w:val="20"/>
              </w:rPr>
              <w:t>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0100</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highlight w:val="yellow"/>
              </w:rPr>
            </w:pPr>
            <w:r w:rsidRPr="003B7891">
              <w:rPr>
                <w:color w:val="000000"/>
                <w:sz w:val="20"/>
                <w:szCs w:val="20"/>
              </w:rPr>
              <w:t>5 891,5</w:t>
            </w:r>
          </w:p>
        </w:tc>
        <w:tc>
          <w:tcPr>
            <w:tcW w:w="1217" w:type="dxa"/>
            <w:tcBorders>
              <w:top w:val="nil"/>
              <w:left w:val="nil"/>
              <w:bottom w:val="single" w:sz="4" w:space="0" w:color="auto"/>
              <w:right w:val="single" w:sz="4" w:space="0" w:color="auto"/>
            </w:tcBorders>
            <w:shd w:val="clear" w:color="auto" w:fill="FFFFFF" w:themeFill="background1"/>
            <w:noWrap/>
            <w:vAlign w:val="center"/>
            <w:hideMark/>
          </w:tcPr>
          <w:p w:rsidR="00D65B69" w:rsidRPr="003B7891" w:rsidRDefault="00D65B69" w:rsidP="003B7891">
            <w:pPr>
              <w:contextualSpacing/>
              <w:jc w:val="right"/>
              <w:rPr>
                <w:color w:val="000000"/>
                <w:sz w:val="20"/>
                <w:szCs w:val="20"/>
                <w:highlight w:val="yellow"/>
              </w:rPr>
            </w:pPr>
            <w:r w:rsidRPr="003B7891">
              <w:rPr>
                <w:color w:val="000000"/>
                <w:sz w:val="20"/>
                <w:szCs w:val="20"/>
              </w:rPr>
              <w:t>6 421,9</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highlight w:val="yellow"/>
              </w:rPr>
            </w:pPr>
            <w:r w:rsidRPr="003B7891">
              <w:rPr>
                <w:color w:val="000000"/>
                <w:sz w:val="20"/>
                <w:szCs w:val="20"/>
              </w:rPr>
              <w:t>6 785,3</w:t>
            </w:r>
          </w:p>
        </w:tc>
      </w:tr>
      <w:tr w:rsidR="00D65B69" w:rsidRPr="003B7891" w:rsidTr="001707DE">
        <w:trPr>
          <w:trHeight w:val="1015"/>
        </w:trPr>
        <w:tc>
          <w:tcPr>
            <w:tcW w:w="4835" w:type="dxa"/>
            <w:tcBorders>
              <w:top w:val="nil"/>
              <w:left w:val="single" w:sz="4" w:space="0" w:color="auto"/>
              <w:bottom w:val="single" w:sz="4" w:space="0" w:color="auto"/>
              <w:right w:val="single" w:sz="4" w:space="0" w:color="auto"/>
            </w:tcBorders>
            <w:shd w:val="clear" w:color="auto" w:fill="auto"/>
            <w:hideMark/>
          </w:tcPr>
          <w:p w:rsidR="00D65B69" w:rsidRPr="003B7891" w:rsidRDefault="00D65B69" w:rsidP="003B7891">
            <w:pPr>
              <w:contextualSpacing/>
              <w:rPr>
                <w:i/>
                <w:iCs/>
                <w:color w:val="000000"/>
                <w:sz w:val="20"/>
                <w:szCs w:val="20"/>
              </w:rPr>
            </w:pPr>
            <w:r w:rsidRPr="003B7891">
              <w:rPr>
                <w:i/>
                <w:i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5 818,6</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6 002,7</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5 981,2</w:t>
            </w:r>
          </w:p>
        </w:tc>
      </w:tr>
      <w:tr w:rsidR="00D65B69" w:rsidRPr="003B7891" w:rsidTr="003B7891">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0020000000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5 818,6</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6 002,7</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5 981,2</w:t>
            </w:r>
          </w:p>
        </w:tc>
      </w:tr>
      <w:tr w:rsidR="00D65B69" w:rsidRPr="003B7891" w:rsidTr="003B7891">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5B69" w:rsidRPr="003B7891" w:rsidRDefault="00D65B69" w:rsidP="003B7891">
            <w:pPr>
              <w:contextualSpacing/>
              <w:rPr>
                <w:color w:val="000000"/>
                <w:sz w:val="20"/>
                <w:szCs w:val="20"/>
              </w:rPr>
            </w:pPr>
            <w:r w:rsidRPr="003B7891">
              <w:rPr>
                <w:color w:val="000000"/>
                <w:sz w:val="20"/>
                <w:szCs w:val="20"/>
              </w:rPr>
              <w:t>Центральный аппарат</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0020000400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4 893,0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5 077,1</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5 055,6</w:t>
            </w:r>
          </w:p>
        </w:tc>
      </w:tr>
      <w:tr w:rsidR="00D65B69" w:rsidRPr="003B7891" w:rsidTr="003B7891">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5B69" w:rsidRPr="003B7891" w:rsidRDefault="00D65B69" w:rsidP="003B7891">
            <w:pPr>
              <w:contextualSpacing/>
              <w:rPr>
                <w:color w:val="000000"/>
                <w:sz w:val="20"/>
                <w:szCs w:val="20"/>
              </w:rPr>
            </w:pPr>
            <w:r w:rsidRPr="003B7891">
              <w:rPr>
                <w:color w:val="000000"/>
                <w:sz w:val="20"/>
                <w:szCs w:val="20"/>
              </w:rPr>
              <w:t>Центральный аппарат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4 893,0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5 077,1</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5 055,6</w:t>
            </w:r>
          </w:p>
        </w:tc>
      </w:tr>
      <w:tr w:rsidR="00D65B69" w:rsidRPr="003B7891" w:rsidTr="001707DE">
        <w:trPr>
          <w:trHeight w:val="1278"/>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002000421</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3 797,6</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3 986,2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3 986,2</w:t>
            </w:r>
          </w:p>
        </w:tc>
      </w:tr>
      <w:tr w:rsidR="00D65B69" w:rsidRPr="003B7891" w:rsidTr="003B7891">
        <w:trPr>
          <w:trHeight w:val="51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120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3 797,6</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3 986,2</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3 986,2</w:t>
            </w:r>
          </w:p>
        </w:tc>
      </w:tr>
      <w:tr w:rsidR="00D65B69" w:rsidRPr="003B7891" w:rsidTr="003B7891">
        <w:trPr>
          <w:trHeight w:val="5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1 088,6</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1 083,9</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1 062,4</w:t>
            </w:r>
          </w:p>
        </w:tc>
      </w:tr>
      <w:tr w:rsidR="00D65B69" w:rsidRPr="003B7891" w:rsidTr="003B7891">
        <w:trPr>
          <w:trHeight w:val="51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1 088,6</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1 083,9</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1 062,4</w:t>
            </w:r>
          </w:p>
        </w:tc>
      </w:tr>
      <w:tr w:rsidR="00D65B69"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5B69" w:rsidRPr="003B7891" w:rsidRDefault="00D65B69" w:rsidP="003B7891">
            <w:pPr>
              <w:contextualSpacing/>
              <w:rPr>
                <w:color w:val="000000"/>
                <w:sz w:val="20"/>
                <w:szCs w:val="20"/>
              </w:rPr>
            </w:pPr>
            <w:r w:rsidRPr="003B7891">
              <w:rPr>
                <w:color w:val="000000"/>
                <w:sz w:val="20"/>
                <w:szCs w:val="20"/>
              </w:rPr>
              <w:lastRenderedPageBreak/>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6,8</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7,0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7,0</w:t>
            </w:r>
          </w:p>
        </w:tc>
      </w:tr>
      <w:tr w:rsidR="00D65B69" w:rsidRPr="003B7891" w:rsidTr="001707DE">
        <w:trPr>
          <w:trHeight w:val="25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 xml:space="preserve">Уплата прочих налогов, сборов и иных платежей </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6,8</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7,0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7,0</w:t>
            </w:r>
          </w:p>
        </w:tc>
      </w:tr>
      <w:tr w:rsidR="00D65B69" w:rsidRPr="003B7891" w:rsidTr="001707DE">
        <w:trPr>
          <w:trHeight w:val="41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Выполнение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925,6</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925,6</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925,6</w:t>
            </w:r>
          </w:p>
        </w:tc>
      </w:tr>
      <w:tr w:rsidR="00D65B69" w:rsidRPr="003B7891" w:rsidTr="001707DE">
        <w:trPr>
          <w:trHeight w:val="122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100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925,6</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925,6</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925,6</w:t>
            </w:r>
          </w:p>
        </w:tc>
      </w:tr>
      <w:tr w:rsidR="00D65B69" w:rsidRPr="003B7891" w:rsidTr="003B7891">
        <w:trPr>
          <w:trHeight w:val="50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120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925,6</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925,6</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925,6</w:t>
            </w:r>
          </w:p>
        </w:tc>
      </w:tr>
      <w:tr w:rsidR="00D65B69" w:rsidRPr="003B7891" w:rsidTr="001707DE">
        <w:trPr>
          <w:trHeight w:val="742"/>
        </w:trPr>
        <w:tc>
          <w:tcPr>
            <w:tcW w:w="4835" w:type="dxa"/>
            <w:tcBorders>
              <w:top w:val="nil"/>
              <w:left w:val="single" w:sz="4" w:space="0" w:color="auto"/>
              <w:bottom w:val="single" w:sz="4" w:space="0" w:color="auto"/>
              <w:right w:val="single" w:sz="4" w:space="0" w:color="auto"/>
            </w:tcBorders>
            <w:shd w:val="clear" w:color="auto" w:fill="auto"/>
            <w:hideMark/>
          </w:tcPr>
          <w:p w:rsidR="00D65B69" w:rsidRPr="003B7891" w:rsidRDefault="00D65B69" w:rsidP="003B7891">
            <w:pPr>
              <w:contextualSpacing/>
              <w:rPr>
                <w:b/>
                <w:bCs/>
                <w:color w:val="000000"/>
                <w:sz w:val="20"/>
                <w:szCs w:val="20"/>
              </w:rPr>
            </w:pPr>
            <w:r w:rsidRPr="003B7891">
              <w:rPr>
                <w:b/>
                <w:bCs/>
                <w:color w:val="000000"/>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1,2</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1,2</w:t>
            </w:r>
          </w:p>
        </w:tc>
      </w:tr>
      <w:tr w:rsidR="00D65B69"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5B69" w:rsidRPr="003B7891" w:rsidRDefault="00D65B69" w:rsidP="003B7891">
            <w:pPr>
              <w:contextualSpacing/>
              <w:rPr>
                <w:color w:val="000000"/>
                <w:sz w:val="20"/>
                <w:szCs w:val="20"/>
              </w:rPr>
            </w:pPr>
            <w:r w:rsidRPr="003B7891">
              <w:rPr>
                <w:color w:val="000000"/>
                <w:sz w:val="20"/>
                <w:szCs w:val="20"/>
              </w:rPr>
              <w:t>Иные безвозмездные и безвозвратные перечисления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5200000000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1,2</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1,2</w:t>
            </w:r>
          </w:p>
        </w:tc>
      </w:tr>
      <w:tr w:rsidR="00D65B69"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5B69" w:rsidRPr="003B7891" w:rsidRDefault="00D65B69" w:rsidP="003B7891">
            <w:pPr>
              <w:contextualSpacing/>
              <w:rPr>
                <w:color w:val="000000"/>
                <w:sz w:val="20"/>
                <w:szCs w:val="20"/>
              </w:rPr>
            </w:pPr>
            <w:r w:rsidRPr="003B7891">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5201000500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1,2</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1,2</w:t>
            </w:r>
          </w:p>
        </w:tc>
      </w:tr>
      <w:tr w:rsidR="00D65B69" w:rsidRPr="003B7891" w:rsidTr="001707DE">
        <w:trPr>
          <w:trHeight w:val="123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переданные полномочия по внешнему финансовому контролю</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0106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5201000522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1,2</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1,2</w:t>
            </w:r>
          </w:p>
        </w:tc>
      </w:tr>
      <w:tr w:rsidR="00D65B69"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D65B69" w:rsidRPr="003B7891" w:rsidRDefault="00D65B69" w:rsidP="003B7891">
            <w:pPr>
              <w:contextualSpacing/>
              <w:rPr>
                <w:color w:val="000000"/>
                <w:sz w:val="20"/>
                <w:szCs w:val="20"/>
              </w:rPr>
            </w:pPr>
            <w:r w:rsidRPr="003B7891">
              <w:rPr>
                <w:color w:val="000000"/>
                <w:sz w:val="20"/>
                <w:szCs w:val="20"/>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500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1,2</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1,2</w:t>
            </w:r>
          </w:p>
        </w:tc>
      </w:tr>
      <w:tr w:rsidR="00D65B69"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D65B69" w:rsidRPr="003B7891" w:rsidRDefault="00D65B69" w:rsidP="003B7891">
            <w:pPr>
              <w:contextualSpacing/>
              <w:rPr>
                <w:color w:val="000000"/>
                <w:sz w:val="20"/>
                <w:szCs w:val="20"/>
              </w:rPr>
            </w:pPr>
            <w:r w:rsidRPr="003B7891">
              <w:rPr>
                <w:color w:val="000000"/>
                <w:sz w:val="20"/>
                <w:szCs w:val="20"/>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540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1,2</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1,2</w:t>
            </w:r>
          </w:p>
        </w:tc>
      </w:tr>
      <w:tr w:rsidR="00D65B69"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5B69" w:rsidRPr="003B7891" w:rsidRDefault="00D65B69" w:rsidP="003B7891">
            <w:pPr>
              <w:contextualSpacing/>
              <w:rPr>
                <w:b/>
                <w:bCs/>
                <w:color w:val="000000"/>
                <w:sz w:val="20"/>
                <w:szCs w:val="20"/>
              </w:rPr>
            </w:pPr>
            <w:r w:rsidRPr="003B7891">
              <w:rPr>
                <w:b/>
                <w:bCs/>
                <w:color w:val="000000"/>
                <w:sz w:val="20"/>
                <w:szCs w:val="20"/>
              </w:rPr>
              <w:t>Резервные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26,0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26,0</w:t>
            </w:r>
          </w:p>
        </w:tc>
      </w:tr>
      <w:tr w:rsidR="00D65B69"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5B69" w:rsidRPr="003B7891" w:rsidRDefault="00D65B69" w:rsidP="003B7891">
            <w:pPr>
              <w:contextualSpacing/>
              <w:rPr>
                <w:color w:val="000000"/>
                <w:sz w:val="20"/>
                <w:szCs w:val="20"/>
              </w:rPr>
            </w:pPr>
            <w:r w:rsidRPr="003B7891">
              <w:rPr>
                <w:color w:val="000000"/>
                <w:sz w:val="20"/>
                <w:szCs w:val="20"/>
              </w:rPr>
              <w:t>Непрограммное направление расходов</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9900000000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26,0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26,0</w:t>
            </w:r>
          </w:p>
        </w:tc>
      </w:tr>
      <w:tr w:rsidR="00D65B69" w:rsidRPr="003B7891" w:rsidTr="003B7891">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Резервные фонды администрации муниципального образования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9900070000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26,0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26,0</w:t>
            </w:r>
          </w:p>
        </w:tc>
      </w:tr>
      <w:tr w:rsidR="00D65B69" w:rsidRPr="003B7891" w:rsidTr="003B7891">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Резервный фонд администрации сельского поселения</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9900070500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26,0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26,0</w:t>
            </w:r>
          </w:p>
        </w:tc>
      </w:tr>
      <w:tr w:rsidR="00D65B69"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5B69" w:rsidRPr="003B7891" w:rsidRDefault="00D65B69" w:rsidP="003B7891">
            <w:pPr>
              <w:contextualSpacing/>
              <w:rPr>
                <w:color w:val="000000"/>
                <w:sz w:val="20"/>
                <w:szCs w:val="20"/>
              </w:rPr>
            </w:pPr>
            <w:r w:rsidRPr="003B7891">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9900070500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26,0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26,0</w:t>
            </w:r>
          </w:p>
        </w:tc>
      </w:tr>
      <w:tr w:rsidR="00D65B69"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5B69" w:rsidRPr="003B7891" w:rsidRDefault="00D65B69" w:rsidP="003B7891">
            <w:pPr>
              <w:contextualSpacing/>
              <w:rPr>
                <w:color w:val="000000"/>
                <w:sz w:val="20"/>
                <w:szCs w:val="20"/>
              </w:rPr>
            </w:pPr>
            <w:r w:rsidRPr="003B7891">
              <w:rPr>
                <w:color w:val="000000"/>
                <w:sz w:val="20"/>
                <w:szCs w:val="20"/>
              </w:rPr>
              <w:t>Резервные средства</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9900070500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870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26,0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26,0</w:t>
            </w:r>
          </w:p>
        </w:tc>
      </w:tr>
      <w:tr w:rsidR="00D65B69" w:rsidRPr="003B7891" w:rsidTr="003B7891">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b/>
                <w:bCs/>
                <w:color w:val="000000"/>
                <w:sz w:val="20"/>
                <w:szCs w:val="20"/>
              </w:rPr>
            </w:pPr>
            <w:r w:rsidRPr="003B7891">
              <w:rPr>
                <w:b/>
                <w:bCs/>
                <w:color w:val="000000"/>
                <w:sz w:val="20"/>
                <w:szCs w:val="20"/>
              </w:rPr>
              <w:t>Другие 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45,7</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sz w:val="20"/>
                <w:szCs w:val="20"/>
              </w:rPr>
            </w:pPr>
            <w:r w:rsidRPr="003B7891">
              <w:rPr>
                <w:b/>
                <w:bCs/>
                <w:sz w:val="20"/>
                <w:szCs w:val="20"/>
              </w:rPr>
              <w:t>392,0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776,9</w:t>
            </w:r>
          </w:p>
        </w:tc>
      </w:tr>
      <w:tr w:rsidR="00D65B69" w:rsidRPr="003B7891" w:rsidTr="003B7891">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D65B69" w:rsidRPr="003B7891" w:rsidRDefault="00D65B69" w:rsidP="003B7891">
            <w:pPr>
              <w:contextualSpacing/>
              <w:rPr>
                <w:color w:val="000000"/>
                <w:sz w:val="20"/>
                <w:szCs w:val="20"/>
              </w:rPr>
            </w:pPr>
            <w:r w:rsidRPr="003B7891">
              <w:rPr>
                <w:color w:val="000000"/>
                <w:sz w:val="20"/>
                <w:szCs w:val="20"/>
              </w:rPr>
              <w:t>Условно утвержденные расходы</w:t>
            </w:r>
          </w:p>
        </w:tc>
        <w:tc>
          <w:tcPr>
            <w:tcW w:w="1341" w:type="dxa"/>
            <w:tcBorders>
              <w:top w:val="nil"/>
              <w:left w:val="nil"/>
              <w:bottom w:val="single" w:sz="4" w:space="0" w:color="auto"/>
              <w:right w:val="single" w:sz="4" w:space="0" w:color="auto"/>
            </w:tcBorders>
            <w:shd w:val="clear" w:color="000000" w:fill="FFFFFF"/>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nil"/>
              <w:left w:val="nil"/>
              <w:bottom w:val="single" w:sz="4" w:space="0" w:color="auto"/>
              <w:right w:val="single" w:sz="4" w:space="0" w:color="auto"/>
            </w:tcBorders>
            <w:shd w:val="clear" w:color="000000" w:fill="FFFFFF"/>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17" w:type="dxa"/>
            <w:tcBorders>
              <w:top w:val="nil"/>
              <w:left w:val="nil"/>
              <w:bottom w:val="single" w:sz="4" w:space="0" w:color="auto"/>
              <w:right w:val="single" w:sz="4" w:space="0" w:color="auto"/>
            </w:tcBorders>
            <w:shd w:val="clear" w:color="000000" w:fill="FFFFFF"/>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356,3</w:t>
            </w:r>
          </w:p>
        </w:tc>
        <w:tc>
          <w:tcPr>
            <w:tcW w:w="1275" w:type="dxa"/>
            <w:tcBorders>
              <w:top w:val="nil"/>
              <w:left w:val="nil"/>
              <w:bottom w:val="single" w:sz="4" w:space="0" w:color="auto"/>
              <w:right w:val="single" w:sz="4" w:space="0" w:color="auto"/>
            </w:tcBorders>
            <w:shd w:val="clear" w:color="000000" w:fill="FFFFFF"/>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731,2</w:t>
            </w:r>
          </w:p>
        </w:tc>
      </w:tr>
      <w:tr w:rsidR="00D65B69" w:rsidRPr="003B7891" w:rsidTr="003B7891">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D65B69" w:rsidRPr="003B7891" w:rsidRDefault="00D65B69" w:rsidP="003B7891">
            <w:pPr>
              <w:contextualSpacing/>
              <w:rPr>
                <w:color w:val="000000"/>
                <w:sz w:val="20"/>
                <w:szCs w:val="20"/>
              </w:rPr>
            </w:pPr>
            <w:r w:rsidRPr="003B7891">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000000" w:fill="FFFFFF"/>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800</w:t>
            </w:r>
          </w:p>
        </w:tc>
        <w:tc>
          <w:tcPr>
            <w:tcW w:w="1327" w:type="dxa"/>
            <w:tcBorders>
              <w:top w:val="nil"/>
              <w:left w:val="nil"/>
              <w:bottom w:val="single" w:sz="4" w:space="0" w:color="auto"/>
              <w:right w:val="single" w:sz="4" w:space="0" w:color="auto"/>
            </w:tcBorders>
            <w:shd w:val="clear" w:color="000000" w:fill="FFFFFF"/>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17" w:type="dxa"/>
            <w:tcBorders>
              <w:top w:val="nil"/>
              <w:left w:val="nil"/>
              <w:bottom w:val="single" w:sz="4" w:space="0" w:color="auto"/>
              <w:right w:val="single" w:sz="4" w:space="0" w:color="auto"/>
            </w:tcBorders>
            <w:shd w:val="clear" w:color="000000" w:fill="FFFFFF"/>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356,3</w:t>
            </w:r>
          </w:p>
        </w:tc>
        <w:tc>
          <w:tcPr>
            <w:tcW w:w="1275" w:type="dxa"/>
            <w:tcBorders>
              <w:top w:val="nil"/>
              <w:left w:val="nil"/>
              <w:bottom w:val="single" w:sz="4" w:space="0" w:color="auto"/>
              <w:right w:val="single" w:sz="4" w:space="0" w:color="auto"/>
            </w:tcBorders>
            <w:shd w:val="clear" w:color="000000" w:fill="FFFFFF"/>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731,2</w:t>
            </w:r>
          </w:p>
        </w:tc>
      </w:tr>
      <w:tr w:rsidR="00D65B69" w:rsidRPr="003B7891" w:rsidTr="003B7891">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D65B69" w:rsidRPr="003B7891" w:rsidRDefault="00D65B69" w:rsidP="003B7891">
            <w:pPr>
              <w:contextualSpacing/>
              <w:rPr>
                <w:color w:val="000000"/>
                <w:sz w:val="20"/>
                <w:szCs w:val="20"/>
              </w:rPr>
            </w:pPr>
            <w:r w:rsidRPr="003B7891">
              <w:rPr>
                <w:color w:val="000000"/>
                <w:sz w:val="20"/>
                <w:szCs w:val="20"/>
              </w:rPr>
              <w:lastRenderedPageBreak/>
              <w:t>Резервные средства</w:t>
            </w:r>
          </w:p>
        </w:tc>
        <w:tc>
          <w:tcPr>
            <w:tcW w:w="1341" w:type="dxa"/>
            <w:tcBorders>
              <w:top w:val="nil"/>
              <w:left w:val="nil"/>
              <w:bottom w:val="single" w:sz="4" w:space="0" w:color="auto"/>
              <w:right w:val="single" w:sz="4" w:space="0" w:color="auto"/>
            </w:tcBorders>
            <w:shd w:val="clear" w:color="000000" w:fill="FFFFFF"/>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870</w:t>
            </w:r>
          </w:p>
        </w:tc>
        <w:tc>
          <w:tcPr>
            <w:tcW w:w="1327" w:type="dxa"/>
            <w:tcBorders>
              <w:top w:val="nil"/>
              <w:left w:val="nil"/>
              <w:bottom w:val="single" w:sz="4" w:space="0" w:color="auto"/>
              <w:right w:val="single" w:sz="4" w:space="0" w:color="auto"/>
            </w:tcBorders>
            <w:shd w:val="clear" w:color="000000" w:fill="FFFFFF"/>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17" w:type="dxa"/>
            <w:tcBorders>
              <w:top w:val="nil"/>
              <w:left w:val="nil"/>
              <w:bottom w:val="single" w:sz="4" w:space="0" w:color="auto"/>
              <w:right w:val="single" w:sz="4" w:space="0" w:color="auto"/>
            </w:tcBorders>
            <w:shd w:val="clear" w:color="000000" w:fill="FFFFFF"/>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356,3</w:t>
            </w:r>
          </w:p>
        </w:tc>
        <w:tc>
          <w:tcPr>
            <w:tcW w:w="1275" w:type="dxa"/>
            <w:tcBorders>
              <w:top w:val="nil"/>
              <w:left w:val="nil"/>
              <w:bottom w:val="single" w:sz="4" w:space="0" w:color="auto"/>
              <w:right w:val="single" w:sz="4" w:space="0" w:color="auto"/>
            </w:tcBorders>
            <w:shd w:val="clear" w:color="000000" w:fill="FFFFFF"/>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731,2</w:t>
            </w:r>
          </w:p>
        </w:tc>
      </w:tr>
      <w:tr w:rsidR="00D65B69" w:rsidRPr="003B7891" w:rsidTr="003B7891">
        <w:trPr>
          <w:trHeight w:val="56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Реализация иных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0090000000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30,7</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35,7</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45,7</w:t>
            </w:r>
          </w:p>
        </w:tc>
      </w:tr>
      <w:tr w:rsidR="00D65B69" w:rsidRPr="003B7891" w:rsidTr="00495EB7">
        <w:trPr>
          <w:trHeight w:val="517"/>
        </w:trPr>
        <w:tc>
          <w:tcPr>
            <w:tcW w:w="4835" w:type="dxa"/>
            <w:tcBorders>
              <w:top w:val="nil"/>
              <w:left w:val="single" w:sz="4" w:space="0" w:color="auto"/>
              <w:bottom w:val="single" w:sz="4" w:space="0" w:color="auto"/>
              <w:right w:val="single" w:sz="4" w:space="0" w:color="auto"/>
            </w:tcBorders>
            <w:shd w:val="clear" w:color="auto" w:fill="auto"/>
            <w:hideMark/>
          </w:tcPr>
          <w:p w:rsidR="00D65B69" w:rsidRPr="003B7891" w:rsidRDefault="00D65B69" w:rsidP="003B7891">
            <w:pPr>
              <w:contextualSpacing/>
              <w:rPr>
                <w:color w:val="000000"/>
                <w:sz w:val="20"/>
                <w:szCs w:val="20"/>
              </w:rPr>
            </w:pPr>
            <w:r w:rsidRPr="003B7891">
              <w:rPr>
                <w:color w:val="000000"/>
                <w:sz w:val="20"/>
                <w:szCs w:val="20"/>
              </w:rPr>
              <w:t>Выполнение других обязательств муниципального образования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0090000300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30,7</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35,7</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45,7</w:t>
            </w:r>
          </w:p>
        </w:tc>
      </w:tr>
      <w:tr w:rsidR="00D65B69" w:rsidRPr="003B7891" w:rsidTr="00495EB7">
        <w:trPr>
          <w:trHeight w:val="36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Расходные обязательства не отнесенные к другим целевым статьям</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20,7</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25,7</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35,7</w:t>
            </w:r>
          </w:p>
        </w:tc>
      </w:tr>
      <w:tr w:rsidR="00D65B69" w:rsidRPr="003B7891" w:rsidTr="003B7891">
        <w:trPr>
          <w:trHeight w:val="564"/>
        </w:trPr>
        <w:tc>
          <w:tcPr>
            <w:tcW w:w="4835" w:type="dxa"/>
            <w:tcBorders>
              <w:top w:val="nil"/>
              <w:left w:val="single" w:sz="4" w:space="0" w:color="auto"/>
              <w:bottom w:val="single" w:sz="4" w:space="0" w:color="auto"/>
              <w:right w:val="single" w:sz="4" w:space="0" w:color="auto"/>
            </w:tcBorders>
            <w:shd w:val="clear" w:color="auto" w:fill="auto"/>
            <w:hideMark/>
          </w:tcPr>
          <w:p w:rsidR="00D65B69" w:rsidRPr="003B7891" w:rsidRDefault="00D65B69" w:rsidP="003B7891">
            <w:pPr>
              <w:contextualSpacing/>
              <w:rPr>
                <w:color w:val="000000"/>
                <w:sz w:val="20"/>
                <w:szCs w:val="20"/>
              </w:rPr>
            </w:pPr>
            <w:r w:rsidRPr="003B789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5,0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20,0</w:t>
            </w:r>
          </w:p>
        </w:tc>
      </w:tr>
      <w:tr w:rsidR="00D65B69" w:rsidRPr="003B7891" w:rsidTr="001707DE">
        <w:trPr>
          <w:trHeight w:val="37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5,0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20,0</w:t>
            </w:r>
          </w:p>
        </w:tc>
      </w:tr>
      <w:tr w:rsidR="00D65B69"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5B69" w:rsidRPr="003B7891" w:rsidRDefault="00D65B69" w:rsidP="003B7891">
            <w:pPr>
              <w:contextualSpacing/>
              <w:rPr>
                <w:color w:val="000000"/>
                <w:sz w:val="20"/>
                <w:szCs w:val="20"/>
              </w:rPr>
            </w:pPr>
            <w:r w:rsidRPr="003B7891">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15,7</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15,7</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15,7</w:t>
            </w:r>
          </w:p>
        </w:tc>
      </w:tr>
      <w:tr w:rsidR="00D65B69" w:rsidRPr="003B7891" w:rsidTr="003B7891">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 xml:space="preserve">Уплата прочих налогов сборов и иных </w:t>
            </w:r>
          </w:p>
          <w:p w:rsidR="00D65B69" w:rsidRPr="003B7891" w:rsidRDefault="00D65B69" w:rsidP="003B7891">
            <w:pPr>
              <w:contextualSpacing/>
              <w:rPr>
                <w:color w:val="000000"/>
                <w:sz w:val="20"/>
                <w:szCs w:val="20"/>
              </w:rPr>
            </w:pPr>
            <w:r w:rsidRPr="003B7891">
              <w:rPr>
                <w:color w:val="000000"/>
                <w:sz w:val="20"/>
                <w:szCs w:val="20"/>
              </w:rPr>
              <w:t>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15,7</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15,7</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15,7</w:t>
            </w:r>
          </w:p>
        </w:tc>
      </w:tr>
      <w:tr w:rsidR="00D65B69" w:rsidRPr="003B7891" w:rsidTr="001707DE">
        <w:trPr>
          <w:trHeight w:val="986"/>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Расходы на опубликование нормативных правовых актов и иной информации о деятельности о органов местного самоуправления в средствах массовой информации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0113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0090000312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10,0</w:t>
            </w:r>
          </w:p>
        </w:tc>
      </w:tr>
      <w:tr w:rsidR="00D65B69" w:rsidRPr="003B7891" w:rsidTr="001707DE">
        <w:trPr>
          <w:trHeight w:val="517"/>
        </w:trPr>
        <w:tc>
          <w:tcPr>
            <w:tcW w:w="4835" w:type="dxa"/>
            <w:tcBorders>
              <w:top w:val="nil"/>
              <w:left w:val="single" w:sz="4" w:space="0" w:color="auto"/>
              <w:bottom w:val="single" w:sz="4" w:space="0" w:color="auto"/>
              <w:right w:val="single" w:sz="4" w:space="0" w:color="auto"/>
            </w:tcBorders>
            <w:shd w:val="clear" w:color="auto" w:fill="auto"/>
            <w:hideMark/>
          </w:tcPr>
          <w:p w:rsidR="00D65B69" w:rsidRPr="003B7891" w:rsidRDefault="00D65B69" w:rsidP="003B7891">
            <w:pPr>
              <w:contextualSpacing/>
              <w:rPr>
                <w:color w:val="000000"/>
                <w:sz w:val="20"/>
                <w:szCs w:val="20"/>
              </w:rPr>
            </w:pPr>
            <w:r w:rsidRPr="003B789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10,0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10,0</w:t>
            </w:r>
          </w:p>
        </w:tc>
      </w:tr>
      <w:tr w:rsidR="00D65B69" w:rsidRPr="003B7891" w:rsidTr="00495EB7">
        <w:trPr>
          <w:trHeight w:val="42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10,0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10,0</w:t>
            </w:r>
          </w:p>
        </w:tc>
      </w:tr>
      <w:tr w:rsidR="00D65B69"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5B69" w:rsidRPr="003B7891" w:rsidRDefault="00D65B69" w:rsidP="003B7891">
            <w:pPr>
              <w:contextualSpacing/>
              <w:rPr>
                <w:color w:val="000000"/>
                <w:sz w:val="20"/>
                <w:szCs w:val="20"/>
              </w:rPr>
            </w:pPr>
            <w:r w:rsidRPr="003B7891">
              <w:rPr>
                <w:color w:val="000000"/>
                <w:sz w:val="20"/>
                <w:szCs w:val="20"/>
              </w:rPr>
              <w:t>Целевые программы муниципальных образований</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7950000000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15,0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r>
      <w:tr w:rsidR="00D65B69" w:rsidRPr="003B7891" w:rsidTr="001707DE">
        <w:trPr>
          <w:trHeight w:val="66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Муниципальная программа «Профилактика правонарушений и наркомании в Тегульдетском районе на 2023 – 2025 годы»</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15,0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r>
      <w:tr w:rsidR="00D65B69" w:rsidRPr="003B7891" w:rsidTr="003B7891">
        <w:trPr>
          <w:trHeight w:val="573"/>
        </w:trPr>
        <w:tc>
          <w:tcPr>
            <w:tcW w:w="4835" w:type="dxa"/>
            <w:tcBorders>
              <w:top w:val="nil"/>
              <w:left w:val="single" w:sz="4" w:space="0" w:color="auto"/>
              <w:bottom w:val="single" w:sz="4" w:space="0" w:color="auto"/>
              <w:right w:val="single" w:sz="4" w:space="0" w:color="auto"/>
            </w:tcBorders>
            <w:shd w:val="clear" w:color="auto" w:fill="auto"/>
            <w:hideMark/>
          </w:tcPr>
          <w:p w:rsidR="00D65B69" w:rsidRPr="003B7891" w:rsidRDefault="00D65B69" w:rsidP="003B7891">
            <w:pPr>
              <w:contextualSpacing/>
              <w:rPr>
                <w:color w:val="000000"/>
                <w:sz w:val="20"/>
                <w:szCs w:val="20"/>
              </w:rPr>
            </w:pPr>
            <w:r w:rsidRPr="003B789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15,0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r>
      <w:tr w:rsidR="00D65B69" w:rsidRPr="003B7891" w:rsidTr="003B7891">
        <w:trPr>
          <w:trHeight w:val="4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15,0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r>
      <w:tr w:rsidR="00D65B69"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5B69" w:rsidRPr="003B7891" w:rsidRDefault="00D65B69" w:rsidP="003B7891">
            <w:pPr>
              <w:contextualSpacing/>
              <w:rPr>
                <w:b/>
                <w:bCs/>
                <w:i/>
                <w:iCs/>
                <w:color w:val="000000"/>
                <w:sz w:val="20"/>
                <w:szCs w:val="20"/>
              </w:rPr>
            </w:pPr>
            <w:r w:rsidRPr="003B7891">
              <w:rPr>
                <w:b/>
                <w:bCs/>
                <w:i/>
                <w:iCs/>
                <w:color w:val="000000"/>
                <w:sz w:val="20"/>
                <w:szCs w:val="20"/>
              </w:rPr>
              <w:t>Национальная оборона</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i/>
                <w:iCs/>
                <w:color w:val="000000"/>
                <w:sz w:val="20"/>
                <w:szCs w:val="20"/>
              </w:rPr>
            </w:pPr>
            <w:r w:rsidRPr="003B7891">
              <w:rPr>
                <w:b/>
                <w:bCs/>
                <w:i/>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i/>
                <w:iCs/>
                <w:color w:val="000000"/>
                <w:sz w:val="20"/>
                <w:szCs w:val="20"/>
              </w:rPr>
            </w:pPr>
            <w:r w:rsidRPr="003B7891">
              <w:rPr>
                <w:b/>
                <w:bCs/>
                <w:i/>
                <w:iCs/>
                <w:color w:val="000000"/>
                <w:sz w:val="20"/>
                <w:szCs w:val="20"/>
              </w:rPr>
              <w:t>0200</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i/>
                <w:iCs/>
                <w:color w:val="000000"/>
                <w:sz w:val="20"/>
                <w:szCs w:val="20"/>
              </w:rPr>
            </w:pPr>
            <w:r w:rsidRPr="003B7891">
              <w:rPr>
                <w:b/>
                <w:bCs/>
                <w:i/>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i/>
                <w:iCs/>
                <w:color w:val="000000"/>
                <w:sz w:val="20"/>
                <w:szCs w:val="20"/>
              </w:rPr>
            </w:pPr>
            <w:r w:rsidRPr="003B7891">
              <w:rPr>
                <w:b/>
                <w:bCs/>
                <w:i/>
                <w:i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i/>
                <w:iCs/>
                <w:color w:val="000000"/>
                <w:sz w:val="20"/>
                <w:szCs w:val="20"/>
              </w:rPr>
            </w:pPr>
            <w:r w:rsidRPr="003B7891">
              <w:rPr>
                <w:b/>
                <w:bCs/>
                <w:i/>
                <w:iCs/>
                <w:color w:val="000000"/>
                <w:sz w:val="20"/>
                <w:szCs w:val="20"/>
              </w:rPr>
              <w:t>0,0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i/>
                <w:iCs/>
                <w:color w:val="000000"/>
                <w:sz w:val="20"/>
                <w:szCs w:val="20"/>
              </w:rPr>
            </w:pPr>
            <w:r w:rsidRPr="003B7891">
              <w:rPr>
                <w:b/>
                <w:bCs/>
                <w:i/>
                <w:iCs/>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i/>
                <w:iCs/>
                <w:color w:val="000000"/>
                <w:sz w:val="20"/>
                <w:szCs w:val="20"/>
              </w:rPr>
            </w:pPr>
            <w:r w:rsidRPr="003B7891">
              <w:rPr>
                <w:b/>
                <w:bCs/>
                <w:i/>
                <w:iCs/>
                <w:color w:val="000000"/>
                <w:sz w:val="20"/>
                <w:szCs w:val="20"/>
              </w:rPr>
              <w:t>0,0</w:t>
            </w:r>
          </w:p>
        </w:tc>
      </w:tr>
      <w:tr w:rsidR="00D65B69" w:rsidRPr="003B7891" w:rsidTr="001707DE">
        <w:trPr>
          <w:trHeight w:val="29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Мобилизационная и вневойсковая подготовка</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r>
      <w:tr w:rsidR="00D65B69" w:rsidRPr="003B7891" w:rsidTr="001707DE">
        <w:trPr>
          <w:trHeight w:val="13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2100000000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r>
      <w:tr w:rsidR="00D65B69" w:rsidRPr="003B7891" w:rsidTr="003B7891">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lastRenderedPageBreak/>
              <w:t>Подпрограмма «Совершенствование межбюджетных отношений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2120000000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r>
      <w:tr w:rsidR="00D65B69" w:rsidRPr="003B7891" w:rsidTr="003B7891">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2126500000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r>
      <w:tr w:rsidR="00D65B69" w:rsidRPr="003B7891" w:rsidTr="001707DE">
        <w:trPr>
          <w:trHeight w:val="71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212655180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r>
      <w:tr w:rsidR="00D65B69" w:rsidRPr="003B7891" w:rsidTr="001707DE">
        <w:trPr>
          <w:trHeight w:val="111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212655180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100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r>
      <w:tr w:rsidR="00D65B69" w:rsidRPr="003B7891" w:rsidTr="001707DE">
        <w:trPr>
          <w:trHeight w:val="25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Расходы на выплату персоналу казенных учреждений</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212655180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110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r>
      <w:tr w:rsidR="00D65B69" w:rsidRPr="003B7891" w:rsidTr="001707DE">
        <w:trPr>
          <w:trHeight w:val="543"/>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b/>
                <w:bCs/>
                <w:color w:val="000000"/>
                <w:sz w:val="20"/>
                <w:szCs w:val="20"/>
              </w:rPr>
            </w:pPr>
            <w:r w:rsidRPr="003B7891">
              <w:rPr>
                <w:b/>
                <w:bCs/>
                <w:color w:val="000000"/>
                <w:sz w:val="20"/>
                <w:szCs w:val="20"/>
              </w:rPr>
              <w:t>Национальная безопасность и правоохранительная деятельность</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0300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 </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123,5</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68,0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68,0</w:t>
            </w:r>
          </w:p>
        </w:tc>
      </w:tr>
      <w:tr w:rsidR="00D65B69" w:rsidRPr="003B7891" w:rsidTr="003B7891">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Обеспечение пожарной безопасности</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123,5</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68,0</w:t>
            </w:r>
          </w:p>
        </w:tc>
      </w:tr>
      <w:tr w:rsidR="00D65B69" w:rsidRPr="003B7891" w:rsidTr="003B7891">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Государственная программа "Обеспечение безопасности населения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1400000000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7,0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7,0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7,0</w:t>
            </w:r>
          </w:p>
        </w:tc>
      </w:tr>
      <w:tr w:rsidR="00D65B69" w:rsidRPr="003B7891" w:rsidTr="003B7891">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Подпрограмма "Повышение уровня защиты населения и территории от чрезвычайных ситуаций природного и техногенного характера"</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144000000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7,0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7,0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7,0</w:t>
            </w:r>
          </w:p>
        </w:tc>
      </w:tr>
      <w:tr w:rsidR="00D65B69" w:rsidRPr="003B7891" w:rsidTr="003B7891">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Ведомственная целевая программа "Обеспечение пожарной безопасности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1446100000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7,0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7,0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7,0</w:t>
            </w:r>
          </w:p>
        </w:tc>
      </w:tr>
      <w:tr w:rsidR="00D65B69" w:rsidRPr="003B7891" w:rsidTr="003B7891">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1446141340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7,0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7,0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7,0</w:t>
            </w:r>
          </w:p>
        </w:tc>
      </w:tr>
      <w:tr w:rsidR="00D65B69" w:rsidRPr="003B7891" w:rsidTr="001707DE">
        <w:trPr>
          <w:trHeight w:val="39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1446141340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7,0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7,0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7,0</w:t>
            </w:r>
          </w:p>
        </w:tc>
      </w:tr>
      <w:tr w:rsidR="00D65B69" w:rsidRPr="003B7891" w:rsidTr="001707DE">
        <w:trPr>
          <w:trHeight w:val="48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1446141340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7,0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7,0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7,0</w:t>
            </w:r>
          </w:p>
        </w:tc>
      </w:tr>
      <w:tr w:rsidR="00D65B69" w:rsidRPr="003B7891" w:rsidTr="001707DE">
        <w:trPr>
          <w:trHeight w:val="55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Мероприятия по предупреждению и ликвидации последствий чрезвычайных ситуаций и стихийных бедствий</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2180000000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116,5</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61,0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61,0</w:t>
            </w:r>
          </w:p>
        </w:tc>
      </w:tr>
      <w:tr w:rsidR="00D65B69" w:rsidRPr="003B7891" w:rsidTr="003B7891">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2180000100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116,5</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61,0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61,0</w:t>
            </w:r>
          </w:p>
        </w:tc>
      </w:tr>
      <w:tr w:rsidR="00D65B69" w:rsidRPr="003B7891" w:rsidTr="001707DE">
        <w:trPr>
          <w:trHeight w:val="44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Предупреждение и ликвидация последствий ЧС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116,5</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61,0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61,0</w:t>
            </w:r>
          </w:p>
        </w:tc>
      </w:tr>
      <w:tr w:rsidR="00D65B69" w:rsidRPr="003B7891" w:rsidTr="003B7891">
        <w:trPr>
          <w:trHeight w:val="471"/>
        </w:trPr>
        <w:tc>
          <w:tcPr>
            <w:tcW w:w="4835" w:type="dxa"/>
            <w:tcBorders>
              <w:top w:val="nil"/>
              <w:left w:val="single" w:sz="4" w:space="0" w:color="auto"/>
              <w:bottom w:val="single" w:sz="4" w:space="0" w:color="auto"/>
              <w:right w:val="single" w:sz="4" w:space="0" w:color="auto"/>
            </w:tcBorders>
            <w:shd w:val="clear" w:color="auto" w:fill="auto"/>
            <w:hideMark/>
          </w:tcPr>
          <w:p w:rsidR="00D65B69" w:rsidRPr="003B7891" w:rsidRDefault="00D65B69" w:rsidP="003B7891">
            <w:pPr>
              <w:contextualSpacing/>
              <w:rPr>
                <w:color w:val="000000"/>
                <w:sz w:val="20"/>
                <w:szCs w:val="20"/>
              </w:rPr>
            </w:pPr>
            <w:r w:rsidRPr="003B789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116,5</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61,0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61,0</w:t>
            </w:r>
          </w:p>
        </w:tc>
      </w:tr>
      <w:tr w:rsidR="00D65B69" w:rsidRPr="003B7891" w:rsidTr="001707DE">
        <w:trPr>
          <w:trHeight w:val="34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116,5</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61,0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61,0</w:t>
            </w:r>
          </w:p>
        </w:tc>
      </w:tr>
      <w:tr w:rsidR="00D65B69"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5B69" w:rsidRPr="003B7891" w:rsidRDefault="00D65B69" w:rsidP="003B7891">
            <w:pPr>
              <w:contextualSpacing/>
              <w:rPr>
                <w:b/>
                <w:bCs/>
                <w:color w:val="000000"/>
                <w:sz w:val="20"/>
                <w:szCs w:val="20"/>
              </w:rPr>
            </w:pPr>
            <w:r w:rsidRPr="003B7891">
              <w:rPr>
                <w:b/>
                <w:bCs/>
                <w:color w:val="000000"/>
                <w:sz w:val="20"/>
                <w:szCs w:val="20"/>
              </w:rPr>
              <w:t>Национальная экономика</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0400</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1 149,1</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1 072,2</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1 445,7</w:t>
            </w:r>
          </w:p>
        </w:tc>
      </w:tr>
      <w:tr w:rsidR="00D65B69" w:rsidRPr="003B7891" w:rsidTr="003B7891">
        <w:trPr>
          <w:trHeight w:val="25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Дорожное хозяйство (дорожные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1 149,1</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1 072,2</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1 445,7</w:t>
            </w:r>
          </w:p>
        </w:tc>
      </w:tr>
      <w:tr w:rsidR="00D65B69"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Дорожное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3150000000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1 043,8</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1 072,2</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1 445,7</w:t>
            </w:r>
          </w:p>
        </w:tc>
      </w:tr>
      <w:tr w:rsidR="00D65B69" w:rsidRPr="003B7891" w:rsidTr="001707DE">
        <w:trPr>
          <w:trHeight w:val="1369"/>
        </w:trPr>
        <w:tc>
          <w:tcPr>
            <w:tcW w:w="4835" w:type="dxa"/>
            <w:tcBorders>
              <w:top w:val="nil"/>
              <w:left w:val="single" w:sz="4" w:space="0" w:color="auto"/>
              <w:bottom w:val="single" w:sz="4" w:space="0" w:color="auto"/>
              <w:right w:val="single" w:sz="4" w:space="0" w:color="auto"/>
            </w:tcBorders>
            <w:shd w:val="clear" w:color="auto" w:fill="auto"/>
            <w:hideMark/>
          </w:tcPr>
          <w:p w:rsidR="00D65B69" w:rsidRPr="003B7891" w:rsidRDefault="00D65B69" w:rsidP="003B7891">
            <w:pPr>
              <w:contextualSpacing/>
              <w:rPr>
                <w:color w:val="000000"/>
                <w:sz w:val="20"/>
                <w:szCs w:val="20"/>
              </w:rPr>
            </w:pPr>
            <w:r w:rsidRPr="003B7891">
              <w:rPr>
                <w:color w:val="000000"/>
                <w:sz w:val="20"/>
                <w:szCs w:val="20"/>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1 043,8</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1 072,2</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1 445,7</w:t>
            </w:r>
          </w:p>
        </w:tc>
      </w:tr>
      <w:tr w:rsidR="00D65B69" w:rsidRPr="003B7891" w:rsidTr="003B7891">
        <w:trPr>
          <w:trHeight w:val="514"/>
        </w:trPr>
        <w:tc>
          <w:tcPr>
            <w:tcW w:w="4835" w:type="dxa"/>
            <w:tcBorders>
              <w:top w:val="nil"/>
              <w:left w:val="single" w:sz="4" w:space="0" w:color="auto"/>
              <w:bottom w:val="single" w:sz="4" w:space="0" w:color="auto"/>
              <w:right w:val="single" w:sz="4" w:space="0" w:color="auto"/>
            </w:tcBorders>
            <w:shd w:val="clear" w:color="auto" w:fill="auto"/>
            <w:hideMark/>
          </w:tcPr>
          <w:p w:rsidR="00D65B69" w:rsidRPr="003B7891" w:rsidRDefault="00D65B69" w:rsidP="003B7891">
            <w:pPr>
              <w:contextualSpacing/>
              <w:rPr>
                <w:color w:val="000000"/>
                <w:sz w:val="20"/>
                <w:szCs w:val="20"/>
              </w:rPr>
            </w:pPr>
            <w:r w:rsidRPr="003B789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1 043,8</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1 072,2</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1 445,7</w:t>
            </w:r>
          </w:p>
        </w:tc>
      </w:tr>
      <w:tr w:rsidR="00D65B69" w:rsidRPr="003B7891" w:rsidTr="003B7891">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1 043,8</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1 072,2</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1 445,7</w:t>
            </w:r>
          </w:p>
        </w:tc>
      </w:tr>
      <w:tr w:rsidR="00D65B69" w:rsidRPr="003B7891" w:rsidTr="003B7891">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Муниципальная программа « Развитие транспортной инфраструктуры в Тегульдетском районе на 2022-2024 годы»</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7952400000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105,3</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r>
      <w:tr w:rsidR="00D65B69" w:rsidRPr="003B7891" w:rsidTr="001707DE">
        <w:trPr>
          <w:trHeight w:val="704"/>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Муниципальная программа « Развитие транспортной инфраструктуры в Тегульдетском районе на 2022-2024 годы» (софинансирование на ремонт дорог)</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105,3</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r>
      <w:tr w:rsidR="00D65B69" w:rsidRPr="003B7891" w:rsidTr="003B7891">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D65B69" w:rsidRPr="003B7891" w:rsidRDefault="00D65B69" w:rsidP="003B7891">
            <w:pPr>
              <w:contextualSpacing/>
              <w:rPr>
                <w:color w:val="000000"/>
                <w:sz w:val="20"/>
                <w:szCs w:val="20"/>
              </w:rPr>
            </w:pPr>
            <w:r w:rsidRPr="003B7891">
              <w:rPr>
                <w:color w:val="000000"/>
                <w:sz w:val="20"/>
                <w:szCs w:val="20"/>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105,3</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r>
      <w:tr w:rsidR="00D65B69" w:rsidRPr="003B7891" w:rsidTr="001707DE">
        <w:trPr>
          <w:trHeight w:val="49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240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105,3</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r>
      <w:tr w:rsidR="00D65B69" w:rsidRPr="003B7891" w:rsidTr="001707DE">
        <w:trPr>
          <w:trHeight w:val="40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Государственная программа «Развитие транспортной системы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1800000000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r>
      <w:tr w:rsidR="00D65B69" w:rsidRPr="003B7891" w:rsidTr="00495EB7">
        <w:trPr>
          <w:trHeight w:val="50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Подпрограмма «Сохранение и развитие автомобильных дорог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1820000000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r>
      <w:tr w:rsidR="00D65B69" w:rsidRPr="003B7891" w:rsidTr="003B7891">
        <w:trPr>
          <w:trHeight w:val="69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Основное мероприятие «Ремонт автомобильных дорог общего пользования местного значения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1828400000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r>
      <w:tr w:rsidR="00D65B69" w:rsidRPr="003B7891" w:rsidTr="001707DE">
        <w:trPr>
          <w:trHeight w:val="419"/>
        </w:trPr>
        <w:tc>
          <w:tcPr>
            <w:tcW w:w="4835" w:type="dxa"/>
            <w:tcBorders>
              <w:top w:val="nil"/>
              <w:left w:val="single" w:sz="4" w:space="0" w:color="auto"/>
              <w:bottom w:val="single" w:sz="4" w:space="0" w:color="auto"/>
              <w:right w:val="single" w:sz="4" w:space="0" w:color="auto"/>
            </w:tcBorders>
            <w:shd w:val="clear" w:color="000000" w:fill="FFFFFF"/>
            <w:hideMark/>
          </w:tcPr>
          <w:p w:rsidR="00D65B69" w:rsidRPr="003B7891" w:rsidRDefault="00D65B69" w:rsidP="003B7891">
            <w:pPr>
              <w:contextualSpacing/>
              <w:rPr>
                <w:color w:val="000000"/>
                <w:sz w:val="20"/>
                <w:szCs w:val="20"/>
              </w:rPr>
            </w:pPr>
            <w:r w:rsidRPr="003B7891">
              <w:rPr>
                <w:color w:val="000000"/>
                <w:sz w:val="20"/>
                <w:szCs w:val="20"/>
              </w:rPr>
              <w:lastRenderedPageBreak/>
              <w:t>Капитальный ремонт и (или)  ремонт автомобильных дорог  общего пользования местного значения</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r>
      <w:tr w:rsidR="00D65B69" w:rsidRPr="003B7891" w:rsidTr="003B7891">
        <w:trPr>
          <w:trHeight w:val="49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D65B69" w:rsidRPr="003B7891" w:rsidRDefault="00D65B69" w:rsidP="003B7891">
            <w:pPr>
              <w:contextualSpacing/>
              <w:rPr>
                <w:color w:val="000000"/>
                <w:sz w:val="20"/>
                <w:szCs w:val="20"/>
              </w:rPr>
            </w:pPr>
            <w:r w:rsidRPr="003B7891">
              <w:rPr>
                <w:color w:val="000000"/>
                <w:sz w:val="20"/>
                <w:szCs w:val="20"/>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1828440930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r>
      <w:tr w:rsidR="00D65B69" w:rsidRPr="003B7891" w:rsidTr="001707DE">
        <w:trPr>
          <w:trHeight w:val="4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0,0</w:t>
            </w:r>
          </w:p>
        </w:tc>
      </w:tr>
      <w:tr w:rsidR="00D65B69"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5B69" w:rsidRPr="003B7891" w:rsidRDefault="00D65B69" w:rsidP="003B7891">
            <w:pPr>
              <w:contextualSpacing/>
              <w:rPr>
                <w:b/>
                <w:bCs/>
                <w:color w:val="000000"/>
                <w:sz w:val="20"/>
                <w:szCs w:val="20"/>
              </w:rPr>
            </w:pPr>
            <w:r w:rsidRPr="003B7891">
              <w:rPr>
                <w:b/>
                <w:bCs/>
                <w:color w:val="000000"/>
                <w:sz w:val="20"/>
                <w:szCs w:val="20"/>
              </w:rPr>
              <w:t>Жилищно-коммунальное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0500</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sz w:val="20"/>
                <w:szCs w:val="20"/>
              </w:rPr>
            </w:pPr>
            <w:r w:rsidRPr="003B7891">
              <w:rPr>
                <w:b/>
                <w:bCs/>
                <w:sz w:val="20"/>
                <w:szCs w:val="20"/>
              </w:rPr>
              <w:t>1 571,1</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sz w:val="20"/>
                <w:szCs w:val="20"/>
              </w:rPr>
            </w:pPr>
            <w:r w:rsidRPr="003B7891">
              <w:rPr>
                <w:b/>
                <w:bCs/>
                <w:sz w:val="20"/>
                <w:szCs w:val="20"/>
              </w:rPr>
              <w:t>931,2</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sz w:val="20"/>
                <w:szCs w:val="20"/>
              </w:rPr>
            </w:pPr>
            <w:r w:rsidRPr="003B7891">
              <w:rPr>
                <w:b/>
                <w:bCs/>
                <w:sz w:val="20"/>
                <w:szCs w:val="20"/>
              </w:rPr>
              <w:t>567,8</w:t>
            </w:r>
          </w:p>
        </w:tc>
      </w:tr>
      <w:tr w:rsidR="00D65B69"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5B69" w:rsidRPr="003B7891" w:rsidRDefault="00D65B69" w:rsidP="003B7891">
            <w:pPr>
              <w:contextualSpacing/>
              <w:rPr>
                <w:i/>
                <w:iCs/>
                <w:color w:val="000000"/>
                <w:sz w:val="20"/>
                <w:szCs w:val="20"/>
              </w:rPr>
            </w:pPr>
            <w:r w:rsidRPr="003B7891">
              <w:rPr>
                <w:i/>
                <w:iCs/>
                <w:color w:val="000000"/>
                <w:sz w:val="20"/>
                <w:szCs w:val="20"/>
              </w:rPr>
              <w:t>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277,6</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210,0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212,0</w:t>
            </w:r>
          </w:p>
        </w:tc>
      </w:tr>
      <w:tr w:rsidR="00D65B69"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5B69" w:rsidRPr="003B7891" w:rsidRDefault="00D65B69" w:rsidP="003B7891">
            <w:pPr>
              <w:contextualSpacing/>
              <w:rPr>
                <w:color w:val="000000"/>
                <w:sz w:val="20"/>
                <w:szCs w:val="20"/>
              </w:rPr>
            </w:pPr>
            <w:r w:rsidRPr="003B7891">
              <w:rPr>
                <w:color w:val="000000"/>
                <w:sz w:val="20"/>
                <w:szCs w:val="20"/>
              </w:rPr>
              <w:t>Поддержка коммунального хозяйства</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3910000000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224,7</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157,1</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159,1</w:t>
            </w:r>
          </w:p>
        </w:tc>
      </w:tr>
      <w:tr w:rsidR="00D65B69" w:rsidRPr="003B7891" w:rsidTr="001707DE">
        <w:trPr>
          <w:trHeight w:val="282"/>
        </w:trPr>
        <w:tc>
          <w:tcPr>
            <w:tcW w:w="4835" w:type="dxa"/>
            <w:tcBorders>
              <w:top w:val="nil"/>
              <w:left w:val="single" w:sz="4" w:space="0" w:color="auto"/>
              <w:bottom w:val="single" w:sz="4" w:space="0" w:color="auto"/>
              <w:right w:val="single" w:sz="4" w:space="0" w:color="auto"/>
            </w:tcBorders>
            <w:shd w:val="clear" w:color="auto" w:fill="auto"/>
            <w:hideMark/>
          </w:tcPr>
          <w:p w:rsidR="00D65B69" w:rsidRPr="003B7891" w:rsidRDefault="00D65B69" w:rsidP="003B7891">
            <w:pPr>
              <w:contextualSpacing/>
              <w:rPr>
                <w:color w:val="000000"/>
                <w:sz w:val="20"/>
                <w:szCs w:val="20"/>
              </w:rPr>
            </w:pPr>
            <w:r w:rsidRPr="003B7891">
              <w:rPr>
                <w:color w:val="000000"/>
                <w:sz w:val="20"/>
                <w:szCs w:val="20"/>
              </w:rPr>
              <w:t>Мероприятия в области коммунального хозяйства</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224,7</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157,1</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159,1</w:t>
            </w:r>
          </w:p>
        </w:tc>
      </w:tr>
      <w:tr w:rsidR="00D65B69" w:rsidRPr="003B7891" w:rsidTr="001707DE">
        <w:trPr>
          <w:trHeight w:val="415"/>
        </w:trPr>
        <w:tc>
          <w:tcPr>
            <w:tcW w:w="4835" w:type="dxa"/>
            <w:tcBorders>
              <w:top w:val="nil"/>
              <w:left w:val="single" w:sz="4" w:space="0" w:color="auto"/>
              <w:bottom w:val="single" w:sz="4" w:space="0" w:color="auto"/>
              <w:right w:val="single" w:sz="4" w:space="0" w:color="auto"/>
            </w:tcBorders>
            <w:shd w:val="clear" w:color="auto" w:fill="auto"/>
            <w:hideMark/>
          </w:tcPr>
          <w:p w:rsidR="00D65B69" w:rsidRPr="003B7891" w:rsidRDefault="00D65B69" w:rsidP="003B7891">
            <w:pPr>
              <w:contextualSpacing/>
              <w:rPr>
                <w:color w:val="000000"/>
                <w:sz w:val="20"/>
                <w:szCs w:val="20"/>
              </w:rPr>
            </w:pPr>
            <w:r w:rsidRPr="003B789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224,6</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157,0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159,0</w:t>
            </w:r>
          </w:p>
        </w:tc>
      </w:tr>
      <w:tr w:rsidR="00D65B69" w:rsidRPr="003B7891" w:rsidTr="003B7891">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224,6</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157,0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159,0</w:t>
            </w:r>
          </w:p>
        </w:tc>
      </w:tr>
      <w:tr w:rsidR="00D65B69" w:rsidRPr="003B7891" w:rsidTr="003B7891">
        <w:trPr>
          <w:trHeight w:val="33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0,1</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0,1</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0,1</w:t>
            </w:r>
          </w:p>
        </w:tc>
      </w:tr>
      <w:tr w:rsidR="00D65B69" w:rsidRPr="003B7891" w:rsidTr="001707DE">
        <w:trPr>
          <w:trHeight w:val="30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Уплата прочих налогов, сборов и иных 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0,1</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0,1</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0,1</w:t>
            </w:r>
          </w:p>
        </w:tc>
      </w:tr>
      <w:tr w:rsidR="00D65B69" w:rsidRPr="003B7891" w:rsidTr="003B7891">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Государственная программа "Развитие коммунальной и коммуникационной инфраструктуры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lang w:val="en-US"/>
              </w:rPr>
            </w:pPr>
            <w:r w:rsidRPr="003B7891">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lang w:val="en-US"/>
              </w:rPr>
            </w:pPr>
            <w:r w:rsidRPr="003B7891">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lang w:val="en-US"/>
              </w:rPr>
            </w:pPr>
            <w:r w:rsidRPr="003B7891">
              <w:rPr>
                <w:color w:val="000000"/>
                <w:sz w:val="20"/>
                <w:szCs w:val="20"/>
                <w:lang w:val="en-US"/>
              </w:rPr>
              <w:t>1900000000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52,9</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52,9</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52,9</w:t>
            </w:r>
          </w:p>
        </w:tc>
      </w:tr>
      <w:tr w:rsidR="00D65B69" w:rsidRPr="003B7891" w:rsidTr="001707DE">
        <w:trPr>
          <w:trHeight w:val="27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Проектная часть государственной программы</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lang w:val="en-US"/>
              </w:rPr>
            </w:pPr>
            <w:r w:rsidRPr="003B7891">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lang w:val="en-US"/>
              </w:rPr>
            </w:pPr>
            <w:r w:rsidRPr="003B7891">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lang w:val="en-US"/>
              </w:rPr>
            </w:pPr>
            <w:r w:rsidRPr="003B7891">
              <w:rPr>
                <w:color w:val="000000"/>
                <w:sz w:val="20"/>
                <w:szCs w:val="20"/>
                <w:lang w:val="en-US"/>
              </w:rPr>
              <w:t>19W0000000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52,9</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52,9</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52,9</w:t>
            </w:r>
          </w:p>
        </w:tc>
      </w:tr>
      <w:tr w:rsidR="00D65B69" w:rsidRPr="003B7891" w:rsidTr="003B7891">
        <w:trPr>
          <w:trHeight w:val="28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Региональный проект "Чистая вода"</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lang w:val="en-US"/>
              </w:rPr>
            </w:pPr>
            <w:r w:rsidRPr="003B7891">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lang w:val="en-US"/>
              </w:rPr>
            </w:pPr>
            <w:r w:rsidRPr="003B7891">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lang w:val="en-US"/>
              </w:rPr>
            </w:pPr>
            <w:r w:rsidRPr="003B7891">
              <w:rPr>
                <w:color w:val="000000"/>
                <w:sz w:val="20"/>
                <w:szCs w:val="20"/>
                <w:lang w:val="en-US"/>
              </w:rPr>
              <w:t>19WF500000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52,9</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52,9</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52,9</w:t>
            </w:r>
          </w:p>
        </w:tc>
      </w:tr>
      <w:tr w:rsidR="00D65B69" w:rsidRPr="003B7891" w:rsidTr="003B7891">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Реализация мероприятий по обеспечению доступа к воде питьевого качества населения сельских территорий</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lang w:val="en-US"/>
              </w:rPr>
            </w:pPr>
            <w:r w:rsidRPr="003B7891">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lang w:val="en-US"/>
              </w:rPr>
            </w:pPr>
            <w:r w:rsidRPr="003B7891">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lang w:val="en-US"/>
              </w:rPr>
            </w:pPr>
            <w:r w:rsidRPr="003B7891">
              <w:rPr>
                <w:color w:val="000000"/>
                <w:sz w:val="20"/>
                <w:szCs w:val="20"/>
                <w:lang w:val="en-US"/>
              </w:rPr>
              <w:t>19WF541370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52,9</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52,9</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52,9</w:t>
            </w:r>
          </w:p>
        </w:tc>
      </w:tr>
      <w:tr w:rsidR="00D65B69" w:rsidRPr="003B7891" w:rsidTr="003B7891">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lang w:val="en-US"/>
              </w:rPr>
            </w:pPr>
            <w:r w:rsidRPr="003B7891">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lang w:val="en-US"/>
              </w:rPr>
            </w:pPr>
            <w:r w:rsidRPr="003B7891">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lang w:val="en-US"/>
              </w:rPr>
            </w:pPr>
            <w:r w:rsidRPr="003B7891">
              <w:rPr>
                <w:color w:val="000000"/>
                <w:sz w:val="20"/>
                <w:szCs w:val="20"/>
                <w:lang w:val="en-US"/>
              </w:rPr>
              <w:t>19WF541370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lang w:val="en-US"/>
              </w:rPr>
            </w:pPr>
            <w:r w:rsidRPr="003B7891">
              <w:rPr>
                <w:color w:val="000000"/>
                <w:sz w:val="20"/>
                <w:szCs w:val="20"/>
                <w:lang w:val="en-US"/>
              </w:rPr>
              <w:t>200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52,9</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52,9</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52,9</w:t>
            </w:r>
          </w:p>
        </w:tc>
      </w:tr>
      <w:tr w:rsidR="00D65B69" w:rsidRPr="003B7891" w:rsidTr="001707DE">
        <w:trPr>
          <w:trHeight w:val="41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lang w:val="en-US"/>
              </w:rPr>
            </w:pPr>
            <w:r w:rsidRPr="003B7891">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lang w:val="en-US"/>
              </w:rPr>
            </w:pPr>
            <w:r w:rsidRPr="003B7891">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lang w:val="en-US"/>
              </w:rPr>
            </w:pPr>
            <w:r w:rsidRPr="003B7891">
              <w:rPr>
                <w:color w:val="000000"/>
                <w:sz w:val="20"/>
                <w:szCs w:val="20"/>
                <w:lang w:val="en-US"/>
              </w:rPr>
              <w:t>19WF541370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lang w:val="en-US"/>
              </w:rPr>
            </w:pPr>
            <w:r w:rsidRPr="003B7891">
              <w:rPr>
                <w:color w:val="000000"/>
                <w:sz w:val="20"/>
                <w:szCs w:val="20"/>
                <w:lang w:val="en-US"/>
              </w:rPr>
              <w:t>240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52,9</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52,9</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52,9</w:t>
            </w:r>
          </w:p>
        </w:tc>
      </w:tr>
      <w:tr w:rsidR="00D65B69"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5B69" w:rsidRPr="003B7891" w:rsidRDefault="00D65B69" w:rsidP="003B7891">
            <w:pPr>
              <w:contextualSpacing/>
              <w:rPr>
                <w:i/>
                <w:iCs/>
                <w:color w:val="000000"/>
                <w:sz w:val="20"/>
                <w:szCs w:val="20"/>
              </w:rPr>
            </w:pPr>
            <w:r w:rsidRPr="003B7891">
              <w:rPr>
                <w:i/>
                <w:iCs/>
                <w:color w:val="000000"/>
                <w:sz w:val="20"/>
                <w:szCs w:val="20"/>
              </w:rPr>
              <w:t>Благоустройство</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i/>
                <w:iCs/>
                <w:color w:val="000000"/>
                <w:sz w:val="20"/>
                <w:szCs w:val="20"/>
              </w:rPr>
            </w:pPr>
            <w:r w:rsidRPr="003B7891">
              <w:rPr>
                <w:i/>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i/>
                <w:iCs/>
                <w:color w:val="000000"/>
                <w:sz w:val="20"/>
                <w:szCs w:val="20"/>
              </w:rPr>
            </w:pPr>
            <w:r w:rsidRPr="003B7891">
              <w:rPr>
                <w:i/>
                <w:iCs/>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i/>
                <w:iCs/>
                <w:color w:val="000000"/>
                <w:sz w:val="20"/>
                <w:szCs w:val="20"/>
              </w:rPr>
            </w:pPr>
            <w:r w:rsidRPr="003B7891">
              <w:rPr>
                <w:i/>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i/>
                <w:iCs/>
                <w:color w:val="000000"/>
                <w:sz w:val="20"/>
                <w:szCs w:val="20"/>
              </w:rPr>
            </w:pPr>
            <w:r w:rsidRPr="003B7891">
              <w:rPr>
                <w:i/>
                <w:i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i/>
                <w:iCs/>
                <w:sz w:val="20"/>
                <w:szCs w:val="20"/>
              </w:rPr>
            </w:pPr>
            <w:r w:rsidRPr="003B7891">
              <w:rPr>
                <w:i/>
                <w:iCs/>
                <w:sz w:val="20"/>
                <w:szCs w:val="20"/>
              </w:rPr>
              <w:t>1 293,5</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i/>
                <w:iCs/>
                <w:sz w:val="20"/>
                <w:szCs w:val="20"/>
              </w:rPr>
            </w:pPr>
            <w:r w:rsidRPr="003B7891">
              <w:rPr>
                <w:i/>
                <w:iCs/>
                <w:sz w:val="20"/>
                <w:szCs w:val="20"/>
              </w:rPr>
              <w:t>721,2</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i/>
                <w:iCs/>
                <w:sz w:val="20"/>
                <w:szCs w:val="20"/>
              </w:rPr>
            </w:pPr>
            <w:r w:rsidRPr="003B7891">
              <w:rPr>
                <w:i/>
                <w:iCs/>
                <w:sz w:val="20"/>
                <w:szCs w:val="20"/>
              </w:rPr>
              <w:t>355,8</w:t>
            </w:r>
          </w:p>
        </w:tc>
      </w:tr>
      <w:tr w:rsidR="00D65B69"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5B69" w:rsidRPr="003B7891" w:rsidRDefault="00D65B69" w:rsidP="003B7891">
            <w:pPr>
              <w:contextualSpacing/>
              <w:rPr>
                <w:color w:val="000000"/>
                <w:sz w:val="20"/>
                <w:szCs w:val="20"/>
              </w:rPr>
            </w:pPr>
            <w:r w:rsidRPr="003B7891">
              <w:rPr>
                <w:color w:val="000000"/>
                <w:sz w:val="20"/>
                <w:szCs w:val="20"/>
              </w:rPr>
              <w:t xml:space="preserve">Благоустройство </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6000000000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sz w:val="20"/>
                <w:szCs w:val="20"/>
              </w:rPr>
            </w:pPr>
            <w:r w:rsidRPr="003B7891">
              <w:rPr>
                <w:sz w:val="20"/>
                <w:szCs w:val="20"/>
              </w:rPr>
              <w:t>1 293,5</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sz w:val="20"/>
                <w:szCs w:val="20"/>
              </w:rPr>
            </w:pPr>
            <w:r w:rsidRPr="003B7891">
              <w:rPr>
                <w:sz w:val="20"/>
                <w:szCs w:val="20"/>
              </w:rPr>
              <w:t>721,2</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sz w:val="20"/>
                <w:szCs w:val="20"/>
              </w:rPr>
            </w:pPr>
            <w:r w:rsidRPr="003B7891">
              <w:rPr>
                <w:sz w:val="20"/>
                <w:szCs w:val="20"/>
              </w:rPr>
              <w:t>355,8</w:t>
            </w:r>
          </w:p>
        </w:tc>
      </w:tr>
      <w:tr w:rsidR="00D65B69"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65B69" w:rsidRPr="003B7891" w:rsidRDefault="00D65B69" w:rsidP="003B7891">
            <w:pPr>
              <w:contextualSpacing/>
              <w:rPr>
                <w:color w:val="000000"/>
                <w:sz w:val="20"/>
                <w:szCs w:val="20"/>
              </w:rPr>
            </w:pPr>
            <w:r w:rsidRPr="003B7891">
              <w:rPr>
                <w:color w:val="000000"/>
                <w:sz w:val="20"/>
                <w:szCs w:val="20"/>
              </w:rPr>
              <w:t>Уличное освещение</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6000000100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440,0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395,0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278,0</w:t>
            </w:r>
          </w:p>
        </w:tc>
      </w:tr>
      <w:tr w:rsidR="00D65B69" w:rsidRPr="003B7891" w:rsidTr="003B7891">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D65B69" w:rsidRPr="003B7891" w:rsidRDefault="00D65B69" w:rsidP="003B7891">
            <w:pPr>
              <w:contextualSpacing/>
              <w:rPr>
                <w:color w:val="000000"/>
                <w:sz w:val="20"/>
                <w:szCs w:val="20"/>
              </w:rPr>
            </w:pPr>
            <w:r w:rsidRPr="003B7891">
              <w:rPr>
                <w:color w:val="000000"/>
                <w:sz w:val="20"/>
                <w:szCs w:val="20"/>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440,0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395,0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278,0</w:t>
            </w:r>
          </w:p>
        </w:tc>
      </w:tr>
      <w:tr w:rsidR="00D65B69" w:rsidRPr="003B7891" w:rsidTr="001707DE">
        <w:trPr>
          <w:trHeight w:val="461"/>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240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440,0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395,0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278,0</w:t>
            </w:r>
          </w:p>
        </w:tc>
      </w:tr>
      <w:tr w:rsidR="00D65B69" w:rsidRPr="003B7891" w:rsidTr="003B7891">
        <w:trPr>
          <w:trHeight w:val="559"/>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lastRenderedPageBreak/>
              <w:t>Прочие мероприятия по благоустройству городских округов и поселений</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6000000500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sz w:val="20"/>
                <w:szCs w:val="20"/>
              </w:rPr>
            </w:pPr>
            <w:r w:rsidRPr="003B7891">
              <w:rPr>
                <w:sz w:val="20"/>
                <w:szCs w:val="20"/>
              </w:rPr>
              <w:t>853,5</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326,2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77,8</w:t>
            </w:r>
          </w:p>
        </w:tc>
      </w:tr>
      <w:tr w:rsidR="00D65B69" w:rsidRPr="003B7891" w:rsidTr="003B7891">
        <w:trPr>
          <w:trHeight w:val="553"/>
        </w:trPr>
        <w:tc>
          <w:tcPr>
            <w:tcW w:w="4835" w:type="dxa"/>
            <w:tcBorders>
              <w:top w:val="nil"/>
              <w:left w:val="single" w:sz="4" w:space="0" w:color="auto"/>
              <w:bottom w:val="single" w:sz="4" w:space="0" w:color="auto"/>
              <w:right w:val="single" w:sz="4" w:space="0" w:color="auto"/>
            </w:tcBorders>
            <w:shd w:val="clear" w:color="auto" w:fill="auto"/>
            <w:hideMark/>
          </w:tcPr>
          <w:p w:rsidR="00D65B69" w:rsidRPr="003B7891" w:rsidRDefault="00D65B69" w:rsidP="003B7891">
            <w:pPr>
              <w:contextualSpacing/>
              <w:rPr>
                <w:color w:val="000000"/>
                <w:sz w:val="20"/>
                <w:szCs w:val="20"/>
              </w:rPr>
            </w:pPr>
            <w:r w:rsidRPr="003B789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833,5</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306,2</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57,8</w:t>
            </w:r>
          </w:p>
        </w:tc>
      </w:tr>
      <w:tr w:rsidR="00D65B69" w:rsidRPr="003B7891" w:rsidTr="001707DE">
        <w:trPr>
          <w:trHeight w:val="42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833,5</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306,2</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57,8</w:t>
            </w:r>
          </w:p>
        </w:tc>
      </w:tr>
      <w:tr w:rsidR="00D65B69" w:rsidRPr="003B7891" w:rsidTr="003B7891">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20,0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20,0</w:t>
            </w:r>
          </w:p>
        </w:tc>
      </w:tr>
      <w:tr w:rsidR="00D65B69" w:rsidRPr="003B7891" w:rsidTr="003B7891">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Уплата прочих налогов, сборов и иных 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20,0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20,0</w:t>
            </w:r>
          </w:p>
        </w:tc>
      </w:tr>
      <w:tr w:rsidR="00D65B69"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D65B69" w:rsidRPr="003B7891" w:rsidRDefault="00D65B69" w:rsidP="003B7891">
            <w:pPr>
              <w:contextualSpacing/>
              <w:rPr>
                <w:b/>
                <w:bCs/>
                <w:color w:val="000000"/>
                <w:sz w:val="20"/>
                <w:szCs w:val="20"/>
              </w:rPr>
            </w:pPr>
            <w:r w:rsidRPr="003B7891">
              <w:rPr>
                <w:b/>
                <w:bCs/>
                <w:color w:val="000000"/>
                <w:sz w:val="20"/>
                <w:szCs w:val="20"/>
              </w:rPr>
              <w:t>Культура, кинематография</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0800</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5 818,0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5 818,0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5 818,0</w:t>
            </w:r>
          </w:p>
        </w:tc>
      </w:tr>
      <w:tr w:rsidR="00D65B69"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D65B69" w:rsidRPr="003B7891" w:rsidRDefault="00D65B69" w:rsidP="003B7891">
            <w:pPr>
              <w:contextualSpacing/>
              <w:rPr>
                <w:iCs/>
                <w:color w:val="000000"/>
                <w:sz w:val="20"/>
                <w:szCs w:val="20"/>
              </w:rPr>
            </w:pPr>
            <w:r w:rsidRPr="003B7891">
              <w:rPr>
                <w:iCs/>
                <w:color w:val="000000"/>
                <w:sz w:val="20"/>
                <w:szCs w:val="20"/>
              </w:rPr>
              <w:t>Культура</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iCs/>
                <w:color w:val="000000"/>
                <w:sz w:val="20"/>
                <w:szCs w:val="20"/>
              </w:rPr>
            </w:pPr>
            <w:r w:rsidRPr="003B7891">
              <w:rPr>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iCs/>
                <w:color w:val="000000"/>
                <w:sz w:val="20"/>
                <w:szCs w:val="20"/>
              </w:rPr>
            </w:pPr>
            <w:r w:rsidRPr="003B7891">
              <w:rPr>
                <w:iCs/>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iCs/>
                <w:color w:val="000000"/>
                <w:sz w:val="20"/>
                <w:szCs w:val="20"/>
              </w:rPr>
            </w:pPr>
            <w:r w:rsidRPr="003B7891">
              <w:rPr>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iCs/>
                <w:color w:val="000000"/>
                <w:sz w:val="20"/>
                <w:szCs w:val="20"/>
              </w:rPr>
            </w:pPr>
            <w:r w:rsidRPr="003B7891">
              <w:rPr>
                <w:i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iCs/>
                <w:color w:val="000000"/>
                <w:sz w:val="20"/>
                <w:szCs w:val="20"/>
              </w:rPr>
            </w:pPr>
            <w:r w:rsidRPr="003B7891">
              <w:rPr>
                <w:iCs/>
                <w:color w:val="000000"/>
                <w:sz w:val="20"/>
                <w:szCs w:val="20"/>
              </w:rPr>
              <w:t>5 818,0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iCs/>
                <w:color w:val="000000"/>
                <w:sz w:val="20"/>
                <w:szCs w:val="20"/>
              </w:rPr>
            </w:pPr>
            <w:r w:rsidRPr="003B7891">
              <w:rPr>
                <w:iCs/>
                <w:color w:val="000000"/>
                <w:sz w:val="20"/>
                <w:szCs w:val="20"/>
              </w:rPr>
              <w:t>5 818,0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iCs/>
                <w:color w:val="000000"/>
                <w:sz w:val="20"/>
                <w:szCs w:val="20"/>
              </w:rPr>
            </w:pPr>
            <w:r w:rsidRPr="003B7891">
              <w:rPr>
                <w:iCs/>
                <w:color w:val="000000"/>
                <w:sz w:val="20"/>
                <w:szCs w:val="20"/>
              </w:rPr>
              <w:t>5 818,0</w:t>
            </w:r>
          </w:p>
        </w:tc>
      </w:tr>
      <w:tr w:rsidR="00D65B69" w:rsidRPr="003B7891" w:rsidTr="001707DE">
        <w:trPr>
          <w:trHeight w:val="291"/>
        </w:trPr>
        <w:tc>
          <w:tcPr>
            <w:tcW w:w="4835" w:type="dxa"/>
            <w:tcBorders>
              <w:top w:val="nil"/>
              <w:left w:val="single" w:sz="4" w:space="0" w:color="auto"/>
              <w:bottom w:val="single" w:sz="4" w:space="0" w:color="auto"/>
              <w:right w:val="single" w:sz="4" w:space="0" w:color="auto"/>
            </w:tcBorders>
            <w:shd w:val="clear" w:color="auto" w:fill="auto"/>
            <w:hideMark/>
          </w:tcPr>
          <w:p w:rsidR="00D65B69" w:rsidRPr="003B7891" w:rsidRDefault="00D65B69" w:rsidP="003B7891">
            <w:pPr>
              <w:contextualSpacing/>
              <w:rPr>
                <w:color w:val="000000"/>
                <w:sz w:val="20"/>
                <w:szCs w:val="20"/>
              </w:rPr>
            </w:pPr>
            <w:r w:rsidRPr="003B7891">
              <w:rPr>
                <w:color w:val="000000"/>
                <w:sz w:val="20"/>
                <w:szCs w:val="20"/>
              </w:rPr>
              <w:t>Иные безвозмездные и безвозвратные перечисления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520000000</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iCs/>
                <w:color w:val="000000"/>
                <w:sz w:val="20"/>
                <w:szCs w:val="20"/>
              </w:rPr>
              <w:t>5 818,0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iCs/>
                <w:color w:val="000000"/>
                <w:sz w:val="20"/>
                <w:szCs w:val="20"/>
              </w:rPr>
              <w:t>5 818,0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iCs/>
                <w:color w:val="000000"/>
                <w:sz w:val="20"/>
                <w:szCs w:val="20"/>
              </w:rPr>
              <w:t>5 818,0</w:t>
            </w:r>
          </w:p>
        </w:tc>
      </w:tr>
      <w:tr w:rsidR="00D65B69" w:rsidRPr="003B7891" w:rsidTr="003B7891">
        <w:trPr>
          <w:trHeight w:val="46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D65B69" w:rsidRPr="003B7891" w:rsidRDefault="00D65B69" w:rsidP="003B7891">
            <w:pPr>
              <w:contextualSpacing/>
              <w:rPr>
                <w:color w:val="000000"/>
                <w:sz w:val="20"/>
                <w:szCs w:val="20"/>
              </w:rPr>
            </w:pPr>
            <w:r w:rsidRPr="003B7891">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0801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5201000500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iCs/>
                <w:color w:val="000000"/>
                <w:sz w:val="20"/>
                <w:szCs w:val="20"/>
              </w:rPr>
              <w:t>5 818,0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iCs/>
                <w:color w:val="000000"/>
                <w:sz w:val="20"/>
                <w:szCs w:val="20"/>
              </w:rPr>
              <w:t>5 818,0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iCs/>
                <w:color w:val="000000"/>
                <w:sz w:val="20"/>
                <w:szCs w:val="20"/>
              </w:rPr>
              <w:t>5 818,0</w:t>
            </w:r>
          </w:p>
        </w:tc>
      </w:tr>
      <w:tr w:rsidR="00D65B69" w:rsidRPr="003B7891" w:rsidTr="003B7891">
        <w:trPr>
          <w:trHeight w:val="465"/>
        </w:trPr>
        <w:tc>
          <w:tcPr>
            <w:tcW w:w="4835" w:type="dxa"/>
            <w:tcBorders>
              <w:top w:val="nil"/>
              <w:left w:val="single" w:sz="4" w:space="0" w:color="auto"/>
              <w:bottom w:val="single" w:sz="4" w:space="0" w:color="auto"/>
              <w:right w:val="single" w:sz="4" w:space="0" w:color="auto"/>
            </w:tcBorders>
            <w:shd w:val="clear" w:color="auto" w:fill="auto"/>
            <w:hideMark/>
          </w:tcPr>
          <w:p w:rsidR="00D65B69" w:rsidRPr="003B7891" w:rsidRDefault="00D65B69" w:rsidP="003B7891">
            <w:pPr>
              <w:contextualSpacing/>
              <w:rPr>
                <w:color w:val="000000"/>
                <w:sz w:val="20"/>
                <w:szCs w:val="20"/>
              </w:rPr>
            </w:pPr>
            <w:r w:rsidRPr="003B7891">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переданные полномочия по культуре</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iCs/>
                <w:color w:val="000000"/>
                <w:sz w:val="20"/>
                <w:szCs w:val="20"/>
              </w:rPr>
              <w:t>5 818,0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iCs/>
                <w:color w:val="000000"/>
                <w:sz w:val="20"/>
                <w:szCs w:val="20"/>
              </w:rPr>
              <w:t>5 818,0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iCs/>
                <w:color w:val="000000"/>
                <w:sz w:val="20"/>
                <w:szCs w:val="20"/>
              </w:rPr>
              <w:t>5 818,0</w:t>
            </w:r>
          </w:p>
        </w:tc>
      </w:tr>
      <w:tr w:rsidR="00D65B69"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D65B69" w:rsidRPr="003B7891" w:rsidRDefault="00D65B69" w:rsidP="003B7891">
            <w:pPr>
              <w:contextualSpacing/>
              <w:rPr>
                <w:color w:val="000000"/>
                <w:sz w:val="20"/>
                <w:szCs w:val="20"/>
              </w:rPr>
            </w:pPr>
            <w:r w:rsidRPr="003B7891">
              <w:rPr>
                <w:color w:val="000000"/>
                <w:sz w:val="20"/>
                <w:szCs w:val="20"/>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500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iCs/>
                <w:color w:val="000000"/>
                <w:sz w:val="20"/>
                <w:szCs w:val="20"/>
              </w:rPr>
              <w:t>5 818,0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iCs/>
                <w:color w:val="000000"/>
                <w:sz w:val="20"/>
                <w:szCs w:val="20"/>
              </w:rPr>
              <w:t>5 818,0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iCs/>
                <w:color w:val="000000"/>
                <w:sz w:val="20"/>
                <w:szCs w:val="20"/>
              </w:rPr>
              <w:t>5 818,0</w:t>
            </w:r>
          </w:p>
        </w:tc>
      </w:tr>
      <w:tr w:rsidR="00D65B69"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D65B69" w:rsidRPr="003B7891" w:rsidRDefault="00D65B69" w:rsidP="003B7891">
            <w:pPr>
              <w:contextualSpacing/>
              <w:rPr>
                <w:color w:val="000000"/>
                <w:sz w:val="20"/>
                <w:szCs w:val="20"/>
              </w:rPr>
            </w:pPr>
            <w:r w:rsidRPr="003B7891">
              <w:rPr>
                <w:color w:val="000000"/>
                <w:sz w:val="20"/>
                <w:szCs w:val="20"/>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540</w:t>
            </w:r>
          </w:p>
        </w:tc>
        <w:tc>
          <w:tcPr>
            <w:tcW w:w="13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iCs/>
                <w:color w:val="000000"/>
                <w:sz w:val="20"/>
                <w:szCs w:val="20"/>
              </w:rPr>
              <w:t>5 818,0</w:t>
            </w:r>
          </w:p>
        </w:tc>
        <w:tc>
          <w:tcPr>
            <w:tcW w:w="121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iCs/>
                <w:color w:val="000000"/>
                <w:sz w:val="20"/>
                <w:szCs w:val="20"/>
              </w:rPr>
              <w:t>5 818,0</w:t>
            </w:r>
          </w:p>
        </w:tc>
        <w:tc>
          <w:tcPr>
            <w:tcW w:w="1275"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iCs/>
                <w:color w:val="000000"/>
                <w:sz w:val="20"/>
                <w:szCs w:val="20"/>
              </w:rPr>
              <w:t>5 818,0</w:t>
            </w:r>
          </w:p>
        </w:tc>
      </w:tr>
      <w:tr w:rsidR="00D65B69" w:rsidRPr="003B7891" w:rsidTr="003B7891">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hideMark/>
          </w:tcPr>
          <w:p w:rsidR="00D65B69" w:rsidRPr="003B7891" w:rsidRDefault="00D65B69" w:rsidP="003B7891">
            <w:pPr>
              <w:contextualSpacing/>
              <w:rPr>
                <w:b/>
                <w:color w:val="000000"/>
                <w:sz w:val="20"/>
                <w:szCs w:val="20"/>
              </w:rPr>
            </w:pPr>
            <w:r w:rsidRPr="003B7891">
              <w:rPr>
                <w:b/>
                <w:color w:val="000000"/>
                <w:sz w:val="20"/>
                <w:szCs w:val="20"/>
              </w:rPr>
              <w:t>Социальная политика</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color w:val="000000"/>
                <w:sz w:val="20"/>
                <w:szCs w:val="20"/>
              </w:rPr>
            </w:pPr>
            <w:r w:rsidRPr="003B7891">
              <w:rPr>
                <w:b/>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color w:val="000000"/>
                <w:sz w:val="20"/>
                <w:szCs w:val="20"/>
              </w:rPr>
            </w:pPr>
            <w:r w:rsidRPr="003B7891">
              <w:rPr>
                <w:b/>
                <w:color w:val="000000"/>
                <w:sz w:val="20"/>
                <w:szCs w:val="20"/>
              </w:rPr>
              <w:t>1000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color w:val="000000"/>
                <w:sz w:val="20"/>
                <w:szCs w:val="20"/>
              </w:rPr>
            </w:pP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color w:val="000000"/>
                <w:sz w:val="20"/>
                <w:szCs w:val="20"/>
              </w:rPr>
            </w:pP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iCs/>
                <w:color w:val="000000"/>
                <w:sz w:val="20"/>
                <w:szCs w:val="20"/>
              </w:rPr>
            </w:pPr>
            <w:r w:rsidRPr="003B7891">
              <w:rPr>
                <w:b/>
                <w:iCs/>
                <w:color w:val="000000"/>
                <w:sz w:val="20"/>
                <w:szCs w:val="20"/>
              </w:rPr>
              <w:t>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iCs/>
                <w:color w:val="000000"/>
                <w:sz w:val="20"/>
                <w:szCs w:val="20"/>
              </w:rPr>
            </w:pPr>
            <w:r w:rsidRPr="003B7891">
              <w:rPr>
                <w:b/>
                <w:iCs/>
                <w:color w:val="000000"/>
                <w:sz w:val="20"/>
                <w:szCs w:val="20"/>
              </w:rPr>
              <w:t>891,0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iCs/>
                <w:color w:val="000000"/>
                <w:sz w:val="20"/>
                <w:szCs w:val="20"/>
              </w:rPr>
            </w:pPr>
            <w:r w:rsidRPr="003B7891">
              <w:rPr>
                <w:b/>
                <w:iCs/>
                <w:color w:val="000000"/>
                <w:sz w:val="20"/>
                <w:szCs w:val="20"/>
              </w:rPr>
              <w:t>0,0</w:t>
            </w:r>
          </w:p>
        </w:tc>
      </w:tr>
      <w:tr w:rsidR="00D65B69" w:rsidRPr="003B7891" w:rsidTr="003B7891">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hideMark/>
          </w:tcPr>
          <w:p w:rsidR="00D65B69" w:rsidRPr="003B7891" w:rsidRDefault="00D65B69" w:rsidP="003B7891">
            <w:pPr>
              <w:contextualSpacing/>
              <w:rPr>
                <w:color w:val="000000"/>
                <w:sz w:val="20"/>
                <w:szCs w:val="20"/>
              </w:rPr>
            </w:pPr>
            <w:r w:rsidRPr="003B7891">
              <w:rPr>
                <w:color w:val="000000"/>
                <w:sz w:val="20"/>
                <w:szCs w:val="20"/>
              </w:rPr>
              <w:t>Охрана семьи и детства</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iCs/>
                <w:color w:val="000000"/>
                <w:sz w:val="20"/>
                <w:szCs w:val="20"/>
              </w:rPr>
            </w:pPr>
            <w:r w:rsidRPr="003B7891">
              <w:rPr>
                <w:iCs/>
                <w:color w:val="000000"/>
                <w:sz w:val="20"/>
                <w:szCs w:val="20"/>
              </w:rPr>
              <w:t>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iCs/>
                <w:color w:val="000000"/>
                <w:sz w:val="20"/>
                <w:szCs w:val="20"/>
              </w:rPr>
            </w:pPr>
            <w:r w:rsidRPr="003B7891">
              <w:rPr>
                <w:iCs/>
                <w:color w:val="000000"/>
                <w:sz w:val="20"/>
                <w:szCs w:val="20"/>
              </w:rPr>
              <w:t>891,0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iCs/>
                <w:color w:val="000000"/>
                <w:sz w:val="20"/>
                <w:szCs w:val="20"/>
              </w:rPr>
            </w:pPr>
            <w:r w:rsidRPr="003B7891">
              <w:rPr>
                <w:iCs/>
                <w:color w:val="000000"/>
                <w:sz w:val="20"/>
                <w:szCs w:val="20"/>
              </w:rPr>
              <w:t>0,0</w:t>
            </w:r>
          </w:p>
        </w:tc>
      </w:tr>
      <w:tr w:rsidR="00D65B69" w:rsidRPr="003B7891" w:rsidTr="003B7891">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hideMark/>
          </w:tcPr>
          <w:p w:rsidR="00D65B69" w:rsidRPr="003B7891" w:rsidRDefault="00D65B69" w:rsidP="003B7891">
            <w:pPr>
              <w:contextualSpacing/>
              <w:rPr>
                <w:color w:val="000000"/>
                <w:sz w:val="20"/>
                <w:szCs w:val="20"/>
              </w:rPr>
            </w:pPr>
            <w:r w:rsidRPr="003B7891">
              <w:rPr>
                <w:color w:val="000000"/>
                <w:sz w:val="20"/>
                <w:szCs w:val="20"/>
              </w:rPr>
              <w:t>Государственная программа «Социальная поддержка населения Томской области»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1100000000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iCs/>
                <w:color w:val="000000"/>
                <w:sz w:val="20"/>
                <w:szCs w:val="20"/>
              </w:rPr>
            </w:pPr>
            <w:r w:rsidRPr="003B7891">
              <w:rPr>
                <w:iCs/>
                <w:color w:val="000000"/>
                <w:sz w:val="20"/>
                <w:szCs w:val="20"/>
              </w:rPr>
              <w:t>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iCs/>
                <w:color w:val="000000"/>
                <w:sz w:val="20"/>
                <w:szCs w:val="20"/>
              </w:rPr>
            </w:pPr>
            <w:r w:rsidRPr="003B7891">
              <w:rPr>
                <w:iCs/>
                <w:color w:val="000000"/>
                <w:sz w:val="20"/>
                <w:szCs w:val="20"/>
              </w:rPr>
              <w:t>891,0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iCs/>
                <w:color w:val="000000"/>
                <w:sz w:val="20"/>
                <w:szCs w:val="20"/>
              </w:rPr>
            </w:pPr>
            <w:r w:rsidRPr="003B7891">
              <w:rPr>
                <w:iCs/>
                <w:color w:val="000000"/>
                <w:sz w:val="20"/>
                <w:szCs w:val="20"/>
              </w:rPr>
              <w:t>0,0</w:t>
            </w:r>
          </w:p>
        </w:tc>
      </w:tr>
      <w:tr w:rsidR="00D65B69" w:rsidRPr="003B7891" w:rsidTr="003B7891">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hideMark/>
          </w:tcPr>
          <w:p w:rsidR="00D65B69" w:rsidRPr="003B7891" w:rsidRDefault="00D65B69" w:rsidP="003B7891">
            <w:pPr>
              <w:contextualSpacing/>
              <w:rPr>
                <w:color w:val="000000"/>
                <w:sz w:val="20"/>
                <w:szCs w:val="20"/>
              </w:rPr>
            </w:pPr>
            <w:r w:rsidRPr="003B7891">
              <w:rPr>
                <w:sz w:val="20"/>
                <w:szCs w:val="20"/>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sz w:val="20"/>
                <w:szCs w:val="20"/>
              </w:rPr>
              <w:t>1147100000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iCs/>
                <w:color w:val="000000"/>
                <w:sz w:val="20"/>
                <w:szCs w:val="20"/>
              </w:rPr>
            </w:pPr>
            <w:r w:rsidRPr="003B7891">
              <w:rPr>
                <w:iCs/>
                <w:color w:val="000000"/>
                <w:sz w:val="20"/>
                <w:szCs w:val="20"/>
              </w:rPr>
              <w:t>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iCs/>
                <w:color w:val="000000"/>
                <w:sz w:val="20"/>
                <w:szCs w:val="20"/>
              </w:rPr>
            </w:pPr>
            <w:r w:rsidRPr="003B7891">
              <w:rPr>
                <w:iCs/>
                <w:color w:val="000000"/>
                <w:sz w:val="20"/>
                <w:szCs w:val="20"/>
              </w:rPr>
              <w:t>891,0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iCs/>
                <w:color w:val="000000"/>
                <w:sz w:val="20"/>
                <w:szCs w:val="20"/>
              </w:rPr>
            </w:pPr>
            <w:r w:rsidRPr="003B7891">
              <w:rPr>
                <w:iCs/>
                <w:color w:val="000000"/>
                <w:sz w:val="20"/>
                <w:szCs w:val="20"/>
              </w:rPr>
              <w:t>0,0</w:t>
            </w:r>
          </w:p>
        </w:tc>
      </w:tr>
      <w:tr w:rsidR="00D65B69" w:rsidRPr="003B7891" w:rsidTr="003B7891">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hideMark/>
          </w:tcPr>
          <w:p w:rsidR="00D65B69" w:rsidRPr="003B7891" w:rsidRDefault="00D65B69" w:rsidP="003B7891">
            <w:pPr>
              <w:contextualSpacing/>
              <w:rPr>
                <w:color w:val="000000"/>
                <w:sz w:val="20"/>
                <w:szCs w:val="20"/>
              </w:rPr>
            </w:pPr>
            <w:r w:rsidRPr="003B7891">
              <w:rPr>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sz w:val="20"/>
                <w:szCs w:val="20"/>
              </w:rPr>
              <w:t>1147100000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iCs/>
                <w:color w:val="000000"/>
                <w:sz w:val="20"/>
                <w:szCs w:val="20"/>
              </w:rPr>
            </w:pPr>
            <w:r w:rsidRPr="003B7891">
              <w:rPr>
                <w:iCs/>
                <w:color w:val="000000"/>
                <w:sz w:val="20"/>
                <w:szCs w:val="20"/>
              </w:rPr>
              <w:t>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iCs/>
                <w:color w:val="000000"/>
                <w:sz w:val="20"/>
                <w:szCs w:val="20"/>
              </w:rPr>
            </w:pPr>
            <w:r w:rsidRPr="003B7891">
              <w:rPr>
                <w:iCs/>
                <w:color w:val="000000"/>
                <w:sz w:val="20"/>
                <w:szCs w:val="20"/>
              </w:rPr>
              <w:t>891,0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iCs/>
                <w:color w:val="000000"/>
                <w:sz w:val="20"/>
                <w:szCs w:val="20"/>
              </w:rPr>
            </w:pPr>
            <w:r w:rsidRPr="003B7891">
              <w:rPr>
                <w:iCs/>
                <w:color w:val="000000"/>
                <w:sz w:val="20"/>
                <w:szCs w:val="20"/>
              </w:rPr>
              <w:t>0,0</w:t>
            </w:r>
          </w:p>
        </w:tc>
      </w:tr>
      <w:tr w:rsidR="00D65B69" w:rsidRPr="003B7891" w:rsidTr="003B7891">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hideMark/>
          </w:tcPr>
          <w:p w:rsidR="00D65B69" w:rsidRPr="003B7891" w:rsidRDefault="00D65B69" w:rsidP="003B7891">
            <w:pPr>
              <w:contextualSpacing/>
              <w:rPr>
                <w:color w:val="000000"/>
                <w:sz w:val="20"/>
                <w:szCs w:val="20"/>
              </w:rPr>
            </w:pPr>
            <w:r w:rsidRPr="003B7891">
              <w:rPr>
                <w:color w:val="000000"/>
                <w:sz w:val="20"/>
                <w:szCs w:val="20"/>
              </w:rPr>
              <w:t>Капитальные вложения в объекты государственной (муниципальной) собственности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sz w:val="20"/>
                <w:szCs w:val="20"/>
              </w:rPr>
              <w:t>1147100000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400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iCs/>
                <w:color w:val="000000"/>
                <w:sz w:val="20"/>
                <w:szCs w:val="20"/>
              </w:rPr>
            </w:pPr>
            <w:r w:rsidRPr="003B7891">
              <w:rPr>
                <w:iCs/>
                <w:color w:val="000000"/>
                <w:sz w:val="20"/>
                <w:szCs w:val="20"/>
              </w:rPr>
              <w:t>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iCs/>
                <w:color w:val="000000"/>
                <w:sz w:val="20"/>
                <w:szCs w:val="20"/>
              </w:rPr>
            </w:pPr>
            <w:r w:rsidRPr="003B7891">
              <w:rPr>
                <w:iCs/>
                <w:color w:val="000000"/>
                <w:sz w:val="20"/>
                <w:szCs w:val="20"/>
              </w:rPr>
              <w:t>891,0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iCs/>
                <w:color w:val="000000"/>
                <w:sz w:val="20"/>
                <w:szCs w:val="20"/>
              </w:rPr>
            </w:pPr>
            <w:r w:rsidRPr="003B7891">
              <w:rPr>
                <w:iCs/>
                <w:color w:val="000000"/>
                <w:sz w:val="20"/>
                <w:szCs w:val="20"/>
              </w:rPr>
              <w:t>0,0</w:t>
            </w:r>
          </w:p>
        </w:tc>
      </w:tr>
      <w:tr w:rsidR="00D65B69" w:rsidRPr="003B7891" w:rsidTr="003B7891">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hideMark/>
          </w:tcPr>
          <w:p w:rsidR="00D65B69" w:rsidRPr="003B7891" w:rsidRDefault="00D65B69" w:rsidP="003B7891">
            <w:pPr>
              <w:ind w:firstLine="708"/>
              <w:contextualSpacing/>
              <w:jc w:val="both"/>
              <w:rPr>
                <w:color w:val="000000"/>
                <w:sz w:val="20"/>
                <w:szCs w:val="20"/>
              </w:rPr>
            </w:pPr>
            <w:r w:rsidRPr="003B7891">
              <w:rPr>
                <w:color w:val="000000"/>
                <w:sz w:val="20"/>
                <w:szCs w:val="20"/>
              </w:rPr>
              <w:t>Бюджетные инвестиции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sz w:val="20"/>
                <w:szCs w:val="20"/>
              </w:rPr>
              <w:t>1147100000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410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iCs/>
                <w:color w:val="000000"/>
                <w:sz w:val="20"/>
                <w:szCs w:val="20"/>
              </w:rPr>
            </w:pPr>
            <w:r w:rsidRPr="003B7891">
              <w:rPr>
                <w:iCs/>
                <w:color w:val="000000"/>
                <w:sz w:val="20"/>
                <w:szCs w:val="20"/>
              </w:rPr>
              <w:t>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iCs/>
                <w:color w:val="000000"/>
                <w:sz w:val="20"/>
                <w:szCs w:val="20"/>
              </w:rPr>
            </w:pPr>
            <w:r w:rsidRPr="003B7891">
              <w:rPr>
                <w:iCs/>
                <w:color w:val="000000"/>
                <w:sz w:val="20"/>
                <w:szCs w:val="20"/>
              </w:rPr>
              <w:t>891,0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iCs/>
                <w:color w:val="000000"/>
                <w:sz w:val="20"/>
                <w:szCs w:val="20"/>
              </w:rPr>
            </w:pPr>
            <w:r w:rsidRPr="003B7891">
              <w:rPr>
                <w:iCs/>
                <w:color w:val="000000"/>
                <w:sz w:val="20"/>
                <w:szCs w:val="20"/>
              </w:rPr>
              <w:t>0,0</w:t>
            </w:r>
          </w:p>
        </w:tc>
      </w:tr>
    </w:tbl>
    <w:p w:rsidR="00D65B69" w:rsidRPr="001707DE" w:rsidRDefault="00D65B69" w:rsidP="001707DE">
      <w:pPr>
        <w:rPr>
          <w:sz w:val="20"/>
          <w:szCs w:val="20"/>
        </w:rPr>
        <w:sectPr w:rsidR="00D65B69" w:rsidRPr="001707DE" w:rsidSect="003B7891">
          <w:pgSz w:w="16838" w:h="11906" w:orient="landscape"/>
          <w:pgMar w:top="851" w:right="992" w:bottom="1276" w:left="1134" w:header="709" w:footer="709" w:gutter="0"/>
          <w:cols w:space="708"/>
          <w:docGrid w:linePitch="360"/>
        </w:sectPr>
      </w:pPr>
    </w:p>
    <w:tbl>
      <w:tblPr>
        <w:tblW w:w="9654" w:type="dxa"/>
        <w:tblInd w:w="93" w:type="dxa"/>
        <w:tblLook w:val="0000"/>
      </w:tblPr>
      <w:tblGrid>
        <w:gridCol w:w="9654"/>
      </w:tblGrid>
      <w:tr w:rsidR="00D65B69" w:rsidRPr="003B7891" w:rsidTr="003B7891">
        <w:trPr>
          <w:trHeight w:val="360"/>
        </w:trPr>
        <w:tc>
          <w:tcPr>
            <w:tcW w:w="9654" w:type="dxa"/>
            <w:shd w:val="clear" w:color="auto" w:fill="auto"/>
            <w:vAlign w:val="bottom"/>
          </w:tcPr>
          <w:p w:rsidR="00D65B69" w:rsidRPr="003B7891" w:rsidRDefault="00D65B69" w:rsidP="003B7891">
            <w:pPr>
              <w:contextualSpacing/>
              <w:jc w:val="right"/>
              <w:rPr>
                <w:b/>
                <w:sz w:val="20"/>
                <w:szCs w:val="20"/>
              </w:rPr>
            </w:pPr>
            <w:r w:rsidRPr="003B7891">
              <w:rPr>
                <w:sz w:val="20"/>
                <w:szCs w:val="20"/>
              </w:rPr>
              <w:lastRenderedPageBreak/>
              <w:t xml:space="preserve">                                                                                               </w:t>
            </w:r>
            <w:r w:rsidRPr="003B7891">
              <w:rPr>
                <w:b/>
                <w:sz w:val="20"/>
                <w:szCs w:val="20"/>
              </w:rPr>
              <w:t>Приложение 5</w:t>
            </w:r>
          </w:p>
        </w:tc>
      </w:tr>
      <w:tr w:rsidR="00D65B69" w:rsidRPr="003B7891" w:rsidTr="003B7891">
        <w:trPr>
          <w:trHeight w:val="240"/>
        </w:trPr>
        <w:tc>
          <w:tcPr>
            <w:tcW w:w="9654" w:type="dxa"/>
            <w:shd w:val="clear" w:color="auto" w:fill="auto"/>
            <w:vAlign w:val="bottom"/>
          </w:tcPr>
          <w:p w:rsidR="00D65B69" w:rsidRPr="003B7891" w:rsidRDefault="00D65B69" w:rsidP="003B7891">
            <w:pPr>
              <w:contextualSpacing/>
              <w:jc w:val="right"/>
              <w:rPr>
                <w:sz w:val="20"/>
                <w:szCs w:val="20"/>
              </w:rPr>
            </w:pPr>
            <w:r w:rsidRPr="003B7891">
              <w:rPr>
                <w:sz w:val="20"/>
                <w:szCs w:val="20"/>
              </w:rPr>
              <w:t>к решению о бюджете Берегаевского сельского</w:t>
            </w:r>
          </w:p>
          <w:p w:rsidR="00D65B69" w:rsidRPr="003B7891" w:rsidRDefault="00D65B69" w:rsidP="003B7891">
            <w:pPr>
              <w:contextualSpacing/>
              <w:jc w:val="right"/>
              <w:rPr>
                <w:sz w:val="20"/>
                <w:szCs w:val="20"/>
              </w:rPr>
            </w:pPr>
            <w:r w:rsidRPr="003B7891">
              <w:rPr>
                <w:sz w:val="20"/>
                <w:szCs w:val="20"/>
              </w:rPr>
              <w:t xml:space="preserve">поселения на 2025  год и плановый </w:t>
            </w:r>
          </w:p>
          <w:p w:rsidR="00D65B69" w:rsidRPr="003B7891" w:rsidRDefault="00D65B69" w:rsidP="003B7891">
            <w:pPr>
              <w:contextualSpacing/>
              <w:jc w:val="right"/>
              <w:rPr>
                <w:sz w:val="20"/>
                <w:szCs w:val="20"/>
              </w:rPr>
            </w:pPr>
            <w:r w:rsidRPr="003B7891">
              <w:rPr>
                <w:sz w:val="20"/>
                <w:szCs w:val="20"/>
              </w:rPr>
              <w:t>период 2026 - 2027 годов,</w:t>
            </w:r>
          </w:p>
        </w:tc>
      </w:tr>
      <w:tr w:rsidR="00D65B69" w:rsidRPr="003B7891" w:rsidTr="003B7891">
        <w:trPr>
          <w:trHeight w:val="255"/>
        </w:trPr>
        <w:tc>
          <w:tcPr>
            <w:tcW w:w="9654" w:type="dxa"/>
            <w:shd w:val="clear" w:color="auto" w:fill="auto"/>
            <w:vAlign w:val="bottom"/>
          </w:tcPr>
          <w:p w:rsidR="00D65B69" w:rsidRPr="003B7891" w:rsidRDefault="00D65B69" w:rsidP="003B7891">
            <w:pPr>
              <w:keepNext/>
              <w:contextualSpacing/>
              <w:jc w:val="right"/>
              <w:outlineLvl w:val="0"/>
              <w:rPr>
                <w:sz w:val="20"/>
                <w:szCs w:val="20"/>
              </w:rPr>
            </w:pPr>
            <w:r w:rsidRPr="003B7891">
              <w:rPr>
                <w:sz w:val="20"/>
                <w:szCs w:val="20"/>
              </w:rPr>
              <w:t>утвержденному решением Совета</w:t>
            </w:r>
          </w:p>
          <w:p w:rsidR="00D65B69" w:rsidRPr="003B7891" w:rsidRDefault="00D65B69" w:rsidP="003B7891">
            <w:pPr>
              <w:keepNext/>
              <w:contextualSpacing/>
              <w:jc w:val="right"/>
              <w:outlineLvl w:val="0"/>
              <w:rPr>
                <w:sz w:val="20"/>
                <w:szCs w:val="20"/>
              </w:rPr>
            </w:pPr>
            <w:r w:rsidRPr="003B7891">
              <w:rPr>
                <w:sz w:val="20"/>
                <w:szCs w:val="20"/>
              </w:rPr>
              <w:t>Берегаевского сельского поселения</w:t>
            </w:r>
          </w:p>
          <w:p w:rsidR="00D65B69" w:rsidRPr="003B7891" w:rsidRDefault="00D65B69" w:rsidP="003B7891">
            <w:pPr>
              <w:contextualSpacing/>
              <w:jc w:val="right"/>
              <w:rPr>
                <w:sz w:val="20"/>
                <w:szCs w:val="20"/>
              </w:rPr>
            </w:pPr>
            <w:r w:rsidRPr="003B7891">
              <w:rPr>
                <w:sz w:val="20"/>
                <w:szCs w:val="20"/>
              </w:rPr>
              <w:t>«27» декабря 2024 г №  43</w:t>
            </w:r>
          </w:p>
        </w:tc>
      </w:tr>
    </w:tbl>
    <w:p w:rsidR="00D65B69" w:rsidRPr="003B7891" w:rsidRDefault="00D65B69" w:rsidP="003B7891">
      <w:pPr>
        <w:contextualSpacing/>
        <w:jc w:val="center"/>
        <w:rPr>
          <w:b/>
          <w:sz w:val="20"/>
          <w:szCs w:val="20"/>
        </w:rPr>
      </w:pPr>
    </w:p>
    <w:p w:rsidR="00D65B69" w:rsidRPr="003B7891" w:rsidRDefault="00D65B69" w:rsidP="003B7891">
      <w:pPr>
        <w:contextualSpacing/>
        <w:jc w:val="center"/>
        <w:rPr>
          <w:b/>
          <w:sz w:val="20"/>
          <w:szCs w:val="20"/>
        </w:rPr>
      </w:pPr>
      <w:r w:rsidRPr="003B7891">
        <w:rPr>
          <w:b/>
          <w:sz w:val="20"/>
          <w:szCs w:val="20"/>
        </w:rPr>
        <w:t>Распределение бюджетных ассигнований по разделам, подразделам классификации расходов бюджета Берегаевского сельского поселения на 2025 год и плановый период 2026 - 2027 годов</w:t>
      </w:r>
    </w:p>
    <w:p w:rsidR="00D65B69" w:rsidRPr="003B7891" w:rsidRDefault="00D65B69" w:rsidP="003B7891">
      <w:pPr>
        <w:contextualSpacing/>
        <w:jc w:val="center"/>
        <w:rPr>
          <w:b/>
          <w:sz w:val="20"/>
          <w:szCs w:val="20"/>
        </w:rPr>
      </w:pPr>
    </w:p>
    <w:tbl>
      <w:tblPr>
        <w:tblW w:w="9677" w:type="dxa"/>
        <w:tblInd w:w="93" w:type="dxa"/>
        <w:tblLook w:val="04A0"/>
      </w:tblPr>
      <w:tblGrid>
        <w:gridCol w:w="3559"/>
        <w:gridCol w:w="1276"/>
        <w:gridCol w:w="1302"/>
        <w:gridCol w:w="1207"/>
        <w:gridCol w:w="1127"/>
        <w:gridCol w:w="1206"/>
      </w:tblGrid>
      <w:tr w:rsidR="00D65B69" w:rsidRPr="003B7891" w:rsidTr="003B7891">
        <w:trPr>
          <w:trHeight w:val="315"/>
        </w:trPr>
        <w:tc>
          <w:tcPr>
            <w:tcW w:w="3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Наименование показателя</w:t>
            </w:r>
          </w:p>
        </w:tc>
        <w:tc>
          <w:tcPr>
            <w:tcW w:w="2578" w:type="dxa"/>
            <w:gridSpan w:val="2"/>
            <w:tcBorders>
              <w:top w:val="single" w:sz="4" w:space="0" w:color="auto"/>
              <w:left w:val="nil"/>
              <w:bottom w:val="single" w:sz="4" w:space="0" w:color="auto"/>
              <w:right w:val="nil"/>
            </w:tcBorders>
            <w:shd w:val="clear" w:color="auto" w:fill="auto"/>
            <w:noWrap/>
            <w:vAlign w:val="bottom"/>
            <w:hideMark/>
          </w:tcPr>
          <w:p w:rsidR="00D65B69" w:rsidRPr="003B7891" w:rsidRDefault="00D65B69" w:rsidP="003B7891">
            <w:pPr>
              <w:contextualSpacing/>
              <w:jc w:val="center"/>
              <w:rPr>
                <w:color w:val="000000"/>
                <w:sz w:val="20"/>
                <w:szCs w:val="20"/>
              </w:rPr>
            </w:pPr>
            <w:r w:rsidRPr="003B7891">
              <w:rPr>
                <w:color w:val="000000"/>
                <w:sz w:val="20"/>
                <w:szCs w:val="20"/>
              </w:rPr>
              <w:t>Код бюджетной классификации</w:t>
            </w:r>
          </w:p>
        </w:tc>
        <w:tc>
          <w:tcPr>
            <w:tcW w:w="35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65B69" w:rsidRPr="003B7891" w:rsidRDefault="00D65B69" w:rsidP="003B7891">
            <w:pPr>
              <w:contextualSpacing/>
              <w:jc w:val="center"/>
              <w:rPr>
                <w:sz w:val="20"/>
                <w:szCs w:val="20"/>
              </w:rPr>
            </w:pPr>
            <w:r w:rsidRPr="003B7891">
              <w:rPr>
                <w:color w:val="000000"/>
                <w:sz w:val="20"/>
                <w:szCs w:val="20"/>
              </w:rPr>
              <w:t xml:space="preserve">Сумма, </w:t>
            </w:r>
            <w:r w:rsidRPr="003B7891">
              <w:rPr>
                <w:sz w:val="20"/>
                <w:szCs w:val="20"/>
              </w:rPr>
              <w:t>тыс. руб.</w:t>
            </w:r>
          </w:p>
        </w:tc>
      </w:tr>
      <w:tr w:rsidR="00D65B69" w:rsidRPr="003B7891" w:rsidTr="00495EB7">
        <w:trPr>
          <w:trHeight w:val="401"/>
        </w:trPr>
        <w:tc>
          <w:tcPr>
            <w:tcW w:w="3559" w:type="dxa"/>
            <w:vMerge/>
            <w:tcBorders>
              <w:top w:val="single" w:sz="4" w:space="0" w:color="auto"/>
              <w:left w:val="single" w:sz="4" w:space="0" w:color="auto"/>
              <w:bottom w:val="single" w:sz="4" w:space="0" w:color="000000"/>
              <w:right w:val="single" w:sz="4" w:space="0" w:color="auto"/>
            </w:tcBorders>
            <w:vAlign w:val="center"/>
            <w:hideMark/>
          </w:tcPr>
          <w:p w:rsidR="00D65B69" w:rsidRPr="003B7891" w:rsidRDefault="00D65B69" w:rsidP="003B7891">
            <w:pPr>
              <w:contextualSpacing/>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D65B69" w:rsidRPr="003B7891" w:rsidRDefault="00D65B69" w:rsidP="003B7891">
            <w:pPr>
              <w:contextualSpacing/>
              <w:jc w:val="center"/>
              <w:rPr>
                <w:color w:val="000000"/>
                <w:sz w:val="20"/>
                <w:szCs w:val="20"/>
              </w:rPr>
            </w:pPr>
            <w:r w:rsidRPr="003B7891">
              <w:rPr>
                <w:color w:val="000000"/>
                <w:sz w:val="20"/>
                <w:szCs w:val="20"/>
              </w:rPr>
              <w:t>Раздел</w:t>
            </w:r>
          </w:p>
        </w:tc>
        <w:tc>
          <w:tcPr>
            <w:tcW w:w="1302" w:type="dxa"/>
            <w:tcBorders>
              <w:top w:val="nil"/>
              <w:left w:val="nil"/>
              <w:bottom w:val="single" w:sz="4" w:space="0" w:color="auto"/>
              <w:right w:val="single" w:sz="4" w:space="0" w:color="auto"/>
            </w:tcBorders>
            <w:shd w:val="clear" w:color="auto" w:fill="auto"/>
            <w:vAlign w:val="center"/>
            <w:hideMark/>
          </w:tcPr>
          <w:p w:rsidR="00D65B69" w:rsidRPr="003B7891" w:rsidRDefault="00D65B69" w:rsidP="003B7891">
            <w:pPr>
              <w:contextualSpacing/>
              <w:jc w:val="center"/>
              <w:rPr>
                <w:color w:val="000000"/>
                <w:sz w:val="20"/>
                <w:szCs w:val="20"/>
              </w:rPr>
            </w:pPr>
            <w:r w:rsidRPr="003B7891">
              <w:rPr>
                <w:color w:val="000000"/>
                <w:sz w:val="20"/>
                <w:szCs w:val="20"/>
              </w:rPr>
              <w:t>Подраздел</w:t>
            </w:r>
          </w:p>
        </w:tc>
        <w:tc>
          <w:tcPr>
            <w:tcW w:w="120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2025 год</w:t>
            </w:r>
          </w:p>
        </w:tc>
        <w:tc>
          <w:tcPr>
            <w:tcW w:w="11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2026 год</w:t>
            </w:r>
          </w:p>
        </w:tc>
        <w:tc>
          <w:tcPr>
            <w:tcW w:w="1206"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2027 год</w:t>
            </w:r>
          </w:p>
        </w:tc>
      </w:tr>
      <w:tr w:rsidR="00D65B69" w:rsidRPr="003B7891" w:rsidTr="003B789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D65B69" w:rsidRPr="003B7891" w:rsidRDefault="00D65B69" w:rsidP="003B7891">
            <w:pPr>
              <w:contextualSpacing/>
              <w:jc w:val="center"/>
              <w:rPr>
                <w:color w:val="000000"/>
                <w:sz w:val="20"/>
                <w:szCs w:val="20"/>
              </w:rPr>
            </w:pPr>
            <w:r w:rsidRPr="003B7891">
              <w:rPr>
                <w:color w:val="000000"/>
                <w:sz w:val="20"/>
                <w:szCs w:val="20"/>
              </w:rPr>
              <w:t>2</w:t>
            </w:r>
          </w:p>
        </w:tc>
        <w:tc>
          <w:tcPr>
            <w:tcW w:w="1302" w:type="dxa"/>
            <w:tcBorders>
              <w:top w:val="nil"/>
              <w:left w:val="nil"/>
              <w:bottom w:val="single" w:sz="4" w:space="0" w:color="auto"/>
              <w:right w:val="single" w:sz="4" w:space="0" w:color="auto"/>
            </w:tcBorders>
            <w:shd w:val="clear" w:color="auto" w:fill="auto"/>
            <w:vAlign w:val="bottom"/>
            <w:hideMark/>
          </w:tcPr>
          <w:p w:rsidR="00D65B69" w:rsidRPr="003B7891" w:rsidRDefault="00D65B69" w:rsidP="003B7891">
            <w:pPr>
              <w:contextualSpacing/>
              <w:jc w:val="center"/>
              <w:rPr>
                <w:color w:val="000000"/>
                <w:sz w:val="20"/>
                <w:szCs w:val="20"/>
              </w:rPr>
            </w:pPr>
            <w:r w:rsidRPr="003B7891">
              <w:rPr>
                <w:color w:val="000000"/>
                <w:sz w:val="20"/>
                <w:szCs w:val="20"/>
              </w:rPr>
              <w:t>3</w:t>
            </w:r>
          </w:p>
        </w:tc>
        <w:tc>
          <w:tcPr>
            <w:tcW w:w="1207" w:type="dxa"/>
            <w:tcBorders>
              <w:top w:val="nil"/>
              <w:left w:val="nil"/>
              <w:bottom w:val="single" w:sz="4" w:space="0" w:color="auto"/>
              <w:right w:val="single" w:sz="4" w:space="0" w:color="auto"/>
            </w:tcBorders>
            <w:shd w:val="clear" w:color="auto" w:fill="auto"/>
            <w:noWrap/>
            <w:vAlign w:val="bottom"/>
            <w:hideMark/>
          </w:tcPr>
          <w:p w:rsidR="00D65B69" w:rsidRPr="003B7891" w:rsidRDefault="00D65B69" w:rsidP="003B7891">
            <w:pPr>
              <w:contextualSpacing/>
              <w:jc w:val="center"/>
              <w:rPr>
                <w:color w:val="000000"/>
                <w:sz w:val="20"/>
                <w:szCs w:val="20"/>
              </w:rPr>
            </w:pPr>
            <w:r w:rsidRPr="003B7891">
              <w:rPr>
                <w:color w:val="000000"/>
                <w:sz w:val="20"/>
                <w:szCs w:val="20"/>
              </w:rPr>
              <w:t>5</w:t>
            </w:r>
          </w:p>
        </w:tc>
        <w:tc>
          <w:tcPr>
            <w:tcW w:w="1127" w:type="dxa"/>
            <w:tcBorders>
              <w:top w:val="nil"/>
              <w:left w:val="nil"/>
              <w:bottom w:val="single" w:sz="4" w:space="0" w:color="auto"/>
              <w:right w:val="single" w:sz="4" w:space="0" w:color="auto"/>
            </w:tcBorders>
            <w:shd w:val="clear" w:color="auto" w:fill="auto"/>
            <w:noWrap/>
            <w:vAlign w:val="bottom"/>
            <w:hideMark/>
          </w:tcPr>
          <w:p w:rsidR="00D65B69" w:rsidRPr="003B7891" w:rsidRDefault="00D65B69" w:rsidP="003B7891">
            <w:pPr>
              <w:contextualSpacing/>
              <w:jc w:val="center"/>
              <w:rPr>
                <w:color w:val="000000"/>
                <w:sz w:val="20"/>
                <w:szCs w:val="20"/>
              </w:rPr>
            </w:pPr>
            <w:r w:rsidRPr="003B7891">
              <w:rPr>
                <w:color w:val="000000"/>
                <w:sz w:val="20"/>
                <w:szCs w:val="20"/>
              </w:rPr>
              <w:t>6</w:t>
            </w:r>
          </w:p>
        </w:tc>
        <w:tc>
          <w:tcPr>
            <w:tcW w:w="1206" w:type="dxa"/>
            <w:tcBorders>
              <w:top w:val="nil"/>
              <w:left w:val="nil"/>
              <w:bottom w:val="single" w:sz="4" w:space="0" w:color="auto"/>
              <w:right w:val="single" w:sz="4" w:space="0" w:color="auto"/>
            </w:tcBorders>
            <w:shd w:val="clear" w:color="auto" w:fill="auto"/>
            <w:noWrap/>
            <w:vAlign w:val="bottom"/>
            <w:hideMark/>
          </w:tcPr>
          <w:p w:rsidR="00D65B69" w:rsidRPr="003B7891" w:rsidRDefault="00D65B69" w:rsidP="003B7891">
            <w:pPr>
              <w:contextualSpacing/>
              <w:jc w:val="center"/>
              <w:rPr>
                <w:color w:val="000000"/>
                <w:sz w:val="20"/>
                <w:szCs w:val="20"/>
              </w:rPr>
            </w:pPr>
            <w:r w:rsidRPr="003B7891">
              <w:rPr>
                <w:color w:val="000000"/>
                <w:sz w:val="20"/>
                <w:szCs w:val="20"/>
              </w:rPr>
              <w:t>7</w:t>
            </w:r>
          </w:p>
        </w:tc>
      </w:tr>
      <w:tr w:rsidR="00D65B69" w:rsidRPr="003B7891" w:rsidTr="003B789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D65B69" w:rsidRPr="003B7891" w:rsidRDefault="00D65B69" w:rsidP="003B7891">
            <w:pPr>
              <w:contextualSpacing/>
              <w:rPr>
                <w:b/>
                <w:bCs/>
                <w:color w:val="000000"/>
                <w:sz w:val="20"/>
                <w:szCs w:val="20"/>
              </w:rPr>
            </w:pPr>
            <w:r w:rsidRPr="003B7891">
              <w:rPr>
                <w:b/>
                <w:bCs/>
                <w:color w:val="000000"/>
                <w:sz w:val="20"/>
                <w:szCs w:val="20"/>
              </w:rPr>
              <w:t>Берегаевское сельское поселение</w:t>
            </w:r>
          </w:p>
        </w:tc>
        <w:tc>
          <w:tcPr>
            <w:tcW w:w="1276"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color w:val="000000"/>
                <w:sz w:val="20"/>
                <w:szCs w:val="20"/>
              </w:rPr>
            </w:pPr>
            <w:r w:rsidRPr="003B7891">
              <w:rPr>
                <w:b/>
                <w:color w:val="000000"/>
                <w:sz w:val="20"/>
                <w:szCs w:val="20"/>
              </w:rPr>
              <w:t>901</w:t>
            </w:r>
          </w:p>
        </w:tc>
        <w:tc>
          <w:tcPr>
            <w:tcW w:w="1302"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color w:val="000000"/>
                <w:sz w:val="20"/>
                <w:szCs w:val="20"/>
              </w:rPr>
            </w:pPr>
            <w:r w:rsidRPr="003B7891">
              <w:rPr>
                <w:b/>
                <w:color w:val="000000"/>
                <w:sz w:val="20"/>
                <w:szCs w:val="20"/>
              </w:rPr>
              <w:t> </w:t>
            </w:r>
          </w:p>
        </w:tc>
        <w:tc>
          <w:tcPr>
            <w:tcW w:w="120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color w:val="000000"/>
                <w:sz w:val="20"/>
                <w:szCs w:val="20"/>
              </w:rPr>
            </w:pPr>
            <w:r w:rsidRPr="003B7891">
              <w:rPr>
                <w:b/>
                <w:color w:val="000000"/>
                <w:sz w:val="20"/>
                <w:szCs w:val="20"/>
              </w:rPr>
              <w:t>14 553,2</w:t>
            </w:r>
          </w:p>
        </w:tc>
        <w:tc>
          <w:tcPr>
            <w:tcW w:w="11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color w:val="000000"/>
                <w:sz w:val="20"/>
                <w:szCs w:val="20"/>
              </w:rPr>
            </w:pPr>
            <w:r w:rsidRPr="003B7891">
              <w:rPr>
                <w:b/>
                <w:color w:val="000000"/>
                <w:sz w:val="20"/>
                <w:szCs w:val="20"/>
              </w:rPr>
              <w:t>15 202,3</w:t>
            </w:r>
          </w:p>
        </w:tc>
        <w:tc>
          <w:tcPr>
            <w:tcW w:w="1206"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color w:val="000000"/>
                <w:sz w:val="20"/>
                <w:szCs w:val="20"/>
              </w:rPr>
            </w:pPr>
            <w:r w:rsidRPr="003B7891">
              <w:rPr>
                <w:b/>
                <w:color w:val="000000"/>
                <w:sz w:val="20"/>
                <w:szCs w:val="20"/>
              </w:rPr>
              <w:t>14 684,8</w:t>
            </w:r>
          </w:p>
        </w:tc>
      </w:tr>
      <w:tr w:rsidR="00D65B69" w:rsidRPr="003B7891" w:rsidTr="003B789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D65B69" w:rsidRPr="003B7891" w:rsidRDefault="00D65B69" w:rsidP="003B7891">
            <w:pPr>
              <w:contextualSpacing/>
              <w:rPr>
                <w:color w:val="000000"/>
                <w:sz w:val="20"/>
                <w:szCs w:val="20"/>
              </w:rPr>
            </w:pPr>
            <w:r w:rsidRPr="003B7891">
              <w:rPr>
                <w:color w:val="000000"/>
                <w:sz w:val="20"/>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5 891,5</w:t>
            </w:r>
          </w:p>
        </w:tc>
        <w:tc>
          <w:tcPr>
            <w:tcW w:w="11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6 421,9</w:t>
            </w:r>
          </w:p>
        </w:tc>
        <w:tc>
          <w:tcPr>
            <w:tcW w:w="1206"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6 785,3</w:t>
            </w:r>
          </w:p>
        </w:tc>
      </w:tr>
      <w:tr w:rsidR="00D65B69" w:rsidRPr="003B7891" w:rsidTr="001707DE">
        <w:trPr>
          <w:trHeight w:val="1402"/>
        </w:trPr>
        <w:tc>
          <w:tcPr>
            <w:tcW w:w="3559" w:type="dxa"/>
            <w:tcBorders>
              <w:top w:val="nil"/>
              <w:left w:val="single" w:sz="4" w:space="0" w:color="auto"/>
              <w:bottom w:val="single" w:sz="4" w:space="0" w:color="auto"/>
              <w:right w:val="single" w:sz="4" w:space="0" w:color="auto"/>
            </w:tcBorders>
            <w:shd w:val="clear" w:color="auto" w:fill="auto"/>
            <w:hideMark/>
          </w:tcPr>
          <w:p w:rsidR="00D65B69" w:rsidRPr="003B7891" w:rsidRDefault="00D65B69" w:rsidP="003B7891">
            <w:pPr>
              <w:contextualSpacing/>
              <w:rPr>
                <w:color w:val="000000"/>
                <w:sz w:val="20"/>
                <w:szCs w:val="20"/>
              </w:rPr>
            </w:pPr>
            <w:r w:rsidRPr="003B7891">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04</w:t>
            </w:r>
          </w:p>
        </w:tc>
        <w:tc>
          <w:tcPr>
            <w:tcW w:w="120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5 818,6</w:t>
            </w:r>
          </w:p>
        </w:tc>
        <w:tc>
          <w:tcPr>
            <w:tcW w:w="11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6 002,7</w:t>
            </w:r>
          </w:p>
        </w:tc>
        <w:tc>
          <w:tcPr>
            <w:tcW w:w="1206"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5 981,2</w:t>
            </w:r>
          </w:p>
        </w:tc>
      </w:tr>
      <w:tr w:rsidR="00D65B69" w:rsidRPr="003B7891" w:rsidTr="001707DE">
        <w:trPr>
          <w:trHeight w:val="1124"/>
        </w:trPr>
        <w:tc>
          <w:tcPr>
            <w:tcW w:w="3559" w:type="dxa"/>
            <w:tcBorders>
              <w:top w:val="nil"/>
              <w:left w:val="single" w:sz="4" w:space="0" w:color="auto"/>
              <w:bottom w:val="single" w:sz="4" w:space="0" w:color="auto"/>
              <w:right w:val="single" w:sz="4" w:space="0" w:color="auto"/>
            </w:tcBorders>
            <w:shd w:val="clear" w:color="auto" w:fill="auto"/>
            <w:hideMark/>
          </w:tcPr>
          <w:p w:rsidR="00D65B69" w:rsidRPr="003B7891" w:rsidRDefault="00D65B69" w:rsidP="003B7891">
            <w:pPr>
              <w:contextualSpacing/>
              <w:rPr>
                <w:color w:val="000000"/>
                <w:sz w:val="20"/>
                <w:szCs w:val="20"/>
              </w:rPr>
            </w:pPr>
            <w:r w:rsidRPr="003B7891">
              <w:rPr>
                <w:color w:val="000000"/>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1276"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06</w:t>
            </w:r>
          </w:p>
        </w:tc>
        <w:tc>
          <w:tcPr>
            <w:tcW w:w="120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1,2</w:t>
            </w:r>
          </w:p>
        </w:tc>
        <w:tc>
          <w:tcPr>
            <w:tcW w:w="11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1,2</w:t>
            </w:r>
          </w:p>
        </w:tc>
        <w:tc>
          <w:tcPr>
            <w:tcW w:w="1206"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1,2</w:t>
            </w:r>
          </w:p>
        </w:tc>
      </w:tr>
      <w:tr w:rsidR="00D65B69" w:rsidRPr="003B7891" w:rsidTr="003B789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D65B69" w:rsidRPr="003B7891" w:rsidRDefault="00D65B69" w:rsidP="003B7891">
            <w:pPr>
              <w:contextualSpacing/>
              <w:rPr>
                <w:color w:val="000000"/>
                <w:sz w:val="20"/>
                <w:szCs w:val="20"/>
              </w:rPr>
            </w:pPr>
            <w:r w:rsidRPr="003B7891">
              <w:rPr>
                <w:color w:val="000000"/>
                <w:sz w:val="20"/>
                <w:szCs w:val="20"/>
              </w:rPr>
              <w:t>Резервные фонды</w:t>
            </w:r>
          </w:p>
        </w:tc>
        <w:tc>
          <w:tcPr>
            <w:tcW w:w="1276"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11</w:t>
            </w:r>
          </w:p>
        </w:tc>
        <w:tc>
          <w:tcPr>
            <w:tcW w:w="120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26,0</w:t>
            </w:r>
          </w:p>
        </w:tc>
        <w:tc>
          <w:tcPr>
            <w:tcW w:w="11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26,0</w:t>
            </w:r>
          </w:p>
        </w:tc>
        <w:tc>
          <w:tcPr>
            <w:tcW w:w="1206"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26,0</w:t>
            </w:r>
          </w:p>
        </w:tc>
      </w:tr>
      <w:tr w:rsidR="00D65B69" w:rsidRPr="003B7891" w:rsidTr="001707DE">
        <w:trPr>
          <w:trHeight w:val="351"/>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13</w:t>
            </w:r>
          </w:p>
        </w:tc>
        <w:tc>
          <w:tcPr>
            <w:tcW w:w="120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45,7</w:t>
            </w:r>
          </w:p>
        </w:tc>
        <w:tc>
          <w:tcPr>
            <w:tcW w:w="11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392,0</w:t>
            </w:r>
          </w:p>
        </w:tc>
        <w:tc>
          <w:tcPr>
            <w:tcW w:w="1206"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776,9</w:t>
            </w:r>
          </w:p>
        </w:tc>
      </w:tr>
      <w:tr w:rsidR="00D65B69" w:rsidRPr="003B7891" w:rsidTr="003B789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D65B69" w:rsidRPr="003B7891" w:rsidRDefault="00D65B69" w:rsidP="003B7891">
            <w:pPr>
              <w:contextualSpacing/>
              <w:rPr>
                <w:b/>
                <w:bCs/>
                <w:color w:val="000000"/>
                <w:sz w:val="20"/>
                <w:szCs w:val="20"/>
              </w:rPr>
            </w:pPr>
            <w:r w:rsidRPr="003B7891">
              <w:rPr>
                <w:b/>
                <w:bCs/>
                <w:color w:val="000000"/>
                <w:sz w:val="20"/>
                <w:szCs w:val="20"/>
              </w:rPr>
              <w:t>Национальная оборона</w:t>
            </w:r>
          </w:p>
        </w:tc>
        <w:tc>
          <w:tcPr>
            <w:tcW w:w="1276"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02</w:t>
            </w:r>
          </w:p>
        </w:tc>
        <w:tc>
          <w:tcPr>
            <w:tcW w:w="1302"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0,0</w:t>
            </w:r>
          </w:p>
        </w:tc>
        <w:tc>
          <w:tcPr>
            <w:tcW w:w="11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0,0</w:t>
            </w:r>
          </w:p>
        </w:tc>
        <w:tc>
          <w:tcPr>
            <w:tcW w:w="1206"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0,0</w:t>
            </w:r>
          </w:p>
        </w:tc>
      </w:tr>
      <w:tr w:rsidR="00D65B69" w:rsidRPr="003B7891" w:rsidTr="003B7891">
        <w:trPr>
          <w:trHeight w:val="66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D65B69" w:rsidRPr="003B7891" w:rsidRDefault="00D65B69" w:rsidP="003B7891">
            <w:pPr>
              <w:contextualSpacing/>
              <w:rPr>
                <w:b/>
                <w:bCs/>
                <w:color w:val="000000"/>
                <w:sz w:val="20"/>
                <w:szCs w:val="20"/>
              </w:rPr>
            </w:pPr>
            <w:r w:rsidRPr="003B7891">
              <w:rPr>
                <w:b/>
                <w:bCs/>
                <w:color w:val="000000"/>
                <w:sz w:val="20"/>
                <w:szCs w:val="20"/>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03</w:t>
            </w:r>
          </w:p>
        </w:tc>
        <w:tc>
          <w:tcPr>
            <w:tcW w:w="1302"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123,5</w:t>
            </w:r>
          </w:p>
        </w:tc>
        <w:tc>
          <w:tcPr>
            <w:tcW w:w="11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68,0</w:t>
            </w:r>
          </w:p>
        </w:tc>
        <w:tc>
          <w:tcPr>
            <w:tcW w:w="1206"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68,0</w:t>
            </w:r>
          </w:p>
        </w:tc>
      </w:tr>
      <w:tr w:rsidR="00D65B69" w:rsidRPr="003B7891" w:rsidTr="003B789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D65B69" w:rsidRPr="003B7891" w:rsidRDefault="00D65B69" w:rsidP="003B7891">
            <w:pPr>
              <w:contextualSpacing/>
              <w:rPr>
                <w:b/>
                <w:bCs/>
                <w:color w:val="000000"/>
                <w:sz w:val="20"/>
                <w:szCs w:val="20"/>
              </w:rPr>
            </w:pPr>
            <w:r w:rsidRPr="003B7891">
              <w:rPr>
                <w:b/>
                <w:bCs/>
                <w:color w:val="000000"/>
                <w:sz w:val="20"/>
                <w:szCs w:val="2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04</w:t>
            </w:r>
          </w:p>
        </w:tc>
        <w:tc>
          <w:tcPr>
            <w:tcW w:w="1302"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1 149,1</w:t>
            </w:r>
          </w:p>
        </w:tc>
        <w:tc>
          <w:tcPr>
            <w:tcW w:w="11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1 072,2</w:t>
            </w:r>
          </w:p>
        </w:tc>
        <w:tc>
          <w:tcPr>
            <w:tcW w:w="1206"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1 445,7</w:t>
            </w:r>
          </w:p>
        </w:tc>
      </w:tr>
      <w:tr w:rsidR="00D65B69" w:rsidRPr="003B7891" w:rsidTr="003B789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D65B69" w:rsidRPr="003B7891" w:rsidRDefault="00D65B69" w:rsidP="003B7891">
            <w:pPr>
              <w:contextualSpacing/>
              <w:rPr>
                <w:b/>
                <w:bCs/>
                <w:color w:val="000000"/>
                <w:sz w:val="20"/>
                <w:szCs w:val="20"/>
              </w:rPr>
            </w:pPr>
            <w:r w:rsidRPr="003B7891">
              <w:rPr>
                <w:b/>
                <w:bCs/>
                <w:color w:val="000000"/>
                <w:sz w:val="20"/>
                <w:szCs w:val="20"/>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05</w:t>
            </w:r>
          </w:p>
        </w:tc>
        <w:tc>
          <w:tcPr>
            <w:tcW w:w="1302"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1 571,1</w:t>
            </w:r>
          </w:p>
        </w:tc>
        <w:tc>
          <w:tcPr>
            <w:tcW w:w="11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931,2</w:t>
            </w:r>
          </w:p>
        </w:tc>
        <w:tc>
          <w:tcPr>
            <w:tcW w:w="1206"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567,8</w:t>
            </w:r>
          </w:p>
        </w:tc>
      </w:tr>
      <w:tr w:rsidR="00D65B69" w:rsidRPr="003B7891" w:rsidTr="003B789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D65B69" w:rsidRPr="003B7891" w:rsidRDefault="00D65B69" w:rsidP="003B7891">
            <w:pPr>
              <w:contextualSpacing/>
              <w:rPr>
                <w:color w:val="000000"/>
                <w:sz w:val="20"/>
                <w:szCs w:val="20"/>
              </w:rPr>
            </w:pPr>
            <w:r w:rsidRPr="003B7891">
              <w:rPr>
                <w:color w:val="000000"/>
                <w:sz w:val="20"/>
                <w:szCs w:val="20"/>
              </w:rPr>
              <w:t>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05</w:t>
            </w:r>
          </w:p>
        </w:tc>
        <w:tc>
          <w:tcPr>
            <w:tcW w:w="1302"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02</w:t>
            </w:r>
          </w:p>
        </w:tc>
        <w:tc>
          <w:tcPr>
            <w:tcW w:w="120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277,6</w:t>
            </w:r>
          </w:p>
        </w:tc>
        <w:tc>
          <w:tcPr>
            <w:tcW w:w="11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210,0</w:t>
            </w:r>
          </w:p>
        </w:tc>
        <w:tc>
          <w:tcPr>
            <w:tcW w:w="1206"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212,0</w:t>
            </w:r>
          </w:p>
        </w:tc>
      </w:tr>
      <w:tr w:rsidR="00D65B69" w:rsidRPr="003B7891" w:rsidTr="003B789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D65B69" w:rsidRPr="003B7891" w:rsidRDefault="00D65B69" w:rsidP="003B7891">
            <w:pPr>
              <w:contextualSpacing/>
              <w:rPr>
                <w:color w:val="000000"/>
                <w:sz w:val="20"/>
                <w:szCs w:val="20"/>
              </w:rPr>
            </w:pPr>
            <w:r w:rsidRPr="003B7891">
              <w:rPr>
                <w:color w:val="000000"/>
                <w:sz w:val="20"/>
                <w:szCs w:val="20"/>
              </w:rPr>
              <w:t>Благоустройство</w:t>
            </w:r>
          </w:p>
        </w:tc>
        <w:tc>
          <w:tcPr>
            <w:tcW w:w="1276"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05</w:t>
            </w:r>
          </w:p>
        </w:tc>
        <w:tc>
          <w:tcPr>
            <w:tcW w:w="1302"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03</w:t>
            </w:r>
          </w:p>
        </w:tc>
        <w:tc>
          <w:tcPr>
            <w:tcW w:w="120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1 293,5</w:t>
            </w:r>
          </w:p>
        </w:tc>
        <w:tc>
          <w:tcPr>
            <w:tcW w:w="11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721,2</w:t>
            </w:r>
          </w:p>
        </w:tc>
        <w:tc>
          <w:tcPr>
            <w:tcW w:w="1206"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color w:val="000000"/>
                <w:sz w:val="20"/>
                <w:szCs w:val="20"/>
              </w:rPr>
            </w:pPr>
            <w:r w:rsidRPr="003B7891">
              <w:rPr>
                <w:color w:val="000000"/>
                <w:sz w:val="20"/>
                <w:szCs w:val="20"/>
              </w:rPr>
              <w:t>355,8</w:t>
            </w:r>
          </w:p>
        </w:tc>
      </w:tr>
      <w:tr w:rsidR="00D65B69" w:rsidRPr="003B7891" w:rsidTr="003B7891">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D65B69" w:rsidRPr="003B7891" w:rsidRDefault="00D65B69" w:rsidP="003B7891">
            <w:pPr>
              <w:contextualSpacing/>
              <w:rPr>
                <w:b/>
                <w:bCs/>
                <w:color w:val="000000"/>
                <w:sz w:val="20"/>
                <w:szCs w:val="20"/>
              </w:rPr>
            </w:pPr>
            <w:r w:rsidRPr="003B7891">
              <w:rPr>
                <w:b/>
                <w:bCs/>
                <w:color w:val="000000"/>
                <w:sz w:val="20"/>
                <w:szCs w:val="20"/>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08</w:t>
            </w:r>
          </w:p>
        </w:tc>
        <w:tc>
          <w:tcPr>
            <w:tcW w:w="1302"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5 818,0</w:t>
            </w:r>
          </w:p>
        </w:tc>
        <w:tc>
          <w:tcPr>
            <w:tcW w:w="11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5 818,0</w:t>
            </w:r>
          </w:p>
        </w:tc>
        <w:tc>
          <w:tcPr>
            <w:tcW w:w="1206"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5 818,0</w:t>
            </w:r>
          </w:p>
        </w:tc>
      </w:tr>
      <w:tr w:rsidR="00D65B69" w:rsidRPr="003B7891" w:rsidTr="003B7891">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D65B69" w:rsidRPr="003B7891" w:rsidRDefault="00D65B69" w:rsidP="003B7891">
            <w:pPr>
              <w:contextualSpacing/>
              <w:rPr>
                <w:b/>
                <w:bCs/>
                <w:color w:val="000000"/>
                <w:sz w:val="20"/>
                <w:szCs w:val="20"/>
              </w:rPr>
            </w:pPr>
            <w:r w:rsidRPr="003B7891">
              <w:rPr>
                <w:b/>
                <w:bCs/>
                <w:color w:val="000000"/>
                <w:sz w:val="20"/>
                <w:szCs w:val="20"/>
              </w:rPr>
              <w:t>Социальная политика</w:t>
            </w:r>
          </w:p>
        </w:tc>
        <w:tc>
          <w:tcPr>
            <w:tcW w:w="1276"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10</w:t>
            </w:r>
          </w:p>
        </w:tc>
        <w:tc>
          <w:tcPr>
            <w:tcW w:w="1302"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0,0</w:t>
            </w:r>
          </w:p>
        </w:tc>
        <w:tc>
          <w:tcPr>
            <w:tcW w:w="1127"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891,0</w:t>
            </w:r>
          </w:p>
        </w:tc>
        <w:tc>
          <w:tcPr>
            <w:tcW w:w="1206"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right"/>
              <w:rPr>
                <w:b/>
                <w:bCs/>
                <w:color w:val="000000"/>
                <w:sz w:val="20"/>
                <w:szCs w:val="20"/>
              </w:rPr>
            </w:pPr>
            <w:r w:rsidRPr="003B7891">
              <w:rPr>
                <w:b/>
                <w:bCs/>
                <w:color w:val="000000"/>
                <w:sz w:val="20"/>
                <w:szCs w:val="20"/>
              </w:rPr>
              <w:t>0,0</w:t>
            </w:r>
          </w:p>
        </w:tc>
      </w:tr>
    </w:tbl>
    <w:p w:rsidR="00D65B69" w:rsidRPr="003B7891" w:rsidRDefault="00D65B69" w:rsidP="003B7891">
      <w:pPr>
        <w:contextualSpacing/>
        <w:jc w:val="center"/>
        <w:rPr>
          <w:b/>
          <w:sz w:val="20"/>
          <w:szCs w:val="20"/>
        </w:rPr>
      </w:pPr>
    </w:p>
    <w:p w:rsidR="00D65B69" w:rsidRPr="003B7891" w:rsidRDefault="00D65B69" w:rsidP="003B7891">
      <w:pPr>
        <w:contextualSpacing/>
        <w:jc w:val="center"/>
        <w:rPr>
          <w:b/>
          <w:sz w:val="20"/>
          <w:szCs w:val="20"/>
        </w:rPr>
      </w:pPr>
    </w:p>
    <w:tbl>
      <w:tblPr>
        <w:tblW w:w="9654" w:type="dxa"/>
        <w:tblInd w:w="93" w:type="dxa"/>
        <w:tblLook w:val="0000"/>
      </w:tblPr>
      <w:tblGrid>
        <w:gridCol w:w="9654"/>
      </w:tblGrid>
      <w:tr w:rsidR="00D65B69" w:rsidRPr="003B7891" w:rsidTr="003B7891">
        <w:trPr>
          <w:trHeight w:val="360"/>
        </w:trPr>
        <w:tc>
          <w:tcPr>
            <w:tcW w:w="9654" w:type="dxa"/>
            <w:shd w:val="clear" w:color="auto" w:fill="auto"/>
            <w:vAlign w:val="bottom"/>
          </w:tcPr>
          <w:p w:rsidR="00D65B69" w:rsidRPr="003B7891" w:rsidRDefault="00D65B69" w:rsidP="003B7891">
            <w:pPr>
              <w:contextualSpacing/>
              <w:jc w:val="right"/>
              <w:rPr>
                <w:b/>
                <w:sz w:val="20"/>
                <w:szCs w:val="20"/>
              </w:rPr>
            </w:pPr>
            <w:r w:rsidRPr="003B7891">
              <w:rPr>
                <w:sz w:val="20"/>
                <w:szCs w:val="20"/>
              </w:rPr>
              <w:t xml:space="preserve">                                                                                               </w:t>
            </w:r>
            <w:r w:rsidRPr="003B7891">
              <w:rPr>
                <w:b/>
                <w:sz w:val="20"/>
                <w:szCs w:val="20"/>
              </w:rPr>
              <w:t>Приложение 6</w:t>
            </w:r>
          </w:p>
        </w:tc>
      </w:tr>
      <w:tr w:rsidR="00D65B69" w:rsidRPr="003B7891" w:rsidTr="003B7891">
        <w:trPr>
          <w:trHeight w:val="240"/>
        </w:trPr>
        <w:tc>
          <w:tcPr>
            <w:tcW w:w="9654" w:type="dxa"/>
            <w:shd w:val="clear" w:color="auto" w:fill="auto"/>
            <w:vAlign w:val="bottom"/>
          </w:tcPr>
          <w:p w:rsidR="00D65B69" w:rsidRPr="003B7891" w:rsidRDefault="00D65B69" w:rsidP="003B7891">
            <w:pPr>
              <w:contextualSpacing/>
              <w:jc w:val="right"/>
              <w:rPr>
                <w:sz w:val="20"/>
                <w:szCs w:val="20"/>
              </w:rPr>
            </w:pPr>
            <w:r w:rsidRPr="003B7891">
              <w:rPr>
                <w:sz w:val="20"/>
                <w:szCs w:val="20"/>
              </w:rPr>
              <w:t>к решению о бюджете Берегаевского сельского</w:t>
            </w:r>
          </w:p>
          <w:p w:rsidR="00D65B69" w:rsidRPr="003B7891" w:rsidRDefault="00D65B69" w:rsidP="003B7891">
            <w:pPr>
              <w:contextualSpacing/>
              <w:jc w:val="right"/>
              <w:rPr>
                <w:sz w:val="20"/>
                <w:szCs w:val="20"/>
              </w:rPr>
            </w:pPr>
            <w:r w:rsidRPr="003B7891">
              <w:rPr>
                <w:sz w:val="20"/>
                <w:szCs w:val="20"/>
              </w:rPr>
              <w:t xml:space="preserve">поселения на 2025  год и плановый </w:t>
            </w:r>
          </w:p>
          <w:p w:rsidR="00D65B69" w:rsidRPr="003B7891" w:rsidRDefault="00D65B69" w:rsidP="003B7891">
            <w:pPr>
              <w:contextualSpacing/>
              <w:jc w:val="right"/>
              <w:rPr>
                <w:sz w:val="20"/>
                <w:szCs w:val="20"/>
              </w:rPr>
            </w:pPr>
            <w:r w:rsidRPr="003B7891">
              <w:rPr>
                <w:sz w:val="20"/>
                <w:szCs w:val="20"/>
              </w:rPr>
              <w:t>период 2026 - 2027 годов,</w:t>
            </w:r>
          </w:p>
        </w:tc>
      </w:tr>
      <w:tr w:rsidR="00D65B69" w:rsidRPr="003B7891" w:rsidTr="003B7891">
        <w:trPr>
          <w:trHeight w:val="255"/>
        </w:trPr>
        <w:tc>
          <w:tcPr>
            <w:tcW w:w="9654" w:type="dxa"/>
            <w:shd w:val="clear" w:color="auto" w:fill="auto"/>
            <w:vAlign w:val="bottom"/>
          </w:tcPr>
          <w:p w:rsidR="00D65B69" w:rsidRPr="003B7891" w:rsidRDefault="00D65B69" w:rsidP="003B7891">
            <w:pPr>
              <w:keepNext/>
              <w:contextualSpacing/>
              <w:jc w:val="right"/>
              <w:outlineLvl w:val="0"/>
              <w:rPr>
                <w:sz w:val="20"/>
                <w:szCs w:val="20"/>
              </w:rPr>
            </w:pPr>
            <w:r w:rsidRPr="003B7891">
              <w:rPr>
                <w:sz w:val="20"/>
                <w:szCs w:val="20"/>
              </w:rPr>
              <w:t>утвержденному решением Совета</w:t>
            </w:r>
          </w:p>
          <w:p w:rsidR="00D65B69" w:rsidRPr="003B7891" w:rsidRDefault="00D65B69" w:rsidP="003B7891">
            <w:pPr>
              <w:keepNext/>
              <w:contextualSpacing/>
              <w:jc w:val="right"/>
              <w:outlineLvl w:val="0"/>
              <w:rPr>
                <w:sz w:val="20"/>
                <w:szCs w:val="20"/>
              </w:rPr>
            </w:pPr>
            <w:r w:rsidRPr="003B7891">
              <w:rPr>
                <w:sz w:val="20"/>
                <w:szCs w:val="20"/>
              </w:rPr>
              <w:t>Берегаевского сельского поселения</w:t>
            </w:r>
          </w:p>
          <w:p w:rsidR="00D65B69" w:rsidRPr="003B7891" w:rsidRDefault="00D65B69" w:rsidP="003B7891">
            <w:pPr>
              <w:contextualSpacing/>
              <w:jc w:val="right"/>
              <w:rPr>
                <w:sz w:val="20"/>
                <w:szCs w:val="20"/>
              </w:rPr>
            </w:pPr>
            <w:r w:rsidRPr="003B7891">
              <w:rPr>
                <w:sz w:val="20"/>
                <w:szCs w:val="20"/>
              </w:rPr>
              <w:t>«27» декабря 2024 г №  43</w:t>
            </w:r>
          </w:p>
        </w:tc>
      </w:tr>
    </w:tbl>
    <w:p w:rsidR="00D65B69" w:rsidRPr="003B7891" w:rsidRDefault="00D65B69" w:rsidP="003B7891">
      <w:pPr>
        <w:contextualSpacing/>
        <w:jc w:val="center"/>
        <w:rPr>
          <w:b/>
          <w:sz w:val="20"/>
          <w:szCs w:val="20"/>
        </w:rPr>
      </w:pPr>
    </w:p>
    <w:p w:rsidR="00D65B69" w:rsidRPr="003B7891" w:rsidRDefault="00D65B69" w:rsidP="003B7891">
      <w:pPr>
        <w:contextualSpacing/>
        <w:jc w:val="center"/>
        <w:rPr>
          <w:b/>
          <w:sz w:val="20"/>
          <w:szCs w:val="20"/>
        </w:rPr>
      </w:pPr>
      <w:r w:rsidRPr="003B7891">
        <w:rPr>
          <w:b/>
          <w:sz w:val="20"/>
          <w:szCs w:val="20"/>
        </w:rPr>
        <w:t>Объем бюджетных ассигнований дорожного фонда Берегаевского сельского поселения на 2025 год и плановый период 2026 - 2027 годов</w:t>
      </w:r>
    </w:p>
    <w:p w:rsidR="00D65B69" w:rsidRPr="003B7891" w:rsidRDefault="00D65B69" w:rsidP="003B7891">
      <w:pPr>
        <w:contextualSpacing/>
        <w:jc w:val="right"/>
        <w:rPr>
          <w:sz w:val="20"/>
          <w:szCs w:val="20"/>
        </w:rPr>
      </w:pPr>
      <w:r w:rsidRPr="003B7891">
        <w:rPr>
          <w:sz w:val="20"/>
          <w:szCs w:val="20"/>
        </w:rPr>
        <w:t>тыс. руб.</w:t>
      </w:r>
    </w:p>
    <w:tbl>
      <w:tblPr>
        <w:tblW w:w="9509" w:type="dxa"/>
        <w:tblInd w:w="93" w:type="dxa"/>
        <w:tblLook w:val="04A0"/>
      </w:tblPr>
      <w:tblGrid>
        <w:gridCol w:w="5969"/>
        <w:gridCol w:w="1180"/>
        <w:gridCol w:w="1180"/>
        <w:gridCol w:w="1180"/>
      </w:tblGrid>
      <w:tr w:rsidR="00D65B69" w:rsidRPr="003B7891" w:rsidTr="003B7891">
        <w:trPr>
          <w:trHeight w:val="315"/>
        </w:trPr>
        <w:tc>
          <w:tcPr>
            <w:tcW w:w="59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Наименование показателя</w:t>
            </w:r>
          </w:p>
        </w:tc>
        <w:tc>
          <w:tcPr>
            <w:tcW w:w="35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5B69" w:rsidRPr="003B7891" w:rsidRDefault="00D65B69" w:rsidP="003B7891">
            <w:pPr>
              <w:contextualSpacing/>
              <w:jc w:val="center"/>
              <w:rPr>
                <w:color w:val="000000"/>
                <w:sz w:val="20"/>
                <w:szCs w:val="20"/>
              </w:rPr>
            </w:pPr>
            <w:r w:rsidRPr="003B7891">
              <w:rPr>
                <w:color w:val="000000"/>
                <w:sz w:val="20"/>
                <w:szCs w:val="20"/>
              </w:rPr>
              <w:t>План на:</w:t>
            </w:r>
          </w:p>
        </w:tc>
      </w:tr>
      <w:tr w:rsidR="00D65B69" w:rsidRPr="003B7891" w:rsidTr="001707DE">
        <w:trPr>
          <w:trHeight w:val="415"/>
        </w:trPr>
        <w:tc>
          <w:tcPr>
            <w:tcW w:w="5969" w:type="dxa"/>
            <w:vMerge/>
            <w:tcBorders>
              <w:top w:val="single" w:sz="4" w:space="0" w:color="auto"/>
              <w:left w:val="single" w:sz="4" w:space="0" w:color="auto"/>
              <w:bottom w:val="single" w:sz="4" w:space="0" w:color="000000"/>
              <w:right w:val="single" w:sz="4" w:space="0" w:color="auto"/>
            </w:tcBorders>
            <w:vAlign w:val="center"/>
            <w:hideMark/>
          </w:tcPr>
          <w:p w:rsidR="00D65B69" w:rsidRPr="003B7891" w:rsidRDefault="00D65B69" w:rsidP="003B7891">
            <w:pPr>
              <w:contextualSpacing/>
              <w:rPr>
                <w:color w:val="000000"/>
                <w:sz w:val="20"/>
                <w:szCs w:val="20"/>
              </w:rPr>
            </w:pP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2025 год</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2026 год</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2027 год</w:t>
            </w:r>
          </w:p>
        </w:tc>
      </w:tr>
      <w:tr w:rsidR="00D65B69" w:rsidRPr="003B7891" w:rsidTr="003B7891">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lastRenderedPageBreak/>
              <w:t>1</w:t>
            </w:r>
          </w:p>
        </w:tc>
        <w:tc>
          <w:tcPr>
            <w:tcW w:w="1180" w:type="dxa"/>
            <w:tcBorders>
              <w:top w:val="nil"/>
              <w:left w:val="nil"/>
              <w:bottom w:val="single" w:sz="4" w:space="0" w:color="auto"/>
              <w:right w:val="single" w:sz="4" w:space="0" w:color="auto"/>
            </w:tcBorders>
            <w:shd w:val="clear" w:color="auto" w:fill="auto"/>
            <w:noWrap/>
            <w:vAlign w:val="bottom"/>
            <w:hideMark/>
          </w:tcPr>
          <w:p w:rsidR="00D65B69" w:rsidRPr="003B7891" w:rsidRDefault="00D65B69" w:rsidP="003B7891">
            <w:pPr>
              <w:contextualSpacing/>
              <w:jc w:val="center"/>
              <w:rPr>
                <w:color w:val="000000"/>
                <w:sz w:val="20"/>
                <w:szCs w:val="20"/>
              </w:rPr>
            </w:pPr>
            <w:r w:rsidRPr="003B7891">
              <w:rPr>
                <w:color w:val="000000"/>
                <w:sz w:val="20"/>
                <w:szCs w:val="20"/>
              </w:rPr>
              <w:t>2</w:t>
            </w:r>
          </w:p>
        </w:tc>
        <w:tc>
          <w:tcPr>
            <w:tcW w:w="1180" w:type="dxa"/>
            <w:tcBorders>
              <w:top w:val="nil"/>
              <w:left w:val="nil"/>
              <w:bottom w:val="single" w:sz="4" w:space="0" w:color="auto"/>
              <w:right w:val="single" w:sz="4" w:space="0" w:color="auto"/>
            </w:tcBorders>
            <w:shd w:val="clear" w:color="auto" w:fill="auto"/>
            <w:noWrap/>
            <w:vAlign w:val="bottom"/>
            <w:hideMark/>
          </w:tcPr>
          <w:p w:rsidR="00D65B69" w:rsidRPr="003B7891" w:rsidRDefault="00D65B69" w:rsidP="003B7891">
            <w:pPr>
              <w:contextualSpacing/>
              <w:jc w:val="center"/>
              <w:rPr>
                <w:color w:val="000000"/>
                <w:sz w:val="20"/>
                <w:szCs w:val="20"/>
              </w:rPr>
            </w:pPr>
            <w:r w:rsidRPr="003B7891">
              <w:rPr>
                <w:color w:val="000000"/>
                <w:sz w:val="20"/>
                <w:szCs w:val="20"/>
              </w:rPr>
              <w:t>3</w:t>
            </w:r>
          </w:p>
        </w:tc>
        <w:tc>
          <w:tcPr>
            <w:tcW w:w="1180" w:type="dxa"/>
            <w:tcBorders>
              <w:top w:val="nil"/>
              <w:left w:val="nil"/>
              <w:bottom w:val="single" w:sz="4" w:space="0" w:color="auto"/>
              <w:right w:val="single" w:sz="4" w:space="0" w:color="auto"/>
            </w:tcBorders>
            <w:shd w:val="clear" w:color="auto" w:fill="auto"/>
            <w:noWrap/>
            <w:vAlign w:val="bottom"/>
            <w:hideMark/>
          </w:tcPr>
          <w:p w:rsidR="00D65B69" w:rsidRPr="003B7891" w:rsidRDefault="00D65B69" w:rsidP="003B7891">
            <w:pPr>
              <w:contextualSpacing/>
              <w:jc w:val="center"/>
              <w:rPr>
                <w:color w:val="000000"/>
                <w:sz w:val="20"/>
                <w:szCs w:val="20"/>
              </w:rPr>
            </w:pPr>
            <w:r w:rsidRPr="003B7891">
              <w:rPr>
                <w:color w:val="000000"/>
                <w:sz w:val="20"/>
                <w:szCs w:val="20"/>
              </w:rPr>
              <w:t>4</w:t>
            </w:r>
          </w:p>
        </w:tc>
      </w:tr>
      <w:tr w:rsidR="00D65B69" w:rsidRPr="003B7891" w:rsidTr="003B7891">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5B69" w:rsidRPr="003B7891" w:rsidRDefault="00D65B69" w:rsidP="003B7891">
            <w:pPr>
              <w:contextualSpacing/>
              <w:rPr>
                <w:b/>
                <w:bCs/>
                <w:color w:val="000000"/>
                <w:sz w:val="20"/>
                <w:szCs w:val="20"/>
              </w:rPr>
            </w:pPr>
            <w:r w:rsidRPr="003B7891">
              <w:rPr>
                <w:b/>
                <w:bCs/>
                <w:color w:val="000000"/>
                <w:sz w:val="20"/>
                <w:szCs w:val="20"/>
              </w:rPr>
              <w:t>Остаток денежных средств на начало года</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0,0</w:t>
            </w:r>
          </w:p>
        </w:tc>
      </w:tr>
      <w:tr w:rsidR="00D65B69" w:rsidRPr="003B7891" w:rsidTr="003B7891">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5B69" w:rsidRPr="003B7891" w:rsidRDefault="00D65B69" w:rsidP="003B7891">
            <w:pPr>
              <w:contextualSpacing/>
              <w:rPr>
                <w:b/>
                <w:bCs/>
                <w:color w:val="000000"/>
                <w:sz w:val="20"/>
                <w:szCs w:val="20"/>
              </w:rPr>
            </w:pPr>
            <w:r w:rsidRPr="003B7891">
              <w:rPr>
                <w:b/>
                <w:bCs/>
                <w:color w:val="000000"/>
                <w:sz w:val="20"/>
                <w:szCs w:val="20"/>
              </w:rPr>
              <w:t>Доходы дорожного фонда - всего</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1 149,1</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1 072,2</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1 445,7</w:t>
            </w:r>
          </w:p>
        </w:tc>
      </w:tr>
      <w:tr w:rsidR="00D65B69" w:rsidRPr="003B7891" w:rsidTr="003B7891">
        <w:trPr>
          <w:trHeight w:val="330"/>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D65B69" w:rsidRPr="003B7891" w:rsidRDefault="00D65B69" w:rsidP="003B7891">
            <w:pPr>
              <w:contextualSpacing/>
              <w:rPr>
                <w:i/>
                <w:iCs/>
                <w:color w:val="000000"/>
                <w:sz w:val="20"/>
                <w:szCs w:val="20"/>
              </w:rPr>
            </w:pPr>
            <w:r w:rsidRPr="003B7891">
              <w:rPr>
                <w:i/>
                <w:iCs/>
                <w:color w:val="000000"/>
                <w:sz w:val="20"/>
                <w:szCs w:val="20"/>
              </w:rPr>
              <w:t>в том числе по источникам</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 </w:t>
            </w:r>
          </w:p>
        </w:tc>
      </w:tr>
      <w:tr w:rsidR="00D65B69" w:rsidRPr="003B7891" w:rsidTr="001707DE">
        <w:trPr>
          <w:trHeight w:val="509"/>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D65B69" w:rsidRPr="003B7891" w:rsidRDefault="00D65B69" w:rsidP="003B7891">
            <w:pPr>
              <w:contextualSpacing/>
              <w:rPr>
                <w:color w:val="000000"/>
                <w:sz w:val="20"/>
                <w:szCs w:val="20"/>
              </w:rPr>
            </w:pPr>
            <w:r w:rsidRPr="003B7891">
              <w:rPr>
                <w:color w:val="000000"/>
                <w:sz w:val="20"/>
                <w:szCs w:val="20"/>
              </w:rPr>
              <w:t>Акцизы по под акцизам товарам (продукции), производственным на территории Российской Федерации</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1 043,8</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1 072,2</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1 445,7</w:t>
            </w:r>
          </w:p>
        </w:tc>
      </w:tr>
      <w:tr w:rsidR="00D65B69" w:rsidRPr="003B7891" w:rsidTr="003B7891">
        <w:trPr>
          <w:trHeight w:val="9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w:t>
            </w:r>
          </w:p>
        </w:tc>
      </w:tr>
      <w:tr w:rsidR="00D65B69" w:rsidRPr="003B7891" w:rsidTr="001707DE">
        <w:trPr>
          <w:trHeight w:val="742"/>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D65B69" w:rsidRPr="003B7891" w:rsidRDefault="00D65B69" w:rsidP="003B7891">
            <w:pPr>
              <w:contextualSpacing/>
              <w:rPr>
                <w:color w:val="000000"/>
                <w:sz w:val="20"/>
                <w:szCs w:val="20"/>
              </w:rPr>
            </w:pPr>
            <w:r w:rsidRPr="003B7891">
              <w:rPr>
                <w:sz w:val="20"/>
                <w:szCs w:val="20"/>
              </w:rPr>
              <w:t xml:space="preserve">Прочие межбюджетные трансферты на </w:t>
            </w:r>
            <w:r w:rsidRPr="003B7891">
              <w:rPr>
                <w:sz w:val="20"/>
                <w:szCs w:val="20"/>
                <w:shd w:val="clear" w:color="auto" w:fill="FFFFFF"/>
              </w:rPr>
              <w:t>муниципальную программу «Развитие транспортной инфраструктуры  в Тегульдетском районе на 2022-2024 годы»</w:t>
            </w:r>
            <w:r w:rsidRPr="003B7891">
              <w:rPr>
                <w:sz w:val="20"/>
                <w:szCs w:val="20"/>
              </w:rPr>
              <w:t xml:space="preserve"> (софинансирование)</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105,3</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w:t>
            </w:r>
          </w:p>
        </w:tc>
      </w:tr>
      <w:tr w:rsidR="00D65B69" w:rsidRPr="003B7891" w:rsidTr="003B7891">
        <w:trPr>
          <w:trHeight w:val="300"/>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Прочие не налоговые доходы</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w:t>
            </w:r>
          </w:p>
        </w:tc>
      </w:tr>
      <w:tr w:rsidR="00D65B69" w:rsidRPr="003B7891" w:rsidTr="003B7891">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5B69" w:rsidRPr="003B7891" w:rsidRDefault="00D65B69" w:rsidP="003B7891">
            <w:pPr>
              <w:contextualSpacing/>
              <w:rPr>
                <w:b/>
                <w:bCs/>
                <w:color w:val="000000"/>
                <w:sz w:val="20"/>
                <w:szCs w:val="20"/>
              </w:rPr>
            </w:pPr>
            <w:r w:rsidRPr="003B7891">
              <w:rPr>
                <w:b/>
                <w:bCs/>
                <w:color w:val="000000"/>
                <w:sz w:val="20"/>
                <w:szCs w:val="20"/>
              </w:rPr>
              <w:t>Расходы дорожного фонда - всего</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1 149,1</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1 072,2</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1 445,7</w:t>
            </w:r>
          </w:p>
        </w:tc>
      </w:tr>
      <w:tr w:rsidR="00D65B69" w:rsidRPr="003B7891" w:rsidTr="003B7891">
        <w:trPr>
          <w:trHeight w:val="300"/>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D65B69" w:rsidRPr="003B7891" w:rsidRDefault="00D65B69" w:rsidP="003B7891">
            <w:pPr>
              <w:contextualSpacing/>
              <w:rPr>
                <w:i/>
                <w:iCs/>
                <w:color w:val="000000"/>
                <w:sz w:val="20"/>
                <w:szCs w:val="20"/>
              </w:rPr>
            </w:pPr>
            <w:r w:rsidRPr="003B7891">
              <w:rPr>
                <w:i/>
                <w:iCs/>
                <w:color w:val="000000"/>
                <w:sz w:val="20"/>
                <w:szCs w:val="20"/>
              </w:rPr>
              <w:t>в том числе по источникам</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 </w:t>
            </w:r>
          </w:p>
        </w:tc>
      </w:tr>
      <w:tr w:rsidR="00D65B69" w:rsidRPr="003B7891" w:rsidTr="003B7891">
        <w:trPr>
          <w:trHeight w:val="6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D65B69" w:rsidRPr="003B7891" w:rsidRDefault="00D65B69" w:rsidP="00495EB7">
            <w:pPr>
              <w:contextualSpacing/>
              <w:jc w:val="both"/>
              <w:rPr>
                <w:color w:val="000000"/>
                <w:sz w:val="20"/>
                <w:szCs w:val="20"/>
              </w:rPr>
            </w:pPr>
            <w:r w:rsidRPr="003B7891">
              <w:rPr>
                <w:color w:val="000000"/>
                <w:sz w:val="20"/>
                <w:szCs w:val="20"/>
              </w:rPr>
              <w:t>Капитальный ремонт и ремонт автомобильных дорог общего пользования местного значения и искусственных сооружений на них</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105,3</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0,0 </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0,0 </w:t>
            </w:r>
          </w:p>
        </w:tc>
      </w:tr>
      <w:tr w:rsidR="00D65B69" w:rsidRPr="003B7891" w:rsidTr="001707DE">
        <w:trPr>
          <w:trHeight w:val="46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D65B69" w:rsidRPr="003B7891" w:rsidRDefault="00D65B69" w:rsidP="003B7891">
            <w:pPr>
              <w:contextualSpacing/>
              <w:rPr>
                <w:color w:val="000000"/>
                <w:sz w:val="20"/>
                <w:szCs w:val="20"/>
              </w:rPr>
            </w:pPr>
            <w:r w:rsidRPr="003B7891">
              <w:rPr>
                <w:color w:val="000000"/>
                <w:sz w:val="20"/>
                <w:szCs w:val="20"/>
              </w:rPr>
              <w:t>Содержание автомобильных дорог общего пользования местного значения и искусственных сооружений на них</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1 043,8</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1 072,2</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color w:val="000000"/>
                <w:sz w:val="20"/>
                <w:szCs w:val="20"/>
              </w:rPr>
            </w:pPr>
            <w:r w:rsidRPr="003B7891">
              <w:rPr>
                <w:color w:val="000000"/>
                <w:sz w:val="20"/>
                <w:szCs w:val="20"/>
              </w:rPr>
              <w:t>1 445,7</w:t>
            </w:r>
          </w:p>
        </w:tc>
      </w:tr>
      <w:tr w:rsidR="00D65B69" w:rsidRPr="003B7891" w:rsidTr="003B7891">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5B69" w:rsidRPr="003B7891" w:rsidRDefault="00D65B69" w:rsidP="003B7891">
            <w:pPr>
              <w:contextualSpacing/>
              <w:rPr>
                <w:b/>
                <w:bCs/>
                <w:color w:val="000000"/>
                <w:sz w:val="20"/>
                <w:szCs w:val="20"/>
              </w:rPr>
            </w:pPr>
            <w:r w:rsidRPr="003B7891">
              <w:rPr>
                <w:b/>
                <w:bCs/>
                <w:color w:val="000000"/>
                <w:sz w:val="20"/>
                <w:szCs w:val="20"/>
              </w:rPr>
              <w:t>Остаток денежных средств на конец отчетного периода</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D65B69" w:rsidRPr="003B7891" w:rsidRDefault="00D65B69" w:rsidP="003B7891">
            <w:pPr>
              <w:contextualSpacing/>
              <w:jc w:val="center"/>
              <w:rPr>
                <w:b/>
                <w:bCs/>
                <w:color w:val="000000"/>
                <w:sz w:val="20"/>
                <w:szCs w:val="20"/>
              </w:rPr>
            </w:pPr>
            <w:r w:rsidRPr="003B7891">
              <w:rPr>
                <w:b/>
                <w:bCs/>
                <w:color w:val="000000"/>
                <w:sz w:val="20"/>
                <w:szCs w:val="20"/>
              </w:rPr>
              <w:t>0,0</w:t>
            </w:r>
          </w:p>
        </w:tc>
      </w:tr>
    </w:tbl>
    <w:p w:rsidR="00D65B69" w:rsidRPr="003B7891" w:rsidRDefault="00D65B69" w:rsidP="003B7891">
      <w:pPr>
        <w:contextualSpacing/>
        <w:jc w:val="center"/>
        <w:rPr>
          <w:b/>
          <w:sz w:val="20"/>
          <w:szCs w:val="20"/>
        </w:rPr>
      </w:pPr>
    </w:p>
    <w:p w:rsidR="00D65B69" w:rsidRPr="003B7891" w:rsidRDefault="00D65B69" w:rsidP="001707DE">
      <w:pPr>
        <w:contextualSpacing/>
        <w:rPr>
          <w:b/>
          <w:sz w:val="20"/>
          <w:szCs w:val="20"/>
        </w:rPr>
      </w:pPr>
    </w:p>
    <w:p w:rsidR="00D65B69" w:rsidRPr="003B7891" w:rsidRDefault="00D65B69" w:rsidP="003B7891">
      <w:pPr>
        <w:contextualSpacing/>
        <w:jc w:val="right"/>
        <w:rPr>
          <w:b/>
          <w:sz w:val="20"/>
          <w:szCs w:val="20"/>
        </w:rPr>
      </w:pPr>
      <w:r w:rsidRPr="003B7891">
        <w:rPr>
          <w:b/>
          <w:sz w:val="20"/>
          <w:szCs w:val="20"/>
        </w:rPr>
        <w:t>Приложение 7</w:t>
      </w:r>
    </w:p>
    <w:p w:rsidR="00D65B69" w:rsidRPr="003B7891" w:rsidRDefault="00D65B69" w:rsidP="003B7891">
      <w:pPr>
        <w:keepNext/>
        <w:contextualSpacing/>
        <w:jc w:val="right"/>
        <w:outlineLvl w:val="0"/>
        <w:rPr>
          <w:sz w:val="20"/>
          <w:szCs w:val="20"/>
        </w:rPr>
      </w:pPr>
      <w:r w:rsidRPr="003B7891">
        <w:rPr>
          <w:sz w:val="20"/>
          <w:szCs w:val="20"/>
        </w:rPr>
        <w:t>к решению о бюджете Берегаевского сельского</w:t>
      </w:r>
    </w:p>
    <w:p w:rsidR="00D65B69" w:rsidRPr="003B7891" w:rsidRDefault="00D65B69" w:rsidP="003B7891">
      <w:pPr>
        <w:keepNext/>
        <w:contextualSpacing/>
        <w:jc w:val="right"/>
        <w:outlineLvl w:val="0"/>
        <w:rPr>
          <w:sz w:val="20"/>
          <w:szCs w:val="20"/>
        </w:rPr>
      </w:pPr>
      <w:r w:rsidRPr="003B7891">
        <w:rPr>
          <w:sz w:val="20"/>
          <w:szCs w:val="20"/>
        </w:rPr>
        <w:t xml:space="preserve">поселения на 2025  год и плановый </w:t>
      </w:r>
    </w:p>
    <w:p w:rsidR="00D65B69" w:rsidRPr="003B7891" w:rsidRDefault="00D65B69" w:rsidP="003B7891">
      <w:pPr>
        <w:keepNext/>
        <w:contextualSpacing/>
        <w:jc w:val="right"/>
        <w:outlineLvl w:val="0"/>
        <w:rPr>
          <w:sz w:val="20"/>
          <w:szCs w:val="20"/>
        </w:rPr>
      </w:pPr>
      <w:r w:rsidRPr="003B7891">
        <w:rPr>
          <w:sz w:val="20"/>
          <w:szCs w:val="20"/>
        </w:rPr>
        <w:t>период 2026 - 2027 годов,</w:t>
      </w:r>
    </w:p>
    <w:p w:rsidR="00D65B69" w:rsidRPr="003B7891" w:rsidRDefault="00D65B69" w:rsidP="003B7891">
      <w:pPr>
        <w:keepNext/>
        <w:contextualSpacing/>
        <w:jc w:val="right"/>
        <w:outlineLvl w:val="0"/>
        <w:rPr>
          <w:sz w:val="20"/>
          <w:szCs w:val="20"/>
        </w:rPr>
      </w:pPr>
      <w:r w:rsidRPr="003B7891">
        <w:rPr>
          <w:sz w:val="20"/>
          <w:szCs w:val="20"/>
        </w:rPr>
        <w:t>утвержденному решением Совета</w:t>
      </w:r>
    </w:p>
    <w:p w:rsidR="00D65B69" w:rsidRPr="003B7891" w:rsidRDefault="00D65B69" w:rsidP="003B7891">
      <w:pPr>
        <w:keepNext/>
        <w:contextualSpacing/>
        <w:jc w:val="right"/>
        <w:outlineLvl w:val="0"/>
        <w:rPr>
          <w:sz w:val="20"/>
          <w:szCs w:val="20"/>
        </w:rPr>
      </w:pPr>
      <w:r w:rsidRPr="003B7891">
        <w:rPr>
          <w:sz w:val="20"/>
          <w:szCs w:val="20"/>
        </w:rPr>
        <w:t>Берегаевского сельского поселения</w:t>
      </w:r>
    </w:p>
    <w:p w:rsidR="00D65B69" w:rsidRPr="003B7891" w:rsidRDefault="00D65B69" w:rsidP="003B7891">
      <w:pPr>
        <w:keepNext/>
        <w:contextualSpacing/>
        <w:jc w:val="right"/>
        <w:outlineLvl w:val="0"/>
        <w:rPr>
          <w:bCs/>
          <w:sz w:val="20"/>
          <w:szCs w:val="20"/>
        </w:rPr>
      </w:pPr>
      <w:r w:rsidRPr="003B7891">
        <w:rPr>
          <w:sz w:val="20"/>
          <w:szCs w:val="20"/>
        </w:rPr>
        <w:t>«27» декабря 2024 г №  43</w:t>
      </w:r>
      <w:r w:rsidRPr="003B7891">
        <w:rPr>
          <w:b/>
          <w:bCs/>
          <w:sz w:val="20"/>
          <w:szCs w:val="20"/>
        </w:rPr>
        <w:t xml:space="preserve">                                                                                                                                  </w:t>
      </w:r>
    </w:p>
    <w:p w:rsidR="001707DE" w:rsidRDefault="00D65B69" w:rsidP="003B7891">
      <w:pPr>
        <w:contextualSpacing/>
        <w:jc w:val="center"/>
        <w:rPr>
          <w:b/>
          <w:sz w:val="20"/>
          <w:szCs w:val="20"/>
        </w:rPr>
      </w:pPr>
      <w:r w:rsidRPr="003B7891">
        <w:rPr>
          <w:b/>
          <w:sz w:val="20"/>
          <w:szCs w:val="20"/>
        </w:rPr>
        <w:t xml:space="preserve"> </w:t>
      </w:r>
    </w:p>
    <w:p w:rsidR="00D65B69" w:rsidRPr="003B7891" w:rsidRDefault="00D65B69" w:rsidP="003B7891">
      <w:pPr>
        <w:contextualSpacing/>
        <w:jc w:val="center"/>
        <w:rPr>
          <w:b/>
          <w:sz w:val="20"/>
          <w:szCs w:val="20"/>
        </w:rPr>
      </w:pPr>
      <w:r w:rsidRPr="003B7891">
        <w:rPr>
          <w:b/>
          <w:sz w:val="20"/>
          <w:szCs w:val="20"/>
        </w:rPr>
        <w:t>Программа муниципальных внутренних заимствований</w:t>
      </w:r>
    </w:p>
    <w:p w:rsidR="00D65B69" w:rsidRPr="003B7891" w:rsidRDefault="00D65B69" w:rsidP="003B7891">
      <w:pPr>
        <w:contextualSpacing/>
        <w:jc w:val="center"/>
        <w:rPr>
          <w:b/>
          <w:sz w:val="20"/>
          <w:szCs w:val="20"/>
        </w:rPr>
      </w:pPr>
      <w:r w:rsidRPr="003B7891">
        <w:rPr>
          <w:b/>
          <w:sz w:val="20"/>
          <w:szCs w:val="20"/>
        </w:rPr>
        <w:t>Берегаевского сельского поселения на 2025 год и плановый период 2026 – 2027 годов</w:t>
      </w:r>
    </w:p>
    <w:p w:rsidR="00D65B69" w:rsidRPr="003B7891" w:rsidRDefault="00D65B69" w:rsidP="003B7891">
      <w:pPr>
        <w:contextualSpacing/>
        <w:jc w:val="center"/>
        <w:rPr>
          <w:b/>
          <w:sz w:val="20"/>
          <w:szCs w:val="20"/>
        </w:rPr>
      </w:pPr>
    </w:p>
    <w:p w:rsidR="00D65B69" w:rsidRPr="003B7891" w:rsidRDefault="00D65B69" w:rsidP="003B7891">
      <w:pPr>
        <w:ind w:firstLine="708"/>
        <w:contextualSpacing/>
        <w:jc w:val="both"/>
        <w:rPr>
          <w:sz w:val="20"/>
          <w:szCs w:val="20"/>
        </w:rPr>
      </w:pPr>
      <w:r w:rsidRPr="003B7891">
        <w:rPr>
          <w:sz w:val="20"/>
          <w:szCs w:val="20"/>
        </w:rPr>
        <w:t>Настоящая Программа муниципальных заимствований на 2025 год и</w:t>
      </w:r>
      <w:r w:rsidRPr="003B7891">
        <w:rPr>
          <w:b/>
          <w:sz w:val="20"/>
          <w:szCs w:val="20"/>
        </w:rPr>
        <w:t xml:space="preserve"> </w:t>
      </w:r>
      <w:r w:rsidRPr="003B7891">
        <w:rPr>
          <w:sz w:val="20"/>
          <w:szCs w:val="20"/>
        </w:rPr>
        <w:t>плановый период 2026 – 2027  годов составлена в соответствии с Бюджетным кодексом Российской Федерации и устанавливает перечень всех заимствований муниципального образования Берегаевского сельского поселения</w:t>
      </w:r>
    </w:p>
    <w:p w:rsidR="00D65B69" w:rsidRPr="003B7891" w:rsidRDefault="00D65B69" w:rsidP="003B7891">
      <w:pPr>
        <w:ind w:firstLine="708"/>
        <w:contextualSpacing/>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85"/>
        <w:gridCol w:w="1307"/>
        <w:gridCol w:w="1060"/>
        <w:gridCol w:w="1118"/>
      </w:tblGrid>
      <w:tr w:rsidR="00D65B69" w:rsidRPr="003B7891" w:rsidTr="001707DE">
        <w:trPr>
          <w:trHeight w:val="292"/>
        </w:trPr>
        <w:tc>
          <w:tcPr>
            <w:tcW w:w="6395" w:type="dxa"/>
            <w:vMerge w:val="restart"/>
          </w:tcPr>
          <w:p w:rsidR="00D65B69" w:rsidRPr="003B7891" w:rsidRDefault="00D65B69" w:rsidP="003B7891">
            <w:pPr>
              <w:contextualSpacing/>
              <w:jc w:val="center"/>
              <w:rPr>
                <w:b/>
                <w:bCs/>
                <w:sz w:val="20"/>
                <w:szCs w:val="20"/>
              </w:rPr>
            </w:pPr>
            <w:r w:rsidRPr="003B7891">
              <w:rPr>
                <w:b/>
                <w:bCs/>
                <w:sz w:val="20"/>
                <w:szCs w:val="20"/>
              </w:rPr>
              <w:t>Перечень муниципальных внутренних заимствований</w:t>
            </w:r>
          </w:p>
        </w:tc>
        <w:tc>
          <w:tcPr>
            <w:tcW w:w="3600" w:type="dxa"/>
            <w:gridSpan w:val="3"/>
          </w:tcPr>
          <w:p w:rsidR="001707DE" w:rsidRPr="001707DE" w:rsidRDefault="00D65B69" w:rsidP="001707DE">
            <w:pPr>
              <w:ind w:firstLine="708"/>
              <w:contextualSpacing/>
              <w:jc w:val="right"/>
              <w:rPr>
                <w:sz w:val="20"/>
                <w:szCs w:val="20"/>
              </w:rPr>
            </w:pPr>
            <w:r w:rsidRPr="003B7891">
              <w:rPr>
                <w:b/>
                <w:bCs/>
                <w:sz w:val="20"/>
                <w:szCs w:val="20"/>
              </w:rPr>
              <w:t xml:space="preserve">Сумма, </w:t>
            </w:r>
            <w:r w:rsidRPr="003B7891">
              <w:rPr>
                <w:sz w:val="20"/>
                <w:szCs w:val="20"/>
              </w:rPr>
              <w:t>тыс. руб.</w:t>
            </w:r>
          </w:p>
        </w:tc>
      </w:tr>
      <w:tr w:rsidR="00D65B69" w:rsidRPr="003B7891" w:rsidTr="003B7891">
        <w:trPr>
          <w:trHeight w:val="255"/>
        </w:trPr>
        <w:tc>
          <w:tcPr>
            <w:tcW w:w="6395" w:type="dxa"/>
            <w:vMerge/>
          </w:tcPr>
          <w:p w:rsidR="00D65B69" w:rsidRPr="003B7891" w:rsidRDefault="00D65B69" w:rsidP="003B7891">
            <w:pPr>
              <w:contextualSpacing/>
              <w:jc w:val="center"/>
              <w:rPr>
                <w:b/>
                <w:bCs/>
                <w:sz w:val="20"/>
                <w:szCs w:val="20"/>
              </w:rPr>
            </w:pPr>
          </w:p>
        </w:tc>
        <w:tc>
          <w:tcPr>
            <w:tcW w:w="1356" w:type="dxa"/>
          </w:tcPr>
          <w:p w:rsidR="00D65B69" w:rsidRPr="003B7891" w:rsidRDefault="00D65B69" w:rsidP="003B7891">
            <w:pPr>
              <w:contextualSpacing/>
              <w:jc w:val="center"/>
              <w:rPr>
                <w:b/>
                <w:bCs/>
                <w:sz w:val="20"/>
                <w:szCs w:val="20"/>
              </w:rPr>
            </w:pPr>
            <w:r w:rsidRPr="003B7891">
              <w:rPr>
                <w:bCs/>
                <w:sz w:val="20"/>
                <w:szCs w:val="20"/>
              </w:rPr>
              <w:t xml:space="preserve"> 2025 год</w:t>
            </w:r>
          </w:p>
        </w:tc>
        <w:tc>
          <w:tcPr>
            <w:tcW w:w="1091" w:type="dxa"/>
          </w:tcPr>
          <w:p w:rsidR="00D65B69" w:rsidRPr="003B7891" w:rsidRDefault="00D65B69" w:rsidP="003B7891">
            <w:pPr>
              <w:contextualSpacing/>
              <w:jc w:val="center"/>
              <w:rPr>
                <w:bCs/>
                <w:sz w:val="20"/>
                <w:szCs w:val="20"/>
              </w:rPr>
            </w:pPr>
            <w:r w:rsidRPr="003B7891">
              <w:rPr>
                <w:bCs/>
                <w:sz w:val="20"/>
                <w:szCs w:val="20"/>
              </w:rPr>
              <w:t>2026 год</w:t>
            </w:r>
          </w:p>
        </w:tc>
        <w:tc>
          <w:tcPr>
            <w:tcW w:w="1153" w:type="dxa"/>
          </w:tcPr>
          <w:p w:rsidR="00D65B69" w:rsidRPr="003B7891" w:rsidRDefault="00D65B69" w:rsidP="003B7891">
            <w:pPr>
              <w:contextualSpacing/>
              <w:jc w:val="center"/>
              <w:rPr>
                <w:bCs/>
                <w:sz w:val="20"/>
                <w:szCs w:val="20"/>
              </w:rPr>
            </w:pPr>
            <w:r w:rsidRPr="003B7891">
              <w:rPr>
                <w:bCs/>
                <w:sz w:val="20"/>
                <w:szCs w:val="20"/>
              </w:rPr>
              <w:t>2027 год</w:t>
            </w:r>
          </w:p>
        </w:tc>
      </w:tr>
      <w:tr w:rsidR="00D65B69" w:rsidRPr="003B7891" w:rsidTr="003B7891">
        <w:tc>
          <w:tcPr>
            <w:tcW w:w="6395" w:type="dxa"/>
          </w:tcPr>
          <w:p w:rsidR="00D65B69" w:rsidRPr="003B7891" w:rsidRDefault="00D65B69" w:rsidP="003B7891">
            <w:pPr>
              <w:contextualSpacing/>
              <w:jc w:val="both"/>
              <w:rPr>
                <w:b/>
                <w:bCs/>
                <w:sz w:val="20"/>
                <w:szCs w:val="20"/>
              </w:rPr>
            </w:pPr>
            <w:r w:rsidRPr="003B7891">
              <w:rPr>
                <w:b/>
                <w:bCs/>
                <w:sz w:val="20"/>
                <w:szCs w:val="20"/>
              </w:rPr>
              <w:t>Бюджетные кредиты, привлеченные в местный бюджет от других бюджетов бюджетной системы Российской Федерации:</w:t>
            </w:r>
          </w:p>
        </w:tc>
        <w:tc>
          <w:tcPr>
            <w:tcW w:w="1356" w:type="dxa"/>
          </w:tcPr>
          <w:p w:rsidR="00D65B69" w:rsidRPr="003B7891" w:rsidRDefault="00D65B69" w:rsidP="003B7891">
            <w:pPr>
              <w:contextualSpacing/>
              <w:jc w:val="center"/>
              <w:rPr>
                <w:b/>
                <w:bCs/>
                <w:sz w:val="20"/>
                <w:szCs w:val="20"/>
              </w:rPr>
            </w:pPr>
          </w:p>
          <w:p w:rsidR="00D65B69" w:rsidRPr="003B7891" w:rsidRDefault="00D65B69" w:rsidP="003B7891">
            <w:pPr>
              <w:contextualSpacing/>
              <w:jc w:val="center"/>
              <w:rPr>
                <w:b/>
                <w:bCs/>
                <w:sz w:val="20"/>
                <w:szCs w:val="20"/>
              </w:rPr>
            </w:pPr>
            <w:r w:rsidRPr="003B7891">
              <w:rPr>
                <w:b/>
                <w:bCs/>
                <w:sz w:val="20"/>
                <w:szCs w:val="20"/>
              </w:rPr>
              <w:t>0,0</w:t>
            </w:r>
          </w:p>
        </w:tc>
        <w:tc>
          <w:tcPr>
            <w:tcW w:w="1091" w:type="dxa"/>
          </w:tcPr>
          <w:p w:rsidR="00D65B69" w:rsidRPr="003B7891" w:rsidRDefault="00D65B69" w:rsidP="003B7891">
            <w:pPr>
              <w:contextualSpacing/>
              <w:jc w:val="center"/>
              <w:rPr>
                <w:b/>
                <w:bCs/>
                <w:sz w:val="20"/>
                <w:szCs w:val="20"/>
              </w:rPr>
            </w:pPr>
          </w:p>
          <w:p w:rsidR="00D65B69" w:rsidRPr="003B7891" w:rsidRDefault="00D65B69" w:rsidP="003B7891">
            <w:pPr>
              <w:contextualSpacing/>
              <w:jc w:val="center"/>
              <w:rPr>
                <w:b/>
                <w:bCs/>
                <w:sz w:val="20"/>
                <w:szCs w:val="20"/>
              </w:rPr>
            </w:pPr>
            <w:r w:rsidRPr="003B7891">
              <w:rPr>
                <w:b/>
                <w:bCs/>
                <w:sz w:val="20"/>
                <w:szCs w:val="20"/>
              </w:rPr>
              <w:t>0,0</w:t>
            </w:r>
          </w:p>
        </w:tc>
        <w:tc>
          <w:tcPr>
            <w:tcW w:w="1153" w:type="dxa"/>
          </w:tcPr>
          <w:p w:rsidR="00D65B69" w:rsidRPr="003B7891" w:rsidRDefault="00D65B69" w:rsidP="003B7891">
            <w:pPr>
              <w:contextualSpacing/>
              <w:jc w:val="center"/>
              <w:rPr>
                <w:b/>
                <w:bCs/>
                <w:sz w:val="20"/>
                <w:szCs w:val="20"/>
              </w:rPr>
            </w:pPr>
          </w:p>
          <w:p w:rsidR="00D65B69" w:rsidRPr="003B7891" w:rsidRDefault="00D65B69" w:rsidP="003B7891">
            <w:pPr>
              <w:contextualSpacing/>
              <w:jc w:val="center"/>
              <w:rPr>
                <w:b/>
                <w:bCs/>
                <w:sz w:val="20"/>
                <w:szCs w:val="20"/>
              </w:rPr>
            </w:pPr>
            <w:r w:rsidRPr="003B7891">
              <w:rPr>
                <w:b/>
                <w:bCs/>
                <w:sz w:val="20"/>
                <w:szCs w:val="20"/>
              </w:rPr>
              <w:t>0,0</w:t>
            </w:r>
          </w:p>
        </w:tc>
      </w:tr>
      <w:tr w:rsidR="00D65B69" w:rsidRPr="003B7891" w:rsidTr="003B7891">
        <w:tc>
          <w:tcPr>
            <w:tcW w:w="6395" w:type="dxa"/>
          </w:tcPr>
          <w:p w:rsidR="00D65B69" w:rsidRPr="003B7891" w:rsidRDefault="00D65B69" w:rsidP="003B7891">
            <w:pPr>
              <w:contextualSpacing/>
              <w:jc w:val="both"/>
              <w:rPr>
                <w:sz w:val="20"/>
                <w:szCs w:val="20"/>
              </w:rPr>
            </w:pPr>
            <w:r w:rsidRPr="003B7891">
              <w:rPr>
                <w:sz w:val="20"/>
                <w:szCs w:val="20"/>
              </w:rPr>
              <w:t>объем привлечения</w:t>
            </w:r>
          </w:p>
        </w:tc>
        <w:tc>
          <w:tcPr>
            <w:tcW w:w="1356" w:type="dxa"/>
          </w:tcPr>
          <w:p w:rsidR="00D65B69" w:rsidRPr="003B7891" w:rsidRDefault="00D65B69" w:rsidP="003B7891">
            <w:pPr>
              <w:contextualSpacing/>
              <w:jc w:val="center"/>
              <w:rPr>
                <w:sz w:val="20"/>
                <w:szCs w:val="20"/>
              </w:rPr>
            </w:pPr>
            <w:r w:rsidRPr="003B7891">
              <w:rPr>
                <w:sz w:val="20"/>
                <w:szCs w:val="20"/>
              </w:rPr>
              <w:t>0,0</w:t>
            </w:r>
          </w:p>
        </w:tc>
        <w:tc>
          <w:tcPr>
            <w:tcW w:w="1091" w:type="dxa"/>
          </w:tcPr>
          <w:p w:rsidR="00D65B69" w:rsidRPr="003B7891" w:rsidRDefault="00D65B69" w:rsidP="003B7891">
            <w:pPr>
              <w:contextualSpacing/>
              <w:jc w:val="center"/>
              <w:rPr>
                <w:sz w:val="20"/>
                <w:szCs w:val="20"/>
              </w:rPr>
            </w:pPr>
            <w:r w:rsidRPr="003B7891">
              <w:rPr>
                <w:sz w:val="20"/>
                <w:szCs w:val="20"/>
              </w:rPr>
              <w:t>0,0</w:t>
            </w:r>
          </w:p>
        </w:tc>
        <w:tc>
          <w:tcPr>
            <w:tcW w:w="1153" w:type="dxa"/>
          </w:tcPr>
          <w:p w:rsidR="00D65B69" w:rsidRPr="003B7891" w:rsidRDefault="00D65B69" w:rsidP="003B7891">
            <w:pPr>
              <w:contextualSpacing/>
              <w:jc w:val="center"/>
              <w:rPr>
                <w:sz w:val="20"/>
                <w:szCs w:val="20"/>
              </w:rPr>
            </w:pPr>
            <w:r w:rsidRPr="003B7891">
              <w:rPr>
                <w:sz w:val="20"/>
                <w:szCs w:val="20"/>
              </w:rPr>
              <w:t>0,0</w:t>
            </w:r>
          </w:p>
        </w:tc>
      </w:tr>
      <w:tr w:rsidR="00D65B69" w:rsidRPr="003B7891" w:rsidTr="003B7891">
        <w:tc>
          <w:tcPr>
            <w:tcW w:w="6395" w:type="dxa"/>
          </w:tcPr>
          <w:p w:rsidR="00D65B69" w:rsidRPr="003B7891" w:rsidRDefault="00D65B69" w:rsidP="003B7891">
            <w:pPr>
              <w:contextualSpacing/>
              <w:jc w:val="both"/>
              <w:rPr>
                <w:sz w:val="20"/>
                <w:szCs w:val="20"/>
              </w:rPr>
            </w:pPr>
            <w:r w:rsidRPr="003B7891">
              <w:rPr>
                <w:sz w:val="20"/>
                <w:szCs w:val="20"/>
              </w:rPr>
              <w:t>объем средств, направляемых на погашение основной суммы долга</w:t>
            </w:r>
          </w:p>
        </w:tc>
        <w:tc>
          <w:tcPr>
            <w:tcW w:w="1356" w:type="dxa"/>
          </w:tcPr>
          <w:p w:rsidR="00D65B69" w:rsidRPr="003B7891" w:rsidRDefault="00D65B69" w:rsidP="003B7891">
            <w:pPr>
              <w:contextualSpacing/>
              <w:jc w:val="center"/>
              <w:rPr>
                <w:sz w:val="20"/>
                <w:szCs w:val="20"/>
              </w:rPr>
            </w:pPr>
            <w:r w:rsidRPr="003B7891">
              <w:rPr>
                <w:sz w:val="20"/>
                <w:szCs w:val="20"/>
              </w:rPr>
              <w:t>0,0</w:t>
            </w:r>
          </w:p>
        </w:tc>
        <w:tc>
          <w:tcPr>
            <w:tcW w:w="1091" w:type="dxa"/>
          </w:tcPr>
          <w:p w:rsidR="00D65B69" w:rsidRPr="003B7891" w:rsidRDefault="00D65B69" w:rsidP="003B7891">
            <w:pPr>
              <w:contextualSpacing/>
              <w:jc w:val="center"/>
              <w:rPr>
                <w:sz w:val="20"/>
                <w:szCs w:val="20"/>
              </w:rPr>
            </w:pPr>
            <w:r w:rsidRPr="003B7891">
              <w:rPr>
                <w:sz w:val="20"/>
                <w:szCs w:val="20"/>
              </w:rPr>
              <w:t>0,0</w:t>
            </w:r>
          </w:p>
        </w:tc>
        <w:tc>
          <w:tcPr>
            <w:tcW w:w="1153" w:type="dxa"/>
          </w:tcPr>
          <w:p w:rsidR="00D65B69" w:rsidRPr="003B7891" w:rsidRDefault="00D65B69" w:rsidP="003B7891">
            <w:pPr>
              <w:contextualSpacing/>
              <w:jc w:val="center"/>
              <w:rPr>
                <w:sz w:val="20"/>
                <w:szCs w:val="20"/>
              </w:rPr>
            </w:pPr>
            <w:r w:rsidRPr="003B7891">
              <w:rPr>
                <w:sz w:val="20"/>
                <w:szCs w:val="20"/>
              </w:rPr>
              <w:t>0,0</w:t>
            </w:r>
          </w:p>
        </w:tc>
      </w:tr>
    </w:tbl>
    <w:p w:rsidR="00D65B69" w:rsidRPr="003B7891" w:rsidRDefault="00D65B69" w:rsidP="003B7891">
      <w:pPr>
        <w:contextualSpacing/>
        <w:jc w:val="center"/>
        <w:rPr>
          <w:b/>
          <w:sz w:val="20"/>
          <w:szCs w:val="20"/>
        </w:rPr>
      </w:pPr>
    </w:p>
    <w:p w:rsidR="00D65B69" w:rsidRPr="003B7891" w:rsidRDefault="00D65B69" w:rsidP="003B7891">
      <w:pPr>
        <w:contextualSpacing/>
        <w:jc w:val="right"/>
        <w:rPr>
          <w:b/>
          <w:sz w:val="20"/>
          <w:szCs w:val="20"/>
        </w:rPr>
      </w:pPr>
      <w:r w:rsidRPr="003B7891">
        <w:rPr>
          <w:b/>
          <w:sz w:val="20"/>
          <w:szCs w:val="20"/>
        </w:rPr>
        <w:t>Приложение 8</w:t>
      </w:r>
    </w:p>
    <w:p w:rsidR="00D65B69" w:rsidRPr="003B7891" w:rsidRDefault="00D65B69" w:rsidP="003B7891">
      <w:pPr>
        <w:keepNext/>
        <w:contextualSpacing/>
        <w:jc w:val="right"/>
        <w:outlineLvl w:val="0"/>
        <w:rPr>
          <w:sz w:val="20"/>
          <w:szCs w:val="20"/>
        </w:rPr>
      </w:pPr>
      <w:r w:rsidRPr="003B7891">
        <w:rPr>
          <w:sz w:val="20"/>
          <w:szCs w:val="20"/>
        </w:rPr>
        <w:t>к решению о бюджете Берегаевского сельского</w:t>
      </w:r>
    </w:p>
    <w:p w:rsidR="00D65B69" w:rsidRPr="003B7891" w:rsidRDefault="00D65B69" w:rsidP="003B7891">
      <w:pPr>
        <w:keepNext/>
        <w:contextualSpacing/>
        <w:jc w:val="right"/>
        <w:outlineLvl w:val="0"/>
        <w:rPr>
          <w:sz w:val="20"/>
          <w:szCs w:val="20"/>
        </w:rPr>
      </w:pPr>
      <w:r w:rsidRPr="003B7891">
        <w:rPr>
          <w:sz w:val="20"/>
          <w:szCs w:val="20"/>
        </w:rPr>
        <w:t xml:space="preserve">поселения на 2025  год и плановый </w:t>
      </w:r>
    </w:p>
    <w:p w:rsidR="00D65B69" w:rsidRPr="003B7891" w:rsidRDefault="00D65B69" w:rsidP="003B7891">
      <w:pPr>
        <w:keepNext/>
        <w:contextualSpacing/>
        <w:jc w:val="right"/>
        <w:outlineLvl w:val="0"/>
        <w:rPr>
          <w:sz w:val="20"/>
          <w:szCs w:val="20"/>
        </w:rPr>
      </w:pPr>
      <w:r w:rsidRPr="003B7891">
        <w:rPr>
          <w:sz w:val="20"/>
          <w:szCs w:val="20"/>
        </w:rPr>
        <w:t>период 2026 - 2027 годов,</w:t>
      </w:r>
    </w:p>
    <w:p w:rsidR="00D65B69" w:rsidRPr="003B7891" w:rsidRDefault="00D65B69" w:rsidP="003B7891">
      <w:pPr>
        <w:keepNext/>
        <w:contextualSpacing/>
        <w:jc w:val="right"/>
        <w:outlineLvl w:val="0"/>
        <w:rPr>
          <w:sz w:val="20"/>
          <w:szCs w:val="20"/>
        </w:rPr>
      </w:pPr>
      <w:r w:rsidRPr="003B7891">
        <w:rPr>
          <w:sz w:val="20"/>
          <w:szCs w:val="20"/>
        </w:rPr>
        <w:t>утвержденному решением Совета</w:t>
      </w:r>
    </w:p>
    <w:p w:rsidR="00D65B69" w:rsidRPr="003B7891" w:rsidRDefault="00D65B69" w:rsidP="003B7891">
      <w:pPr>
        <w:keepNext/>
        <w:contextualSpacing/>
        <w:jc w:val="right"/>
        <w:outlineLvl w:val="0"/>
        <w:rPr>
          <w:sz w:val="20"/>
          <w:szCs w:val="20"/>
        </w:rPr>
      </w:pPr>
      <w:r w:rsidRPr="003B7891">
        <w:rPr>
          <w:sz w:val="20"/>
          <w:szCs w:val="20"/>
        </w:rPr>
        <w:t>Берегаевского сельского поселения</w:t>
      </w:r>
    </w:p>
    <w:p w:rsidR="00D65B69" w:rsidRPr="003B7891" w:rsidRDefault="00D65B69" w:rsidP="003B7891">
      <w:pPr>
        <w:contextualSpacing/>
        <w:jc w:val="right"/>
        <w:rPr>
          <w:b/>
          <w:sz w:val="20"/>
          <w:szCs w:val="20"/>
        </w:rPr>
      </w:pPr>
      <w:r w:rsidRPr="003B7891">
        <w:rPr>
          <w:sz w:val="20"/>
          <w:szCs w:val="20"/>
        </w:rPr>
        <w:t>«27» декабря 2024 г №  43</w:t>
      </w:r>
      <w:r w:rsidRPr="003B7891">
        <w:rPr>
          <w:b/>
          <w:bCs/>
          <w:sz w:val="20"/>
          <w:szCs w:val="20"/>
        </w:rPr>
        <w:t xml:space="preserve">                                                                                                                              </w:t>
      </w:r>
    </w:p>
    <w:p w:rsidR="00D65B69" w:rsidRPr="003B7891" w:rsidRDefault="00D65B69" w:rsidP="003B7891">
      <w:pPr>
        <w:contextualSpacing/>
        <w:jc w:val="center"/>
        <w:rPr>
          <w:b/>
          <w:sz w:val="20"/>
          <w:szCs w:val="20"/>
        </w:rPr>
      </w:pPr>
    </w:p>
    <w:p w:rsidR="00D65B69" w:rsidRPr="003B7891" w:rsidRDefault="00D65B69" w:rsidP="003B7891">
      <w:pPr>
        <w:contextualSpacing/>
        <w:jc w:val="center"/>
        <w:rPr>
          <w:b/>
          <w:sz w:val="20"/>
          <w:szCs w:val="20"/>
        </w:rPr>
      </w:pPr>
      <w:r w:rsidRPr="003B7891">
        <w:rPr>
          <w:b/>
          <w:sz w:val="20"/>
          <w:szCs w:val="20"/>
        </w:rPr>
        <w:t xml:space="preserve"> Программа муниципальных гарантий </w:t>
      </w:r>
    </w:p>
    <w:p w:rsidR="00D65B69" w:rsidRPr="003B7891" w:rsidRDefault="00D65B69" w:rsidP="003B7891">
      <w:pPr>
        <w:contextualSpacing/>
        <w:jc w:val="center"/>
        <w:rPr>
          <w:sz w:val="20"/>
          <w:szCs w:val="20"/>
        </w:rPr>
      </w:pPr>
      <w:r w:rsidRPr="003B7891">
        <w:rPr>
          <w:b/>
          <w:sz w:val="20"/>
          <w:szCs w:val="20"/>
        </w:rPr>
        <w:t>Берегаевского сельского поселения на 2025 год и плановый период 2026 – 2027 годов</w:t>
      </w:r>
    </w:p>
    <w:p w:rsidR="00D65B69" w:rsidRPr="003B7891" w:rsidRDefault="00D65B69" w:rsidP="004F12ED">
      <w:pPr>
        <w:widowControl w:val="0"/>
        <w:numPr>
          <w:ilvl w:val="0"/>
          <w:numId w:val="10"/>
        </w:numPr>
        <w:tabs>
          <w:tab w:val="clear" w:pos="432"/>
        </w:tabs>
        <w:suppressAutoHyphens/>
        <w:autoSpaceDE w:val="0"/>
        <w:ind w:left="-284" w:firstLine="0"/>
        <w:contextualSpacing/>
        <w:jc w:val="both"/>
        <w:rPr>
          <w:sz w:val="20"/>
          <w:szCs w:val="20"/>
        </w:rPr>
      </w:pPr>
      <w:r w:rsidRPr="003B7891">
        <w:rPr>
          <w:sz w:val="20"/>
          <w:szCs w:val="20"/>
        </w:rPr>
        <w:t>Перечень подлежащих предоставлению муниципальных гарантий из бюджета муниципального образования Берегаевского сельского поселения на 2025 год и плановый период 2026 - 2027 годов</w:t>
      </w:r>
    </w:p>
    <w:tbl>
      <w:tblPr>
        <w:tblW w:w="9858" w:type="dxa"/>
        <w:tblInd w:w="-34" w:type="dxa"/>
        <w:tblLayout w:type="fixed"/>
        <w:tblLook w:val="0000"/>
      </w:tblPr>
      <w:tblGrid>
        <w:gridCol w:w="709"/>
        <w:gridCol w:w="993"/>
        <w:gridCol w:w="850"/>
        <w:gridCol w:w="851"/>
        <w:gridCol w:w="850"/>
        <w:gridCol w:w="851"/>
        <w:gridCol w:w="1984"/>
        <w:gridCol w:w="1352"/>
        <w:gridCol w:w="1418"/>
      </w:tblGrid>
      <w:tr w:rsidR="00D65B69" w:rsidRPr="003B7891" w:rsidTr="003B7891">
        <w:trPr>
          <w:cantSplit/>
          <w:trHeight w:val="983"/>
        </w:trPr>
        <w:tc>
          <w:tcPr>
            <w:tcW w:w="709" w:type="dxa"/>
            <w:vMerge w:val="restart"/>
            <w:tcBorders>
              <w:top w:val="single" w:sz="4" w:space="0" w:color="000000"/>
              <w:left w:val="single" w:sz="4" w:space="0" w:color="000000"/>
              <w:bottom w:val="single" w:sz="4" w:space="0" w:color="000000"/>
            </w:tcBorders>
            <w:shd w:val="clear" w:color="auto" w:fill="auto"/>
            <w:vAlign w:val="center"/>
          </w:tcPr>
          <w:p w:rsidR="00D65B69" w:rsidRPr="003B7891" w:rsidRDefault="00D65B69" w:rsidP="003B7891">
            <w:pPr>
              <w:pStyle w:val="ab"/>
              <w:spacing w:after="0"/>
              <w:contextualSpacing/>
              <w:jc w:val="center"/>
              <w:rPr>
                <w:sz w:val="20"/>
                <w:szCs w:val="20"/>
              </w:rPr>
            </w:pPr>
            <w:r w:rsidRPr="003B7891">
              <w:rPr>
                <w:sz w:val="20"/>
                <w:szCs w:val="20"/>
              </w:rPr>
              <w:lastRenderedPageBreak/>
              <w:t xml:space="preserve">№ </w:t>
            </w:r>
          </w:p>
          <w:p w:rsidR="00D65B69" w:rsidRPr="003B7891" w:rsidRDefault="00D65B69" w:rsidP="003B7891">
            <w:pPr>
              <w:pStyle w:val="ab"/>
              <w:spacing w:after="0"/>
              <w:contextualSpacing/>
              <w:jc w:val="center"/>
              <w:rPr>
                <w:sz w:val="20"/>
                <w:szCs w:val="20"/>
              </w:rPr>
            </w:pPr>
            <w:r w:rsidRPr="003B7891">
              <w:rPr>
                <w:sz w:val="20"/>
                <w:szCs w:val="20"/>
              </w:rPr>
              <w:t>п/п</w:t>
            </w:r>
          </w:p>
        </w:tc>
        <w:tc>
          <w:tcPr>
            <w:tcW w:w="993" w:type="dxa"/>
            <w:vMerge w:val="restart"/>
            <w:tcBorders>
              <w:top w:val="single" w:sz="4" w:space="0" w:color="000000"/>
              <w:left w:val="single" w:sz="4" w:space="0" w:color="000000"/>
              <w:bottom w:val="single" w:sz="4" w:space="0" w:color="000000"/>
            </w:tcBorders>
            <w:shd w:val="clear" w:color="auto" w:fill="auto"/>
            <w:textDirection w:val="btLr"/>
            <w:vAlign w:val="center"/>
          </w:tcPr>
          <w:p w:rsidR="00D65B69" w:rsidRPr="003B7891" w:rsidRDefault="00D65B69" w:rsidP="003B7891">
            <w:pPr>
              <w:pStyle w:val="ab"/>
              <w:spacing w:after="0"/>
              <w:ind w:left="113" w:right="113"/>
              <w:contextualSpacing/>
              <w:jc w:val="center"/>
              <w:rPr>
                <w:sz w:val="20"/>
                <w:szCs w:val="20"/>
              </w:rPr>
            </w:pPr>
            <w:r w:rsidRPr="003B7891">
              <w:rPr>
                <w:sz w:val="20"/>
                <w:szCs w:val="20"/>
              </w:rPr>
              <w:t>Цель гарантирования</w:t>
            </w:r>
          </w:p>
        </w:tc>
        <w:tc>
          <w:tcPr>
            <w:tcW w:w="850" w:type="dxa"/>
            <w:vMerge w:val="restart"/>
            <w:tcBorders>
              <w:top w:val="single" w:sz="4" w:space="0" w:color="000000"/>
              <w:left w:val="single" w:sz="4" w:space="0" w:color="000000"/>
              <w:bottom w:val="single" w:sz="4" w:space="0" w:color="000000"/>
            </w:tcBorders>
            <w:shd w:val="clear" w:color="auto" w:fill="auto"/>
            <w:textDirection w:val="btLr"/>
            <w:vAlign w:val="center"/>
          </w:tcPr>
          <w:p w:rsidR="00D65B69" w:rsidRPr="003B7891" w:rsidRDefault="00D65B69" w:rsidP="003B7891">
            <w:pPr>
              <w:pStyle w:val="ab"/>
              <w:spacing w:after="0"/>
              <w:ind w:left="113" w:right="113"/>
              <w:contextualSpacing/>
              <w:jc w:val="center"/>
              <w:rPr>
                <w:sz w:val="20"/>
                <w:szCs w:val="20"/>
              </w:rPr>
            </w:pPr>
            <w:r w:rsidRPr="003B7891">
              <w:rPr>
                <w:sz w:val="20"/>
                <w:szCs w:val="20"/>
              </w:rPr>
              <w:t>Наименование принципала</w:t>
            </w:r>
          </w:p>
        </w:tc>
        <w:tc>
          <w:tcPr>
            <w:tcW w:w="2552" w:type="dxa"/>
            <w:gridSpan w:val="3"/>
            <w:tcBorders>
              <w:top w:val="single" w:sz="4" w:space="0" w:color="000000"/>
              <w:left w:val="single" w:sz="4" w:space="0" w:color="000000"/>
              <w:bottom w:val="single" w:sz="4" w:space="0" w:color="000000"/>
            </w:tcBorders>
            <w:shd w:val="clear" w:color="auto" w:fill="auto"/>
            <w:vAlign w:val="center"/>
          </w:tcPr>
          <w:p w:rsidR="00D65B69" w:rsidRPr="003B7891" w:rsidRDefault="00D65B69" w:rsidP="003B7891">
            <w:pPr>
              <w:pStyle w:val="ab"/>
              <w:spacing w:after="0"/>
              <w:contextualSpacing/>
              <w:jc w:val="center"/>
              <w:rPr>
                <w:sz w:val="20"/>
                <w:szCs w:val="20"/>
              </w:rPr>
            </w:pPr>
            <w:r w:rsidRPr="003B7891">
              <w:rPr>
                <w:sz w:val="20"/>
                <w:szCs w:val="20"/>
              </w:rPr>
              <w:t>Сумма гарантирования,</w:t>
            </w:r>
          </w:p>
          <w:p w:rsidR="00D65B69" w:rsidRPr="003B7891" w:rsidRDefault="00D65B69" w:rsidP="003B7891">
            <w:pPr>
              <w:pStyle w:val="ab"/>
              <w:spacing w:after="0"/>
              <w:contextualSpacing/>
              <w:jc w:val="center"/>
              <w:rPr>
                <w:sz w:val="20"/>
                <w:szCs w:val="20"/>
              </w:rPr>
            </w:pPr>
            <w:r w:rsidRPr="003B7891">
              <w:rPr>
                <w:sz w:val="20"/>
                <w:szCs w:val="20"/>
              </w:rPr>
              <w:t>тыс. рублей</w:t>
            </w:r>
          </w:p>
        </w:tc>
        <w:tc>
          <w:tcPr>
            <w:tcW w:w="1984" w:type="dxa"/>
            <w:vMerge w:val="restart"/>
            <w:tcBorders>
              <w:top w:val="single" w:sz="4" w:space="0" w:color="000000"/>
              <w:left w:val="single" w:sz="4" w:space="0" w:color="000000"/>
              <w:bottom w:val="single" w:sz="4" w:space="0" w:color="000000"/>
            </w:tcBorders>
            <w:shd w:val="clear" w:color="auto" w:fill="auto"/>
            <w:textDirection w:val="btLr"/>
            <w:vAlign w:val="center"/>
          </w:tcPr>
          <w:p w:rsidR="00D65B69" w:rsidRPr="003B7891" w:rsidRDefault="00D65B69" w:rsidP="003B7891">
            <w:pPr>
              <w:pStyle w:val="ab"/>
              <w:spacing w:after="0"/>
              <w:ind w:left="113" w:right="113"/>
              <w:contextualSpacing/>
              <w:jc w:val="center"/>
              <w:rPr>
                <w:sz w:val="20"/>
                <w:szCs w:val="20"/>
              </w:rPr>
            </w:pPr>
            <w:r w:rsidRPr="003B7891">
              <w:rPr>
                <w:sz w:val="20"/>
                <w:szCs w:val="20"/>
              </w:rPr>
              <w:t xml:space="preserve">Размер обеспечения регрессного требования на 2024 год, </w:t>
            </w:r>
          </w:p>
          <w:p w:rsidR="00D65B69" w:rsidRPr="003B7891" w:rsidRDefault="00D65B69" w:rsidP="003B7891">
            <w:pPr>
              <w:pStyle w:val="ab"/>
              <w:spacing w:after="0"/>
              <w:ind w:left="113" w:right="113"/>
              <w:contextualSpacing/>
              <w:jc w:val="center"/>
              <w:rPr>
                <w:sz w:val="20"/>
                <w:szCs w:val="20"/>
              </w:rPr>
            </w:pPr>
            <w:r w:rsidRPr="003B7891">
              <w:rPr>
                <w:sz w:val="20"/>
                <w:szCs w:val="20"/>
              </w:rPr>
              <w:t>тыс. рублей</w:t>
            </w:r>
          </w:p>
          <w:p w:rsidR="00D65B69" w:rsidRPr="003B7891" w:rsidRDefault="00D65B69" w:rsidP="003B7891">
            <w:pPr>
              <w:pStyle w:val="ab"/>
              <w:spacing w:after="0"/>
              <w:ind w:left="113" w:right="113"/>
              <w:contextualSpacing/>
              <w:jc w:val="center"/>
              <w:rPr>
                <w:sz w:val="20"/>
                <w:szCs w:val="20"/>
              </w:rPr>
            </w:pPr>
          </w:p>
        </w:tc>
        <w:tc>
          <w:tcPr>
            <w:tcW w:w="1352" w:type="dxa"/>
            <w:vMerge w:val="restart"/>
            <w:tcBorders>
              <w:top w:val="single" w:sz="4" w:space="0" w:color="000000"/>
              <w:left w:val="single" w:sz="4" w:space="0" w:color="000000"/>
              <w:bottom w:val="single" w:sz="4" w:space="0" w:color="000000"/>
            </w:tcBorders>
            <w:shd w:val="clear" w:color="auto" w:fill="auto"/>
            <w:textDirection w:val="btLr"/>
          </w:tcPr>
          <w:p w:rsidR="00D65B69" w:rsidRPr="003B7891" w:rsidRDefault="00D65B69" w:rsidP="003B7891">
            <w:pPr>
              <w:pStyle w:val="ab"/>
              <w:snapToGrid w:val="0"/>
              <w:spacing w:after="0"/>
              <w:ind w:left="113" w:right="113"/>
              <w:contextualSpacing/>
              <w:jc w:val="center"/>
              <w:rPr>
                <w:sz w:val="20"/>
                <w:szCs w:val="20"/>
              </w:rPr>
            </w:pPr>
          </w:p>
          <w:p w:rsidR="00D65B69" w:rsidRPr="003B7891" w:rsidRDefault="00D65B69" w:rsidP="003B7891">
            <w:pPr>
              <w:pStyle w:val="ab"/>
              <w:spacing w:after="0"/>
              <w:ind w:left="113" w:right="113"/>
              <w:contextualSpacing/>
              <w:jc w:val="center"/>
              <w:rPr>
                <w:sz w:val="20"/>
                <w:szCs w:val="20"/>
              </w:rPr>
            </w:pPr>
            <w:r w:rsidRPr="003B7891">
              <w:rPr>
                <w:sz w:val="20"/>
                <w:szCs w:val="20"/>
              </w:rPr>
              <w:t>Проверка финансового состояния принципала</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65B69" w:rsidRPr="003B7891" w:rsidRDefault="00D65B69" w:rsidP="003B7891">
            <w:pPr>
              <w:pStyle w:val="ab"/>
              <w:spacing w:after="0"/>
              <w:ind w:left="113" w:right="113"/>
              <w:contextualSpacing/>
              <w:jc w:val="center"/>
              <w:rPr>
                <w:sz w:val="20"/>
                <w:szCs w:val="20"/>
              </w:rPr>
            </w:pPr>
            <w:r w:rsidRPr="003B7891">
              <w:rPr>
                <w:sz w:val="20"/>
                <w:szCs w:val="20"/>
              </w:rPr>
              <w:t>Иные условия предоставления муниципальных гарантий</w:t>
            </w:r>
          </w:p>
        </w:tc>
      </w:tr>
      <w:tr w:rsidR="00D65B69" w:rsidRPr="003B7891" w:rsidTr="00495EB7">
        <w:trPr>
          <w:cantSplit/>
          <w:trHeight w:val="698"/>
        </w:trPr>
        <w:tc>
          <w:tcPr>
            <w:tcW w:w="709" w:type="dxa"/>
            <w:vMerge/>
            <w:tcBorders>
              <w:top w:val="single" w:sz="4" w:space="0" w:color="000000"/>
              <w:left w:val="single" w:sz="4" w:space="0" w:color="000000"/>
              <w:bottom w:val="single" w:sz="4" w:space="0" w:color="000000"/>
            </w:tcBorders>
            <w:shd w:val="clear" w:color="auto" w:fill="auto"/>
          </w:tcPr>
          <w:p w:rsidR="00D65B69" w:rsidRPr="003B7891" w:rsidRDefault="00D65B69" w:rsidP="003B7891">
            <w:pPr>
              <w:pStyle w:val="ab"/>
              <w:snapToGrid w:val="0"/>
              <w:spacing w:after="0"/>
              <w:contextualSpacing/>
              <w:rPr>
                <w:sz w:val="20"/>
                <w:szCs w:val="20"/>
              </w:rPr>
            </w:pPr>
          </w:p>
        </w:tc>
        <w:tc>
          <w:tcPr>
            <w:tcW w:w="993" w:type="dxa"/>
            <w:vMerge/>
            <w:tcBorders>
              <w:top w:val="single" w:sz="4" w:space="0" w:color="000000"/>
              <w:left w:val="single" w:sz="4" w:space="0" w:color="000000"/>
              <w:bottom w:val="single" w:sz="4" w:space="0" w:color="000000"/>
            </w:tcBorders>
            <w:shd w:val="clear" w:color="auto" w:fill="auto"/>
          </w:tcPr>
          <w:p w:rsidR="00D65B69" w:rsidRPr="003B7891" w:rsidRDefault="00D65B69" w:rsidP="003B7891">
            <w:pPr>
              <w:pStyle w:val="ab"/>
              <w:snapToGrid w:val="0"/>
              <w:spacing w:after="0"/>
              <w:contextualSpacing/>
              <w:rPr>
                <w:sz w:val="20"/>
                <w:szCs w:val="20"/>
              </w:rPr>
            </w:pPr>
          </w:p>
        </w:tc>
        <w:tc>
          <w:tcPr>
            <w:tcW w:w="850" w:type="dxa"/>
            <w:vMerge/>
            <w:tcBorders>
              <w:top w:val="single" w:sz="4" w:space="0" w:color="000000"/>
              <w:left w:val="single" w:sz="4" w:space="0" w:color="000000"/>
              <w:bottom w:val="single" w:sz="4" w:space="0" w:color="000000"/>
            </w:tcBorders>
            <w:shd w:val="clear" w:color="auto" w:fill="auto"/>
          </w:tcPr>
          <w:p w:rsidR="00D65B69" w:rsidRPr="003B7891" w:rsidRDefault="00D65B69" w:rsidP="003B7891">
            <w:pPr>
              <w:pStyle w:val="ab"/>
              <w:snapToGrid w:val="0"/>
              <w:spacing w:after="0"/>
              <w:contextualSpacing/>
              <w:rPr>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D65B69" w:rsidRPr="003B7891" w:rsidRDefault="00D65B69" w:rsidP="003B7891">
            <w:pPr>
              <w:pStyle w:val="ab"/>
              <w:spacing w:after="0"/>
              <w:contextualSpacing/>
              <w:jc w:val="center"/>
              <w:rPr>
                <w:sz w:val="20"/>
                <w:szCs w:val="20"/>
              </w:rPr>
            </w:pPr>
            <w:r w:rsidRPr="003B7891">
              <w:rPr>
                <w:sz w:val="20"/>
                <w:szCs w:val="20"/>
              </w:rPr>
              <w:t>2025</w:t>
            </w:r>
          </w:p>
          <w:p w:rsidR="00D65B69" w:rsidRPr="003B7891" w:rsidRDefault="00D65B69" w:rsidP="003B7891">
            <w:pPr>
              <w:pStyle w:val="ab"/>
              <w:spacing w:after="0"/>
              <w:contextualSpacing/>
              <w:jc w:val="center"/>
              <w:rPr>
                <w:sz w:val="20"/>
                <w:szCs w:val="20"/>
              </w:rPr>
            </w:pPr>
            <w:r w:rsidRPr="003B7891">
              <w:rPr>
                <w:sz w:val="20"/>
                <w:szCs w:val="20"/>
              </w:rPr>
              <w:t>год</w:t>
            </w:r>
          </w:p>
        </w:tc>
        <w:tc>
          <w:tcPr>
            <w:tcW w:w="850" w:type="dxa"/>
            <w:tcBorders>
              <w:top w:val="single" w:sz="4" w:space="0" w:color="000000"/>
              <w:left w:val="single" w:sz="4" w:space="0" w:color="000000"/>
              <w:bottom w:val="single" w:sz="4" w:space="0" w:color="000000"/>
            </w:tcBorders>
            <w:shd w:val="clear" w:color="auto" w:fill="auto"/>
            <w:vAlign w:val="center"/>
          </w:tcPr>
          <w:p w:rsidR="00D65B69" w:rsidRPr="003B7891" w:rsidRDefault="00D65B69" w:rsidP="003B7891">
            <w:pPr>
              <w:pStyle w:val="ab"/>
              <w:spacing w:after="0"/>
              <w:contextualSpacing/>
              <w:jc w:val="center"/>
              <w:rPr>
                <w:sz w:val="20"/>
                <w:szCs w:val="20"/>
              </w:rPr>
            </w:pPr>
            <w:r w:rsidRPr="003B7891">
              <w:rPr>
                <w:sz w:val="20"/>
                <w:szCs w:val="20"/>
              </w:rPr>
              <w:t>2026</w:t>
            </w:r>
          </w:p>
          <w:p w:rsidR="00D65B69" w:rsidRPr="003B7891" w:rsidRDefault="00D65B69" w:rsidP="003B7891">
            <w:pPr>
              <w:pStyle w:val="ab"/>
              <w:spacing w:after="0"/>
              <w:contextualSpacing/>
              <w:jc w:val="center"/>
              <w:rPr>
                <w:sz w:val="20"/>
                <w:szCs w:val="20"/>
              </w:rPr>
            </w:pPr>
            <w:r w:rsidRPr="003B7891">
              <w:rPr>
                <w:sz w:val="20"/>
                <w:szCs w:val="20"/>
              </w:rPr>
              <w:t>год</w:t>
            </w:r>
          </w:p>
        </w:tc>
        <w:tc>
          <w:tcPr>
            <w:tcW w:w="851" w:type="dxa"/>
            <w:tcBorders>
              <w:top w:val="single" w:sz="4" w:space="0" w:color="000000"/>
              <w:left w:val="single" w:sz="4" w:space="0" w:color="000000"/>
              <w:bottom w:val="single" w:sz="4" w:space="0" w:color="000000"/>
            </w:tcBorders>
            <w:shd w:val="clear" w:color="auto" w:fill="auto"/>
            <w:vAlign w:val="center"/>
          </w:tcPr>
          <w:p w:rsidR="00D65B69" w:rsidRPr="003B7891" w:rsidRDefault="00D65B69" w:rsidP="003B7891">
            <w:pPr>
              <w:pStyle w:val="ab"/>
              <w:spacing w:after="0"/>
              <w:contextualSpacing/>
              <w:jc w:val="center"/>
              <w:rPr>
                <w:sz w:val="20"/>
                <w:szCs w:val="20"/>
              </w:rPr>
            </w:pPr>
            <w:r w:rsidRPr="003B7891">
              <w:rPr>
                <w:sz w:val="20"/>
                <w:szCs w:val="20"/>
              </w:rPr>
              <w:t xml:space="preserve">2027 </w:t>
            </w:r>
          </w:p>
          <w:p w:rsidR="00D65B69" w:rsidRPr="003B7891" w:rsidRDefault="00D65B69" w:rsidP="003B7891">
            <w:pPr>
              <w:pStyle w:val="ab"/>
              <w:spacing w:after="0"/>
              <w:contextualSpacing/>
              <w:jc w:val="center"/>
              <w:rPr>
                <w:sz w:val="20"/>
                <w:szCs w:val="20"/>
              </w:rPr>
            </w:pPr>
            <w:r w:rsidRPr="003B7891">
              <w:rPr>
                <w:sz w:val="20"/>
                <w:szCs w:val="20"/>
              </w:rPr>
              <w:t>год</w:t>
            </w:r>
          </w:p>
        </w:tc>
        <w:tc>
          <w:tcPr>
            <w:tcW w:w="1984" w:type="dxa"/>
            <w:vMerge/>
            <w:tcBorders>
              <w:top w:val="single" w:sz="4" w:space="0" w:color="000000"/>
              <w:left w:val="single" w:sz="4" w:space="0" w:color="000000"/>
              <w:bottom w:val="single" w:sz="4" w:space="0" w:color="000000"/>
            </w:tcBorders>
            <w:shd w:val="clear" w:color="auto" w:fill="auto"/>
            <w:vAlign w:val="center"/>
          </w:tcPr>
          <w:p w:rsidR="00D65B69" w:rsidRPr="003B7891" w:rsidRDefault="00D65B69" w:rsidP="003B7891">
            <w:pPr>
              <w:pStyle w:val="ab"/>
              <w:snapToGrid w:val="0"/>
              <w:spacing w:after="0"/>
              <w:contextualSpacing/>
              <w:jc w:val="center"/>
              <w:rPr>
                <w:sz w:val="20"/>
                <w:szCs w:val="20"/>
              </w:rPr>
            </w:pPr>
          </w:p>
        </w:tc>
        <w:tc>
          <w:tcPr>
            <w:tcW w:w="1352" w:type="dxa"/>
            <w:vMerge/>
            <w:tcBorders>
              <w:top w:val="single" w:sz="4" w:space="0" w:color="000000"/>
              <w:left w:val="single" w:sz="4" w:space="0" w:color="000000"/>
              <w:bottom w:val="single" w:sz="4" w:space="0" w:color="000000"/>
            </w:tcBorders>
            <w:shd w:val="clear" w:color="auto" w:fill="auto"/>
          </w:tcPr>
          <w:p w:rsidR="00D65B69" w:rsidRPr="003B7891" w:rsidRDefault="00D65B69" w:rsidP="003B7891">
            <w:pPr>
              <w:pStyle w:val="ab"/>
              <w:snapToGrid w:val="0"/>
              <w:spacing w:after="0"/>
              <w:contextualSpacing/>
              <w:rPr>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D65B69" w:rsidRPr="003B7891" w:rsidRDefault="00D65B69" w:rsidP="003B7891">
            <w:pPr>
              <w:pStyle w:val="ab"/>
              <w:snapToGrid w:val="0"/>
              <w:spacing w:after="0"/>
              <w:contextualSpacing/>
              <w:rPr>
                <w:sz w:val="20"/>
                <w:szCs w:val="20"/>
              </w:rPr>
            </w:pPr>
          </w:p>
        </w:tc>
      </w:tr>
      <w:tr w:rsidR="00D65B69" w:rsidRPr="003B7891" w:rsidTr="00495EB7">
        <w:trPr>
          <w:cantSplit/>
          <w:trHeight w:val="139"/>
        </w:trPr>
        <w:tc>
          <w:tcPr>
            <w:tcW w:w="709" w:type="dxa"/>
            <w:tcBorders>
              <w:top w:val="single" w:sz="4" w:space="0" w:color="000000"/>
              <w:left w:val="single" w:sz="4" w:space="0" w:color="000000"/>
              <w:bottom w:val="single" w:sz="4" w:space="0" w:color="000000"/>
            </w:tcBorders>
            <w:shd w:val="clear" w:color="auto" w:fill="auto"/>
          </w:tcPr>
          <w:p w:rsidR="00D65B69" w:rsidRPr="003B7891" w:rsidRDefault="00D65B69" w:rsidP="003B7891">
            <w:pPr>
              <w:pStyle w:val="ab"/>
              <w:snapToGrid w:val="0"/>
              <w:spacing w:after="0"/>
              <w:contextualSpacing/>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D65B69" w:rsidRPr="003B7891" w:rsidRDefault="00D65B69" w:rsidP="003B7891">
            <w:pPr>
              <w:pStyle w:val="ab"/>
              <w:spacing w:after="0"/>
              <w:contextualSpacing/>
              <w:rPr>
                <w:sz w:val="20"/>
                <w:szCs w:val="20"/>
              </w:rPr>
            </w:pPr>
            <w:r w:rsidRPr="003B7891">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D65B69" w:rsidRPr="003B7891" w:rsidRDefault="00D65B69" w:rsidP="003B7891">
            <w:pPr>
              <w:pStyle w:val="ab"/>
              <w:snapToGrid w:val="0"/>
              <w:spacing w:after="0"/>
              <w:contextualSpacing/>
              <w:jc w:val="center"/>
              <w:rPr>
                <w:sz w:val="20"/>
                <w:szCs w:val="20"/>
              </w:rPr>
            </w:pPr>
          </w:p>
        </w:tc>
        <w:tc>
          <w:tcPr>
            <w:tcW w:w="851" w:type="dxa"/>
            <w:tcBorders>
              <w:top w:val="single" w:sz="4" w:space="0" w:color="000000"/>
              <w:left w:val="single" w:sz="4" w:space="0" w:color="000000"/>
              <w:bottom w:val="single" w:sz="4" w:space="0" w:color="000000"/>
            </w:tcBorders>
            <w:shd w:val="clear" w:color="auto" w:fill="auto"/>
          </w:tcPr>
          <w:p w:rsidR="00D65B69" w:rsidRPr="003B7891" w:rsidRDefault="00D65B69" w:rsidP="003B7891">
            <w:pPr>
              <w:pStyle w:val="ab"/>
              <w:snapToGrid w:val="0"/>
              <w:spacing w:after="0"/>
              <w:contextualSpacing/>
              <w:jc w:val="center"/>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D65B69" w:rsidRPr="003B7891" w:rsidRDefault="00D65B69" w:rsidP="003B7891">
            <w:pPr>
              <w:pStyle w:val="ab"/>
              <w:snapToGrid w:val="0"/>
              <w:spacing w:after="0"/>
              <w:contextualSpacing/>
              <w:jc w:val="center"/>
              <w:rPr>
                <w:sz w:val="20"/>
                <w:szCs w:val="20"/>
              </w:rPr>
            </w:pPr>
          </w:p>
        </w:tc>
        <w:tc>
          <w:tcPr>
            <w:tcW w:w="851" w:type="dxa"/>
            <w:tcBorders>
              <w:top w:val="single" w:sz="4" w:space="0" w:color="000000"/>
              <w:left w:val="single" w:sz="4" w:space="0" w:color="000000"/>
              <w:bottom w:val="single" w:sz="4" w:space="0" w:color="000000"/>
            </w:tcBorders>
            <w:shd w:val="clear" w:color="auto" w:fill="auto"/>
          </w:tcPr>
          <w:p w:rsidR="00D65B69" w:rsidRPr="003B7891" w:rsidRDefault="00D65B69" w:rsidP="003B7891">
            <w:pPr>
              <w:pStyle w:val="ab"/>
              <w:snapToGrid w:val="0"/>
              <w:spacing w:after="0"/>
              <w:contextualSpacing/>
              <w:jc w:val="center"/>
              <w:rPr>
                <w:sz w:val="20"/>
                <w:szCs w:val="20"/>
              </w:rPr>
            </w:pPr>
          </w:p>
        </w:tc>
        <w:tc>
          <w:tcPr>
            <w:tcW w:w="1984" w:type="dxa"/>
            <w:tcBorders>
              <w:top w:val="single" w:sz="4" w:space="0" w:color="000000"/>
              <w:left w:val="single" w:sz="4" w:space="0" w:color="000000"/>
              <w:bottom w:val="single" w:sz="4" w:space="0" w:color="000000"/>
            </w:tcBorders>
            <w:shd w:val="clear" w:color="auto" w:fill="auto"/>
          </w:tcPr>
          <w:p w:rsidR="00D65B69" w:rsidRPr="003B7891" w:rsidRDefault="00D65B69" w:rsidP="003B7891">
            <w:pPr>
              <w:pStyle w:val="ab"/>
              <w:snapToGrid w:val="0"/>
              <w:spacing w:after="0"/>
              <w:contextualSpacing/>
              <w:jc w:val="center"/>
              <w:rPr>
                <w:sz w:val="20"/>
                <w:szCs w:val="20"/>
              </w:rPr>
            </w:pPr>
          </w:p>
        </w:tc>
        <w:tc>
          <w:tcPr>
            <w:tcW w:w="1352" w:type="dxa"/>
            <w:tcBorders>
              <w:top w:val="single" w:sz="4" w:space="0" w:color="000000"/>
              <w:left w:val="single" w:sz="4" w:space="0" w:color="000000"/>
              <w:bottom w:val="single" w:sz="4" w:space="0" w:color="000000"/>
            </w:tcBorders>
            <w:shd w:val="clear" w:color="auto" w:fill="auto"/>
          </w:tcPr>
          <w:p w:rsidR="00D65B69" w:rsidRPr="003B7891" w:rsidRDefault="00D65B69" w:rsidP="003B7891">
            <w:pPr>
              <w:pStyle w:val="ab"/>
              <w:snapToGrid w:val="0"/>
              <w:spacing w:after="0"/>
              <w:contextualSpacing/>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65B69" w:rsidRPr="003B7891" w:rsidRDefault="00D65B69" w:rsidP="003B7891">
            <w:pPr>
              <w:snapToGrid w:val="0"/>
              <w:contextualSpacing/>
              <w:jc w:val="both"/>
              <w:rPr>
                <w:b/>
                <w:sz w:val="20"/>
                <w:szCs w:val="20"/>
              </w:rPr>
            </w:pPr>
          </w:p>
        </w:tc>
      </w:tr>
      <w:tr w:rsidR="00D65B69" w:rsidRPr="003B7891" w:rsidTr="00495EB7">
        <w:trPr>
          <w:cantSplit/>
          <w:trHeight w:val="314"/>
        </w:trPr>
        <w:tc>
          <w:tcPr>
            <w:tcW w:w="709" w:type="dxa"/>
            <w:tcBorders>
              <w:top w:val="single" w:sz="4" w:space="0" w:color="000000"/>
              <w:left w:val="single" w:sz="4" w:space="0" w:color="000000"/>
              <w:bottom w:val="single" w:sz="4" w:space="0" w:color="000000"/>
            </w:tcBorders>
            <w:shd w:val="clear" w:color="auto" w:fill="auto"/>
          </w:tcPr>
          <w:p w:rsidR="00D65B69" w:rsidRPr="003B7891" w:rsidRDefault="00D65B69" w:rsidP="003B7891">
            <w:pPr>
              <w:pStyle w:val="ab"/>
              <w:snapToGrid w:val="0"/>
              <w:spacing w:after="0"/>
              <w:contextualSpacing/>
              <w:rPr>
                <w:b/>
                <w:sz w:val="20"/>
                <w:szCs w:val="20"/>
              </w:rPr>
            </w:pPr>
          </w:p>
        </w:tc>
        <w:tc>
          <w:tcPr>
            <w:tcW w:w="993" w:type="dxa"/>
            <w:tcBorders>
              <w:top w:val="single" w:sz="4" w:space="0" w:color="000000"/>
              <w:left w:val="single" w:sz="4" w:space="0" w:color="000000"/>
              <w:bottom w:val="single" w:sz="4" w:space="0" w:color="000000"/>
            </w:tcBorders>
            <w:shd w:val="clear" w:color="auto" w:fill="auto"/>
          </w:tcPr>
          <w:p w:rsidR="00D65B69" w:rsidRPr="003B7891" w:rsidRDefault="00D65B69" w:rsidP="003B7891">
            <w:pPr>
              <w:pStyle w:val="ab"/>
              <w:spacing w:after="0"/>
              <w:contextualSpacing/>
              <w:rPr>
                <w:b/>
                <w:bCs/>
                <w:sz w:val="20"/>
                <w:szCs w:val="20"/>
              </w:rPr>
            </w:pPr>
            <w:r w:rsidRPr="003B7891">
              <w:rPr>
                <w:b/>
                <w:bCs/>
                <w:sz w:val="20"/>
                <w:szCs w:val="20"/>
              </w:rPr>
              <w:t>Итого</w:t>
            </w:r>
          </w:p>
        </w:tc>
        <w:tc>
          <w:tcPr>
            <w:tcW w:w="850" w:type="dxa"/>
            <w:tcBorders>
              <w:top w:val="single" w:sz="4" w:space="0" w:color="000000"/>
              <w:left w:val="single" w:sz="4" w:space="0" w:color="000000"/>
              <w:bottom w:val="single" w:sz="4" w:space="0" w:color="000000"/>
            </w:tcBorders>
            <w:shd w:val="clear" w:color="auto" w:fill="auto"/>
          </w:tcPr>
          <w:p w:rsidR="00D65B69" w:rsidRPr="003B7891" w:rsidRDefault="00D65B69" w:rsidP="003B7891">
            <w:pPr>
              <w:pStyle w:val="ab"/>
              <w:snapToGrid w:val="0"/>
              <w:spacing w:after="0"/>
              <w:contextualSpacing/>
              <w:jc w:val="center"/>
              <w:rPr>
                <w:b/>
                <w:bCs/>
                <w:sz w:val="20"/>
                <w:szCs w:val="20"/>
              </w:rPr>
            </w:pPr>
          </w:p>
        </w:tc>
        <w:tc>
          <w:tcPr>
            <w:tcW w:w="851" w:type="dxa"/>
            <w:tcBorders>
              <w:top w:val="single" w:sz="4" w:space="0" w:color="000000"/>
              <w:left w:val="single" w:sz="4" w:space="0" w:color="000000"/>
              <w:bottom w:val="single" w:sz="4" w:space="0" w:color="000000"/>
            </w:tcBorders>
            <w:shd w:val="clear" w:color="auto" w:fill="auto"/>
          </w:tcPr>
          <w:p w:rsidR="00D65B69" w:rsidRPr="003B7891" w:rsidRDefault="00D65B69" w:rsidP="003B7891">
            <w:pPr>
              <w:pStyle w:val="ab"/>
              <w:spacing w:after="0"/>
              <w:contextualSpacing/>
              <w:jc w:val="center"/>
              <w:rPr>
                <w:b/>
                <w:bCs/>
                <w:sz w:val="20"/>
                <w:szCs w:val="20"/>
              </w:rPr>
            </w:pPr>
            <w:r w:rsidRPr="003B7891">
              <w:rPr>
                <w:b/>
                <w:bCs/>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D65B69" w:rsidRPr="003B7891" w:rsidRDefault="00D65B69" w:rsidP="003B7891">
            <w:pPr>
              <w:pStyle w:val="ab"/>
              <w:spacing w:after="0"/>
              <w:contextualSpacing/>
              <w:jc w:val="center"/>
              <w:rPr>
                <w:b/>
                <w:bCs/>
                <w:sz w:val="20"/>
                <w:szCs w:val="20"/>
              </w:rPr>
            </w:pPr>
            <w:r w:rsidRPr="003B7891">
              <w:rPr>
                <w:b/>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D65B69" w:rsidRPr="003B7891" w:rsidRDefault="00D65B69" w:rsidP="003B7891">
            <w:pPr>
              <w:pStyle w:val="ab"/>
              <w:spacing w:after="0"/>
              <w:contextualSpacing/>
              <w:jc w:val="center"/>
              <w:rPr>
                <w:b/>
                <w:bCs/>
                <w:sz w:val="20"/>
                <w:szCs w:val="20"/>
              </w:rPr>
            </w:pPr>
            <w:r w:rsidRPr="003B7891">
              <w:rPr>
                <w:b/>
                <w:bCs/>
                <w:sz w:val="20"/>
                <w:szCs w:val="20"/>
              </w:rPr>
              <w:t>0,0</w:t>
            </w:r>
          </w:p>
        </w:tc>
        <w:tc>
          <w:tcPr>
            <w:tcW w:w="1984" w:type="dxa"/>
            <w:tcBorders>
              <w:top w:val="single" w:sz="4" w:space="0" w:color="000000"/>
              <w:left w:val="single" w:sz="4" w:space="0" w:color="000000"/>
              <w:bottom w:val="single" w:sz="4" w:space="0" w:color="000000"/>
            </w:tcBorders>
            <w:shd w:val="clear" w:color="auto" w:fill="auto"/>
          </w:tcPr>
          <w:p w:rsidR="00D65B69" w:rsidRPr="003B7891" w:rsidRDefault="00D65B69" w:rsidP="003B7891">
            <w:pPr>
              <w:pStyle w:val="ab"/>
              <w:snapToGrid w:val="0"/>
              <w:spacing w:after="0"/>
              <w:contextualSpacing/>
              <w:jc w:val="center"/>
              <w:rPr>
                <w:b/>
                <w:bCs/>
                <w:sz w:val="20"/>
                <w:szCs w:val="20"/>
              </w:rPr>
            </w:pPr>
          </w:p>
        </w:tc>
        <w:tc>
          <w:tcPr>
            <w:tcW w:w="1352" w:type="dxa"/>
            <w:tcBorders>
              <w:top w:val="single" w:sz="4" w:space="0" w:color="000000"/>
              <w:left w:val="single" w:sz="4" w:space="0" w:color="000000"/>
              <w:bottom w:val="single" w:sz="4" w:space="0" w:color="000000"/>
            </w:tcBorders>
            <w:shd w:val="clear" w:color="auto" w:fill="auto"/>
          </w:tcPr>
          <w:p w:rsidR="00D65B69" w:rsidRPr="003B7891" w:rsidRDefault="00D65B69" w:rsidP="003B7891">
            <w:pPr>
              <w:pStyle w:val="ab"/>
              <w:snapToGrid w:val="0"/>
              <w:spacing w:after="0"/>
              <w:contextualSpacing/>
              <w:jc w:val="center"/>
              <w:rPr>
                <w:b/>
                <w:bCs/>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65B69" w:rsidRPr="003B7891" w:rsidRDefault="00D65B69" w:rsidP="003B7891">
            <w:pPr>
              <w:snapToGrid w:val="0"/>
              <w:contextualSpacing/>
              <w:jc w:val="both"/>
              <w:rPr>
                <w:sz w:val="20"/>
                <w:szCs w:val="20"/>
              </w:rPr>
            </w:pPr>
          </w:p>
        </w:tc>
      </w:tr>
    </w:tbl>
    <w:p w:rsidR="00D65B69" w:rsidRPr="003B7891" w:rsidRDefault="00D65B69" w:rsidP="003B7891">
      <w:pPr>
        <w:contextualSpacing/>
        <w:rPr>
          <w:sz w:val="20"/>
          <w:szCs w:val="20"/>
        </w:rPr>
      </w:pPr>
    </w:p>
    <w:p w:rsidR="00D65B69" w:rsidRPr="003B7891" w:rsidRDefault="00495EB7" w:rsidP="004F12ED">
      <w:pPr>
        <w:widowControl w:val="0"/>
        <w:numPr>
          <w:ilvl w:val="0"/>
          <w:numId w:val="10"/>
        </w:numPr>
        <w:tabs>
          <w:tab w:val="clear" w:pos="432"/>
          <w:tab w:val="num" w:pos="720"/>
        </w:tabs>
        <w:suppressAutoHyphens/>
        <w:autoSpaceDE w:val="0"/>
        <w:ind w:left="0" w:hanging="360"/>
        <w:contextualSpacing/>
        <w:jc w:val="both"/>
        <w:rPr>
          <w:sz w:val="20"/>
          <w:szCs w:val="20"/>
        </w:rPr>
      </w:pPr>
      <w:r>
        <w:rPr>
          <w:sz w:val="20"/>
          <w:szCs w:val="20"/>
        </w:rPr>
        <w:t xml:space="preserve">      </w:t>
      </w:r>
      <w:r w:rsidR="00D65B69" w:rsidRPr="003B7891">
        <w:rPr>
          <w:sz w:val="20"/>
          <w:szCs w:val="20"/>
        </w:rPr>
        <w:t>Исполнение муниципальных гарантий Берегаевского сельского поселения на 2025 год и плановый период 2026 и 2027 годов</w:t>
      </w:r>
    </w:p>
    <w:p w:rsidR="00D65B69" w:rsidRPr="003B7891" w:rsidRDefault="00D65B69" w:rsidP="004F12ED">
      <w:pPr>
        <w:widowControl w:val="0"/>
        <w:numPr>
          <w:ilvl w:val="0"/>
          <w:numId w:val="10"/>
        </w:numPr>
        <w:tabs>
          <w:tab w:val="clear" w:pos="432"/>
          <w:tab w:val="num" w:pos="720"/>
        </w:tabs>
        <w:suppressAutoHyphens/>
        <w:autoSpaceDE w:val="0"/>
        <w:ind w:left="0" w:hanging="360"/>
        <w:contextualSpacing/>
        <w:jc w:val="both"/>
        <w:rPr>
          <w:sz w:val="20"/>
          <w:szCs w:val="20"/>
        </w:rPr>
      </w:pPr>
    </w:p>
    <w:tbl>
      <w:tblPr>
        <w:tblW w:w="10065" w:type="dxa"/>
        <w:tblInd w:w="-34" w:type="dxa"/>
        <w:tblLayout w:type="fixed"/>
        <w:tblLook w:val="0000"/>
      </w:tblPr>
      <w:tblGrid>
        <w:gridCol w:w="4958"/>
        <w:gridCol w:w="1701"/>
        <w:gridCol w:w="1563"/>
        <w:gridCol w:w="1843"/>
      </w:tblGrid>
      <w:tr w:rsidR="00D65B69" w:rsidRPr="003B7891" w:rsidTr="00495EB7">
        <w:trPr>
          <w:trHeight w:val="473"/>
        </w:trPr>
        <w:tc>
          <w:tcPr>
            <w:tcW w:w="4958" w:type="dxa"/>
            <w:tcBorders>
              <w:top w:val="single" w:sz="4" w:space="0" w:color="000000"/>
              <w:left w:val="single" w:sz="4" w:space="0" w:color="000000"/>
              <w:bottom w:val="single" w:sz="4" w:space="0" w:color="000000"/>
            </w:tcBorders>
            <w:shd w:val="clear" w:color="auto" w:fill="auto"/>
            <w:vAlign w:val="center"/>
          </w:tcPr>
          <w:p w:rsidR="00D65B69" w:rsidRPr="003B7891" w:rsidRDefault="00D65B69" w:rsidP="00495EB7">
            <w:pPr>
              <w:pStyle w:val="ab"/>
              <w:spacing w:after="0"/>
              <w:contextualSpacing/>
              <w:jc w:val="center"/>
              <w:rPr>
                <w:position w:val="12"/>
                <w:sz w:val="20"/>
                <w:szCs w:val="20"/>
              </w:rPr>
            </w:pPr>
            <w:r w:rsidRPr="003B7891">
              <w:rPr>
                <w:sz w:val="20"/>
                <w:szCs w:val="20"/>
              </w:rPr>
              <w:t>Исполнение муниципальных гарантий Берегаевского сельского поселения:</w:t>
            </w:r>
          </w:p>
        </w:tc>
        <w:tc>
          <w:tcPr>
            <w:tcW w:w="1701" w:type="dxa"/>
            <w:tcBorders>
              <w:top w:val="single" w:sz="4" w:space="0" w:color="000000"/>
              <w:left w:val="single" w:sz="4" w:space="0" w:color="000000"/>
              <w:bottom w:val="single" w:sz="4" w:space="0" w:color="000000"/>
            </w:tcBorders>
            <w:shd w:val="clear" w:color="auto" w:fill="auto"/>
          </w:tcPr>
          <w:p w:rsidR="00D65B69" w:rsidRPr="003B7891" w:rsidRDefault="00D65B69" w:rsidP="00495EB7">
            <w:pPr>
              <w:pStyle w:val="ab"/>
              <w:spacing w:after="0"/>
              <w:contextualSpacing/>
              <w:jc w:val="center"/>
              <w:rPr>
                <w:position w:val="12"/>
                <w:sz w:val="20"/>
                <w:szCs w:val="20"/>
              </w:rPr>
            </w:pPr>
            <w:r w:rsidRPr="003B7891">
              <w:rPr>
                <w:position w:val="12"/>
                <w:sz w:val="20"/>
                <w:szCs w:val="20"/>
              </w:rPr>
              <w:t xml:space="preserve">2025 год, </w:t>
            </w:r>
          </w:p>
          <w:p w:rsidR="00D65B69" w:rsidRPr="003B7891" w:rsidRDefault="00D65B69" w:rsidP="00495EB7">
            <w:pPr>
              <w:pStyle w:val="ab"/>
              <w:spacing w:after="0"/>
              <w:contextualSpacing/>
              <w:jc w:val="center"/>
              <w:rPr>
                <w:position w:val="12"/>
                <w:sz w:val="20"/>
                <w:szCs w:val="20"/>
              </w:rPr>
            </w:pPr>
            <w:r w:rsidRPr="003B7891">
              <w:rPr>
                <w:position w:val="12"/>
                <w:sz w:val="20"/>
                <w:szCs w:val="20"/>
              </w:rPr>
              <w:t>тыс. рублей</w:t>
            </w:r>
          </w:p>
        </w:tc>
        <w:tc>
          <w:tcPr>
            <w:tcW w:w="1563" w:type="dxa"/>
            <w:tcBorders>
              <w:top w:val="single" w:sz="4" w:space="0" w:color="000000"/>
              <w:left w:val="single" w:sz="4" w:space="0" w:color="000000"/>
              <w:bottom w:val="single" w:sz="4" w:space="0" w:color="000000"/>
            </w:tcBorders>
            <w:shd w:val="clear" w:color="auto" w:fill="auto"/>
          </w:tcPr>
          <w:p w:rsidR="00D65B69" w:rsidRPr="003B7891" w:rsidRDefault="00D65B69" w:rsidP="00495EB7">
            <w:pPr>
              <w:pStyle w:val="ab"/>
              <w:spacing w:after="0"/>
              <w:contextualSpacing/>
              <w:jc w:val="center"/>
              <w:rPr>
                <w:position w:val="12"/>
                <w:sz w:val="20"/>
                <w:szCs w:val="20"/>
              </w:rPr>
            </w:pPr>
            <w:r w:rsidRPr="003B7891">
              <w:rPr>
                <w:position w:val="12"/>
                <w:sz w:val="20"/>
                <w:szCs w:val="20"/>
              </w:rPr>
              <w:t xml:space="preserve">2026 год, </w:t>
            </w:r>
          </w:p>
          <w:p w:rsidR="00D65B69" w:rsidRPr="003B7891" w:rsidRDefault="00D65B69" w:rsidP="00495EB7">
            <w:pPr>
              <w:pStyle w:val="ab"/>
              <w:spacing w:after="0"/>
              <w:contextualSpacing/>
              <w:jc w:val="center"/>
              <w:rPr>
                <w:position w:val="12"/>
                <w:sz w:val="20"/>
                <w:szCs w:val="20"/>
              </w:rPr>
            </w:pPr>
            <w:r w:rsidRPr="003B7891">
              <w:rPr>
                <w:position w:val="12"/>
                <w:sz w:val="20"/>
                <w:szCs w:val="20"/>
              </w:rPr>
              <w:t>тыс. рублей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65B69" w:rsidRPr="003B7891" w:rsidRDefault="00D65B69" w:rsidP="00495EB7">
            <w:pPr>
              <w:pStyle w:val="ab"/>
              <w:spacing w:after="0"/>
              <w:contextualSpacing/>
              <w:jc w:val="center"/>
              <w:rPr>
                <w:position w:val="12"/>
                <w:sz w:val="20"/>
                <w:szCs w:val="20"/>
              </w:rPr>
            </w:pPr>
            <w:r w:rsidRPr="003B7891">
              <w:rPr>
                <w:position w:val="12"/>
                <w:sz w:val="20"/>
                <w:szCs w:val="20"/>
              </w:rPr>
              <w:t xml:space="preserve">2027 год, </w:t>
            </w:r>
          </w:p>
          <w:p w:rsidR="00D65B69" w:rsidRPr="003B7891" w:rsidRDefault="00D65B69" w:rsidP="00495EB7">
            <w:pPr>
              <w:pStyle w:val="ab"/>
              <w:spacing w:after="0"/>
              <w:contextualSpacing/>
              <w:jc w:val="center"/>
              <w:rPr>
                <w:sz w:val="20"/>
                <w:szCs w:val="20"/>
              </w:rPr>
            </w:pPr>
            <w:r w:rsidRPr="003B7891">
              <w:rPr>
                <w:position w:val="12"/>
                <w:sz w:val="20"/>
                <w:szCs w:val="20"/>
              </w:rPr>
              <w:t>тыс. рублей</w:t>
            </w:r>
          </w:p>
        </w:tc>
      </w:tr>
      <w:tr w:rsidR="00D65B69" w:rsidRPr="003B7891" w:rsidTr="00495EB7">
        <w:trPr>
          <w:trHeight w:val="411"/>
        </w:trPr>
        <w:tc>
          <w:tcPr>
            <w:tcW w:w="4958" w:type="dxa"/>
            <w:tcBorders>
              <w:top w:val="single" w:sz="4" w:space="0" w:color="000000"/>
              <w:left w:val="single" w:sz="4" w:space="0" w:color="000000"/>
              <w:bottom w:val="single" w:sz="4" w:space="0" w:color="000000"/>
            </w:tcBorders>
            <w:shd w:val="clear" w:color="auto" w:fill="auto"/>
          </w:tcPr>
          <w:p w:rsidR="00D65B69" w:rsidRPr="003B7891" w:rsidRDefault="00D65B69" w:rsidP="003B7891">
            <w:pPr>
              <w:pStyle w:val="ab"/>
              <w:spacing w:after="0"/>
              <w:contextualSpacing/>
              <w:rPr>
                <w:b/>
                <w:sz w:val="20"/>
                <w:szCs w:val="20"/>
              </w:rPr>
            </w:pPr>
            <w:r w:rsidRPr="003B7891">
              <w:rPr>
                <w:sz w:val="20"/>
                <w:szCs w:val="20"/>
              </w:rPr>
              <w:t>за счет источников внутреннего финансирования дефицита местного бюджета</w:t>
            </w:r>
          </w:p>
        </w:tc>
        <w:tc>
          <w:tcPr>
            <w:tcW w:w="1701" w:type="dxa"/>
            <w:tcBorders>
              <w:top w:val="single" w:sz="4" w:space="0" w:color="000000"/>
              <w:left w:val="single" w:sz="4" w:space="0" w:color="000000"/>
              <w:bottom w:val="single" w:sz="4" w:space="0" w:color="000000"/>
            </w:tcBorders>
            <w:shd w:val="clear" w:color="auto" w:fill="auto"/>
          </w:tcPr>
          <w:p w:rsidR="00D65B69" w:rsidRPr="003B7891" w:rsidRDefault="00D65B69" w:rsidP="003B7891">
            <w:pPr>
              <w:pStyle w:val="ab"/>
              <w:snapToGrid w:val="0"/>
              <w:spacing w:after="0"/>
              <w:contextualSpacing/>
              <w:jc w:val="center"/>
              <w:rPr>
                <w:sz w:val="20"/>
                <w:szCs w:val="20"/>
              </w:rPr>
            </w:pPr>
            <w:r w:rsidRPr="003B7891">
              <w:rPr>
                <w:sz w:val="20"/>
                <w:szCs w:val="20"/>
              </w:rPr>
              <w:t>0,0</w:t>
            </w:r>
          </w:p>
        </w:tc>
        <w:tc>
          <w:tcPr>
            <w:tcW w:w="1563" w:type="dxa"/>
            <w:tcBorders>
              <w:top w:val="single" w:sz="4" w:space="0" w:color="000000"/>
              <w:left w:val="single" w:sz="4" w:space="0" w:color="000000"/>
              <w:bottom w:val="single" w:sz="4" w:space="0" w:color="000000"/>
            </w:tcBorders>
            <w:shd w:val="clear" w:color="auto" w:fill="auto"/>
          </w:tcPr>
          <w:p w:rsidR="00D65B69" w:rsidRPr="003B7891" w:rsidRDefault="00D65B69" w:rsidP="003B7891">
            <w:pPr>
              <w:pStyle w:val="ab"/>
              <w:snapToGrid w:val="0"/>
              <w:spacing w:after="0"/>
              <w:contextualSpacing/>
              <w:jc w:val="center"/>
              <w:rPr>
                <w:sz w:val="20"/>
                <w:szCs w:val="20"/>
              </w:rPr>
            </w:pPr>
            <w:r w:rsidRPr="003B7891">
              <w:rPr>
                <w:sz w:val="20"/>
                <w:szCs w:val="2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65B69" w:rsidRPr="003B7891" w:rsidRDefault="00D65B69" w:rsidP="003B7891">
            <w:pPr>
              <w:pStyle w:val="ab"/>
              <w:snapToGrid w:val="0"/>
              <w:spacing w:after="0"/>
              <w:contextualSpacing/>
              <w:jc w:val="center"/>
              <w:rPr>
                <w:sz w:val="20"/>
                <w:szCs w:val="20"/>
              </w:rPr>
            </w:pPr>
            <w:r w:rsidRPr="003B7891">
              <w:rPr>
                <w:sz w:val="20"/>
                <w:szCs w:val="20"/>
              </w:rPr>
              <w:t>0,0</w:t>
            </w:r>
          </w:p>
        </w:tc>
      </w:tr>
      <w:tr w:rsidR="00D65B69" w:rsidRPr="003B7891" w:rsidTr="00495EB7">
        <w:trPr>
          <w:trHeight w:val="233"/>
        </w:trPr>
        <w:tc>
          <w:tcPr>
            <w:tcW w:w="4958" w:type="dxa"/>
            <w:tcBorders>
              <w:top w:val="single" w:sz="4" w:space="0" w:color="000000"/>
              <w:left w:val="single" w:sz="4" w:space="0" w:color="000000"/>
              <w:bottom w:val="single" w:sz="4" w:space="0" w:color="000000"/>
            </w:tcBorders>
            <w:shd w:val="clear" w:color="auto" w:fill="auto"/>
          </w:tcPr>
          <w:p w:rsidR="00D65B69" w:rsidRPr="003B7891" w:rsidRDefault="00D65B69" w:rsidP="003B7891">
            <w:pPr>
              <w:pStyle w:val="ab"/>
              <w:spacing w:after="0"/>
              <w:contextualSpacing/>
              <w:rPr>
                <w:b/>
                <w:sz w:val="20"/>
                <w:szCs w:val="20"/>
              </w:rPr>
            </w:pPr>
            <w:r w:rsidRPr="003B7891">
              <w:rPr>
                <w:b/>
                <w:sz w:val="20"/>
                <w:szCs w:val="20"/>
              </w:rPr>
              <w:t>Итого</w:t>
            </w:r>
          </w:p>
        </w:tc>
        <w:tc>
          <w:tcPr>
            <w:tcW w:w="1701" w:type="dxa"/>
            <w:tcBorders>
              <w:top w:val="single" w:sz="4" w:space="0" w:color="000000"/>
              <w:left w:val="single" w:sz="4" w:space="0" w:color="000000"/>
              <w:bottom w:val="single" w:sz="4" w:space="0" w:color="000000"/>
            </w:tcBorders>
            <w:shd w:val="clear" w:color="auto" w:fill="auto"/>
          </w:tcPr>
          <w:p w:rsidR="00D65B69" w:rsidRPr="003B7891" w:rsidRDefault="00D65B69" w:rsidP="003B7891">
            <w:pPr>
              <w:pStyle w:val="ab"/>
              <w:spacing w:after="0"/>
              <w:contextualSpacing/>
              <w:jc w:val="center"/>
              <w:rPr>
                <w:b/>
                <w:sz w:val="20"/>
                <w:szCs w:val="20"/>
              </w:rPr>
            </w:pPr>
            <w:r w:rsidRPr="003B7891">
              <w:rPr>
                <w:b/>
                <w:sz w:val="20"/>
                <w:szCs w:val="20"/>
              </w:rPr>
              <w:t>0,0</w:t>
            </w:r>
          </w:p>
        </w:tc>
        <w:tc>
          <w:tcPr>
            <w:tcW w:w="1563" w:type="dxa"/>
            <w:tcBorders>
              <w:top w:val="single" w:sz="4" w:space="0" w:color="000000"/>
              <w:left w:val="single" w:sz="4" w:space="0" w:color="000000"/>
              <w:bottom w:val="single" w:sz="4" w:space="0" w:color="000000"/>
            </w:tcBorders>
            <w:shd w:val="clear" w:color="auto" w:fill="auto"/>
          </w:tcPr>
          <w:p w:rsidR="00D65B69" w:rsidRPr="003B7891" w:rsidRDefault="00D65B69" w:rsidP="003B7891">
            <w:pPr>
              <w:pStyle w:val="ab"/>
              <w:spacing w:after="0"/>
              <w:contextualSpacing/>
              <w:jc w:val="center"/>
              <w:rPr>
                <w:b/>
                <w:sz w:val="20"/>
                <w:szCs w:val="20"/>
              </w:rPr>
            </w:pPr>
            <w:r w:rsidRPr="003B7891">
              <w:rPr>
                <w:b/>
                <w:sz w:val="20"/>
                <w:szCs w:val="2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65B69" w:rsidRPr="003B7891" w:rsidRDefault="00D65B69" w:rsidP="003B7891">
            <w:pPr>
              <w:pStyle w:val="ab"/>
              <w:spacing w:after="0"/>
              <w:contextualSpacing/>
              <w:jc w:val="center"/>
              <w:rPr>
                <w:sz w:val="20"/>
                <w:szCs w:val="20"/>
              </w:rPr>
            </w:pPr>
            <w:r w:rsidRPr="003B7891">
              <w:rPr>
                <w:b/>
                <w:sz w:val="20"/>
                <w:szCs w:val="20"/>
              </w:rPr>
              <w:t>0,0</w:t>
            </w:r>
          </w:p>
        </w:tc>
      </w:tr>
    </w:tbl>
    <w:p w:rsidR="00D65B69" w:rsidRPr="003B7891" w:rsidRDefault="00D65B69" w:rsidP="003B7891">
      <w:pPr>
        <w:contextualSpacing/>
        <w:jc w:val="right"/>
        <w:rPr>
          <w:b/>
          <w:sz w:val="20"/>
          <w:szCs w:val="20"/>
        </w:rPr>
      </w:pPr>
      <w:r w:rsidRPr="003B7891">
        <w:rPr>
          <w:b/>
          <w:sz w:val="20"/>
          <w:szCs w:val="20"/>
        </w:rPr>
        <w:t xml:space="preserve">                                                                                        </w:t>
      </w:r>
    </w:p>
    <w:p w:rsidR="00D65B69" w:rsidRPr="003B7891" w:rsidRDefault="00D65B69" w:rsidP="003B7891">
      <w:pPr>
        <w:contextualSpacing/>
        <w:jc w:val="right"/>
        <w:rPr>
          <w:b/>
          <w:sz w:val="20"/>
          <w:szCs w:val="20"/>
        </w:rPr>
      </w:pPr>
      <w:r w:rsidRPr="003B7891">
        <w:rPr>
          <w:b/>
          <w:sz w:val="20"/>
          <w:szCs w:val="20"/>
        </w:rPr>
        <w:t xml:space="preserve"> Приложение 9</w:t>
      </w:r>
    </w:p>
    <w:p w:rsidR="00D65B69" w:rsidRPr="003B7891" w:rsidRDefault="00D65B69" w:rsidP="003B7891">
      <w:pPr>
        <w:keepNext/>
        <w:contextualSpacing/>
        <w:jc w:val="right"/>
        <w:outlineLvl w:val="0"/>
        <w:rPr>
          <w:sz w:val="20"/>
          <w:szCs w:val="20"/>
        </w:rPr>
      </w:pPr>
      <w:r w:rsidRPr="003B7891">
        <w:rPr>
          <w:sz w:val="20"/>
          <w:szCs w:val="20"/>
        </w:rPr>
        <w:t xml:space="preserve">                                                            к решению о бюджете Берегаевского сельского</w:t>
      </w:r>
    </w:p>
    <w:p w:rsidR="00D65B69" w:rsidRPr="003B7891" w:rsidRDefault="00D65B69" w:rsidP="003B7891">
      <w:pPr>
        <w:keepNext/>
        <w:contextualSpacing/>
        <w:jc w:val="right"/>
        <w:outlineLvl w:val="0"/>
        <w:rPr>
          <w:sz w:val="20"/>
          <w:szCs w:val="20"/>
        </w:rPr>
      </w:pPr>
      <w:r w:rsidRPr="003B7891">
        <w:rPr>
          <w:sz w:val="20"/>
          <w:szCs w:val="20"/>
        </w:rPr>
        <w:t xml:space="preserve">поселения на 2025  год и плановый </w:t>
      </w:r>
    </w:p>
    <w:p w:rsidR="00D65B69" w:rsidRPr="003B7891" w:rsidRDefault="00D65B69" w:rsidP="003B7891">
      <w:pPr>
        <w:keepNext/>
        <w:contextualSpacing/>
        <w:jc w:val="right"/>
        <w:outlineLvl w:val="0"/>
        <w:rPr>
          <w:sz w:val="20"/>
          <w:szCs w:val="20"/>
        </w:rPr>
      </w:pPr>
      <w:r w:rsidRPr="003B7891">
        <w:rPr>
          <w:sz w:val="20"/>
          <w:szCs w:val="20"/>
        </w:rPr>
        <w:t>период 2026 - 2027 годов,</w:t>
      </w:r>
    </w:p>
    <w:p w:rsidR="00D65B69" w:rsidRPr="003B7891" w:rsidRDefault="00D65B69" w:rsidP="003B7891">
      <w:pPr>
        <w:keepNext/>
        <w:contextualSpacing/>
        <w:jc w:val="right"/>
        <w:outlineLvl w:val="0"/>
        <w:rPr>
          <w:sz w:val="20"/>
          <w:szCs w:val="20"/>
        </w:rPr>
      </w:pPr>
      <w:r w:rsidRPr="003B7891">
        <w:rPr>
          <w:sz w:val="20"/>
          <w:szCs w:val="20"/>
        </w:rPr>
        <w:t>утвержденному решением Совета</w:t>
      </w:r>
    </w:p>
    <w:p w:rsidR="00D65B69" w:rsidRPr="003B7891" w:rsidRDefault="00D65B69" w:rsidP="003B7891">
      <w:pPr>
        <w:keepNext/>
        <w:contextualSpacing/>
        <w:jc w:val="right"/>
        <w:outlineLvl w:val="0"/>
        <w:rPr>
          <w:sz w:val="20"/>
          <w:szCs w:val="20"/>
        </w:rPr>
      </w:pPr>
      <w:r w:rsidRPr="003B7891">
        <w:rPr>
          <w:sz w:val="20"/>
          <w:szCs w:val="20"/>
        </w:rPr>
        <w:t>Берегаевского сельского поселения</w:t>
      </w:r>
    </w:p>
    <w:p w:rsidR="00D65B69" w:rsidRPr="003B7891" w:rsidRDefault="00D65B69" w:rsidP="003B7891">
      <w:pPr>
        <w:contextualSpacing/>
        <w:jc w:val="right"/>
        <w:rPr>
          <w:sz w:val="20"/>
          <w:szCs w:val="20"/>
        </w:rPr>
      </w:pPr>
      <w:r w:rsidRPr="003B7891">
        <w:rPr>
          <w:sz w:val="20"/>
          <w:szCs w:val="20"/>
        </w:rPr>
        <w:t>«27» декабря 2024 г №  43</w:t>
      </w:r>
    </w:p>
    <w:p w:rsidR="00D65B69" w:rsidRPr="003B7891" w:rsidRDefault="00D65B69" w:rsidP="003B7891">
      <w:pPr>
        <w:contextualSpacing/>
        <w:jc w:val="center"/>
        <w:rPr>
          <w:b/>
          <w:sz w:val="20"/>
          <w:szCs w:val="20"/>
        </w:rPr>
      </w:pPr>
    </w:p>
    <w:p w:rsidR="00D65B69" w:rsidRPr="003B7891" w:rsidRDefault="00D65B69" w:rsidP="003B7891">
      <w:pPr>
        <w:contextualSpacing/>
        <w:jc w:val="center"/>
        <w:rPr>
          <w:b/>
          <w:sz w:val="20"/>
          <w:szCs w:val="20"/>
        </w:rPr>
      </w:pPr>
      <w:r w:rsidRPr="003B7891">
        <w:rPr>
          <w:b/>
          <w:sz w:val="20"/>
          <w:szCs w:val="20"/>
        </w:rPr>
        <w:t>Источники финансирования дефицита бюджета</w:t>
      </w:r>
    </w:p>
    <w:p w:rsidR="00D65B69" w:rsidRPr="003B7891" w:rsidRDefault="00D65B69" w:rsidP="003B7891">
      <w:pPr>
        <w:contextualSpacing/>
        <w:jc w:val="center"/>
        <w:rPr>
          <w:b/>
          <w:sz w:val="20"/>
          <w:szCs w:val="20"/>
        </w:rPr>
      </w:pPr>
      <w:r w:rsidRPr="003B7891">
        <w:rPr>
          <w:b/>
          <w:sz w:val="20"/>
          <w:szCs w:val="20"/>
        </w:rPr>
        <w:t>Берегаевского сельского поселения на 2025 год и плановый период 2026 – 2027 годов</w:t>
      </w:r>
    </w:p>
    <w:p w:rsidR="00D65B69" w:rsidRPr="003B7891" w:rsidRDefault="00D65B69" w:rsidP="003B7891">
      <w:pPr>
        <w:contextualSpacing/>
        <w:rPr>
          <w:sz w:val="20"/>
          <w:szCs w:val="20"/>
        </w:rPr>
      </w:pPr>
      <w:r w:rsidRPr="003B7891">
        <w:rPr>
          <w:sz w:val="20"/>
          <w:szCs w:val="20"/>
        </w:rPr>
        <w:t xml:space="preserve">                                                                                                                             </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2018"/>
        <w:gridCol w:w="3313"/>
        <w:gridCol w:w="1081"/>
        <w:gridCol w:w="1276"/>
        <w:gridCol w:w="1134"/>
      </w:tblGrid>
      <w:tr w:rsidR="00D65B69" w:rsidRPr="003B7891" w:rsidTr="003B7891">
        <w:trPr>
          <w:trHeight w:val="360"/>
        </w:trPr>
        <w:tc>
          <w:tcPr>
            <w:tcW w:w="1384" w:type="dxa"/>
            <w:vMerge w:val="restart"/>
          </w:tcPr>
          <w:p w:rsidR="00D65B69" w:rsidRPr="003B7891" w:rsidRDefault="00D65B69" w:rsidP="003B7891">
            <w:pPr>
              <w:contextualSpacing/>
              <w:jc w:val="center"/>
              <w:rPr>
                <w:sz w:val="20"/>
                <w:szCs w:val="20"/>
              </w:rPr>
            </w:pPr>
            <w:r w:rsidRPr="003B7891">
              <w:rPr>
                <w:sz w:val="20"/>
                <w:szCs w:val="20"/>
              </w:rPr>
              <w:t xml:space="preserve">Код </w:t>
            </w:r>
          </w:p>
          <w:p w:rsidR="00D65B69" w:rsidRPr="003B7891" w:rsidRDefault="00D65B69" w:rsidP="003B7891">
            <w:pPr>
              <w:contextualSpacing/>
              <w:jc w:val="center"/>
              <w:rPr>
                <w:sz w:val="20"/>
                <w:szCs w:val="20"/>
              </w:rPr>
            </w:pPr>
            <w:r w:rsidRPr="003B7891">
              <w:rPr>
                <w:sz w:val="20"/>
                <w:szCs w:val="20"/>
              </w:rPr>
              <w:t>администратора</w:t>
            </w:r>
          </w:p>
        </w:tc>
        <w:tc>
          <w:tcPr>
            <w:tcW w:w="2018" w:type="dxa"/>
            <w:vMerge w:val="restart"/>
          </w:tcPr>
          <w:p w:rsidR="00D65B69" w:rsidRPr="003B7891" w:rsidRDefault="00D65B69" w:rsidP="003B7891">
            <w:pPr>
              <w:contextualSpacing/>
              <w:jc w:val="center"/>
              <w:rPr>
                <w:sz w:val="20"/>
                <w:szCs w:val="20"/>
              </w:rPr>
            </w:pPr>
            <w:r w:rsidRPr="003B7891">
              <w:rPr>
                <w:sz w:val="20"/>
                <w:szCs w:val="20"/>
              </w:rPr>
              <w:t>Код бюджетной</w:t>
            </w:r>
          </w:p>
          <w:p w:rsidR="00D65B69" w:rsidRPr="003B7891" w:rsidRDefault="00D65B69" w:rsidP="003B7891">
            <w:pPr>
              <w:contextualSpacing/>
              <w:jc w:val="center"/>
              <w:rPr>
                <w:sz w:val="20"/>
                <w:szCs w:val="20"/>
              </w:rPr>
            </w:pPr>
            <w:r w:rsidRPr="003B7891">
              <w:rPr>
                <w:sz w:val="20"/>
                <w:szCs w:val="20"/>
              </w:rPr>
              <w:t>классификации</w:t>
            </w:r>
          </w:p>
        </w:tc>
        <w:tc>
          <w:tcPr>
            <w:tcW w:w="3313" w:type="dxa"/>
            <w:vMerge w:val="restart"/>
          </w:tcPr>
          <w:p w:rsidR="00D65B69" w:rsidRPr="003B7891" w:rsidRDefault="00D65B69" w:rsidP="003B7891">
            <w:pPr>
              <w:contextualSpacing/>
              <w:jc w:val="center"/>
              <w:rPr>
                <w:sz w:val="20"/>
                <w:szCs w:val="20"/>
              </w:rPr>
            </w:pPr>
            <w:r w:rsidRPr="003B7891">
              <w:rPr>
                <w:sz w:val="20"/>
                <w:szCs w:val="20"/>
              </w:rPr>
              <w:t xml:space="preserve">Наименование источников внутреннего </w:t>
            </w:r>
          </w:p>
          <w:p w:rsidR="00D65B69" w:rsidRPr="003B7891" w:rsidRDefault="00D65B69" w:rsidP="003B7891">
            <w:pPr>
              <w:contextualSpacing/>
              <w:jc w:val="center"/>
              <w:rPr>
                <w:sz w:val="20"/>
                <w:szCs w:val="20"/>
              </w:rPr>
            </w:pPr>
            <w:r w:rsidRPr="003B7891">
              <w:rPr>
                <w:sz w:val="20"/>
                <w:szCs w:val="20"/>
              </w:rPr>
              <w:t>финансирования дефицита</w:t>
            </w:r>
          </w:p>
          <w:p w:rsidR="00D65B69" w:rsidRPr="003B7891" w:rsidRDefault="00D65B69" w:rsidP="003B7891">
            <w:pPr>
              <w:contextualSpacing/>
              <w:jc w:val="center"/>
              <w:rPr>
                <w:sz w:val="20"/>
                <w:szCs w:val="20"/>
              </w:rPr>
            </w:pPr>
            <w:r w:rsidRPr="003B7891">
              <w:rPr>
                <w:sz w:val="20"/>
                <w:szCs w:val="20"/>
              </w:rPr>
              <w:t>бюджетов РФ</w:t>
            </w:r>
          </w:p>
        </w:tc>
        <w:tc>
          <w:tcPr>
            <w:tcW w:w="3491" w:type="dxa"/>
            <w:gridSpan w:val="3"/>
          </w:tcPr>
          <w:p w:rsidR="00D65B69" w:rsidRPr="003B7891" w:rsidRDefault="00D65B69" w:rsidP="003B7891">
            <w:pPr>
              <w:contextualSpacing/>
              <w:jc w:val="center"/>
              <w:rPr>
                <w:b/>
                <w:sz w:val="20"/>
                <w:szCs w:val="20"/>
              </w:rPr>
            </w:pPr>
            <w:r w:rsidRPr="003B7891">
              <w:rPr>
                <w:sz w:val="20"/>
                <w:szCs w:val="20"/>
              </w:rPr>
              <w:t>Сумма, тыс. руб.</w:t>
            </w:r>
          </w:p>
        </w:tc>
      </w:tr>
      <w:tr w:rsidR="00D65B69" w:rsidRPr="003B7891" w:rsidTr="003B7891">
        <w:trPr>
          <w:trHeight w:val="465"/>
        </w:trPr>
        <w:tc>
          <w:tcPr>
            <w:tcW w:w="1384" w:type="dxa"/>
            <w:vMerge/>
          </w:tcPr>
          <w:p w:rsidR="00D65B69" w:rsidRPr="003B7891" w:rsidRDefault="00D65B69" w:rsidP="003B7891">
            <w:pPr>
              <w:contextualSpacing/>
              <w:jc w:val="center"/>
              <w:rPr>
                <w:sz w:val="20"/>
                <w:szCs w:val="20"/>
              </w:rPr>
            </w:pPr>
          </w:p>
        </w:tc>
        <w:tc>
          <w:tcPr>
            <w:tcW w:w="2018" w:type="dxa"/>
            <w:vMerge/>
          </w:tcPr>
          <w:p w:rsidR="00D65B69" w:rsidRPr="003B7891" w:rsidRDefault="00D65B69" w:rsidP="003B7891">
            <w:pPr>
              <w:contextualSpacing/>
              <w:jc w:val="center"/>
              <w:rPr>
                <w:sz w:val="20"/>
                <w:szCs w:val="20"/>
              </w:rPr>
            </w:pPr>
          </w:p>
        </w:tc>
        <w:tc>
          <w:tcPr>
            <w:tcW w:w="3313" w:type="dxa"/>
            <w:vMerge/>
          </w:tcPr>
          <w:p w:rsidR="00D65B69" w:rsidRPr="003B7891" w:rsidRDefault="00D65B69" w:rsidP="003B7891">
            <w:pPr>
              <w:contextualSpacing/>
              <w:jc w:val="center"/>
              <w:rPr>
                <w:sz w:val="20"/>
                <w:szCs w:val="20"/>
              </w:rPr>
            </w:pPr>
          </w:p>
        </w:tc>
        <w:tc>
          <w:tcPr>
            <w:tcW w:w="1081" w:type="dxa"/>
          </w:tcPr>
          <w:p w:rsidR="00D65B69" w:rsidRPr="003B7891" w:rsidRDefault="00D65B69" w:rsidP="003B7891">
            <w:pPr>
              <w:contextualSpacing/>
              <w:jc w:val="center"/>
              <w:rPr>
                <w:sz w:val="20"/>
                <w:szCs w:val="20"/>
              </w:rPr>
            </w:pPr>
            <w:r w:rsidRPr="003B7891">
              <w:rPr>
                <w:sz w:val="20"/>
                <w:szCs w:val="20"/>
              </w:rPr>
              <w:t xml:space="preserve">2025 </w:t>
            </w:r>
          </w:p>
          <w:p w:rsidR="00D65B69" w:rsidRPr="003B7891" w:rsidRDefault="00D65B69" w:rsidP="003B7891">
            <w:pPr>
              <w:contextualSpacing/>
              <w:jc w:val="center"/>
              <w:rPr>
                <w:sz w:val="20"/>
                <w:szCs w:val="20"/>
              </w:rPr>
            </w:pPr>
            <w:r w:rsidRPr="003B7891">
              <w:rPr>
                <w:sz w:val="20"/>
                <w:szCs w:val="20"/>
              </w:rPr>
              <w:t>год</w:t>
            </w:r>
          </w:p>
        </w:tc>
        <w:tc>
          <w:tcPr>
            <w:tcW w:w="1276" w:type="dxa"/>
          </w:tcPr>
          <w:p w:rsidR="00D65B69" w:rsidRPr="003B7891" w:rsidRDefault="00D65B69" w:rsidP="003B7891">
            <w:pPr>
              <w:contextualSpacing/>
              <w:jc w:val="center"/>
              <w:rPr>
                <w:sz w:val="20"/>
                <w:szCs w:val="20"/>
              </w:rPr>
            </w:pPr>
            <w:r w:rsidRPr="003B7891">
              <w:rPr>
                <w:sz w:val="20"/>
                <w:szCs w:val="20"/>
              </w:rPr>
              <w:t>2026 год</w:t>
            </w:r>
          </w:p>
        </w:tc>
        <w:tc>
          <w:tcPr>
            <w:tcW w:w="1134" w:type="dxa"/>
          </w:tcPr>
          <w:p w:rsidR="00D65B69" w:rsidRPr="003B7891" w:rsidRDefault="00D65B69" w:rsidP="003B7891">
            <w:pPr>
              <w:contextualSpacing/>
              <w:jc w:val="center"/>
              <w:rPr>
                <w:sz w:val="20"/>
                <w:szCs w:val="20"/>
              </w:rPr>
            </w:pPr>
            <w:r w:rsidRPr="003B7891">
              <w:rPr>
                <w:sz w:val="20"/>
                <w:szCs w:val="20"/>
              </w:rPr>
              <w:t>2027</w:t>
            </w:r>
          </w:p>
          <w:p w:rsidR="00D65B69" w:rsidRPr="003B7891" w:rsidRDefault="00D65B69" w:rsidP="003B7891">
            <w:pPr>
              <w:contextualSpacing/>
              <w:jc w:val="center"/>
              <w:rPr>
                <w:sz w:val="20"/>
                <w:szCs w:val="20"/>
              </w:rPr>
            </w:pPr>
            <w:r w:rsidRPr="003B7891">
              <w:rPr>
                <w:sz w:val="20"/>
                <w:szCs w:val="20"/>
              </w:rPr>
              <w:t>год</w:t>
            </w:r>
          </w:p>
        </w:tc>
      </w:tr>
      <w:tr w:rsidR="00D65B69" w:rsidRPr="003B7891" w:rsidTr="003B7891">
        <w:tc>
          <w:tcPr>
            <w:tcW w:w="1384" w:type="dxa"/>
          </w:tcPr>
          <w:p w:rsidR="00D65B69" w:rsidRPr="003B7891" w:rsidRDefault="00D65B69" w:rsidP="003B7891">
            <w:pPr>
              <w:contextualSpacing/>
              <w:jc w:val="center"/>
              <w:rPr>
                <w:sz w:val="20"/>
                <w:szCs w:val="20"/>
              </w:rPr>
            </w:pPr>
          </w:p>
          <w:p w:rsidR="00D65B69" w:rsidRPr="003B7891" w:rsidRDefault="00D65B69" w:rsidP="003B7891">
            <w:pPr>
              <w:contextualSpacing/>
              <w:jc w:val="center"/>
              <w:rPr>
                <w:sz w:val="20"/>
                <w:szCs w:val="20"/>
              </w:rPr>
            </w:pPr>
            <w:r w:rsidRPr="003B7891">
              <w:rPr>
                <w:sz w:val="20"/>
                <w:szCs w:val="20"/>
              </w:rPr>
              <w:t>900</w:t>
            </w:r>
          </w:p>
        </w:tc>
        <w:tc>
          <w:tcPr>
            <w:tcW w:w="2018" w:type="dxa"/>
          </w:tcPr>
          <w:p w:rsidR="00D65B69" w:rsidRPr="003B7891" w:rsidRDefault="00D65B69" w:rsidP="003B7891">
            <w:pPr>
              <w:contextualSpacing/>
              <w:jc w:val="center"/>
              <w:rPr>
                <w:sz w:val="20"/>
                <w:szCs w:val="20"/>
              </w:rPr>
            </w:pPr>
          </w:p>
          <w:p w:rsidR="00D65B69" w:rsidRPr="003B7891" w:rsidRDefault="00D65B69" w:rsidP="003B7891">
            <w:pPr>
              <w:contextualSpacing/>
              <w:jc w:val="center"/>
              <w:rPr>
                <w:sz w:val="20"/>
                <w:szCs w:val="20"/>
              </w:rPr>
            </w:pPr>
            <w:r w:rsidRPr="003B7891">
              <w:rPr>
                <w:sz w:val="20"/>
                <w:szCs w:val="20"/>
              </w:rPr>
              <w:t>01 00 00 00 00 0000 000</w:t>
            </w:r>
          </w:p>
        </w:tc>
        <w:tc>
          <w:tcPr>
            <w:tcW w:w="3313" w:type="dxa"/>
          </w:tcPr>
          <w:p w:rsidR="00D65B69" w:rsidRPr="003B7891" w:rsidRDefault="00D65B69" w:rsidP="003B7891">
            <w:pPr>
              <w:contextualSpacing/>
              <w:rPr>
                <w:sz w:val="20"/>
                <w:szCs w:val="20"/>
              </w:rPr>
            </w:pPr>
            <w:r w:rsidRPr="003B7891">
              <w:rPr>
                <w:sz w:val="20"/>
                <w:szCs w:val="20"/>
              </w:rPr>
              <w:t>ИТОГО ИСТОЧНИКИ ВНУТРЕННЕГО ФИНАНСИРОВАНИЯ ДЕФИЦИТОВ БЮДЖЕТВ</w:t>
            </w:r>
          </w:p>
        </w:tc>
        <w:tc>
          <w:tcPr>
            <w:tcW w:w="1081" w:type="dxa"/>
          </w:tcPr>
          <w:p w:rsidR="00D65B69" w:rsidRPr="003B7891" w:rsidRDefault="00D65B69" w:rsidP="003B7891">
            <w:pPr>
              <w:contextualSpacing/>
              <w:rPr>
                <w:sz w:val="20"/>
                <w:szCs w:val="20"/>
              </w:rPr>
            </w:pPr>
          </w:p>
          <w:p w:rsidR="00D65B69" w:rsidRPr="003B7891" w:rsidRDefault="00D65B69" w:rsidP="003B7891">
            <w:pPr>
              <w:contextualSpacing/>
              <w:rPr>
                <w:sz w:val="20"/>
                <w:szCs w:val="20"/>
              </w:rPr>
            </w:pPr>
          </w:p>
          <w:p w:rsidR="00D65B69" w:rsidRPr="003B7891" w:rsidRDefault="00D65B69" w:rsidP="003B7891">
            <w:pPr>
              <w:contextualSpacing/>
              <w:jc w:val="center"/>
              <w:rPr>
                <w:sz w:val="20"/>
                <w:szCs w:val="20"/>
              </w:rPr>
            </w:pPr>
            <w:r w:rsidRPr="003B7891">
              <w:rPr>
                <w:sz w:val="20"/>
                <w:szCs w:val="20"/>
              </w:rPr>
              <w:t>0,0</w:t>
            </w:r>
          </w:p>
        </w:tc>
        <w:tc>
          <w:tcPr>
            <w:tcW w:w="1276" w:type="dxa"/>
          </w:tcPr>
          <w:p w:rsidR="00D65B69" w:rsidRPr="003B7891" w:rsidRDefault="00D65B69" w:rsidP="003B7891">
            <w:pPr>
              <w:contextualSpacing/>
              <w:jc w:val="center"/>
              <w:rPr>
                <w:sz w:val="20"/>
                <w:szCs w:val="20"/>
              </w:rPr>
            </w:pPr>
          </w:p>
          <w:p w:rsidR="00D65B69" w:rsidRPr="003B7891" w:rsidRDefault="00D65B69" w:rsidP="003B7891">
            <w:pPr>
              <w:contextualSpacing/>
              <w:jc w:val="center"/>
              <w:rPr>
                <w:sz w:val="20"/>
                <w:szCs w:val="20"/>
              </w:rPr>
            </w:pPr>
          </w:p>
          <w:p w:rsidR="00D65B69" w:rsidRPr="003B7891" w:rsidRDefault="00D65B69" w:rsidP="003B7891">
            <w:pPr>
              <w:contextualSpacing/>
              <w:jc w:val="center"/>
              <w:rPr>
                <w:sz w:val="20"/>
                <w:szCs w:val="20"/>
              </w:rPr>
            </w:pPr>
            <w:r w:rsidRPr="003B7891">
              <w:rPr>
                <w:sz w:val="20"/>
                <w:szCs w:val="20"/>
              </w:rPr>
              <w:t>0,0</w:t>
            </w:r>
          </w:p>
        </w:tc>
        <w:tc>
          <w:tcPr>
            <w:tcW w:w="1134" w:type="dxa"/>
          </w:tcPr>
          <w:p w:rsidR="00D65B69" w:rsidRPr="003B7891" w:rsidRDefault="00D65B69" w:rsidP="003B7891">
            <w:pPr>
              <w:contextualSpacing/>
              <w:jc w:val="center"/>
              <w:rPr>
                <w:sz w:val="20"/>
                <w:szCs w:val="20"/>
              </w:rPr>
            </w:pPr>
          </w:p>
          <w:p w:rsidR="00D65B69" w:rsidRPr="003B7891" w:rsidRDefault="00D65B69" w:rsidP="003B7891">
            <w:pPr>
              <w:contextualSpacing/>
              <w:jc w:val="center"/>
              <w:rPr>
                <w:sz w:val="20"/>
                <w:szCs w:val="20"/>
              </w:rPr>
            </w:pPr>
          </w:p>
          <w:p w:rsidR="00D65B69" w:rsidRPr="003B7891" w:rsidRDefault="00D65B69" w:rsidP="003B7891">
            <w:pPr>
              <w:contextualSpacing/>
              <w:jc w:val="center"/>
              <w:rPr>
                <w:sz w:val="20"/>
                <w:szCs w:val="20"/>
              </w:rPr>
            </w:pPr>
            <w:r w:rsidRPr="003B7891">
              <w:rPr>
                <w:sz w:val="20"/>
                <w:szCs w:val="20"/>
              </w:rPr>
              <w:t>0,0</w:t>
            </w:r>
          </w:p>
          <w:p w:rsidR="00D65B69" w:rsidRPr="003B7891" w:rsidRDefault="00D65B69" w:rsidP="003B7891">
            <w:pPr>
              <w:contextualSpacing/>
              <w:jc w:val="center"/>
              <w:rPr>
                <w:sz w:val="20"/>
                <w:szCs w:val="20"/>
              </w:rPr>
            </w:pPr>
          </w:p>
        </w:tc>
      </w:tr>
      <w:tr w:rsidR="00D65B69" w:rsidRPr="003B7891" w:rsidTr="00495EB7">
        <w:trPr>
          <w:trHeight w:val="460"/>
        </w:trPr>
        <w:tc>
          <w:tcPr>
            <w:tcW w:w="1384" w:type="dxa"/>
          </w:tcPr>
          <w:p w:rsidR="00D65B69" w:rsidRPr="003B7891" w:rsidRDefault="00D65B69" w:rsidP="00495EB7">
            <w:pPr>
              <w:contextualSpacing/>
              <w:jc w:val="center"/>
              <w:rPr>
                <w:sz w:val="20"/>
                <w:szCs w:val="20"/>
              </w:rPr>
            </w:pPr>
            <w:r w:rsidRPr="003B7891">
              <w:rPr>
                <w:sz w:val="20"/>
                <w:szCs w:val="20"/>
              </w:rPr>
              <w:t>900</w:t>
            </w:r>
          </w:p>
        </w:tc>
        <w:tc>
          <w:tcPr>
            <w:tcW w:w="2018" w:type="dxa"/>
          </w:tcPr>
          <w:p w:rsidR="00D65B69" w:rsidRPr="003B7891" w:rsidRDefault="00D65B69" w:rsidP="00495EB7">
            <w:pPr>
              <w:contextualSpacing/>
              <w:jc w:val="center"/>
              <w:rPr>
                <w:sz w:val="20"/>
                <w:szCs w:val="20"/>
              </w:rPr>
            </w:pPr>
            <w:r w:rsidRPr="003B7891">
              <w:rPr>
                <w:sz w:val="20"/>
                <w:szCs w:val="20"/>
              </w:rPr>
              <w:t>01 05 00 00 00 0000 000</w:t>
            </w:r>
          </w:p>
        </w:tc>
        <w:tc>
          <w:tcPr>
            <w:tcW w:w="3313" w:type="dxa"/>
          </w:tcPr>
          <w:p w:rsidR="00D65B69" w:rsidRPr="003B7891" w:rsidRDefault="00D65B69" w:rsidP="003B7891">
            <w:pPr>
              <w:contextualSpacing/>
              <w:rPr>
                <w:sz w:val="20"/>
                <w:szCs w:val="20"/>
              </w:rPr>
            </w:pPr>
            <w:r w:rsidRPr="003B7891">
              <w:rPr>
                <w:sz w:val="20"/>
                <w:szCs w:val="20"/>
              </w:rPr>
              <w:t>Изменение остатков средств на счетах по учету средств бюджетов</w:t>
            </w:r>
          </w:p>
        </w:tc>
        <w:tc>
          <w:tcPr>
            <w:tcW w:w="1081" w:type="dxa"/>
          </w:tcPr>
          <w:p w:rsidR="00D65B69" w:rsidRPr="003B7891" w:rsidRDefault="00D65B69" w:rsidP="003B7891">
            <w:pPr>
              <w:contextualSpacing/>
              <w:jc w:val="center"/>
              <w:rPr>
                <w:sz w:val="20"/>
                <w:szCs w:val="20"/>
              </w:rPr>
            </w:pPr>
          </w:p>
          <w:p w:rsidR="00D65B69" w:rsidRPr="003B7891" w:rsidRDefault="00D65B69" w:rsidP="003B7891">
            <w:pPr>
              <w:contextualSpacing/>
              <w:jc w:val="center"/>
              <w:rPr>
                <w:sz w:val="20"/>
                <w:szCs w:val="20"/>
              </w:rPr>
            </w:pPr>
            <w:r w:rsidRPr="003B7891">
              <w:rPr>
                <w:sz w:val="20"/>
                <w:szCs w:val="20"/>
              </w:rPr>
              <w:t>0,0</w:t>
            </w:r>
          </w:p>
        </w:tc>
        <w:tc>
          <w:tcPr>
            <w:tcW w:w="1276" w:type="dxa"/>
          </w:tcPr>
          <w:p w:rsidR="00D65B69" w:rsidRPr="003B7891" w:rsidRDefault="00D65B69" w:rsidP="003B7891">
            <w:pPr>
              <w:contextualSpacing/>
              <w:jc w:val="center"/>
              <w:rPr>
                <w:sz w:val="20"/>
                <w:szCs w:val="20"/>
              </w:rPr>
            </w:pPr>
          </w:p>
          <w:p w:rsidR="00D65B69" w:rsidRPr="003B7891" w:rsidRDefault="00D65B69" w:rsidP="00495EB7">
            <w:pPr>
              <w:contextualSpacing/>
              <w:jc w:val="center"/>
              <w:rPr>
                <w:sz w:val="20"/>
                <w:szCs w:val="20"/>
              </w:rPr>
            </w:pPr>
            <w:r w:rsidRPr="003B7891">
              <w:rPr>
                <w:sz w:val="20"/>
                <w:szCs w:val="20"/>
              </w:rPr>
              <w:t>0,0</w:t>
            </w:r>
          </w:p>
        </w:tc>
        <w:tc>
          <w:tcPr>
            <w:tcW w:w="1134" w:type="dxa"/>
          </w:tcPr>
          <w:p w:rsidR="00D65B69" w:rsidRPr="003B7891" w:rsidRDefault="00D65B69" w:rsidP="003B7891">
            <w:pPr>
              <w:contextualSpacing/>
              <w:jc w:val="center"/>
              <w:rPr>
                <w:sz w:val="20"/>
                <w:szCs w:val="20"/>
              </w:rPr>
            </w:pPr>
          </w:p>
          <w:p w:rsidR="00D65B69" w:rsidRPr="003B7891" w:rsidRDefault="00D65B69" w:rsidP="00495EB7">
            <w:pPr>
              <w:contextualSpacing/>
              <w:jc w:val="center"/>
              <w:rPr>
                <w:sz w:val="20"/>
                <w:szCs w:val="20"/>
              </w:rPr>
            </w:pPr>
            <w:r w:rsidRPr="003B7891">
              <w:rPr>
                <w:sz w:val="20"/>
                <w:szCs w:val="20"/>
              </w:rPr>
              <w:t>0,0</w:t>
            </w:r>
          </w:p>
        </w:tc>
      </w:tr>
      <w:tr w:rsidR="00D65B69" w:rsidRPr="003B7891" w:rsidTr="00495EB7">
        <w:trPr>
          <w:trHeight w:val="753"/>
        </w:trPr>
        <w:tc>
          <w:tcPr>
            <w:tcW w:w="1384" w:type="dxa"/>
          </w:tcPr>
          <w:p w:rsidR="00D65B69" w:rsidRPr="003B7891" w:rsidRDefault="00D65B69" w:rsidP="003B7891">
            <w:pPr>
              <w:contextualSpacing/>
              <w:jc w:val="center"/>
              <w:rPr>
                <w:sz w:val="20"/>
                <w:szCs w:val="20"/>
              </w:rPr>
            </w:pPr>
          </w:p>
          <w:p w:rsidR="00D65B69" w:rsidRPr="003B7891" w:rsidRDefault="00D65B69" w:rsidP="003B7891">
            <w:pPr>
              <w:contextualSpacing/>
              <w:jc w:val="center"/>
              <w:rPr>
                <w:sz w:val="20"/>
                <w:szCs w:val="20"/>
              </w:rPr>
            </w:pPr>
            <w:r w:rsidRPr="003B7891">
              <w:rPr>
                <w:sz w:val="20"/>
                <w:szCs w:val="20"/>
              </w:rPr>
              <w:t>900</w:t>
            </w:r>
          </w:p>
        </w:tc>
        <w:tc>
          <w:tcPr>
            <w:tcW w:w="2018" w:type="dxa"/>
          </w:tcPr>
          <w:p w:rsidR="00D65B69" w:rsidRPr="003B7891" w:rsidRDefault="00D65B69" w:rsidP="003B7891">
            <w:pPr>
              <w:contextualSpacing/>
              <w:jc w:val="center"/>
              <w:rPr>
                <w:sz w:val="20"/>
                <w:szCs w:val="20"/>
              </w:rPr>
            </w:pPr>
          </w:p>
          <w:p w:rsidR="00D65B69" w:rsidRPr="003B7891" w:rsidRDefault="00D65B69" w:rsidP="003B7891">
            <w:pPr>
              <w:contextualSpacing/>
              <w:jc w:val="center"/>
              <w:rPr>
                <w:sz w:val="20"/>
                <w:szCs w:val="20"/>
              </w:rPr>
            </w:pPr>
            <w:r w:rsidRPr="003B7891">
              <w:rPr>
                <w:sz w:val="20"/>
                <w:szCs w:val="20"/>
              </w:rPr>
              <w:t>01 05 02 01 10 0000 510</w:t>
            </w:r>
          </w:p>
        </w:tc>
        <w:tc>
          <w:tcPr>
            <w:tcW w:w="3313" w:type="dxa"/>
          </w:tcPr>
          <w:p w:rsidR="00D65B69" w:rsidRPr="003B7891" w:rsidRDefault="00D65B69" w:rsidP="003B7891">
            <w:pPr>
              <w:contextualSpacing/>
              <w:rPr>
                <w:sz w:val="20"/>
                <w:szCs w:val="20"/>
              </w:rPr>
            </w:pPr>
            <w:r w:rsidRPr="003B7891">
              <w:rPr>
                <w:sz w:val="20"/>
                <w:szCs w:val="20"/>
              </w:rPr>
              <w:t>Увеличение прочих остатков денежных средств бюджетов сельских поселений</w:t>
            </w:r>
          </w:p>
        </w:tc>
        <w:tc>
          <w:tcPr>
            <w:tcW w:w="1081" w:type="dxa"/>
          </w:tcPr>
          <w:p w:rsidR="00D65B69" w:rsidRPr="003B7891" w:rsidRDefault="00D65B69" w:rsidP="003B7891">
            <w:pPr>
              <w:contextualSpacing/>
              <w:jc w:val="center"/>
              <w:rPr>
                <w:sz w:val="20"/>
                <w:szCs w:val="20"/>
              </w:rPr>
            </w:pPr>
          </w:p>
          <w:p w:rsidR="00D65B69" w:rsidRPr="003B7891" w:rsidRDefault="00D65B69" w:rsidP="003B7891">
            <w:pPr>
              <w:contextualSpacing/>
              <w:jc w:val="center"/>
              <w:rPr>
                <w:sz w:val="20"/>
                <w:szCs w:val="20"/>
              </w:rPr>
            </w:pPr>
            <w:r w:rsidRPr="003B7891">
              <w:rPr>
                <w:sz w:val="20"/>
                <w:szCs w:val="20"/>
              </w:rPr>
              <w:t>-14553,2</w:t>
            </w:r>
          </w:p>
        </w:tc>
        <w:tc>
          <w:tcPr>
            <w:tcW w:w="1276" w:type="dxa"/>
          </w:tcPr>
          <w:p w:rsidR="00D65B69" w:rsidRPr="003B7891" w:rsidRDefault="00D65B69" w:rsidP="003B7891">
            <w:pPr>
              <w:contextualSpacing/>
              <w:jc w:val="center"/>
              <w:rPr>
                <w:sz w:val="20"/>
                <w:szCs w:val="20"/>
              </w:rPr>
            </w:pPr>
          </w:p>
          <w:p w:rsidR="00D65B69" w:rsidRPr="003B7891" w:rsidRDefault="00D65B69" w:rsidP="003B7891">
            <w:pPr>
              <w:contextualSpacing/>
              <w:jc w:val="center"/>
              <w:rPr>
                <w:sz w:val="20"/>
                <w:szCs w:val="20"/>
              </w:rPr>
            </w:pPr>
            <w:r w:rsidRPr="003B7891">
              <w:rPr>
                <w:sz w:val="20"/>
                <w:szCs w:val="20"/>
              </w:rPr>
              <w:t>-15202,3</w:t>
            </w:r>
          </w:p>
          <w:p w:rsidR="00D65B69" w:rsidRPr="003B7891" w:rsidRDefault="00D65B69" w:rsidP="003B7891">
            <w:pPr>
              <w:contextualSpacing/>
              <w:jc w:val="center"/>
              <w:rPr>
                <w:sz w:val="20"/>
                <w:szCs w:val="20"/>
              </w:rPr>
            </w:pPr>
          </w:p>
        </w:tc>
        <w:tc>
          <w:tcPr>
            <w:tcW w:w="1134" w:type="dxa"/>
          </w:tcPr>
          <w:p w:rsidR="00D65B69" w:rsidRPr="003B7891" w:rsidRDefault="00D65B69" w:rsidP="003B7891">
            <w:pPr>
              <w:contextualSpacing/>
              <w:jc w:val="center"/>
              <w:rPr>
                <w:sz w:val="20"/>
                <w:szCs w:val="20"/>
              </w:rPr>
            </w:pPr>
          </w:p>
          <w:p w:rsidR="00D65B69" w:rsidRPr="003B7891" w:rsidRDefault="00D65B69" w:rsidP="003B7891">
            <w:pPr>
              <w:contextualSpacing/>
              <w:jc w:val="center"/>
              <w:rPr>
                <w:sz w:val="20"/>
                <w:szCs w:val="20"/>
              </w:rPr>
            </w:pPr>
            <w:r w:rsidRPr="003B7891">
              <w:rPr>
                <w:sz w:val="20"/>
                <w:szCs w:val="20"/>
              </w:rPr>
              <w:t>-14682,8</w:t>
            </w:r>
          </w:p>
          <w:p w:rsidR="00D65B69" w:rsidRPr="003B7891" w:rsidRDefault="00D65B69" w:rsidP="003B7891">
            <w:pPr>
              <w:contextualSpacing/>
              <w:jc w:val="center"/>
              <w:rPr>
                <w:sz w:val="20"/>
                <w:szCs w:val="20"/>
              </w:rPr>
            </w:pPr>
          </w:p>
        </w:tc>
      </w:tr>
      <w:tr w:rsidR="00D65B69" w:rsidRPr="003B7891" w:rsidTr="003B7891">
        <w:tc>
          <w:tcPr>
            <w:tcW w:w="1384" w:type="dxa"/>
          </w:tcPr>
          <w:p w:rsidR="00D65B69" w:rsidRPr="003B7891" w:rsidRDefault="00D65B69" w:rsidP="003B7891">
            <w:pPr>
              <w:contextualSpacing/>
              <w:jc w:val="center"/>
              <w:rPr>
                <w:sz w:val="20"/>
                <w:szCs w:val="20"/>
              </w:rPr>
            </w:pPr>
          </w:p>
          <w:p w:rsidR="00D65B69" w:rsidRPr="003B7891" w:rsidRDefault="00D65B69" w:rsidP="003B7891">
            <w:pPr>
              <w:contextualSpacing/>
              <w:jc w:val="center"/>
              <w:rPr>
                <w:sz w:val="20"/>
                <w:szCs w:val="20"/>
              </w:rPr>
            </w:pPr>
            <w:r w:rsidRPr="003B7891">
              <w:rPr>
                <w:sz w:val="20"/>
                <w:szCs w:val="20"/>
              </w:rPr>
              <w:t>900</w:t>
            </w:r>
          </w:p>
        </w:tc>
        <w:tc>
          <w:tcPr>
            <w:tcW w:w="2018" w:type="dxa"/>
          </w:tcPr>
          <w:p w:rsidR="00D65B69" w:rsidRPr="003B7891" w:rsidRDefault="00D65B69" w:rsidP="003B7891">
            <w:pPr>
              <w:contextualSpacing/>
              <w:jc w:val="center"/>
              <w:rPr>
                <w:sz w:val="20"/>
                <w:szCs w:val="20"/>
              </w:rPr>
            </w:pPr>
          </w:p>
          <w:p w:rsidR="00D65B69" w:rsidRPr="003B7891" w:rsidRDefault="00D65B69" w:rsidP="003B7891">
            <w:pPr>
              <w:contextualSpacing/>
              <w:jc w:val="center"/>
              <w:rPr>
                <w:sz w:val="20"/>
                <w:szCs w:val="20"/>
              </w:rPr>
            </w:pPr>
            <w:r w:rsidRPr="003B7891">
              <w:rPr>
                <w:sz w:val="20"/>
                <w:szCs w:val="20"/>
              </w:rPr>
              <w:t>01 05 02 01 10 0000 610</w:t>
            </w:r>
          </w:p>
        </w:tc>
        <w:tc>
          <w:tcPr>
            <w:tcW w:w="3313" w:type="dxa"/>
          </w:tcPr>
          <w:p w:rsidR="00D65B69" w:rsidRPr="003B7891" w:rsidRDefault="00D65B69" w:rsidP="003B7891">
            <w:pPr>
              <w:contextualSpacing/>
              <w:rPr>
                <w:sz w:val="20"/>
                <w:szCs w:val="20"/>
              </w:rPr>
            </w:pPr>
            <w:r w:rsidRPr="003B7891">
              <w:rPr>
                <w:sz w:val="20"/>
                <w:szCs w:val="20"/>
              </w:rPr>
              <w:t>Уменьшение прочих остатков денежных средств бюджетов сельских поселений</w:t>
            </w:r>
          </w:p>
        </w:tc>
        <w:tc>
          <w:tcPr>
            <w:tcW w:w="1081" w:type="dxa"/>
          </w:tcPr>
          <w:p w:rsidR="00D65B69" w:rsidRPr="003B7891" w:rsidRDefault="00D65B69" w:rsidP="003B7891">
            <w:pPr>
              <w:contextualSpacing/>
              <w:jc w:val="center"/>
              <w:rPr>
                <w:sz w:val="20"/>
                <w:szCs w:val="20"/>
              </w:rPr>
            </w:pPr>
          </w:p>
          <w:p w:rsidR="00D65B69" w:rsidRPr="003B7891" w:rsidRDefault="00D65B69" w:rsidP="003B7891">
            <w:pPr>
              <w:contextualSpacing/>
              <w:jc w:val="center"/>
              <w:rPr>
                <w:sz w:val="20"/>
                <w:szCs w:val="20"/>
              </w:rPr>
            </w:pPr>
            <w:r w:rsidRPr="003B7891">
              <w:rPr>
                <w:sz w:val="20"/>
                <w:szCs w:val="20"/>
              </w:rPr>
              <w:t>14 553,2</w:t>
            </w:r>
          </w:p>
        </w:tc>
        <w:tc>
          <w:tcPr>
            <w:tcW w:w="1276" w:type="dxa"/>
          </w:tcPr>
          <w:p w:rsidR="00D65B69" w:rsidRPr="003B7891" w:rsidRDefault="00D65B69" w:rsidP="003B7891">
            <w:pPr>
              <w:contextualSpacing/>
              <w:jc w:val="center"/>
              <w:rPr>
                <w:sz w:val="20"/>
                <w:szCs w:val="20"/>
              </w:rPr>
            </w:pPr>
          </w:p>
          <w:p w:rsidR="00D65B69" w:rsidRPr="003B7891" w:rsidRDefault="00D65B69" w:rsidP="003B7891">
            <w:pPr>
              <w:contextualSpacing/>
              <w:jc w:val="center"/>
              <w:rPr>
                <w:sz w:val="20"/>
                <w:szCs w:val="20"/>
              </w:rPr>
            </w:pPr>
            <w:r w:rsidRPr="003B7891">
              <w:rPr>
                <w:sz w:val="20"/>
                <w:szCs w:val="20"/>
              </w:rPr>
              <w:t>15 202,3</w:t>
            </w:r>
          </w:p>
          <w:p w:rsidR="00D65B69" w:rsidRPr="003B7891" w:rsidRDefault="00D65B69" w:rsidP="003B7891">
            <w:pPr>
              <w:contextualSpacing/>
              <w:jc w:val="center"/>
              <w:rPr>
                <w:sz w:val="20"/>
                <w:szCs w:val="20"/>
              </w:rPr>
            </w:pPr>
          </w:p>
        </w:tc>
        <w:tc>
          <w:tcPr>
            <w:tcW w:w="1134" w:type="dxa"/>
          </w:tcPr>
          <w:p w:rsidR="00D65B69" w:rsidRPr="003B7891" w:rsidRDefault="00D65B69" w:rsidP="003B7891">
            <w:pPr>
              <w:contextualSpacing/>
              <w:jc w:val="center"/>
              <w:rPr>
                <w:sz w:val="20"/>
                <w:szCs w:val="20"/>
              </w:rPr>
            </w:pPr>
          </w:p>
          <w:p w:rsidR="00D65B69" w:rsidRPr="003B7891" w:rsidRDefault="00D65B69" w:rsidP="003B7891">
            <w:pPr>
              <w:contextualSpacing/>
              <w:jc w:val="center"/>
              <w:rPr>
                <w:sz w:val="20"/>
                <w:szCs w:val="20"/>
              </w:rPr>
            </w:pPr>
            <w:r w:rsidRPr="003B7891">
              <w:rPr>
                <w:sz w:val="20"/>
                <w:szCs w:val="20"/>
              </w:rPr>
              <w:t>14 682,8</w:t>
            </w:r>
          </w:p>
          <w:p w:rsidR="00D65B69" w:rsidRPr="003B7891" w:rsidRDefault="00D65B69" w:rsidP="003B7891">
            <w:pPr>
              <w:contextualSpacing/>
              <w:jc w:val="center"/>
              <w:rPr>
                <w:sz w:val="20"/>
                <w:szCs w:val="20"/>
              </w:rPr>
            </w:pPr>
          </w:p>
        </w:tc>
      </w:tr>
    </w:tbl>
    <w:p w:rsidR="00495EB7" w:rsidRDefault="00495EB7" w:rsidP="001707DE">
      <w:pPr>
        <w:keepNext/>
        <w:contextualSpacing/>
        <w:jc w:val="center"/>
        <w:rPr>
          <w:b/>
          <w:sz w:val="20"/>
          <w:szCs w:val="20"/>
        </w:rPr>
      </w:pPr>
    </w:p>
    <w:p w:rsidR="00495EB7" w:rsidRDefault="00495EB7" w:rsidP="001707DE">
      <w:pPr>
        <w:keepNext/>
        <w:contextualSpacing/>
        <w:jc w:val="center"/>
        <w:rPr>
          <w:b/>
          <w:sz w:val="20"/>
          <w:szCs w:val="20"/>
        </w:rPr>
      </w:pPr>
    </w:p>
    <w:p w:rsidR="00C44DAA" w:rsidRPr="003B7891" w:rsidRDefault="002E0C5D" w:rsidP="001707DE">
      <w:pPr>
        <w:keepNext/>
        <w:contextualSpacing/>
        <w:jc w:val="center"/>
        <w:rPr>
          <w:b/>
          <w:sz w:val="20"/>
          <w:szCs w:val="20"/>
        </w:rPr>
      </w:pPr>
      <w:r w:rsidRPr="003B7891">
        <w:rPr>
          <w:b/>
          <w:sz w:val="20"/>
          <w:szCs w:val="20"/>
        </w:rPr>
        <w:t>РЕШЕНИЕ СОВЕТА</w:t>
      </w:r>
    </w:p>
    <w:p w:rsidR="00AB3E83" w:rsidRPr="003B7891" w:rsidRDefault="001707DE" w:rsidP="001707DE">
      <w:pPr>
        <w:keepNext/>
        <w:contextualSpacing/>
        <w:rPr>
          <w:bCs/>
          <w:sz w:val="20"/>
          <w:szCs w:val="20"/>
        </w:rPr>
      </w:pPr>
      <w:r>
        <w:rPr>
          <w:b/>
          <w:bCs/>
          <w:sz w:val="20"/>
          <w:szCs w:val="20"/>
        </w:rPr>
        <w:t xml:space="preserve">                    </w:t>
      </w:r>
      <w:r w:rsidR="00AB3E83" w:rsidRPr="003B7891">
        <w:rPr>
          <w:b/>
          <w:bCs/>
          <w:sz w:val="20"/>
          <w:szCs w:val="20"/>
        </w:rPr>
        <w:t xml:space="preserve">                    </w:t>
      </w:r>
      <w:r w:rsidR="00AB3E83" w:rsidRPr="003B7891">
        <w:rPr>
          <w:bCs/>
          <w:sz w:val="20"/>
          <w:szCs w:val="20"/>
        </w:rPr>
        <w:t xml:space="preserve">                                                                           </w:t>
      </w:r>
    </w:p>
    <w:p w:rsidR="00AB3E83" w:rsidRPr="003B7891" w:rsidRDefault="00AB3E83" w:rsidP="003B7891">
      <w:pPr>
        <w:keepNext/>
        <w:contextualSpacing/>
        <w:rPr>
          <w:bCs/>
          <w:sz w:val="20"/>
          <w:szCs w:val="20"/>
        </w:rPr>
      </w:pPr>
      <w:r w:rsidRPr="003B7891">
        <w:rPr>
          <w:bCs/>
          <w:sz w:val="20"/>
          <w:szCs w:val="20"/>
        </w:rPr>
        <w:t xml:space="preserve">27.12.2024                                                                                                                           </w:t>
      </w:r>
      <w:r w:rsidR="001707DE">
        <w:rPr>
          <w:bCs/>
          <w:sz w:val="20"/>
          <w:szCs w:val="20"/>
        </w:rPr>
        <w:t xml:space="preserve">                                </w:t>
      </w:r>
      <w:r w:rsidRPr="003B7891">
        <w:rPr>
          <w:bCs/>
          <w:sz w:val="20"/>
          <w:szCs w:val="20"/>
        </w:rPr>
        <w:t xml:space="preserve">  № 44</w:t>
      </w:r>
    </w:p>
    <w:p w:rsidR="00AB3E83" w:rsidRPr="003B7891" w:rsidRDefault="00AB3E83" w:rsidP="003B7891">
      <w:pPr>
        <w:keepNext/>
        <w:contextualSpacing/>
        <w:rPr>
          <w:b/>
          <w:bCs/>
          <w:sz w:val="20"/>
          <w:szCs w:val="20"/>
        </w:rPr>
      </w:pPr>
    </w:p>
    <w:p w:rsidR="00AB3E83" w:rsidRPr="003B7891" w:rsidRDefault="00AB3E83" w:rsidP="003B7891">
      <w:pPr>
        <w:keepNext/>
        <w:ind w:left="170"/>
        <w:contextualSpacing/>
        <w:jc w:val="center"/>
        <w:rPr>
          <w:bCs/>
          <w:sz w:val="20"/>
          <w:szCs w:val="20"/>
        </w:rPr>
      </w:pPr>
      <w:r w:rsidRPr="003B7891">
        <w:rPr>
          <w:bCs/>
          <w:sz w:val="20"/>
          <w:szCs w:val="20"/>
        </w:rPr>
        <w:t xml:space="preserve">О внесении изменений в решение Совета Берегаевского </w:t>
      </w:r>
    </w:p>
    <w:p w:rsidR="00AB3E83" w:rsidRPr="003B7891" w:rsidRDefault="00AB3E83" w:rsidP="003B7891">
      <w:pPr>
        <w:keepNext/>
        <w:contextualSpacing/>
        <w:jc w:val="center"/>
        <w:rPr>
          <w:bCs/>
          <w:sz w:val="20"/>
          <w:szCs w:val="20"/>
        </w:rPr>
      </w:pPr>
      <w:r w:rsidRPr="003B7891">
        <w:rPr>
          <w:bCs/>
          <w:sz w:val="20"/>
          <w:szCs w:val="20"/>
        </w:rPr>
        <w:t>сельского поселения от 28.12.2023 № 20 «О бюджете Берегаевского сельского поселения</w:t>
      </w:r>
    </w:p>
    <w:p w:rsidR="00AB3E83" w:rsidRPr="003B7891" w:rsidRDefault="00AB3E83" w:rsidP="003B7891">
      <w:pPr>
        <w:keepNext/>
        <w:contextualSpacing/>
        <w:jc w:val="center"/>
        <w:rPr>
          <w:bCs/>
          <w:sz w:val="20"/>
          <w:szCs w:val="20"/>
        </w:rPr>
      </w:pPr>
      <w:r w:rsidRPr="003B7891">
        <w:rPr>
          <w:bCs/>
          <w:sz w:val="20"/>
          <w:szCs w:val="20"/>
        </w:rPr>
        <w:t>на 2024 год и плановый период 2025 и 2026 годов»</w:t>
      </w:r>
    </w:p>
    <w:p w:rsidR="00AB3E83" w:rsidRPr="003B7891" w:rsidRDefault="00AB3E83" w:rsidP="003B7891">
      <w:pPr>
        <w:ind w:firstLine="708"/>
        <w:contextualSpacing/>
        <w:jc w:val="center"/>
        <w:rPr>
          <w:sz w:val="20"/>
          <w:szCs w:val="20"/>
        </w:rPr>
      </w:pPr>
    </w:p>
    <w:p w:rsidR="00AB3E83" w:rsidRPr="00495EB7" w:rsidRDefault="00AB3E83" w:rsidP="00495EB7">
      <w:pPr>
        <w:ind w:left="284" w:firstLine="567"/>
        <w:contextualSpacing/>
        <w:jc w:val="both"/>
        <w:rPr>
          <w:sz w:val="20"/>
          <w:szCs w:val="20"/>
        </w:rPr>
      </w:pPr>
      <w:r w:rsidRPr="003B7891">
        <w:rPr>
          <w:sz w:val="20"/>
          <w:szCs w:val="20"/>
        </w:rPr>
        <w:t>В соответствии с Бюджетным кодексом Российской Федерации, с Федеральным законом от 06 октября 2003 года № 131 – ФЗ «Об общих принципах организации органов местного самоуправления в Российской Федерации», руководствуясь Разделом 4 Положения о бюджетном процессе в муниципальном образовании Берегаевское сельское поселение, утвержденного решением Совета от 16.11.2020 № 18, согласно Уставу муниципального образования Берегаевское сельское поселение</w:t>
      </w:r>
    </w:p>
    <w:p w:rsidR="00AB3E83" w:rsidRPr="003B7891" w:rsidRDefault="00AB3E83" w:rsidP="003B7891">
      <w:pPr>
        <w:ind w:firstLine="708"/>
        <w:contextualSpacing/>
        <w:jc w:val="center"/>
        <w:rPr>
          <w:b/>
          <w:sz w:val="20"/>
          <w:szCs w:val="20"/>
        </w:rPr>
      </w:pPr>
      <w:r w:rsidRPr="003B7891">
        <w:rPr>
          <w:b/>
          <w:sz w:val="20"/>
          <w:szCs w:val="20"/>
        </w:rPr>
        <w:lastRenderedPageBreak/>
        <w:t>Совет Берегаевского сельского поселения решил:</w:t>
      </w:r>
    </w:p>
    <w:p w:rsidR="00AB3E83" w:rsidRPr="003B7891" w:rsidRDefault="00AB3E83" w:rsidP="003B7891">
      <w:pPr>
        <w:pStyle w:val="aff"/>
        <w:keepNext/>
        <w:ind w:left="0" w:firstLine="878"/>
        <w:jc w:val="both"/>
        <w:rPr>
          <w:bCs/>
          <w:sz w:val="20"/>
          <w:szCs w:val="20"/>
        </w:rPr>
      </w:pPr>
      <w:r w:rsidRPr="003B7891">
        <w:rPr>
          <w:sz w:val="20"/>
          <w:szCs w:val="20"/>
        </w:rPr>
        <w:t xml:space="preserve">1. Внести в решение </w:t>
      </w:r>
      <w:r w:rsidRPr="003B7891">
        <w:rPr>
          <w:bCs/>
          <w:sz w:val="20"/>
          <w:szCs w:val="20"/>
        </w:rPr>
        <w:t>Совета Берегаевского сельского поселения от 28.12.2023 № 20 «О бюджете Берегаевского сельского поселения на 2024 год и плановый период 2025 и 2026 годов» следующие изменения:</w:t>
      </w:r>
    </w:p>
    <w:p w:rsidR="00AB3E83" w:rsidRPr="003B7891" w:rsidRDefault="00AB3E83" w:rsidP="003B7891">
      <w:pPr>
        <w:ind w:firstLine="708"/>
        <w:contextualSpacing/>
        <w:rPr>
          <w:sz w:val="20"/>
          <w:szCs w:val="20"/>
        </w:rPr>
      </w:pPr>
      <w:r w:rsidRPr="003B7891">
        <w:rPr>
          <w:sz w:val="20"/>
          <w:szCs w:val="20"/>
        </w:rPr>
        <w:t>1.1 Пункт 1 решения изложить в следующей редакции:</w:t>
      </w:r>
    </w:p>
    <w:p w:rsidR="00AB3E83" w:rsidRPr="003B7891" w:rsidRDefault="00AB3E83" w:rsidP="003B7891">
      <w:pPr>
        <w:ind w:firstLine="708"/>
        <w:contextualSpacing/>
        <w:rPr>
          <w:sz w:val="20"/>
          <w:szCs w:val="20"/>
        </w:rPr>
      </w:pPr>
      <w:r w:rsidRPr="003B7891">
        <w:rPr>
          <w:sz w:val="20"/>
          <w:szCs w:val="20"/>
        </w:rPr>
        <w:t>«1.Утвердить основные характеристики бюджета поселения на 2024 год:</w:t>
      </w:r>
    </w:p>
    <w:p w:rsidR="00AB3E83" w:rsidRPr="003B7891" w:rsidRDefault="00AB3E83" w:rsidP="003B7891">
      <w:pPr>
        <w:ind w:firstLine="708"/>
        <w:contextualSpacing/>
        <w:jc w:val="both"/>
        <w:rPr>
          <w:sz w:val="20"/>
          <w:szCs w:val="20"/>
        </w:rPr>
      </w:pPr>
      <w:r w:rsidRPr="003B7891">
        <w:rPr>
          <w:sz w:val="20"/>
          <w:szCs w:val="20"/>
        </w:rPr>
        <w:t>1) общий объем  доходов бюджета Берегаевского сельского поселения в сумме 14 694,2 тыс. руб., в том числе налоговые и неналоговые доходы в сумме  2 069,7 тыс. руб., безвозмездные  поступления в сумме 12 624,5 тыс. руб.;</w:t>
      </w:r>
    </w:p>
    <w:p w:rsidR="00AB3E83" w:rsidRPr="003B7891" w:rsidRDefault="00AB3E83" w:rsidP="003B7891">
      <w:pPr>
        <w:ind w:firstLine="708"/>
        <w:contextualSpacing/>
        <w:jc w:val="both"/>
        <w:rPr>
          <w:sz w:val="20"/>
          <w:szCs w:val="20"/>
        </w:rPr>
      </w:pPr>
      <w:r w:rsidRPr="003B7891">
        <w:rPr>
          <w:sz w:val="20"/>
          <w:szCs w:val="20"/>
        </w:rPr>
        <w:t xml:space="preserve">2) общий объем расходов бюджета Берегаевского сельского поселения  в сумме </w:t>
      </w:r>
      <w:r w:rsidRPr="003B7891">
        <w:rPr>
          <w:color w:val="000000"/>
          <w:sz w:val="20"/>
          <w:szCs w:val="20"/>
        </w:rPr>
        <w:t xml:space="preserve">15 095,1 </w:t>
      </w:r>
      <w:r w:rsidRPr="003B7891">
        <w:rPr>
          <w:sz w:val="20"/>
          <w:szCs w:val="20"/>
        </w:rPr>
        <w:t xml:space="preserve">тыс. руб.; </w:t>
      </w:r>
    </w:p>
    <w:p w:rsidR="00AB3E83" w:rsidRPr="003B7891" w:rsidRDefault="00AB3E83" w:rsidP="003B7891">
      <w:pPr>
        <w:ind w:firstLine="709"/>
        <w:contextualSpacing/>
        <w:jc w:val="both"/>
        <w:rPr>
          <w:color w:val="000000"/>
          <w:sz w:val="20"/>
          <w:szCs w:val="20"/>
        </w:rPr>
      </w:pPr>
      <w:r w:rsidRPr="003B7891">
        <w:rPr>
          <w:color w:val="000000"/>
          <w:sz w:val="20"/>
          <w:szCs w:val="20"/>
        </w:rPr>
        <w:t xml:space="preserve">3) дефицит бюджета </w:t>
      </w:r>
      <w:r w:rsidRPr="003B7891">
        <w:rPr>
          <w:sz w:val="20"/>
          <w:szCs w:val="20"/>
        </w:rPr>
        <w:t xml:space="preserve">Берегаевского сельского поселения </w:t>
      </w:r>
      <w:r w:rsidRPr="003B7891">
        <w:rPr>
          <w:color w:val="000000"/>
          <w:sz w:val="20"/>
          <w:szCs w:val="20"/>
        </w:rPr>
        <w:t xml:space="preserve"> в сумме 400,9 тыс. рублей. </w:t>
      </w:r>
    </w:p>
    <w:p w:rsidR="00AB3E83" w:rsidRPr="003B7891" w:rsidRDefault="00AB3E83" w:rsidP="003B7891">
      <w:pPr>
        <w:ind w:left="227" w:firstLine="482"/>
        <w:contextualSpacing/>
        <w:rPr>
          <w:color w:val="000000"/>
          <w:sz w:val="20"/>
          <w:szCs w:val="20"/>
        </w:rPr>
      </w:pPr>
      <w:r w:rsidRPr="003B7891">
        <w:rPr>
          <w:color w:val="000000"/>
          <w:sz w:val="20"/>
          <w:szCs w:val="20"/>
        </w:rPr>
        <w:t xml:space="preserve">1.2 </w:t>
      </w:r>
      <w:r w:rsidRPr="003B7891">
        <w:rPr>
          <w:sz w:val="20"/>
          <w:szCs w:val="20"/>
        </w:rPr>
        <w:t>Пункт 2 решения изложить в следующей редакции:</w:t>
      </w:r>
    </w:p>
    <w:p w:rsidR="00AB3E83" w:rsidRPr="003B7891" w:rsidRDefault="00AB3E83" w:rsidP="003B7891">
      <w:pPr>
        <w:ind w:left="283" w:firstLine="708"/>
        <w:contextualSpacing/>
        <w:jc w:val="both"/>
        <w:rPr>
          <w:sz w:val="20"/>
          <w:szCs w:val="20"/>
        </w:rPr>
      </w:pPr>
      <w:r w:rsidRPr="003B7891">
        <w:rPr>
          <w:color w:val="000000"/>
          <w:sz w:val="20"/>
          <w:szCs w:val="20"/>
        </w:rPr>
        <w:t xml:space="preserve">«2. </w:t>
      </w:r>
      <w:r w:rsidRPr="003B7891">
        <w:rPr>
          <w:sz w:val="20"/>
          <w:szCs w:val="20"/>
        </w:rPr>
        <w:t>Утвердить основные характеристики бюджета поселения на плановый период 2025 - 2026 годов:</w:t>
      </w:r>
    </w:p>
    <w:p w:rsidR="00AB3E83" w:rsidRPr="003B7891" w:rsidRDefault="00AB3E83" w:rsidP="003B7891">
      <w:pPr>
        <w:ind w:left="283" w:firstLine="708"/>
        <w:contextualSpacing/>
        <w:jc w:val="both"/>
        <w:rPr>
          <w:sz w:val="20"/>
          <w:szCs w:val="20"/>
        </w:rPr>
      </w:pPr>
      <w:r w:rsidRPr="003B7891">
        <w:rPr>
          <w:sz w:val="20"/>
          <w:szCs w:val="20"/>
        </w:rPr>
        <w:t>1) общий объем  доходов бюджета Берегаевского сельского поселения на:</w:t>
      </w:r>
    </w:p>
    <w:p w:rsidR="00AB3E83" w:rsidRPr="003B7891" w:rsidRDefault="00AB3E83" w:rsidP="003B7891">
      <w:pPr>
        <w:ind w:left="283" w:firstLine="708"/>
        <w:contextualSpacing/>
        <w:jc w:val="both"/>
        <w:rPr>
          <w:sz w:val="20"/>
          <w:szCs w:val="20"/>
        </w:rPr>
      </w:pPr>
      <w:r w:rsidRPr="003B7891">
        <w:rPr>
          <w:sz w:val="20"/>
          <w:szCs w:val="20"/>
        </w:rPr>
        <w:t xml:space="preserve">2025 год - в сумме </w:t>
      </w:r>
      <w:r w:rsidRPr="003B7891">
        <w:rPr>
          <w:color w:val="000000"/>
          <w:sz w:val="20"/>
          <w:szCs w:val="20"/>
        </w:rPr>
        <w:t>13 571,9</w:t>
      </w:r>
      <w:r w:rsidRPr="003B7891">
        <w:rPr>
          <w:sz w:val="20"/>
          <w:szCs w:val="20"/>
        </w:rPr>
        <w:t xml:space="preserve"> тыс. руб., в том числе налоговые и неналоговые доходы в сумме  2 076,7 тыс. руб., безвозмездные  поступления в сумме 11 495,2 тыс. руб.;</w:t>
      </w:r>
    </w:p>
    <w:p w:rsidR="00AB3E83" w:rsidRPr="003B7891" w:rsidRDefault="00AB3E83" w:rsidP="003B7891">
      <w:pPr>
        <w:ind w:left="283" w:firstLine="708"/>
        <w:contextualSpacing/>
        <w:jc w:val="both"/>
        <w:rPr>
          <w:sz w:val="20"/>
          <w:szCs w:val="20"/>
        </w:rPr>
      </w:pPr>
      <w:r w:rsidRPr="003B7891">
        <w:rPr>
          <w:sz w:val="20"/>
          <w:szCs w:val="20"/>
        </w:rPr>
        <w:t xml:space="preserve">2026 год - общий объем  доходов бюджета Берегаевского сельского поселения в сумме </w:t>
      </w:r>
      <w:r w:rsidRPr="003B7891">
        <w:rPr>
          <w:color w:val="000000"/>
          <w:sz w:val="20"/>
          <w:szCs w:val="20"/>
        </w:rPr>
        <w:t xml:space="preserve">13 609,2 </w:t>
      </w:r>
      <w:r w:rsidRPr="003B7891">
        <w:rPr>
          <w:sz w:val="20"/>
          <w:szCs w:val="20"/>
        </w:rPr>
        <w:t>тыс. руб., в том числе налоговые и неналоговые доходы в сумме  2 161,7 тыс. руб., безвозмездные  поступления в сумме  11 447,5 тыс. руб.;</w:t>
      </w:r>
    </w:p>
    <w:p w:rsidR="00AB3E83" w:rsidRPr="003B7891" w:rsidRDefault="00AB3E83" w:rsidP="003B7891">
      <w:pPr>
        <w:ind w:left="283" w:firstLine="708"/>
        <w:contextualSpacing/>
        <w:jc w:val="both"/>
        <w:rPr>
          <w:sz w:val="20"/>
          <w:szCs w:val="20"/>
        </w:rPr>
      </w:pPr>
      <w:r w:rsidRPr="003B7891">
        <w:rPr>
          <w:sz w:val="20"/>
          <w:szCs w:val="20"/>
        </w:rPr>
        <w:t>2) общий объем расходов бюджета Берегаевского сельского поселения  на:</w:t>
      </w:r>
    </w:p>
    <w:p w:rsidR="00AB3E83" w:rsidRPr="003B7891" w:rsidRDefault="00AB3E83" w:rsidP="003B7891">
      <w:pPr>
        <w:ind w:left="283" w:firstLine="708"/>
        <w:contextualSpacing/>
        <w:jc w:val="both"/>
        <w:rPr>
          <w:sz w:val="20"/>
          <w:szCs w:val="20"/>
        </w:rPr>
      </w:pPr>
      <w:r w:rsidRPr="003B7891">
        <w:rPr>
          <w:sz w:val="20"/>
          <w:szCs w:val="20"/>
        </w:rPr>
        <w:t xml:space="preserve">2025 год - в сумме </w:t>
      </w:r>
      <w:r w:rsidRPr="003B7891">
        <w:rPr>
          <w:color w:val="000000"/>
          <w:sz w:val="20"/>
          <w:szCs w:val="20"/>
        </w:rPr>
        <w:t>13 571,9</w:t>
      </w:r>
      <w:r w:rsidRPr="003B7891">
        <w:rPr>
          <w:sz w:val="20"/>
          <w:szCs w:val="20"/>
        </w:rPr>
        <w:t xml:space="preserve"> тыс. руб., в том числе условно утвержденные расходы в сумме 330,1 тыс. руб.;</w:t>
      </w:r>
    </w:p>
    <w:p w:rsidR="00AB3E83" w:rsidRPr="003B7891" w:rsidRDefault="00AB3E83" w:rsidP="003B7891">
      <w:pPr>
        <w:ind w:left="283" w:firstLine="708"/>
        <w:contextualSpacing/>
        <w:jc w:val="both"/>
        <w:rPr>
          <w:sz w:val="20"/>
          <w:szCs w:val="20"/>
        </w:rPr>
      </w:pPr>
      <w:r w:rsidRPr="003B7891">
        <w:rPr>
          <w:sz w:val="20"/>
          <w:szCs w:val="20"/>
        </w:rPr>
        <w:t xml:space="preserve">2026 год - в сумме </w:t>
      </w:r>
      <w:r w:rsidRPr="003B7891">
        <w:rPr>
          <w:color w:val="000000"/>
          <w:sz w:val="20"/>
          <w:szCs w:val="20"/>
        </w:rPr>
        <w:t xml:space="preserve">13 609,2 </w:t>
      </w:r>
      <w:r w:rsidRPr="003B7891">
        <w:rPr>
          <w:sz w:val="20"/>
          <w:szCs w:val="20"/>
        </w:rPr>
        <w:t>тыс. руб., в том числе условно утвержденные расходы в сумме 661,6 тыс. руб.;</w:t>
      </w:r>
    </w:p>
    <w:p w:rsidR="00AB3E83" w:rsidRPr="003B7891" w:rsidRDefault="00AB3E83" w:rsidP="003B7891">
      <w:pPr>
        <w:ind w:left="283" w:firstLine="708"/>
        <w:contextualSpacing/>
        <w:jc w:val="both"/>
        <w:rPr>
          <w:color w:val="000000"/>
          <w:sz w:val="20"/>
          <w:szCs w:val="20"/>
        </w:rPr>
      </w:pPr>
      <w:r w:rsidRPr="003B7891">
        <w:rPr>
          <w:sz w:val="20"/>
          <w:szCs w:val="20"/>
        </w:rPr>
        <w:t xml:space="preserve">3) </w:t>
      </w:r>
      <w:r w:rsidRPr="003B7891">
        <w:rPr>
          <w:color w:val="000000"/>
          <w:sz w:val="20"/>
          <w:szCs w:val="20"/>
        </w:rPr>
        <w:t xml:space="preserve">дефицит бюджета </w:t>
      </w:r>
      <w:r w:rsidRPr="003B7891">
        <w:rPr>
          <w:sz w:val="20"/>
          <w:szCs w:val="20"/>
        </w:rPr>
        <w:t xml:space="preserve">Берегаевского сельского поселения </w:t>
      </w:r>
      <w:r w:rsidRPr="003B7891">
        <w:rPr>
          <w:color w:val="000000"/>
          <w:sz w:val="20"/>
          <w:szCs w:val="20"/>
        </w:rPr>
        <w:t xml:space="preserve"> на:</w:t>
      </w:r>
    </w:p>
    <w:p w:rsidR="00AB3E83" w:rsidRPr="003B7891" w:rsidRDefault="00AB3E83" w:rsidP="003B7891">
      <w:pPr>
        <w:ind w:left="283" w:firstLine="708"/>
        <w:contextualSpacing/>
        <w:jc w:val="both"/>
        <w:rPr>
          <w:color w:val="000000"/>
          <w:sz w:val="20"/>
          <w:szCs w:val="20"/>
        </w:rPr>
      </w:pPr>
      <w:r w:rsidRPr="003B7891">
        <w:rPr>
          <w:color w:val="000000"/>
          <w:sz w:val="20"/>
          <w:szCs w:val="20"/>
        </w:rPr>
        <w:t>2025 год - в сумме 0 тыс. рублей;</w:t>
      </w:r>
    </w:p>
    <w:p w:rsidR="00AB3E83" w:rsidRPr="003B7891" w:rsidRDefault="00AB3E83" w:rsidP="003B7891">
      <w:pPr>
        <w:ind w:left="283" w:firstLine="708"/>
        <w:contextualSpacing/>
        <w:jc w:val="both"/>
        <w:rPr>
          <w:color w:val="000000"/>
          <w:sz w:val="20"/>
          <w:szCs w:val="20"/>
        </w:rPr>
      </w:pPr>
      <w:r w:rsidRPr="003B7891">
        <w:rPr>
          <w:color w:val="000000"/>
          <w:sz w:val="20"/>
          <w:szCs w:val="20"/>
        </w:rPr>
        <w:t>2026 год - в сумме 0 тыс. рублей.»</w:t>
      </w:r>
    </w:p>
    <w:p w:rsidR="00AB3E83" w:rsidRPr="003B7891" w:rsidRDefault="00AB3E83" w:rsidP="003B7891">
      <w:pPr>
        <w:ind w:firstLine="283"/>
        <w:contextualSpacing/>
        <w:jc w:val="both"/>
        <w:rPr>
          <w:color w:val="000000"/>
          <w:sz w:val="20"/>
          <w:szCs w:val="20"/>
        </w:rPr>
      </w:pPr>
      <w:r w:rsidRPr="003B7891">
        <w:rPr>
          <w:color w:val="000000"/>
          <w:sz w:val="20"/>
          <w:szCs w:val="20"/>
        </w:rPr>
        <w:t xml:space="preserve">       2. Пункт 9 решения изложить в следующей редакции:</w:t>
      </w:r>
    </w:p>
    <w:p w:rsidR="00AB3E83" w:rsidRPr="003B7891" w:rsidRDefault="00AB3E83" w:rsidP="003B7891">
      <w:pPr>
        <w:ind w:left="283" w:firstLine="708"/>
        <w:contextualSpacing/>
        <w:jc w:val="both"/>
        <w:rPr>
          <w:sz w:val="20"/>
          <w:szCs w:val="20"/>
        </w:rPr>
      </w:pPr>
      <w:r w:rsidRPr="003B7891">
        <w:rPr>
          <w:color w:val="000000"/>
          <w:sz w:val="20"/>
          <w:szCs w:val="20"/>
        </w:rPr>
        <w:t>«</w:t>
      </w:r>
      <w:r w:rsidRPr="003B7891">
        <w:rPr>
          <w:sz w:val="20"/>
          <w:szCs w:val="20"/>
        </w:rPr>
        <w:t>9. Утвердить объем бюджетных ассигнований муниципального дорожного фонда «Берегаевского сельского поселения» на 2023 год и плановый период 2024 -2025 годов:</w:t>
      </w:r>
    </w:p>
    <w:p w:rsidR="00AB3E83" w:rsidRPr="003B7891" w:rsidRDefault="00AB3E83" w:rsidP="003B7891">
      <w:pPr>
        <w:ind w:left="283" w:firstLine="708"/>
        <w:contextualSpacing/>
        <w:jc w:val="both"/>
        <w:rPr>
          <w:sz w:val="20"/>
          <w:szCs w:val="20"/>
        </w:rPr>
      </w:pPr>
      <w:r w:rsidRPr="003B7891">
        <w:rPr>
          <w:sz w:val="20"/>
          <w:szCs w:val="20"/>
        </w:rPr>
        <w:t>2024 год -  в сумме 2 107,8 тыс. руб.;</w:t>
      </w:r>
    </w:p>
    <w:p w:rsidR="00AB3E83" w:rsidRPr="003B7891" w:rsidRDefault="00AB3E83" w:rsidP="003B7891">
      <w:pPr>
        <w:ind w:left="283" w:firstLine="708"/>
        <w:contextualSpacing/>
        <w:jc w:val="both"/>
        <w:rPr>
          <w:sz w:val="20"/>
          <w:szCs w:val="20"/>
        </w:rPr>
      </w:pPr>
      <w:r w:rsidRPr="003B7891">
        <w:rPr>
          <w:sz w:val="20"/>
          <w:szCs w:val="20"/>
        </w:rPr>
        <w:t>2025 год - в сумме 997,7 тыс. руб.;</w:t>
      </w:r>
    </w:p>
    <w:p w:rsidR="00AB3E83" w:rsidRPr="003B7891" w:rsidRDefault="00AB3E83" w:rsidP="003B7891">
      <w:pPr>
        <w:ind w:left="283" w:firstLine="708"/>
        <w:contextualSpacing/>
        <w:jc w:val="both"/>
        <w:rPr>
          <w:b/>
          <w:sz w:val="20"/>
          <w:szCs w:val="20"/>
        </w:rPr>
      </w:pPr>
      <w:r w:rsidRPr="003B7891">
        <w:rPr>
          <w:sz w:val="20"/>
          <w:szCs w:val="20"/>
        </w:rPr>
        <w:t>2026 год - в сумме 1 024,7 тыс. руб., согласно приложению 6 к настоящему Решению.».</w:t>
      </w:r>
    </w:p>
    <w:p w:rsidR="00AB3E83" w:rsidRPr="003B7891" w:rsidRDefault="00AB3E83" w:rsidP="003B7891">
      <w:pPr>
        <w:pStyle w:val="aff"/>
        <w:ind w:left="0" w:firstLine="709"/>
        <w:jc w:val="both"/>
        <w:rPr>
          <w:sz w:val="20"/>
          <w:szCs w:val="20"/>
        </w:rPr>
      </w:pPr>
      <w:r w:rsidRPr="003B7891">
        <w:rPr>
          <w:sz w:val="20"/>
          <w:szCs w:val="20"/>
        </w:rPr>
        <w:t>3. Приложение     4, 5, 6, 8  изложить в следующей редакции согласно приложениям к настоящему Решению.</w:t>
      </w:r>
    </w:p>
    <w:p w:rsidR="00AB3E83" w:rsidRPr="003B7891" w:rsidRDefault="00AB3E83" w:rsidP="003B7891">
      <w:pPr>
        <w:pStyle w:val="aff"/>
        <w:ind w:left="0"/>
        <w:jc w:val="both"/>
        <w:rPr>
          <w:sz w:val="20"/>
          <w:szCs w:val="20"/>
        </w:rPr>
      </w:pPr>
      <w:r w:rsidRPr="003B7891">
        <w:rPr>
          <w:sz w:val="20"/>
          <w:szCs w:val="20"/>
        </w:rPr>
        <w:t xml:space="preserve">            4. Настоящее решение вступает в законную силу после его официального опубликования.</w:t>
      </w:r>
    </w:p>
    <w:p w:rsidR="00AB3E83" w:rsidRPr="003B7891" w:rsidRDefault="00AB3E83" w:rsidP="003B7891">
      <w:pPr>
        <w:pStyle w:val="aff"/>
        <w:ind w:left="0"/>
        <w:jc w:val="both"/>
        <w:rPr>
          <w:sz w:val="20"/>
          <w:szCs w:val="20"/>
        </w:rPr>
      </w:pPr>
      <w:r w:rsidRPr="003B7891">
        <w:rPr>
          <w:sz w:val="20"/>
          <w:szCs w:val="20"/>
        </w:rPr>
        <w:t xml:space="preserve">            5.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beregaevo.ru. </w:t>
      </w:r>
    </w:p>
    <w:p w:rsidR="00AB3E83" w:rsidRPr="003B7891" w:rsidRDefault="00AB3E83" w:rsidP="003B7891">
      <w:pPr>
        <w:pStyle w:val="aff"/>
        <w:ind w:left="0"/>
        <w:jc w:val="both"/>
        <w:rPr>
          <w:sz w:val="20"/>
          <w:szCs w:val="20"/>
        </w:rPr>
      </w:pPr>
      <w:r w:rsidRPr="003B7891">
        <w:rPr>
          <w:sz w:val="20"/>
          <w:szCs w:val="20"/>
        </w:rPr>
        <w:t xml:space="preserve">            6. Контроль за исполнением настоящего решения возложить на постоянную бюджетно-финансовую комиссию Совета Берегаевского сельского поселения.</w:t>
      </w:r>
    </w:p>
    <w:p w:rsidR="00AB3E83" w:rsidRPr="003B7891" w:rsidRDefault="00AB3E83" w:rsidP="001707DE">
      <w:pPr>
        <w:contextualSpacing/>
        <w:jc w:val="both"/>
        <w:rPr>
          <w:sz w:val="20"/>
          <w:szCs w:val="20"/>
        </w:rPr>
      </w:pPr>
    </w:p>
    <w:tbl>
      <w:tblPr>
        <w:tblStyle w:val="a7"/>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1"/>
        <w:gridCol w:w="4636"/>
      </w:tblGrid>
      <w:tr w:rsidR="00AB3E83" w:rsidRPr="003B7891" w:rsidTr="001707DE">
        <w:trPr>
          <w:trHeight w:val="70"/>
        </w:trPr>
        <w:tc>
          <w:tcPr>
            <w:tcW w:w="4651" w:type="dxa"/>
          </w:tcPr>
          <w:p w:rsidR="00AB3E83" w:rsidRPr="003B7891" w:rsidRDefault="00AB3E83" w:rsidP="003B7891">
            <w:pPr>
              <w:contextualSpacing/>
              <w:jc w:val="both"/>
              <w:rPr>
                <w:sz w:val="20"/>
                <w:szCs w:val="20"/>
              </w:rPr>
            </w:pPr>
            <w:r w:rsidRPr="003B7891">
              <w:rPr>
                <w:sz w:val="20"/>
                <w:szCs w:val="20"/>
              </w:rPr>
              <w:t>Глава поселения</w:t>
            </w:r>
          </w:p>
          <w:p w:rsidR="00AB3E83" w:rsidRPr="003B7891" w:rsidRDefault="00AB3E83" w:rsidP="003B7891">
            <w:pPr>
              <w:contextualSpacing/>
              <w:jc w:val="both"/>
              <w:rPr>
                <w:sz w:val="20"/>
                <w:szCs w:val="20"/>
              </w:rPr>
            </w:pPr>
          </w:p>
          <w:p w:rsidR="00AB3E83" w:rsidRPr="003B7891" w:rsidRDefault="00AB3E83" w:rsidP="003B7891">
            <w:pPr>
              <w:contextualSpacing/>
              <w:jc w:val="both"/>
              <w:rPr>
                <w:sz w:val="20"/>
                <w:szCs w:val="20"/>
              </w:rPr>
            </w:pPr>
          </w:p>
          <w:p w:rsidR="00AB3E83" w:rsidRPr="003B7891" w:rsidRDefault="00AB3E83" w:rsidP="003B7891">
            <w:pPr>
              <w:contextualSpacing/>
              <w:jc w:val="both"/>
              <w:rPr>
                <w:sz w:val="20"/>
                <w:szCs w:val="20"/>
              </w:rPr>
            </w:pPr>
            <w:r w:rsidRPr="003B7891">
              <w:rPr>
                <w:sz w:val="20"/>
                <w:szCs w:val="20"/>
              </w:rPr>
              <w:t>_________________ Ю.В. Скоблин</w:t>
            </w:r>
          </w:p>
        </w:tc>
        <w:tc>
          <w:tcPr>
            <w:tcW w:w="4636" w:type="dxa"/>
          </w:tcPr>
          <w:p w:rsidR="00AB3E83" w:rsidRPr="003B7891" w:rsidRDefault="00AB3E83" w:rsidP="003B7891">
            <w:pPr>
              <w:ind w:left="283"/>
              <w:contextualSpacing/>
              <w:jc w:val="right"/>
              <w:rPr>
                <w:sz w:val="20"/>
                <w:szCs w:val="20"/>
              </w:rPr>
            </w:pPr>
            <w:r w:rsidRPr="003B7891">
              <w:rPr>
                <w:sz w:val="20"/>
                <w:szCs w:val="20"/>
              </w:rPr>
              <w:t xml:space="preserve">Председатель Совета Берегаевского </w:t>
            </w:r>
          </w:p>
          <w:p w:rsidR="00AB3E83" w:rsidRPr="003B7891" w:rsidRDefault="00AB3E83" w:rsidP="003B7891">
            <w:pPr>
              <w:contextualSpacing/>
              <w:jc w:val="right"/>
              <w:rPr>
                <w:sz w:val="20"/>
                <w:szCs w:val="20"/>
              </w:rPr>
            </w:pPr>
            <w:r w:rsidRPr="003B7891">
              <w:rPr>
                <w:sz w:val="20"/>
                <w:szCs w:val="20"/>
              </w:rPr>
              <w:t>сельского поселения</w:t>
            </w:r>
          </w:p>
          <w:p w:rsidR="00AB3E83" w:rsidRPr="003B7891" w:rsidRDefault="00AB3E83" w:rsidP="003B7891">
            <w:pPr>
              <w:contextualSpacing/>
              <w:jc w:val="right"/>
              <w:rPr>
                <w:sz w:val="20"/>
                <w:szCs w:val="20"/>
              </w:rPr>
            </w:pPr>
          </w:p>
          <w:p w:rsidR="00AB3E83" w:rsidRPr="003B7891" w:rsidRDefault="00AB3E83" w:rsidP="003B7891">
            <w:pPr>
              <w:contextualSpacing/>
              <w:jc w:val="right"/>
              <w:rPr>
                <w:sz w:val="20"/>
                <w:szCs w:val="20"/>
              </w:rPr>
            </w:pPr>
            <w:r w:rsidRPr="003B7891">
              <w:rPr>
                <w:sz w:val="20"/>
                <w:szCs w:val="20"/>
              </w:rPr>
              <w:t>___________ И.Н. Пивоваров</w:t>
            </w:r>
          </w:p>
          <w:p w:rsidR="00AB3E83" w:rsidRPr="003B7891" w:rsidRDefault="00AB3E83" w:rsidP="003B7891">
            <w:pPr>
              <w:contextualSpacing/>
              <w:jc w:val="right"/>
              <w:rPr>
                <w:sz w:val="20"/>
                <w:szCs w:val="20"/>
              </w:rPr>
            </w:pPr>
          </w:p>
        </w:tc>
      </w:tr>
    </w:tbl>
    <w:p w:rsidR="00AB3E83" w:rsidRPr="003B7891" w:rsidRDefault="00AB3E83" w:rsidP="001707DE">
      <w:pPr>
        <w:contextualSpacing/>
        <w:rPr>
          <w:sz w:val="20"/>
          <w:szCs w:val="20"/>
        </w:rPr>
        <w:sectPr w:rsidR="00AB3E83" w:rsidRPr="003B7891" w:rsidSect="003B7891">
          <w:headerReference w:type="default" r:id="rId9"/>
          <w:pgSz w:w="11906" w:h="16838"/>
          <w:pgMar w:top="1134" w:right="851" w:bottom="992" w:left="1701" w:header="709" w:footer="709" w:gutter="0"/>
          <w:cols w:space="708"/>
          <w:docGrid w:linePitch="360"/>
        </w:sectPr>
      </w:pPr>
    </w:p>
    <w:tbl>
      <w:tblPr>
        <w:tblW w:w="14616" w:type="dxa"/>
        <w:tblInd w:w="93" w:type="dxa"/>
        <w:tblLook w:val="0000"/>
      </w:tblPr>
      <w:tblGrid>
        <w:gridCol w:w="14616"/>
      </w:tblGrid>
      <w:tr w:rsidR="00AB3E83" w:rsidRPr="003B7891" w:rsidTr="003B7891">
        <w:trPr>
          <w:trHeight w:val="360"/>
        </w:trPr>
        <w:tc>
          <w:tcPr>
            <w:tcW w:w="14616" w:type="dxa"/>
            <w:shd w:val="clear" w:color="auto" w:fill="auto"/>
            <w:vAlign w:val="bottom"/>
          </w:tcPr>
          <w:p w:rsidR="00AB3E83" w:rsidRPr="003B7891" w:rsidRDefault="00AB3E83" w:rsidP="001707DE">
            <w:pPr>
              <w:contextualSpacing/>
              <w:rPr>
                <w:sz w:val="20"/>
                <w:szCs w:val="20"/>
              </w:rPr>
            </w:pPr>
          </w:p>
          <w:p w:rsidR="00AB3E83" w:rsidRPr="003B7891" w:rsidRDefault="00AB3E83" w:rsidP="003B7891">
            <w:pPr>
              <w:contextualSpacing/>
              <w:jc w:val="right"/>
              <w:rPr>
                <w:b/>
                <w:sz w:val="20"/>
                <w:szCs w:val="20"/>
              </w:rPr>
            </w:pPr>
            <w:r w:rsidRPr="003B7891">
              <w:rPr>
                <w:sz w:val="20"/>
                <w:szCs w:val="20"/>
              </w:rPr>
              <w:t xml:space="preserve">                                                                                               </w:t>
            </w:r>
            <w:r w:rsidRPr="003B7891">
              <w:rPr>
                <w:b/>
                <w:sz w:val="20"/>
                <w:szCs w:val="20"/>
              </w:rPr>
              <w:t>Приложение 4</w:t>
            </w:r>
          </w:p>
        </w:tc>
      </w:tr>
      <w:tr w:rsidR="00AB3E83" w:rsidRPr="003B7891" w:rsidTr="003B7891">
        <w:trPr>
          <w:trHeight w:val="240"/>
        </w:trPr>
        <w:tc>
          <w:tcPr>
            <w:tcW w:w="14616" w:type="dxa"/>
            <w:shd w:val="clear" w:color="auto" w:fill="auto"/>
            <w:vAlign w:val="bottom"/>
          </w:tcPr>
          <w:p w:rsidR="00AB3E83" w:rsidRPr="003B7891" w:rsidRDefault="00AB3E83" w:rsidP="003B7891">
            <w:pPr>
              <w:contextualSpacing/>
              <w:jc w:val="right"/>
              <w:rPr>
                <w:sz w:val="20"/>
                <w:szCs w:val="20"/>
              </w:rPr>
            </w:pPr>
            <w:r w:rsidRPr="003B7891">
              <w:rPr>
                <w:sz w:val="20"/>
                <w:szCs w:val="20"/>
              </w:rPr>
              <w:t>к решению о бюджете Берегаевского сельского</w:t>
            </w:r>
          </w:p>
          <w:p w:rsidR="00AB3E83" w:rsidRPr="003B7891" w:rsidRDefault="00AB3E83" w:rsidP="003B7891">
            <w:pPr>
              <w:contextualSpacing/>
              <w:jc w:val="right"/>
              <w:rPr>
                <w:sz w:val="20"/>
                <w:szCs w:val="20"/>
              </w:rPr>
            </w:pPr>
            <w:r w:rsidRPr="003B7891">
              <w:rPr>
                <w:sz w:val="20"/>
                <w:szCs w:val="20"/>
              </w:rPr>
              <w:t xml:space="preserve">поселения на 2024  год и плановый </w:t>
            </w:r>
          </w:p>
          <w:p w:rsidR="00AB3E83" w:rsidRPr="003B7891" w:rsidRDefault="00AB3E83" w:rsidP="003B7891">
            <w:pPr>
              <w:contextualSpacing/>
              <w:jc w:val="right"/>
              <w:rPr>
                <w:sz w:val="20"/>
                <w:szCs w:val="20"/>
              </w:rPr>
            </w:pPr>
            <w:r w:rsidRPr="003B7891">
              <w:rPr>
                <w:sz w:val="20"/>
                <w:szCs w:val="20"/>
              </w:rPr>
              <w:t>период 2025 - 2026 годов,</w:t>
            </w:r>
          </w:p>
        </w:tc>
      </w:tr>
      <w:tr w:rsidR="00AB3E83" w:rsidRPr="003B7891" w:rsidTr="003B7891">
        <w:trPr>
          <w:trHeight w:val="255"/>
        </w:trPr>
        <w:tc>
          <w:tcPr>
            <w:tcW w:w="14616" w:type="dxa"/>
            <w:shd w:val="clear" w:color="auto" w:fill="auto"/>
            <w:vAlign w:val="bottom"/>
          </w:tcPr>
          <w:p w:rsidR="00AB3E83" w:rsidRPr="003B7891" w:rsidRDefault="00AB3E83" w:rsidP="003B7891">
            <w:pPr>
              <w:keepNext/>
              <w:contextualSpacing/>
              <w:jc w:val="right"/>
              <w:outlineLvl w:val="0"/>
              <w:rPr>
                <w:sz w:val="20"/>
                <w:szCs w:val="20"/>
              </w:rPr>
            </w:pPr>
            <w:r w:rsidRPr="003B7891">
              <w:rPr>
                <w:sz w:val="20"/>
                <w:szCs w:val="20"/>
              </w:rPr>
              <w:t>утвержденному решением Совета</w:t>
            </w:r>
          </w:p>
          <w:p w:rsidR="00AB3E83" w:rsidRPr="003B7891" w:rsidRDefault="00AB3E83" w:rsidP="003B7891">
            <w:pPr>
              <w:keepNext/>
              <w:contextualSpacing/>
              <w:jc w:val="right"/>
              <w:outlineLvl w:val="0"/>
              <w:rPr>
                <w:sz w:val="20"/>
                <w:szCs w:val="20"/>
              </w:rPr>
            </w:pPr>
            <w:r w:rsidRPr="003B7891">
              <w:rPr>
                <w:sz w:val="20"/>
                <w:szCs w:val="20"/>
              </w:rPr>
              <w:t>Берегаевского сельского поселения</w:t>
            </w:r>
          </w:p>
          <w:p w:rsidR="00AB3E83" w:rsidRPr="003B7891" w:rsidRDefault="00AB3E83" w:rsidP="003B7891">
            <w:pPr>
              <w:contextualSpacing/>
              <w:jc w:val="right"/>
              <w:rPr>
                <w:sz w:val="20"/>
                <w:szCs w:val="20"/>
              </w:rPr>
            </w:pPr>
            <w:r w:rsidRPr="003B7891">
              <w:rPr>
                <w:sz w:val="20"/>
                <w:szCs w:val="20"/>
              </w:rPr>
              <w:t>«28» декабря 2023 г №  20</w:t>
            </w:r>
          </w:p>
        </w:tc>
      </w:tr>
    </w:tbl>
    <w:p w:rsidR="00AB3E83" w:rsidRPr="003B7891" w:rsidRDefault="00AB3E83" w:rsidP="003B7891">
      <w:pPr>
        <w:contextualSpacing/>
        <w:jc w:val="center"/>
        <w:rPr>
          <w:b/>
          <w:sz w:val="20"/>
          <w:szCs w:val="20"/>
        </w:rPr>
      </w:pPr>
    </w:p>
    <w:p w:rsidR="00AB3E83" w:rsidRPr="003B7891" w:rsidRDefault="00AB3E83" w:rsidP="003B7891">
      <w:pPr>
        <w:contextualSpacing/>
        <w:jc w:val="center"/>
        <w:rPr>
          <w:b/>
          <w:sz w:val="20"/>
          <w:szCs w:val="20"/>
        </w:rPr>
      </w:pPr>
      <w:r w:rsidRPr="003B7891">
        <w:rPr>
          <w:b/>
          <w:sz w:val="20"/>
          <w:szCs w:val="20"/>
        </w:rPr>
        <w:t>Распределение бюджетных ассигнований по разделам, подразделам, целевым статьям, группам и подгруппам видов расходов классификации расходов бюджетов на 2024 год и плановый период 2025 - 2026 годов в ведомственной структуре расходов бюджета Берегаевского сельского поселения</w:t>
      </w:r>
    </w:p>
    <w:tbl>
      <w:tblPr>
        <w:tblW w:w="14624" w:type="dxa"/>
        <w:tblInd w:w="93" w:type="dxa"/>
        <w:tblLook w:val="04A0"/>
      </w:tblPr>
      <w:tblGrid>
        <w:gridCol w:w="4835"/>
        <w:gridCol w:w="1341"/>
        <w:gridCol w:w="1777"/>
        <w:gridCol w:w="1701"/>
        <w:gridCol w:w="1225"/>
        <w:gridCol w:w="1185"/>
        <w:gridCol w:w="1285"/>
        <w:gridCol w:w="1275"/>
      </w:tblGrid>
      <w:tr w:rsidR="00AB3E83" w:rsidRPr="003B7891" w:rsidTr="003B7891">
        <w:trPr>
          <w:trHeight w:val="315"/>
        </w:trPr>
        <w:tc>
          <w:tcPr>
            <w:tcW w:w="48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Наименование показателя</w:t>
            </w:r>
          </w:p>
        </w:tc>
        <w:tc>
          <w:tcPr>
            <w:tcW w:w="604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AB3E83" w:rsidRPr="003B7891" w:rsidRDefault="00AB3E83" w:rsidP="003B7891">
            <w:pPr>
              <w:contextualSpacing/>
              <w:jc w:val="center"/>
              <w:rPr>
                <w:color w:val="000000"/>
                <w:sz w:val="20"/>
                <w:szCs w:val="20"/>
              </w:rPr>
            </w:pPr>
            <w:r w:rsidRPr="003B7891">
              <w:rPr>
                <w:color w:val="000000"/>
                <w:sz w:val="20"/>
                <w:szCs w:val="20"/>
              </w:rPr>
              <w:t>Код бюджетной классификации</w:t>
            </w:r>
          </w:p>
        </w:tc>
        <w:tc>
          <w:tcPr>
            <w:tcW w:w="374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B3E83" w:rsidRPr="003B7891" w:rsidRDefault="00AB3E83" w:rsidP="003B7891">
            <w:pPr>
              <w:contextualSpacing/>
              <w:jc w:val="center"/>
              <w:rPr>
                <w:sz w:val="20"/>
                <w:szCs w:val="20"/>
              </w:rPr>
            </w:pPr>
            <w:r w:rsidRPr="003B7891">
              <w:rPr>
                <w:color w:val="000000"/>
                <w:sz w:val="20"/>
                <w:szCs w:val="20"/>
              </w:rPr>
              <w:t xml:space="preserve">Сумма, </w:t>
            </w:r>
            <w:r w:rsidRPr="003B7891">
              <w:rPr>
                <w:sz w:val="20"/>
                <w:szCs w:val="20"/>
              </w:rPr>
              <w:t>тыс. руб.</w:t>
            </w:r>
          </w:p>
        </w:tc>
      </w:tr>
      <w:tr w:rsidR="00AB3E83" w:rsidRPr="003B7891" w:rsidTr="00734976">
        <w:trPr>
          <w:trHeight w:val="537"/>
        </w:trPr>
        <w:tc>
          <w:tcPr>
            <w:tcW w:w="4835" w:type="dxa"/>
            <w:vMerge/>
            <w:tcBorders>
              <w:top w:val="single" w:sz="4" w:space="0" w:color="auto"/>
              <w:left w:val="single" w:sz="4" w:space="0" w:color="auto"/>
              <w:bottom w:val="single" w:sz="4" w:space="0" w:color="000000"/>
              <w:right w:val="single" w:sz="4" w:space="0" w:color="auto"/>
            </w:tcBorders>
            <w:vAlign w:val="center"/>
            <w:hideMark/>
          </w:tcPr>
          <w:p w:rsidR="00AB3E83" w:rsidRPr="003B7891" w:rsidRDefault="00AB3E83" w:rsidP="003B7891">
            <w:pPr>
              <w:contextualSpacing/>
              <w:rPr>
                <w:color w:val="000000"/>
                <w:sz w:val="20"/>
                <w:szCs w:val="20"/>
              </w:rPr>
            </w:pPr>
          </w:p>
        </w:tc>
        <w:tc>
          <w:tcPr>
            <w:tcW w:w="1341" w:type="dxa"/>
            <w:tcBorders>
              <w:top w:val="nil"/>
              <w:left w:val="nil"/>
              <w:bottom w:val="single" w:sz="4" w:space="0" w:color="auto"/>
              <w:right w:val="single" w:sz="4" w:space="0" w:color="auto"/>
            </w:tcBorders>
            <w:shd w:val="clear" w:color="auto" w:fill="auto"/>
            <w:hideMark/>
          </w:tcPr>
          <w:p w:rsidR="00AB3E83" w:rsidRPr="003B7891" w:rsidRDefault="00AB3E83" w:rsidP="003B7891">
            <w:pPr>
              <w:contextualSpacing/>
              <w:rPr>
                <w:color w:val="000000"/>
                <w:sz w:val="20"/>
                <w:szCs w:val="20"/>
              </w:rPr>
            </w:pPr>
            <w:r w:rsidRPr="003B7891">
              <w:rPr>
                <w:color w:val="000000"/>
                <w:sz w:val="20"/>
                <w:szCs w:val="20"/>
              </w:rPr>
              <w:t>Вед (код ведомства)</w:t>
            </w:r>
          </w:p>
        </w:tc>
        <w:tc>
          <w:tcPr>
            <w:tcW w:w="1777" w:type="dxa"/>
            <w:tcBorders>
              <w:top w:val="nil"/>
              <w:left w:val="nil"/>
              <w:bottom w:val="single" w:sz="4" w:space="0" w:color="auto"/>
              <w:right w:val="single" w:sz="4" w:space="0" w:color="auto"/>
            </w:tcBorders>
            <w:shd w:val="clear" w:color="auto" w:fill="auto"/>
            <w:hideMark/>
          </w:tcPr>
          <w:p w:rsidR="00AB3E83" w:rsidRPr="003B7891" w:rsidRDefault="00AB3E83" w:rsidP="003B7891">
            <w:pPr>
              <w:contextualSpacing/>
              <w:rPr>
                <w:color w:val="000000"/>
                <w:sz w:val="20"/>
                <w:szCs w:val="20"/>
              </w:rPr>
            </w:pPr>
            <w:r w:rsidRPr="003B7891">
              <w:rPr>
                <w:color w:val="000000"/>
                <w:sz w:val="20"/>
                <w:szCs w:val="20"/>
              </w:rPr>
              <w:t>РзПр (раздел, подраздел)</w:t>
            </w:r>
          </w:p>
        </w:tc>
        <w:tc>
          <w:tcPr>
            <w:tcW w:w="1701" w:type="dxa"/>
            <w:tcBorders>
              <w:top w:val="nil"/>
              <w:left w:val="nil"/>
              <w:bottom w:val="single" w:sz="4" w:space="0" w:color="auto"/>
              <w:right w:val="single" w:sz="4" w:space="0" w:color="auto"/>
            </w:tcBorders>
            <w:shd w:val="clear" w:color="auto" w:fill="auto"/>
            <w:hideMark/>
          </w:tcPr>
          <w:p w:rsidR="00AB3E83" w:rsidRPr="003B7891" w:rsidRDefault="00AB3E83" w:rsidP="003B7891">
            <w:pPr>
              <w:contextualSpacing/>
              <w:rPr>
                <w:color w:val="000000"/>
                <w:sz w:val="20"/>
                <w:szCs w:val="20"/>
              </w:rPr>
            </w:pPr>
            <w:r w:rsidRPr="003B7891">
              <w:rPr>
                <w:color w:val="000000"/>
                <w:sz w:val="20"/>
                <w:szCs w:val="20"/>
              </w:rPr>
              <w:t>ЦСР (целевая статья расходов)</w:t>
            </w:r>
          </w:p>
        </w:tc>
        <w:tc>
          <w:tcPr>
            <w:tcW w:w="1225" w:type="dxa"/>
            <w:tcBorders>
              <w:top w:val="nil"/>
              <w:left w:val="nil"/>
              <w:bottom w:val="single" w:sz="4" w:space="0" w:color="auto"/>
              <w:right w:val="single" w:sz="4" w:space="0" w:color="auto"/>
            </w:tcBorders>
            <w:shd w:val="clear" w:color="auto" w:fill="auto"/>
            <w:hideMark/>
          </w:tcPr>
          <w:p w:rsidR="00AB3E83" w:rsidRPr="003B7891" w:rsidRDefault="00AB3E83" w:rsidP="003B7891">
            <w:pPr>
              <w:contextualSpacing/>
              <w:rPr>
                <w:color w:val="000000"/>
                <w:sz w:val="20"/>
                <w:szCs w:val="20"/>
              </w:rPr>
            </w:pPr>
            <w:r w:rsidRPr="003B7891">
              <w:rPr>
                <w:color w:val="000000"/>
                <w:sz w:val="20"/>
                <w:szCs w:val="20"/>
              </w:rPr>
              <w:t>ВР (вид расходов)</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2024 год</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2025 год</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2026 год</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b/>
                <w:bCs/>
                <w:color w:val="000000"/>
                <w:sz w:val="20"/>
                <w:szCs w:val="20"/>
              </w:rPr>
            </w:pPr>
            <w:r w:rsidRPr="003B7891">
              <w:rPr>
                <w:b/>
                <w:bCs/>
                <w:color w:val="000000"/>
                <w:sz w:val="20"/>
                <w:szCs w:val="20"/>
              </w:rPr>
              <w:t>Берегаевское сельское поселение</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color w:val="000000"/>
                <w:sz w:val="20"/>
                <w:szCs w:val="20"/>
              </w:rPr>
            </w:pPr>
            <w:r w:rsidRPr="003B7891">
              <w:rPr>
                <w:b/>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color w:val="000000"/>
                <w:sz w:val="20"/>
                <w:szCs w:val="20"/>
              </w:rPr>
            </w:pPr>
            <w:r w:rsidRPr="003B7891">
              <w:rPr>
                <w:b/>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color w:val="000000"/>
                <w:sz w:val="20"/>
                <w:szCs w:val="20"/>
              </w:rPr>
            </w:pPr>
            <w:r w:rsidRPr="003B7891">
              <w:rPr>
                <w:b/>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color w:val="000000"/>
                <w:sz w:val="20"/>
                <w:szCs w:val="20"/>
              </w:rPr>
            </w:pPr>
            <w:r w:rsidRPr="003B7891">
              <w:rPr>
                <w:b/>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sz w:val="20"/>
                <w:szCs w:val="20"/>
              </w:rPr>
            </w:pPr>
            <w:r w:rsidRPr="003B7891">
              <w:rPr>
                <w:b/>
                <w:sz w:val="20"/>
                <w:szCs w:val="20"/>
              </w:rPr>
              <w:t>15 095,1</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color w:val="000000"/>
                <w:sz w:val="20"/>
                <w:szCs w:val="20"/>
              </w:rPr>
            </w:pPr>
            <w:r w:rsidRPr="003B7891">
              <w:rPr>
                <w:b/>
                <w:color w:val="000000"/>
                <w:sz w:val="20"/>
                <w:szCs w:val="20"/>
              </w:rPr>
              <w:t>13 571,9</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color w:val="000000"/>
                <w:sz w:val="20"/>
                <w:szCs w:val="20"/>
              </w:rPr>
            </w:pPr>
            <w:r w:rsidRPr="003B7891">
              <w:rPr>
                <w:b/>
                <w:color w:val="000000"/>
                <w:sz w:val="20"/>
                <w:szCs w:val="20"/>
              </w:rPr>
              <w:t>13 609,2</w:t>
            </w:r>
          </w:p>
        </w:tc>
      </w:tr>
      <w:tr w:rsidR="00AB3E83" w:rsidRPr="003B7891" w:rsidTr="003B7891">
        <w:trPr>
          <w:trHeight w:val="344"/>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color w:val="000000"/>
                <w:sz w:val="20"/>
                <w:szCs w:val="20"/>
              </w:rPr>
            </w:pPr>
            <w:r w:rsidRPr="003B7891">
              <w:rPr>
                <w:color w:val="000000"/>
                <w:sz w:val="20"/>
                <w:szCs w:val="20"/>
              </w:rPr>
              <w:t>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0100</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highlight w:val="yellow"/>
              </w:rPr>
            </w:pPr>
            <w:r w:rsidRPr="003B7891">
              <w:rPr>
                <w:color w:val="000000"/>
                <w:sz w:val="20"/>
                <w:szCs w:val="20"/>
              </w:rPr>
              <w:t>5 551,5</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5 752,7</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6 051,7</w:t>
            </w:r>
          </w:p>
        </w:tc>
      </w:tr>
      <w:tr w:rsidR="00AB3E83" w:rsidRPr="003B7891" w:rsidTr="00734976">
        <w:trPr>
          <w:trHeight w:val="1008"/>
        </w:trPr>
        <w:tc>
          <w:tcPr>
            <w:tcW w:w="4835" w:type="dxa"/>
            <w:tcBorders>
              <w:top w:val="nil"/>
              <w:left w:val="single" w:sz="4" w:space="0" w:color="auto"/>
              <w:bottom w:val="single" w:sz="4" w:space="0" w:color="auto"/>
              <w:right w:val="single" w:sz="4" w:space="0" w:color="auto"/>
            </w:tcBorders>
            <w:shd w:val="clear" w:color="auto" w:fill="auto"/>
            <w:hideMark/>
          </w:tcPr>
          <w:p w:rsidR="00AB3E83" w:rsidRPr="003B7891" w:rsidRDefault="00AB3E83" w:rsidP="003B7891">
            <w:pPr>
              <w:contextualSpacing/>
              <w:rPr>
                <w:i/>
                <w:iCs/>
                <w:color w:val="000000"/>
                <w:sz w:val="20"/>
                <w:szCs w:val="20"/>
              </w:rPr>
            </w:pPr>
            <w:r w:rsidRPr="003B7891">
              <w:rPr>
                <w:i/>
                <w:i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5 462,8</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5 325,6</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5 293,1</w:t>
            </w:r>
          </w:p>
        </w:tc>
      </w:tr>
      <w:tr w:rsidR="00AB3E83" w:rsidRPr="003B7891" w:rsidTr="003B7891">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0020000000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5 462,8</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5 325,6</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5 293,1</w:t>
            </w:r>
          </w:p>
        </w:tc>
      </w:tr>
      <w:tr w:rsidR="00AB3E83" w:rsidRPr="003B7891" w:rsidTr="003B7891">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color w:val="000000"/>
                <w:sz w:val="20"/>
                <w:szCs w:val="20"/>
              </w:rPr>
            </w:pPr>
            <w:r w:rsidRPr="003B7891">
              <w:rPr>
                <w:color w:val="000000"/>
                <w:sz w:val="20"/>
                <w:szCs w:val="20"/>
              </w:rPr>
              <w:t>Центральный аппарат</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0020000400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4 438,1</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4 400,0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4 367,5</w:t>
            </w:r>
          </w:p>
        </w:tc>
      </w:tr>
      <w:tr w:rsidR="00AB3E83" w:rsidRPr="003B7891" w:rsidTr="003B7891">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color w:val="000000"/>
                <w:sz w:val="20"/>
                <w:szCs w:val="20"/>
              </w:rPr>
            </w:pPr>
            <w:r w:rsidRPr="003B7891">
              <w:rPr>
                <w:color w:val="000000"/>
                <w:sz w:val="20"/>
                <w:szCs w:val="20"/>
              </w:rPr>
              <w:t>Центральный аппарат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4 438,1</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4 400,0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4 367,5</w:t>
            </w:r>
          </w:p>
        </w:tc>
      </w:tr>
      <w:tr w:rsidR="00AB3E83" w:rsidRPr="003B7891" w:rsidTr="00734976">
        <w:trPr>
          <w:trHeight w:val="1128"/>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002000421</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100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3 420,4</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3 495,6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3 495,6</w:t>
            </w:r>
          </w:p>
        </w:tc>
      </w:tr>
      <w:tr w:rsidR="00AB3E83" w:rsidRPr="003B7891" w:rsidTr="003B7891">
        <w:trPr>
          <w:trHeight w:val="51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120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3 420,4</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3 495,6</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3 495,6</w:t>
            </w:r>
          </w:p>
        </w:tc>
      </w:tr>
      <w:tr w:rsidR="00AB3E83" w:rsidRPr="003B7891" w:rsidTr="003B7891">
        <w:trPr>
          <w:trHeight w:val="5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1006,8</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886,4</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853,9</w:t>
            </w:r>
          </w:p>
        </w:tc>
      </w:tr>
      <w:tr w:rsidR="00AB3E83" w:rsidRPr="003B7891" w:rsidTr="003B7891">
        <w:trPr>
          <w:trHeight w:val="51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1 006,8</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886,4</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853,9</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color w:val="000000"/>
                <w:sz w:val="20"/>
                <w:szCs w:val="20"/>
              </w:rPr>
            </w:pPr>
            <w:r w:rsidRPr="003B7891">
              <w:rPr>
                <w:color w:val="000000"/>
                <w:sz w:val="20"/>
                <w:szCs w:val="20"/>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800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10,9</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18,0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18,0</w:t>
            </w:r>
          </w:p>
        </w:tc>
      </w:tr>
      <w:tr w:rsidR="00AB3E83" w:rsidRPr="003B7891" w:rsidTr="00734976">
        <w:trPr>
          <w:trHeight w:val="2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lastRenderedPageBreak/>
              <w:t xml:space="preserve">Уплата прочих налогов, сборов и иных платежей </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850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10,9</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18,0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18,0</w:t>
            </w:r>
          </w:p>
        </w:tc>
      </w:tr>
      <w:tr w:rsidR="00AB3E83" w:rsidRPr="003B7891" w:rsidTr="00734976">
        <w:trPr>
          <w:trHeight w:val="4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Выполнение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1 024,7</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925,6</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925,6</w:t>
            </w:r>
          </w:p>
        </w:tc>
      </w:tr>
      <w:tr w:rsidR="00AB3E83" w:rsidRPr="003B7891" w:rsidTr="00734976">
        <w:trPr>
          <w:trHeight w:val="108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100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1 024,7</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925,6</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925,6</w:t>
            </w:r>
          </w:p>
        </w:tc>
      </w:tr>
      <w:tr w:rsidR="00AB3E83" w:rsidRPr="003B7891" w:rsidTr="003B7891">
        <w:trPr>
          <w:trHeight w:val="50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120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1 024,7</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925,6</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925,6</w:t>
            </w:r>
          </w:p>
        </w:tc>
      </w:tr>
      <w:tr w:rsidR="00AB3E83" w:rsidRPr="003B7891" w:rsidTr="00734976">
        <w:trPr>
          <w:trHeight w:val="687"/>
        </w:trPr>
        <w:tc>
          <w:tcPr>
            <w:tcW w:w="4835" w:type="dxa"/>
            <w:tcBorders>
              <w:top w:val="nil"/>
              <w:left w:val="single" w:sz="4" w:space="0" w:color="auto"/>
              <w:bottom w:val="single" w:sz="4" w:space="0" w:color="auto"/>
              <w:right w:val="single" w:sz="4" w:space="0" w:color="auto"/>
            </w:tcBorders>
            <w:shd w:val="clear" w:color="auto" w:fill="auto"/>
            <w:hideMark/>
          </w:tcPr>
          <w:p w:rsidR="00AB3E83" w:rsidRPr="003B7891" w:rsidRDefault="00AB3E83" w:rsidP="003B7891">
            <w:pPr>
              <w:contextualSpacing/>
              <w:rPr>
                <w:b/>
                <w:bCs/>
                <w:color w:val="000000"/>
                <w:sz w:val="20"/>
                <w:szCs w:val="20"/>
              </w:rPr>
            </w:pPr>
            <w:r w:rsidRPr="003B7891">
              <w:rPr>
                <w:b/>
                <w:bCs/>
                <w:color w:val="000000"/>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color w:val="000000"/>
                <w:sz w:val="20"/>
                <w:szCs w:val="20"/>
              </w:rPr>
            </w:pPr>
            <w:r w:rsidRPr="003B7891">
              <w:rPr>
                <w:b/>
                <w:bCs/>
                <w:color w:val="000000"/>
                <w:sz w:val="20"/>
                <w:szCs w:val="20"/>
              </w:rPr>
              <w:t>1,2</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color w:val="000000"/>
                <w:sz w:val="20"/>
                <w:szCs w:val="20"/>
              </w:rPr>
            </w:pPr>
            <w:r w:rsidRPr="003B7891">
              <w:rPr>
                <w:b/>
                <w:bCs/>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color w:val="000000"/>
                <w:sz w:val="20"/>
                <w:szCs w:val="20"/>
              </w:rPr>
            </w:pPr>
            <w:r w:rsidRPr="003B7891">
              <w:rPr>
                <w:b/>
                <w:bCs/>
                <w:color w:val="000000"/>
                <w:sz w:val="20"/>
                <w:szCs w:val="20"/>
              </w:rPr>
              <w:t>1,2</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color w:val="000000"/>
                <w:sz w:val="20"/>
                <w:szCs w:val="20"/>
              </w:rPr>
            </w:pPr>
            <w:r w:rsidRPr="003B7891">
              <w:rPr>
                <w:color w:val="000000"/>
                <w:sz w:val="20"/>
                <w:szCs w:val="20"/>
              </w:rPr>
              <w:t>Иные безвозмездные и безвозвратные перечисления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5200000000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1,2</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1,2</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color w:val="000000"/>
                <w:sz w:val="20"/>
                <w:szCs w:val="20"/>
              </w:rPr>
            </w:pPr>
            <w:r w:rsidRPr="003B7891">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5201000500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1,2</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1,2</w:t>
            </w:r>
          </w:p>
        </w:tc>
      </w:tr>
      <w:tr w:rsidR="00AB3E83" w:rsidRPr="003B7891" w:rsidTr="00734976">
        <w:trPr>
          <w:trHeight w:val="1108"/>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переданные полномочия по внешнему финансовому контролю</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0106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5201000522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1,2</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1,2</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AB3E83" w:rsidRPr="003B7891" w:rsidRDefault="00AB3E83" w:rsidP="003B7891">
            <w:pPr>
              <w:contextualSpacing/>
              <w:rPr>
                <w:color w:val="000000"/>
                <w:sz w:val="20"/>
                <w:szCs w:val="20"/>
              </w:rPr>
            </w:pPr>
            <w:r w:rsidRPr="003B7891">
              <w:rPr>
                <w:color w:val="000000"/>
                <w:sz w:val="20"/>
                <w:szCs w:val="20"/>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500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1,2</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1,2</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AB3E83" w:rsidRPr="003B7891" w:rsidRDefault="00AB3E83" w:rsidP="003B7891">
            <w:pPr>
              <w:contextualSpacing/>
              <w:rPr>
                <w:color w:val="000000"/>
                <w:sz w:val="20"/>
                <w:szCs w:val="20"/>
              </w:rPr>
            </w:pPr>
            <w:r w:rsidRPr="003B7891">
              <w:rPr>
                <w:color w:val="000000"/>
                <w:sz w:val="20"/>
                <w:szCs w:val="20"/>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540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1,2</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1,2</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b/>
                <w:bCs/>
                <w:color w:val="000000"/>
                <w:sz w:val="20"/>
                <w:szCs w:val="20"/>
              </w:rPr>
            </w:pPr>
            <w:r w:rsidRPr="003B7891">
              <w:rPr>
                <w:b/>
                <w:bCs/>
                <w:color w:val="000000"/>
                <w:sz w:val="20"/>
                <w:szCs w:val="20"/>
              </w:rPr>
              <w:t>Резервные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color w:val="000000"/>
                <w:sz w:val="20"/>
                <w:szCs w:val="20"/>
              </w:rPr>
            </w:pPr>
            <w:r w:rsidRPr="003B7891">
              <w:rPr>
                <w:b/>
                <w:bCs/>
                <w:color w:val="000000"/>
                <w:sz w:val="20"/>
                <w:szCs w:val="20"/>
              </w:rPr>
              <w:t>26,0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color w:val="000000"/>
                <w:sz w:val="20"/>
                <w:szCs w:val="20"/>
              </w:rPr>
            </w:pPr>
            <w:r w:rsidRPr="003B7891">
              <w:rPr>
                <w:b/>
                <w:bCs/>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color w:val="000000"/>
                <w:sz w:val="20"/>
                <w:szCs w:val="20"/>
              </w:rPr>
            </w:pPr>
            <w:r w:rsidRPr="003B7891">
              <w:rPr>
                <w:b/>
                <w:bCs/>
                <w:color w:val="000000"/>
                <w:sz w:val="20"/>
                <w:szCs w:val="20"/>
              </w:rPr>
              <w:t>26,0</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color w:val="000000"/>
                <w:sz w:val="20"/>
                <w:szCs w:val="20"/>
              </w:rPr>
            </w:pPr>
            <w:r w:rsidRPr="003B7891">
              <w:rPr>
                <w:color w:val="000000"/>
                <w:sz w:val="20"/>
                <w:szCs w:val="20"/>
              </w:rPr>
              <w:t>Государственная программа "Развитие здравоохранения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0700000000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26,0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26,0</w:t>
            </w:r>
          </w:p>
        </w:tc>
      </w:tr>
      <w:tr w:rsidR="00AB3E83" w:rsidRPr="003B7891" w:rsidTr="003B7891">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Резервные фонды местных администраций</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26,0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26,0</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color w:val="000000"/>
                <w:sz w:val="20"/>
                <w:szCs w:val="20"/>
              </w:rPr>
            </w:pPr>
            <w:r w:rsidRPr="003B7891">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800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26,0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26,0</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color w:val="000000"/>
                <w:sz w:val="20"/>
                <w:szCs w:val="20"/>
              </w:rPr>
            </w:pPr>
            <w:r w:rsidRPr="003B7891">
              <w:rPr>
                <w:color w:val="000000"/>
                <w:sz w:val="20"/>
                <w:szCs w:val="20"/>
              </w:rPr>
              <w:t>Резервные средства</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870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26,0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26,0</w:t>
            </w:r>
          </w:p>
        </w:tc>
      </w:tr>
      <w:tr w:rsidR="00AB3E83" w:rsidRPr="003B7891" w:rsidTr="003B7891">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b/>
                <w:bCs/>
                <w:color w:val="000000"/>
                <w:sz w:val="20"/>
                <w:szCs w:val="20"/>
              </w:rPr>
            </w:pPr>
            <w:r w:rsidRPr="003B7891">
              <w:rPr>
                <w:b/>
                <w:bCs/>
                <w:color w:val="000000"/>
                <w:sz w:val="20"/>
                <w:szCs w:val="20"/>
              </w:rPr>
              <w:t>Другие 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color w:val="000000"/>
                <w:sz w:val="20"/>
                <w:szCs w:val="20"/>
              </w:rPr>
            </w:pPr>
            <w:r w:rsidRPr="003B7891">
              <w:rPr>
                <w:b/>
                <w:bCs/>
                <w:color w:val="000000"/>
                <w:sz w:val="20"/>
                <w:szCs w:val="20"/>
              </w:rPr>
              <w:t>61,5</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color w:val="000000"/>
                <w:sz w:val="20"/>
                <w:szCs w:val="20"/>
              </w:rPr>
            </w:pPr>
            <w:r w:rsidRPr="003B7891">
              <w:rPr>
                <w:b/>
                <w:bCs/>
                <w:color w:val="000000"/>
                <w:sz w:val="20"/>
                <w:szCs w:val="20"/>
              </w:rPr>
              <w:t>399,8</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color w:val="000000"/>
                <w:sz w:val="20"/>
                <w:szCs w:val="20"/>
              </w:rPr>
            </w:pPr>
            <w:r w:rsidRPr="003B7891">
              <w:rPr>
                <w:b/>
                <w:bCs/>
                <w:color w:val="000000"/>
                <w:sz w:val="20"/>
                <w:szCs w:val="20"/>
              </w:rPr>
              <w:t>731,8</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AB3E83" w:rsidRPr="003B7891" w:rsidRDefault="00AB3E83" w:rsidP="003B7891">
            <w:pPr>
              <w:contextualSpacing/>
              <w:rPr>
                <w:color w:val="000000"/>
                <w:sz w:val="20"/>
                <w:szCs w:val="20"/>
              </w:rPr>
            </w:pPr>
            <w:r w:rsidRPr="003B7891">
              <w:rPr>
                <w:color w:val="000000"/>
                <w:sz w:val="20"/>
                <w:szCs w:val="20"/>
              </w:rPr>
              <w:t>Условно утвержденные расходы</w:t>
            </w:r>
          </w:p>
        </w:tc>
        <w:tc>
          <w:tcPr>
            <w:tcW w:w="1341" w:type="dxa"/>
            <w:tcBorders>
              <w:top w:val="nil"/>
              <w:left w:val="nil"/>
              <w:bottom w:val="single" w:sz="4" w:space="0" w:color="auto"/>
              <w:right w:val="single" w:sz="4" w:space="0" w:color="auto"/>
            </w:tcBorders>
            <w:shd w:val="clear" w:color="000000" w:fill="FFFFFF"/>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nil"/>
              <w:left w:val="nil"/>
              <w:bottom w:val="single" w:sz="4" w:space="0" w:color="auto"/>
              <w:right w:val="single" w:sz="4" w:space="0" w:color="auto"/>
            </w:tcBorders>
            <w:shd w:val="clear" w:color="000000" w:fill="FFFFFF"/>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85" w:type="dxa"/>
            <w:tcBorders>
              <w:top w:val="nil"/>
              <w:left w:val="nil"/>
              <w:bottom w:val="single" w:sz="4" w:space="0" w:color="auto"/>
              <w:right w:val="single" w:sz="4" w:space="0" w:color="auto"/>
            </w:tcBorders>
            <w:shd w:val="clear" w:color="000000" w:fill="FFFFFF"/>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330,1</w:t>
            </w:r>
          </w:p>
        </w:tc>
        <w:tc>
          <w:tcPr>
            <w:tcW w:w="1275" w:type="dxa"/>
            <w:tcBorders>
              <w:top w:val="nil"/>
              <w:left w:val="nil"/>
              <w:bottom w:val="single" w:sz="4" w:space="0" w:color="auto"/>
              <w:right w:val="single" w:sz="4" w:space="0" w:color="auto"/>
            </w:tcBorders>
            <w:shd w:val="clear" w:color="000000" w:fill="FFFFFF"/>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661,6</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AB3E83" w:rsidRPr="003B7891" w:rsidRDefault="00AB3E83" w:rsidP="003B7891">
            <w:pPr>
              <w:contextualSpacing/>
              <w:rPr>
                <w:color w:val="000000"/>
                <w:sz w:val="20"/>
                <w:szCs w:val="20"/>
              </w:rPr>
            </w:pPr>
            <w:r w:rsidRPr="003B7891">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000000" w:fill="FFFFFF"/>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800</w:t>
            </w:r>
          </w:p>
        </w:tc>
        <w:tc>
          <w:tcPr>
            <w:tcW w:w="1185" w:type="dxa"/>
            <w:tcBorders>
              <w:top w:val="nil"/>
              <w:left w:val="nil"/>
              <w:bottom w:val="single" w:sz="4" w:space="0" w:color="auto"/>
              <w:right w:val="single" w:sz="4" w:space="0" w:color="auto"/>
            </w:tcBorders>
            <w:shd w:val="clear" w:color="000000" w:fill="FFFFFF"/>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85" w:type="dxa"/>
            <w:tcBorders>
              <w:top w:val="nil"/>
              <w:left w:val="nil"/>
              <w:bottom w:val="single" w:sz="4" w:space="0" w:color="auto"/>
              <w:right w:val="single" w:sz="4" w:space="0" w:color="auto"/>
            </w:tcBorders>
            <w:shd w:val="clear" w:color="000000" w:fill="FFFFFF"/>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330,1</w:t>
            </w:r>
          </w:p>
        </w:tc>
        <w:tc>
          <w:tcPr>
            <w:tcW w:w="1275" w:type="dxa"/>
            <w:tcBorders>
              <w:top w:val="nil"/>
              <w:left w:val="nil"/>
              <w:bottom w:val="single" w:sz="4" w:space="0" w:color="auto"/>
              <w:right w:val="single" w:sz="4" w:space="0" w:color="auto"/>
            </w:tcBorders>
            <w:shd w:val="clear" w:color="000000" w:fill="FFFFFF"/>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662,6</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AB3E83" w:rsidRPr="003B7891" w:rsidRDefault="00AB3E83" w:rsidP="003B7891">
            <w:pPr>
              <w:contextualSpacing/>
              <w:rPr>
                <w:color w:val="000000"/>
                <w:sz w:val="20"/>
                <w:szCs w:val="20"/>
              </w:rPr>
            </w:pPr>
            <w:r w:rsidRPr="003B7891">
              <w:rPr>
                <w:color w:val="000000"/>
                <w:sz w:val="20"/>
                <w:szCs w:val="20"/>
              </w:rPr>
              <w:t>Резервные средства</w:t>
            </w:r>
          </w:p>
        </w:tc>
        <w:tc>
          <w:tcPr>
            <w:tcW w:w="1341" w:type="dxa"/>
            <w:tcBorders>
              <w:top w:val="nil"/>
              <w:left w:val="nil"/>
              <w:bottom w:val="single" w:sz="4" w:space="0" w:color="auto"/>
              <w:right w:val="single" w:sz="4" w:space="0" w:color="auto"/>
            </w:tcBorders>
            <w:shd w:val="clear" w:color="000000" w:fill="FFFFFF"/>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870</w:t>
            </w:r>
          </w:p>
        </w:tc>
        <w:tc>
          <w:tcPr>
            <w:tcW w:w="1185" w:type="dxa"/>
            <w:tcBorders>
              <w:top w:val="nil"/>
              <w:left w:val="nil"/>
              <w:bottom w:val="single" w:sz="4" w:space="0" w:color="auto"/>
              <w:right w:val="single" w:sz="4" w:space="0" w:color="auto"/>
            </w:tcBorders>
            <w:shd w:val="clear" w:color="000000" w:fill="FFFFFF"/>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85" w:type="dxa"/>
            <w:tcBorders>
              <w:top w:val="nil"/>
              <w:left w:val="nil"/>
              <w:bottom w:val="single" w:sz="4" w:space="0" w:color="auto"/>
              <w:right w:val="single" w:sz="4" w:space="0" w:color="auto"/>
            </w:tcBorders>
            <w:shd w:val="clear" w:color="000000" w:fill="FFFFFF"/>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330,1</w:t>
            </w:r>
          </w:p>
        </w:tc>
        <w:tc>
          <w:tcPr>
            <w:tcW w:w="1275" w:type="dxa"/>
            <w:tcBorders>
              <w:top w:val="nil"/>
              <w:left w:val="nil"/>
              <w:bottom w:val="single" w:sz="4" w:space="0" w:color="auto"/>
              <w:right w:val="single" w:sz="4" w:space="0" w:color="auto"/>
            </w:tcBorders>
            <w:shd w:val="clear" w:color="000000" w:fill="FFFFFF"/>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662,6</w:t>
            </w:r>
          </w:p>
        </w:tc>
      </w:tr>
      <w:tr w:rsidR="00AB3E83" w:rsidRPr="003B7891" w:rsidTr="003B7891">
        <w:trPr>
          <w:trHeight w:val="56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Реализация иных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0090000000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46,5</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54,8</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54,8</w:t>
            </w:r>
          </w:p>
        </w:tc>
      </w:tr>
      <w:tr w:rsidR="00AB3E83" w:rsidRPr="003B7891" w:rsidTr="00734976">
        <w:trPr>
          <w:trHeight w:val="412"/>
        </w:trPr>
        <w:tc>
          <w:tcPr>
            <w:tcW w:w="4835" w:type="dxa"/>
            <w:tcBorders>
              <w:top w:val="nil"/>
              <w:left w:val="single" w:sz="4" w:space="0" w:color="auto"/>
              <w:bottom w:val="single" w:sz="4" w:space="0" w:color="auto"/>
              <w:right w:val="single" w:sz="4" w:space="0" w:color="auto"/>
            </w:tcBorders>
            <w:shd w:val="clear" w:color="auto" w:fill="auto"/>
            <w:hideMark/>
          </w:tcPr>
          <w:p w:rsidR="00AB3E83" w:rsidRPr="003B7891" w:rsidRDefault="00AB3E83" w:rsidP="003B7891">
            <w:pPr>
              <w:contextualSpacing/>
              <w:rPr>
                <w:color w:val="000000"/>
                <w:sz w:val="20"/>
                <w:szCs w:val="20"/>
              </w:rPr>
            </w:pPr>
            <w:r w:rsidRPr="003B7891">
              <w:rPr>
                <w:color w:val="000000"/>
                <w:sz w:val="20"/>
                <w:szCs w:val="20"/>
              </w:rPr>
              <w:lastRenderedPageBreak/>
              <w:t>Выполнение других обязательств муниципального образования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0090000300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46,5</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54,8</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54,8</w:t>
            </w:r>
          </w:p>
        </w:tc>
      </w:tr>
      <w:tr w:rsidR="00AB3E83" w:rsidRPr="003B7891" w:rsidTr="003B7891">
        <w:trPr>
          <w:trHeight w:val="55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Расходные обязательства не отнесенные к другим целевым статьям</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36,5</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44,8</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44,8</w:t>
            </w:r>
          </w:p>
        </w:tc>
      </w:tr>
      <w:tr w:rsidR="00AB3E83" w:rsidRPr="003B7891" w:rsidTr="003B7891">
        <w:trPr>
          <w:trHeight w:val="564"/>
        </w:trPr>
        <w:tc>
          <w:tcPr>
            <w:tcW w:w="4835" w:type="dxa"/>
            <w:tcBorders>
              <w:top w:val="nil"/>
              <w:left w:val="single" w:sz="4" w:space="0" w:color="auto"/>
              <w:bottom w:val="single" w:sz="4" w:space="0" w:color="auto"/>
              <w:right w:val="single" w:sz="4" w:space="0" w:color="auto"/>
            </w:tcBorders>
            <w:shd w:val="clear" w:color="auto" w:fill="auto"/>
            <w:hideMark/>
          </w:tcPr>
          <w:p w:rsidR="00AB3E83" w:rsidRPr="003B7891" w:rsidRDefault="00AB3E83" w:rsidP="003B7891">
            <w:pPr>
              <w:contextualSpacing/>
              <w:rPr>
                <w:color w:val="000000"/>
                <w:sz w:val="20"/>
                <w:szCs w:val="20"/>
              </w:rPr>
            </w:pPr>
            <w:r w:rsidRPr="003B789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sz w:val="20"/>
                <w:szCs w:val="20"/>
              </w:rPr>
            </w:pPr>
            <w:r w:rsidRPr="003B7891">
              <w:rPr>
                <w:sz w:val="20"/>
                <w:szCs w:val="20"/>
              </w:rPr>
              <w:t>16,0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23,0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23,0</w:t>
            </w:r>
          </w:p>
        </w:tc>
      </w:tr>
      <w:tr w:rsidR="00AB3E83" w:rsidRPr="003B7891" w:rsidTr="00734976">
        <w:trPr>
          <w:trHeight w:val="37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sz w:val="20"/>
                <w:szCs w:val="20"/>
              </w:rPr>
            </w:pPr>
            <w:r w:rsidRPr="003B7891">
              <w:rPr>
                <w:sz w:val="20"/>
                <w:szCs w:val="20"/>
              </w:rPr>
              <w:t>16,0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23,0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23,0</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color w:val="000000"/>
                <w:sz w:val="20"/>
                <w:szCs w:val="20"/>
              </w:rPr>
            </w:pPr>
            <w:r w:rsidRPr="003B7891">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800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20,5</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21,8</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21,8</w:t>
            </w:r>
          </w:p>
        </w:tc>
      </w:tr>
      <w:tr w:rsidR="00AB3E83" w:rsidRPr="003B7891" w:rsidTr="003B7891">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 xml:space="preserve">Уплата прочих налогов сборов и иных </w:t>
            </w:r>
          </w:p>
          <w:p w:rsidR="00AB3E83" w:rsidRPr="003B7891" w:rsidRDefault="00AB3E83" w:rsidP="003B7891">
            <w:pPr>
              <w:contextualSpacing/>
              <w:rPr>
                <w:color w:val="000000"/>
                <w:sz w:val="20"/>
                <w:szCs w:val="20"/>
              </w:rPr>
            </w:pPr>
            <w:r w:rsidRPr="003B7891">
              <w:rPr>
                <w:color w:val="000000"/>
                <w:sz w:val="20"/>
                <w:szCs w:val="20"/>
              </w:rPr>
              <w:t>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850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20,5</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21,8</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21,8</w:t>
            </w:r>
          </w:p>
        </w:tc>
      </w:tr>
      <w:tr w:rsidR="00AB3E83" w:rsidRPr="003B7891" w:rsidTr="00734976">
        <w:trPr>
          <w:trHeight w:val="948"/>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Расходы на опубликование нормативных правовых актов и иной информации о деятельности о органов местного самоуправления в средствах массовой информации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0113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0090000312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10,0</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10,0</w:t>
            </w:r>
          </w:p>
        </w:tc>
      </w:tr>
      <w:tr w:rsidR="00AB3E83" w:rsidRPr="003B7891" w:rsidTr="003B7891">
        <w:trPr>
          <w:trHeight w:val="553"/>
        </w:trPr>
        <w:tc>
          <w:tcPr>
            <w:tcW w:w="4835" w:type="dxa"/>
            <w:tcBorders>
              <w:top w:val="nil"/>
              <w:left w:val="single" w:sz="4" w:space="0" w:color="auto"/>
              <w:bottom w:val="single" w:sz="4" w:space="0" w:color="auto"/>
              <w:right w:val="single" w:sz="4" w:space="0" w:color="auto"/>
            </w:tcBorders>
            <w:shd w:val="clear" w:color="auto" w:fill="auto"/>
            <w:hideMark/>
          </w:tcPr>
          <w:p w:rsidR="00AB3E83" w:rsidRPr="003B7891" w:rsidRDefault="00AB3E83" w:rsidP="003B7891">
            <w:pPr>
              <w:contextualSpacing/>
              <w:rPr>
                <w:color w:val="000000"/>
                <w:sz w:val="20"/>
                <w:szCs w:val="20"/>
              </w:rPr>
            </w:pPr>
            <w:r w:rsidRPr="003B789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10,0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10,0</w:t>
            </w:r>
          </w:p>
        </w:tc>
      </w:tr>
      <w:tr w:rsidR="00AB3E83" w:rsidRPr="003B7891" w:rsidTr="003B7891">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10,0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10,0</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color w:val="000000"/>
                <w:sz w:val="20"/>
                <w:szCs w:val="20"/>
              </w:rPr>
            </w:pPr>
            <w:r w:rsidRPr="003B7891">
              <w:rPr>
                <w:color w:val="000000"/>
                <w:sz w:val="20"/>
                <w:szCs w:val="20"/>
              </w:rPr>
              <w:t>Целевые программы муниципальных образований</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7950000000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15,0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734976">
        <w:trPr>
          <w:trHeight w:val="67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Муниципальная программа «Профилактика правонарушений и наркомании в Тегульдетском районе на 2023 – 2025 годы»</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15,0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3B7891">
        <w:trPr>
          <w:trHeight w:val="573"/>
        </w:trPr>
        <w:tc>
          <w:tcPr>
            <w:tcW w:w="4835" w:type="dxa"/>
            <w:tcBorders>
              <w:top w:val="nil"/>
              <w:left w:val="single" w:sz="4" w:space="0" w:color="auto"/>
              <w:bottom w:val="single" w:sz="4" w:space="0" w:color="auto"/>
              <w:right w:val="single" w:sz="4" w:space="0" w:color="auto"/>
            </w:tcBorders>
            <w:shd w:val="clear" w:color="auto" w:fill="auto"/>
            <w:hideMark/>
          </w:tcPr>
          <w:p w:rsidR="00AB3E83" w:rsidRPr="003B7891" w:rsidRDefault="00AB3E83" w:rsidP="003B7891">
            <w:pPr>
              <w:contextualSpacing/>
              <w:rPr>
                <w:color w:val="000000"/>
                <w:sz w:val="20"/>
                <w:szCs w:val="20"/>
              </w:rPr>
            </w:pPr>
            <w:r w:rsidRPr="003B789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15,0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3B7891">
        <w:trPr>
          <w:trHeight w:val="4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15,0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b/>
                <w:bCs/>
                <w:i/>
                <w:iCs/>
                <w:color w:val="000000"/>
                <w:sz w:val="20"/>
                <w:szCs w:val="20"/>
              </w:rPr>
            </w:pPr>
            <w:r w:rsidRPr="003B7891">
              <w:rPr>
                <w:b/>
                <w:bCs/>
                <w:i/>
                <w:iCs/>
                <w:color w:val="000000"/>
                <w:sz w:val="20"/>
                <w:szCs w:val="20"/>
              </w:rPr>
              <w:t>Национальная оборона</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i/>
                <w:iCs/>
                <w:color w:val="000000"/>
                <w:sz w:val="20"/>
                <w:szCs w:val="20"/>
              </w:rPr>
            </w:pPr>
            <w:r w:rsidRPr="003B7891">
              <w:rPr>
                <w:b/>
                <w:bCs/>
                <w:i/>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i/>
                <w:iCs/>
                <w:color w:val="000000"/>
                <w:sz w:val="20"/>
                <w:szCs w:val="20"/>
              </w:rPr>
            </w:pPr>
            <w:r w:rsidRPr="003B7891">
              <w:rPr>
                <w:b/>
                <w:bCs/>
                <w:i/>
                <w:iCs/>
                <w:color w:val="000000"/>
                <w:sz w:val="20"/>
                <w:szCs w:val="20"/>
              </w:rPr>
              <w:t>0200</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i/>
                <w:iCs/>
                <w:color w:val="000000"/>
                <w:sz w:val="20"/>
                <w:szCs w:val="20"/>
              </w:rPr>
            </w:pPr>
            <w:r w:rsidRPr="003B7891">
              <w:rPr>
                <w:b/>
                <w:bCs/>
                <w:i/>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i/>
                <w:iCs/>
                <w:color w:val="000000"/>
                <w:sz w:val="20"/>
                <w:szCs w:val="20"/>
              </w:rPr>
            </w:pPr>
            <w:r w:rsidRPr="003B7891">
              <w:rPr>
                <w:b/>
                <w:bCs/>
                <w:i/>
                <w:i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i/>
                <w:iCs/>
                <w:color w:val="000000"/>
                <w:sz w:val="20"/>
                <w:szCs w:val="20"/>
              </w:rPr>
            </w:pPr>
            <w:r w:rsidRPr="003B7891">
              <w:rPr>
                <w:b/>
                <w:bCs/>
                <w:i/>
                <w:iCs/>
                <w:color w:val="000000"/>
                <w:sz w:val="20"/>
                <w:szCs w:val="20"/>
              </w:rPr>
              <w:t>236,5</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i/>
                <w:iCs/>
                <w:color w:val="000000"/>
                <w:sz w:val="20"/>
                <w:szCs w:val="20"/>
              </w:rPr>
            </w:pPr>
            <w:r w:rsidRPr="003B7891">
              <w:rPr>
                <w:b/>
                <w:bCs/>
                <w:i/>
                <w:iCs/>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i/>
                <w:iCs/>
                <w:color w:val="000000"/>
                <w:sz w:val="20"/>
                <w:szCs w:val="20"/>
              </w:rPr>
            </w:pPr>
            <w:r w:rsidRPr="003B7891">
              <w:rPr>
                <w:b/>
                <w:bCs/>
                <w:i/>
                <w:iCs/>
                <w:color w:val="000000"/>
                <w:sz w:val="20"/>
                <w:szCs w:val="20"/>
              </w:rPr>
              <w:t>286,3</w:t>
            </w:r>
          </w:p>
        </w:tc>
      </w:tr>
      <w:tr w:rsidR="00AB3E83" w:rsidRPr="003B7891" w:rsidTr="00734976">
        <w:trPr>
          <w:trHeight w:val="28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Мобилизационная и вневойсковая подготовка</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236,5</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286,3</w:t>
            </w:r>
          </w:p>
        </w:tc>
      </w:tr>
      <w:tr w:rsidR="00AB3E83" w:rsidRPr="003B7891" w:rsidTr="003B7891">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2100000000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236,5</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286,3</w:t>
            </w:r>
          </w:p>
        </w:tc>
      </w:tr>
      <w:tr w:rsidR="00AB3E83" w:rsidRPr="003B7891" w:rsidTr="00734976">
        <w:trPr>
          <w:trHeight w:val="49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Подпрограмма «Совершенствование межбюджетных отношений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2120000000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236,5</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286,3</w:t>
            </w:r>
          </w:p>
        </w:tc>
      </w:tr>
      <w:tr w:rsidR="00AB3E83" w:rsidRPr="003B7891" w:rsidTr="00734976">
        <w:trPr>
          <w:trHeight w:val="41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sz w:val="20"/>
                <w:szCs w:val="20"/>
              </w:rPr>
              <w:t xml:space="preserve">Комплекс процессных мероприятий «Создание условий для обеспечения равных финансовых </w:t>
            </w:r>
            <w:r w:rsidRPr="003B7891">
              <w:rPr>
                <w:sz w:val="20"/>
                <w:szCs w:val="20"/>
              </w:rPr>
              <w:lastRenderedPageBreak/>
              <w:t>возможностей муниципальных образований по решению вопросов местного значения»</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lastRenderedPageBreak/>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2126500000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236,5</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286,3</w:t>
            </w:r>
          </w:p>
        </w:tc>
      </w:tr>
      <w:tr w:rsidR="00AB3E83" w:rsidRPr="003B7891" w:rsidTr="00734976">
        <w:trPr>
          <w:trHeight w:val="66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sz w:val="20"/>
                <w:szCs w:val="20"/>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212655180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236,5</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286,3</w:t>
            </w:r>
          </w:p>
        </w:tc>
      </w:tr>
      <w:tr w:rsidR="00AB3E83" w:rsidRPr="003B7891" w:rsidTr="00734976">
        <w:trPr>
          <w:trHeight w:val="123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212655180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100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236,5</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286,3</w:t>
            </w:r>
          </w:p>
        </w:tc>
      </w:tr>
      <w:tr w:rsidR="00AB3E83" w:rsidRPr="003B7891" w:rsidTr="00734976">
        <w:trPr>
          <w:trHeight w:val="27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Расходы на выплату персоналу казенных учреждений</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212655180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110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236,5</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286,3</w:t>
            </w:r>
          </w:p>
        </w:tc>
      </w:tr>
      <w:tr w:rsidR="00AB3E83" w:rsidRPr="003B7891" w:rsidTr="00734976">
        <w:trPr>
          <w:trHeight w:val="421"/>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b/>
                <w:bCs/>
                <w:color w:val="000000"/>
                <w:sz w:val="20"/>
                <w:szCs w:val="20"/>
              </w:rPr>
            </w:pPr>
            <w:r w:rsidRPr="003B7891">
              <w:rPr>
                <w:b/>
                <w:bCs/>
                <w:color w:val="000000"/>
                <w:sz w:val="20"/>
                <w:szCs w:val="20"/>
              </w:rPr>
              <w:t>Национальная безопасность и правоохранительная деятельность</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0300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 </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color w:val="000000"/>
                <w:sz w:val="20"/>
                <w:szCs w:val="20"/>
              </w:rPr>
            </w:pPr>
            <w:r w:rsidRPr="003B7891">
              <w:rPr>
                <w:b/>
                <w:bCs/>
                <w:color w:val="000000"/>
                <w:sz w:val="20"/>
                <w:szCs w:val="20"/>
              </w:rPr>
              <w:t>73,8</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color w:val="000000"/>
                <w:sz w:val="20"/>
                <w:szCs w:val="20"/>
              </w:rPr>
            </w:pPr>
            <w:r w:rsidRPr="003B7891">
              <w:rPr>
                <w:b/>
                <w:bCs/>
                <w:color w:val="000000"/>
                <w:sz w:val="20"/>
                <w:szCs w:val="20"/>
              </w:rPr>
              <w:t>68,0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color w:val="000000"/>
                <w:sz w:val="20"/>
                <w:szCs w:val="20"/>
              </w:rPr>
            </w:pPr>
            <w:r w:rsidRPr="003B7891">
              <w:rPr>
                <w:b/>
                <w:bCs/>
                <w:color w:val="000000"/>
                <w:sz w:val="20"/>
                <w:szCs w:val="20"/>
              </w:rPr>
              <w:t>68,0</w:t>
            </w:r>
          </w:p>
        </w:tc>
      </w:tr>
      <w:tr w:rsidR="00AB3E83" w:rsidRPr="003B7891" w:rsidTr="003B7891">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Обеспечение пожарной безопасности</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73,0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68,0</w:t>
            </w:r>
          </w:p>
        </w:tc>
      </w:tr>
      <w:tr w:rsidR="00AB3E83" w:rsidRPr="003B7891" w:rsidTr="003B7891">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Государственная программа "Обеспечение безопасности населения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1400000000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5,0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3B7891">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Подпрограмма "Повышение уровня защиты населения и территории от чрезвычайных ситуаций природного и техногенного характера"</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1440000000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5,0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3B7891">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Ведомственная целевая программа "Обеспечение пожарной безопасности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1446100000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5,0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3B7891">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1446141340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5,0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734976">
        <w:trPr>
          <w:trHeight w:val="35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1446141340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5,0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3B7891">
        <w:trPr>
          <w:trHeight w:val="5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1446141340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5,0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3B7891">
        <w:trPr>
          <w:trHeight w:val="80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Мероприятия по предупреждению и ликвидации последствий чрезвычайных ситуаций и стихийных бедствий</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2180000000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68,8</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68,0</w:t>
            </w:r>
          </w:p>
        </w:tc>
      </w:tr>
      <w:tr w:rsidR="00AB3E83" w:rsidRPr="003B7891" w:rsidTr="003B7891">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2180000100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68,8</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68,0</w:t>
            </w:r>
          </w:p>
        </w:tc>
      </w:tr>
      <w:tr w:rsidR="00AB3E83" w:rsidRPr="003B7891" w:rsidTr="00734976">
        <w:trPr>
          <w:trHeight w:val="4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Предупреждение и ликвидация последствий ЧС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68,8</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68,0</w:t>
            </w:r>
          </w:p>
        </w:tc>
      </w:tr>
      <w:tr w:rsidR="00AB3E83" w:rsidRPr="003B7891" w:rsidTr="003B7891">
        <w:trPr>
          <w:trHeight w:val="471"/>
        </w:trPr>
        <w:tc>
          <w:tcPr>
            <w:tcW w:w="4835" w:type="dxa"/>
            <w:tcBorders>
              <w:top w:val="nil"/>
              <w:left w:val="single" w:sz="4" w:space="0" w:color="auto"/>
              <w:bottom w:val="single" w:sz="4" w:space="0" w:color="auto"/>
              <w:right w:val="single" w:sz="4" w:space="0" w:color="auto"/>
            </w:tcBorders>
            <w:shd w:val="clear" w:color="auto" w:fill="auto"/>
            <w:hideMark/>
          </w:tcPr>
          <w:p w:rsidR="00AB3E83" w:rsidRPr="003B7891" w:rsidRDefault="00AB3E83" w:rsidP="003B7891">
            <w:pPr>
              <w:contextualSpacing/>
              <w:rPr>
                <w:color w:val="000000"/>
                <w:sz w:val="20"/>
                <w:szCs w:val="20"/>
              </w:rPr>
            </w:pPr>
            <w:r w:rsidRPr="003B7891">
              <w:rPr>
                <w:color w:val="000000"/>
                <w:sz w:val="20"/>
                <w:szCs w:val="20"/>
              </w:rPr>
              <w:lastRenderedPageBreak/>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68,8</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68,0</w:t>
            </w:r>
          </w:p>
        </w:tc>
      </w:tr>
      <w:tr w:rsidR="00AB3E83" w:rsidRPr="003B7891" w:rsidTr="00734976">
        <w:trPr>
          <w:trHeight w:val="50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68,8</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68,0</w:t>
            </w:r>
          </w:p>
        </w:tc>
      </w:tr>
      <w:tr w:rsidR="00AB3E83" w:rsidRPr="003B7891" w:rsidTr="003B7891">
        <w:trPr>
          <w:trHeight w:val="60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21800S1340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5,0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734976">
        <w:trPr>
          <w:trHeight w:val="39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21800S1340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5,0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3B7891">
        <w:trPr>
          <w:trHeight w:val="60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21800S1340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5,0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b/>
                <w:bCs/>
                <w:color w:val="000000"/>
                <w:sz w:val="20"/>
                <w:szCs w:val="20"/>
              </w:rPr>
            </w:pPr>
            <w:r w:rsidRPr="003B7891">
              <w:rPr>
                <w:b/>
                <w:bCs/>
                <w:color w:val="000000"/>
                <w:sz w:val="20"/>
                <w:szCs w:val="20"/>
              </w:rPr>
              <w:t>Национальная экономика</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0400</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color w:val="000000"/>
                <w:sz w:val="20"/>
                <w:szCs w:val="20"/>
              </w:rPr>
            </w:pPr>
            <w:r w:rsidRPr="003B7891">
              <w:rPr>
                <w:b/>
                <w:bCs/>
                <w:color w:val="000000"/>
                <w:sz w:val="20"/>
                <w:szCs w:val="20"/>
              </w:rPr>
              <w:t>2 107,8</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color w:val="000000"/>
                <w:sz w:val="20"/>
                <w:szCs w:val="20"/>
              </w:rPr>
            </w:pPr>
            <w:r w:rsidRPr="003B7891">
              <w:rPr>
                <w:b/>
                <w:bCs/>
                <w:color w:val="000000"/>
                <w:sz w:val="20"/>
                <w:szCs w:val="2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color w:val="000000"/>
                <w:sz w:val="20"/>
                <w:szCs w:val="20"/>
              </w:rPr>
            </w:pPr>
            <w:r w:rsidRPr="003B7891">
              <w:rPr>
                <w:b/>
                <w:bCs/>
                <w:color w:val="000000"/>
                <w:sz w:val="20"/>
                <w:szCs w:val="20"/>
              </w:rPr>
              <w:t>1 024,7</w:t>
            </w:r>
          </w:p>
        </w:tc>
      </w:tr>
      <w:tr w:rsidR="00AB3E83" w:rsidRPr="003B7891" w:rsidTr="003B7891">
        <w:trPr>
          <w:trHeight w:val="25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Дорожное хозяйство (дорожные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2 107,8</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1 024,7</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Дорожное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3150000000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1 281,5</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1 024,7</w:t>
            </w:r>
          </w:p>
        </w:tc>
      </w:tr>
      <w:tr w:rsidR="00AB3E83" w:rsidRPr="003B7891" w:rsidTr="00734976">
        <w:trPr>
          <w:trHeight w:val="1378"/>
        </w:trPr>
        <w:tc>
          <w:tcPr>
            <w:tcW w:w="4835" w:type="dxa"/>
            <w:tcBorders>
              <w:top w:val="nil"/>
              <w:left w:val="single" w:sz="4" w:space="0" w:color="auto"/>
              <w:bottom w:val="single" w:sz="4" w:space="0" w:color="auto"/>
              <w:right w:val="single" w:sz="4" w:space="0" w:color="auto"/>
            </w:tcBorders>
            <w:shd w:val="clear" w:color="auto" w:fill="auto"/>
            <w:hideMark/>
          </w:tcPr>
          <w:p w:rsidR="00AB3E83" w:rsidRPr="003B7891" w:rsidRDefault="00AB3E83" w:rsidP="003B7891">
            <w:pPr>
              <w:contextualSpacing/>
              <w:rPr>
                <w:color w:val="000000"/>
                <w:sz w:val="20"/>
                <w:szCs w:val="20"/>
              </w:rPr>
            </w:pPr>
            <w:r w:rsidRPr="003B7891">
              <w:rPr>
                <w:color w:val="000000"/>
                <w:sz w:val="20"/>
                <w:szCs w:val="20"/>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1 281,5</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1 024,7</w:t>
            </w:r>
          </w:p>
        </w:tc>
      </w:tr>
      <w:tr w:rsidR="00AB3E83" w:rsidRPr="003B7891" w:rsidTr="003B7891">
        <w:trPr>
          <w:trHeight w:val="514"/>
        </w:trPr>
        <w:tc>
          <w:tcPr>
            <w:tcW w:w="4835" w:type="dxa"/>
            <w:tcBorders>
              <w:top w:val="nil"/>
              <w:left w:val="single" w:sz="4" w:space="0" w:color="auto"/>
              <w:bottom w:val="single" w:sz="4" w:space="0" w:color="auto"/>
              <w:right w:val="single" w:sz="4" w:space="0" w:color="auto"/>
            </w:tcBorders>
            <w:shd w:val="clear" w:color="auto" w:fill="auto"/>
            <w:hideMark/>
          </w:tcPr>
          <w:p w:rsidR="00AB3E83" w:rsidRPr="003B7891" w:rsidRDefault="00AB3E83" w:rsidP="003B7891">
            <w:pPr>
              <w:contextualSpacing/>
              <w:rPr>
                <w:color w:val="000000"/>
                <w:sz w:val="20"/>
                <w:szCs w:val="20"/>
              </w:rPr>
            </w:pPr>
            <w:r w:rsidRPr="003B789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1 281,5</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1 024,7</w:t>
            </w:r>
          </w:p>
        </w:tc>
      </w:tr>
      <w:tr w:rsidR="00AB3E83" w:rsidRPr="003B7891" w:rsidTr="003B7891">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1 281,5</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1 024,7</w:t>
            </w:r>
          </w:p>
        </w:tc>
      </w:tr>
      <w:tr w:rsidR="00AB3E83" w:rsidRPr="003B7891" w:rsidTr="003B7891">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Муниципальная программа « Развитие транспортной инфраструктуры в Тегульдетском районе на 2022-2024 годы»</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7952400000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41,3</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734976">
        <w:trPr>
          <w:trHeight w:val="698"/>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Муниципальная программа « Развитие транспортной инфраструктуры в Тегульдетском районе на 2022-2024 годы» (софинансирование на ремонт дорог)</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41,3</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3B7891">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AB3E83" w:rsidRPr="003B7891" w:rsidRDefault="00AB3E83" w:rsidP="003B7891">
            <w:pPr>
              <w:contextualSpacing/>
              <w:rPr>
                <w:color w:val="000000"/>
                <w:sz w:val="20"/>
                <w:szCs w:val="20"/>
              </w:rPr>
            </w:pPr>
            <w:r w:rsidRPr="003B7891">
              <w:rPr>
                <w:color w:val="000000"/>
                <w:sz w:val="20"/>
                <w:szCs w:val="20"/>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200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41,3</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734976">
        <w:trPr>
          <w:trHeight w:val="347"/>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240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41,3</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734976">
        <w:trPr>
          <w:trHeight w:val="45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Государственная программа «Развитие транспортной системы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1800000000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785,0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3B7891">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lastRenderedPageBreak/>
              <w:t>Подпрограмма «Сохранение и развитие автомобильных дорог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1820000000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785,0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3B7891">
        <w:trPr>
          <w:trHeight w:val="69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Основное мероприятие «Ремонт автомобильных дорог общего пользования местного значения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1828400000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785,0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734976">
        <w:trPr>
          <w:trHeight w:val="444"/>
        </w:trPr>
        <w:tc>
          <w:tcPr>
            <w:tcW w:w="4835" w:type="dxa"/>
            <w:tcBorders>
              <w:top w:val="nil"/>
              <w:left w:val="single" w:sz="4" w:space="0" w:color="auto"/>
              <w:bottom w:val="single" w:sz="4" w:space="0" w:color="auto"/>
              <w:right w:val="single" w:sz="4" w:space="0" w:color="auto"/>
            </w:tcBorders>
            <w:shd w:val="clear" w:color="000000" w:fill="FFFFFF"/>
            <w:hideMark/>
          </w:tcPr>
          <w:p w:rsidR="00AB3E83" w:rsidRPr="003B7891" w:rsidRDefault="00AB3E83" w:rsidP="003B7891">
            <w:pPr>
              <w:contextualSpacing/>
              <w:rPr>
                <w:color w:val="000000"/>
                <w:sz w:val="20"/>
                <w:szCs w:val="20"/>
              </w:rPr>
            </w:pPr>
            <w:r w:rsidRPr="003B7891">
              <w:rPr>
                <w:color w:val="000000"/>
                <w:sz w:val="20"/>
                <w:szCs w:val="20"/>
              </w:rPr>
              <w:t>Капитальный ремонт и (или)  ремонт автомобильных дорог  общего пользования местного значения</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785,0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3B7891">
        <w:trPr>
          <w:trHeight w:val="49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AB3E83" w:rsidRPr="003B7891" w:rsidRDefault="00AB3E83" w:rsidP="003B7891">
            <w:pPr>
              <w:contextualSpacing/>
              <w:rPr>
                <w:color w:val="000000"/>
                <w:sz w:val="20"/>
                <w:szCs w:val="20"/>
              </w:rPr>
            </w:pPr>
            <w:r w:rsidRPr="003B7891">
              <w:rPr>
                <w:color w:val="000000"/>
                <w:sz w:val="20"/>
                <w:szCs w:val="20"/>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1828440930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200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785,0</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734976">
        <w:trPr>
          <w:trHeight w:val="45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785,0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b/>
                <w:bCs/>
                <w:color w:val="000000"/>
                <w:sz w:val="20"/>
                <w:szCs w:val="20"/>
              </w:rPr>
            </w:pPr>
            <w:r w:rsidRPr="003B7891">
              <w:rPr>
                <w:b/>
                <w:bCs/>
                <w:color w:val="000000"/>
                <w:sz w:val="20"/>
                <w:szCs w:val="20"/>
              </w:rPr>
              <w:t>Жилищно-коммунальное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0500</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sz w:val="20"/>
                <w:szCs w:val="20"/>
              </w:rPr>
            </w:pPr>
            <w:r w:rsidRPr="003B7891">
              <w:rPr>
                <w:b/>
                <w:bCs/>
                <w:sz w:val="20"/>
                <w:szCs w:val="20"/>
              </w:rPr>
              <w:t>1 978,2</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sz w:val="20"/>
                <w:szCs w:val="20"/>
              </w:rPr>
            </w:pPr>
            <w:r w:rsidRPr="003B7891">
              <w:rPr>
                <w:b/>
                <w:bCs/>
                <w:sz w:val="20"/>
                <w:szCs w:val="20"/>
              </w:rPr>
              <w:t>1 212,7</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color w:val="000000"/>
                <w:sz w:val="20"/>
                <w:szCs w:val="20"/>
              </w:rPr>
            </w:pPr>
            <w:r w:rsidRPr="003B7891">
              <w:rPr>
                <w:b/>
                <w:bCs/>
                <w:color w:val="000000"/>
                <w:sz w:val="20"/>
                <w:szCs w:val="20"/>
              </w:rPr>
              <w:t>898,8</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i/>
                <w:iCs/>
                <w:color w:val="000000"/>
                <w:sz w:val="20"/>
                <w:szCs w:val="20"/>
              </w:rPr>
            </w:pPr>
            <w:r w:rsidRPr="003B7891">
              <w:rPr>
                <w:i/>
                <w:iCs/>
                <w:color w:val="000000"/>
                <w:sz w:val="20"/>
                <w:szCs w:val="20"/>
              </w:rPr>
              <w:t>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sz w:val="20"/>
                <w:szCs w:val="20"/>
              </w:rPr>
            </w:pPr>
            <w:r w:rsidRPr="003B7891">
              <w:rPr>
                <w:sz w:val="20"/>
                <w:szCs w:val="20"/>
              </w:rPr>
              <w:t>397,8</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sz w:val="20"/>
                <w:szCs w:val="20"/>
              </w:rPr>
            </w:pPr>
            <w:r w:rsidRPr="003B7891">
              <w:rPr>
                <w:sz w:val="20"/>
                <w:szCs w:val="20"/>
              </w:rPr>
              <w:t>300,9</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300,9</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iCs/>
                <w:color w:val="000000"/>
                <w:sz w:val="20"/>
                <w:szCs w:val="20"/>
              </w:rPr>
            </w:pPr>
            <w:r w:rsidRPr="003B7891">
              <w:rPr>
                <w:iCs/>
                <w:color w:val="000000"/>
                <w:sz w:val="20"/>
                <w:szCs w:val="20"/>
              </w:rPr>
              <w:t>Реализация иных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0090000000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28,0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iCs/>
                <w:color w:val="000000"/>
                <w:sz w:val="20"/>
                <w:szCs w:val="20"/>
              </w:rPr>
            </w:pPr>
            <w:r w:rsidRPr="003B7891">
              <w:rPr>
                <w:iCs/>
                <w:color w:val="000000"/>
                <w:sz w:val="20"/>
                <w:szCs w:val="20"/>
              </w:rPr>
              <w:t>Оценка недвижимости, признание прав и регулирование отношений по государственной и муниципальной собственности</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0090000200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28,0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iCs/>
                <w:color w:val="000000"/>
                <w:sz w:val="20"/>
                <w:szCs w:val="20"/>
              </w:rPr>
            </w:pPr>
            <w:r w:rsidRPr="003B789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0090000200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28,0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iCs/>
                <w:color w:val="000000"/>
                <w:sz w:val="20"/>
                <w:szCs w:val="20"/>
              </w:rPr>
            </w:pPr>
            <w:r w:rsidRPr="003B789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0090000200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28,0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color w:val="000000"/>
                <w:sz w:val="20"/>
                <w:szCs w:val="20"/>
              </w:rPr>
            </w:pPr>
            <w:r w:rsidRPr="003B7891">
              <w:rPr>
                <w:color w:val="000000"/>
                <w:sz w:val="20"/>
                <w:szCs w:val="20"/>
              </w:rPr>
              <w:t>Поддержка коммунального хозяйства</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3910000000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sz w:val="20"/>
                <w:szCs w:val="20"/>
              </w:rPr>
            </w:pPr>
            <w:r w:rsidRPr="003B7891">
              <w:rPr>
                <w:sz w:val="20"/>
                <w:szCs w:val="20"/>
              </w:rPr>
              <w:t>210,5</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210,0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210,0</w:t>
            </w:r>
          </w:p>
        </w:tc>
      </w:tr>
      <w:tr w:rsidR="00AB3E83" w:rsidRPr="003B7891" w:rsidTr="00734976">
        <w:trPr>
          <w:trHeight w:val="295"/>
        </w:trPr>
        <w:tc>
          <w:tcPr>
            <w:tcW w:w="4835" w:type="dxa"/>
            <w:tcBorders>
              <w:top w:val="nil"/>
              <w:left w:val="single" w:sz="4" w:space="0" w:color="auto"/>
              <w:bottom w:val="single" w:sz="4" w:space="0" w:color="auto"/>
              <w:right w:val="single" w:sz="4" w:space="0" w:color="auto"/>
            </w:tcBorders>
            <w:shd w:val="clear" w:color="auto" w:fill="auto"/>
            <w:hideMark/>
          </w:tcPr>
          <w:p w:rsidR="00AB3E83" w:rsidRPr="003B7891" w:rsidRDefault="00AB3E83" w:rsidP="003B7891">
            <w:pPr>
              <w:contextualSpacing/>
              <w:rPr>
                <w:color w:val="000000"/>
                <w:sz w:val="20"/>
                <w:szCs w:val="20"/>
              </w:rPr>
            </w:pPr>
            <w:r w:rsidRPr="003B7891">
              <w:rPr>
                <w:color w:val="000000"/>
                <w:sz w:val="20"/>
                <w:szCs w:val="20"/>
              </w:rPr>
              <w:t>Мероприятия в области коммунального хозяйства</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210,5</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210,0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210,0</w:t>
            </w:r>
          </w:p>
        </w:tc>
      </w:tr>
      <w:tr w:rsidR="00AB3E83" w:rsidRPr="003B7891" w:rsidTr="00734976">
        <w:trPr>
          <w:trHeight w:val="427"/>
        </w:trPr>
        <w:tc>
          <w:tcPr>
            <w:tcW w:w="4835" w:type="dxa"/>
            <w:tcBorders>
              <w:top w:val="nil"/>
              <w:left w:val="single" w:sz="4" w:space="0" w:color="auto"/>
              <w:bottom w:val="single" w:sz="4" w:space="0" w:color="auto"/>
              <w:right w:val="single" w:sz="4" w:space="0" w:color="auto"/>
            </w:tcBorders>
            <w:shd w:val="clear" w:color="auto" w:fill="auto"/>
            <w:hideMark/>
          </w:tcPr>
          <w:p w:rsidR="00AB3E83" w:rsidRPr="003B7891" w:rsidRDefault="00AB3E83" w:rsidP="003B7891">
            <w:pPr>
              <w:contextualSpacing/>
              <w:rPr>
                <w:color w:val="000000"/>
                <w:sz w:val="20"/>
                <w:szCs w:val="20"/>
              </w:rPr>
            </w:pPr>
            <w:r w:rsidRPr="003B789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210,4</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210,0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210,0</w:t>
            </w:r>
          </w:p>
        </w:tc>
      </w:tr>
      <w:tr w:rsidR="00AB3E83" w:rsidRPr="003B7891" w:rsidTr="003B7891">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210,4</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210,0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210,0</w:t>
            </w:r>
          </w:p>
        </w:tc>
      </w:tr>
      <w:tr w:rsidR="00AB3E83" w:rsidRPr="003B7891" w:rsidTr="003B7891">
        <w:trPr>
          <w:trHeight w:val="37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800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0,1</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734976">
        <w:trPr>
          <w:trHeight w:val="27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Уплата прочих налогов, сборов и иных 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850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0,1</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3B7891">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Государственная программа "Развитие коммунальной и коммуникационной инфраструктуры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lang w:val="en-US"/>
              </w:rPr>
            </w:pPr>
            <w:r w:rsidRPr="003B7891">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lang w:val="en-US"/>
              </w:rPr>
            </w:pPr>
            <w:r w:rsidRPr="003B7891">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lang w:val="en-US"/>
              </w:rPr>
            </w:pPr>
            <w:r w:rsidRPr="003B7891">
              <w:rPr>
                <w:color w:val="000000"/>
                <w:sz w:val="20"/>
                <w:szCs w:val="20"/>
                <w:lang w:val="en-US"/>
              </w:rPr>
              <w:t>1900000000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159,3</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90,9</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90,9</w:t>
            </w:r>
          </w:p>
        </w:tc>
      </w:tr>
      <w:tr w:rsidR="00AB3E83" w:rsidRPr="003B7891" w:rsidTr="00734976">
        <w:trPr>
          <w:trHeight w:val="27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Проектная часть государственной программы</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lang w:val="en-US"/>
              </w:rPr>
            </w:pPr>
            <w:r w:rsidRPr="003B7891">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lang w:val="en-US"/>
              </w:rPr>
            </w:pPr>
            <w:r w:rsidRPr="003B7891">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lang w:val="en-US"/>
              </w:rPr>
            </w:pPr>
            <w:r w:rsidRPr="003B7891">
              <w:rPr>
                <w:color w:val="000000"/>
                <w:sz w:val="20"/>
                <w:szCs w:val="20"/>
                <w:lang w:val="en-US"/>
              </w:rPr>
              <w:t>19W0000000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159,3</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90,9</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90,9</w:t>
            </w:r>
          </w:p>
        </w:tc>
      </w:tr>
      <w:tr w:rsidR="00AB3E83" w:rsidRPr="003B7891" w:rsidTr="003B7891">
        <w:trPr>
          <w:trHeight w:val="28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Региональный проект "Чистая вода"</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lang w:val="en-US"/>
              </w:rPr>
            </w:pPr>
            <w:r w:rsidRPr="003B7891">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lang w:val="en-US"/>
              </w:rPr>
            </w:pPr>
            <w:r w:rsidRPr="003B7891">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lang w:val="en-US"/>
              </w:rPr>
            </w:pPr>
            <w:r w:rsidRPr="003B7891">
              <w:rPr>
                <w:color w:val="000000"/>
                <w:sz w:val="20"/>
                <w:szCs w:val="20"/>
                <w:lang w:val="en-US"/>
              </w:rPr>
              <w:t>19WF500000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159,3</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90,9</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90,9</w:t>
            </w:r>
          </w:p>
        </w:tc>
      </w:tr>
      <w:tr w:rsidR="00AB3E83" w:rsidRPr="003B7891" w:rsidTr="00734976">
        <w:trPr>
          <w:trHeight w:val="2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 xml:space="preserve">Реализация мероприятий по обеспечению доступа к воде питьевого качества населения сельских </w:t>
            </w:r>
            <w:r w:rsidRPr="003B7891">
              <w:rPr>
                <w:color w:val="000000"/>
                <w:sz w:val="20"/>
                <w:szCs w:val="20"/>
              </w:rPr>
              <w:lastRenderedPageBreak/>
              <w:t>территорий</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lang w:val="en-US"/>
              </w:rPr>
            </w:pPr>
            <w:r w:rsidRPr="003B7891">
              <w:rPr>
                <w:color w:val="000000"/>
                <w:sz w:val="20"/>
                <w:szCs w:val="20"/>
                <w:lang w:val="en-US"/>
              </w:rPr>
              <w:lastRenderedPageBreak/>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lang w:val="en-US"/>
              </w:rPr>
            </w:pPr>
            <w:r w:rsidRPr="003B7891">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lang w:val="en-US"/>
              </w:rPr>
            </w:pPr>
            <w:r w:rsidRPr="003B7891">
              <w:rPr>
                <w:color w:val="000000"/>
                <w:sz w:val="20"/>
                <w:szCs w:val="20"/>
                <w:lang w:val="en-US"/>
              </w:rPr>
              <w:t>19WF541370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159,3</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90,9</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90,9</w:t>
            </w:r>
          </w:p>
        </w:tc>
      </w:tr>
      <w:tr w:rsidR="00AB3E83" w:rsidRPr="003B7891" w:rsidTr="003B7891">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lastRenderedPageBreak/>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lang w:val="en-US"/>
              </w:rPr>
            </w:pPr>
            <w:r w:rsidRPr="003B7891">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lang w:val="en-US"/>
              </w:rPr>
            </w:pPr>
            <w:r w:rsidRPr="003B7891">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lang w:val="en-US"/>
              </w:rPr>
            </w:pPr>
            <w:r w:rsidRPr="003B7891">
              <w:rPr>
                <w:color w:val="000000"/>
                <w:sz w:val="20"/>
                <w:szCs w:val="20"/>
                <w:lang w:val="en-US"/>
              </w:rPr>
              <w:t>19WF541370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lang w:val="en-US"/>
              </w:rPr>
            </w:pPr>
            <w:r w:rsidRPr="003B7891">
              <w:rPr>
                <w:color w:val="000000"/>
                <w:sz w:val="20"/>
                <w:szCs w:val="20"/>
                <w:lang w:val="en-US"/>
              </w:rPr>
              <w:t>200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159,3</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90,9</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90,9</w:t>
            </w:r>
          </w:p>
        </w:tc>
      </w:tr>
      <w:tr w:rsidR="00AB3E83" w:rsidRPr="003B7891" w:rsidTr="003B7891">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lang w:val="en-US"/>
              </w:rPr>
            </w:pPr>
            <w:r w:rsidRPr="003B7891">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lang w:val="en-US"/>
              </w:rPr>
            </w:pPr>
            <w:r w:rsidRPr="003B7891">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lang w:val="en-US"/>
              </w:rPr>
            </w:pPr>
            <w:r w:rsidRPr="003B7891">
              <w:rPr>
                <w:color w:val="000000"/>
                <w:sz w:val="20"/>
                <w:szCs w:val="20"/>
                <w:lang w:val="en-US"/>
              </w:rPr>
              <w:t>19WF541370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lang w:val="en-US"/>
              </w:rPr>
            </w:pPr>
            <w:r w:rsidRPr="003B7891">
              <w:rPr>
                <w:color w:val="000000"/>
                <w:sz w:val="20"/>
                <w:szCs w:val="20"/>
                <w:lang w:val="en-US"/>
              </w:rPr>
              <w:t>240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159,3</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90,9</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90,9</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i/>
                <w:iCs/>
                <w:color w:val="000000"/>
                <w:sz w:val="20"/>
                <w:szCs w:val="20"/>
              </w:rPr>
            </w:pPr>
            <w:r w:rsidRPr="003B7891">
              <w:rPr>
                <w:i/>
                <w:iCs/>
                <w:color w:val="000000"/>
                <w:sz w:val="20"/>
                <w:szCs w:val="20"/>
              </w:rPr>
              <w:t>Благоустройство</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i/>
                <w:iCs/>
                <w:color w:val="000000"/>
                <w:sz w:val="20"/>
                <w:szCs w:val="20"/>
              </w:rPr>
            </w:pPr>
            <w:r w:rsidRPr="003B7891">
              <w:rPr>
                <w:i/>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i/>
                <w:iCs/>
                <w:color w:val="000000"/>
                <w:sz w:val="20"/>
                <w:szCs w:val="20"/>
              </w:rPr>
            </w:pPr>
            <w:r w:rsidRPr="003B7891">
              <w:rPr>
                <w:i/>
                <w:iCs/>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i/>
                <w:iCs/>
                <w:color w:val="000000"/>
                <w:sz w:val="20"/>
                <w:szCs w:val="20"/>
              </w:rPr>
            </w:pPr>
            <w:r w:rsidRPr="003B7891">
              <w:rPr>
                <w:i/>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i/>
                <w:iCs/>
                <w:color w:val="000000"/>
                <w:sz w:val="20"/>
                <w:szCs w:val="20"/>
              </w:rPr>
            </w:pPr>
            <w:r w:rsidRPr="003B7891">
              <w:rPr>
                <w:i/>
                <w:i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i/>
                <w:iCs/>
                <w:sz w:val="20"/>
                <w:szCs w:val="20"/>
                <w:highlight w:val="yellow"/>
              </w:rPr>
            </w:pPr>
            <w:r w:rsidRPr="003B7891">
              <w:rPr>
                <w:i/>
                <w:iCs/>
                <w:sz w:val="20"/>
                <w:szCs w:val="20"/>
              </w:rPr>
              <w:t>1 580,4</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i/>
                <w:iCs/>
                <w:color w:val="000000"/>
                <w:sz w:val="20"/>
                <w:szCs w:val="20"/>
              </w:rPr>
            </w:pPr>
            <w:r w:rsidRPr="003B7891">
              <w:rPr>
                <w:i/>
                <w:iCs/>
                <w:color w:val="000000"/>
                <w:sz w:val="20"/>
                <w:szCs w:val="20"/>
              </w:rPr>
              <w:t>911,8</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i/>
                <w:iCs/>
                <w:color w:val="000000"/>
                <w:sz w:val="20"/>
                <w:szCs w:val="20"/>
              </w:rPr>
            </w:pPr>
            <w:r w:rsidRPr="003B7891">
              <w:rPr>
                <w:i/>
                <w:iCs/>
                <w:color w:val="000000"/>
                <w:sz w:val="20"/>
                <w:szCs w:val="20"/>
              </w:rPr>
              <w:t>597,9</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color w:val="000000"/>
                <w:sz w:val="20"/>
                <w:szCs w:val="20"/>
              </w:rPr>
            </w:pPr>
            <w:r w:rsidRPr="003B7891">
              <w:rPr>
                <w:iCs/>
                <w:color w:val="000000"/>
                <w:sz w:val="20"/>
                <w:szCs w:val="20"/>
              </w:rPr>
              <w:t>Реализация иных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0090000000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9,5</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color w:val="000000"/>
                <w:sz w:val="20"/>
                <w:szCs w:val="20"/>
              </w:rPr>
            </w:pPr>
            <w:r w:rsidRPr="003B7891">
              <w:rPr>
                <w:iCs/>
                <w:color w:val="000000"/>
                <w:sz w:val="20"/>
                <w:szCs w:val="20"/>
              </w:rPr>
              <w:t>Оценка недвижимости, признание прав и регулирование отношений по государственной и муниципальной собственности</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0090000200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9,5</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color w:val="000000"/>
                <w:sz w:val="20"/>
                <w:szCs w:val="20"/>
              </w:rPr>
            </w:pPr>
            <w:r w:rsidRPr="003B789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0090000200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9,5</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color w:val="000000"/>
                <w:sz w:val="20"/>
                <w:szCs w:val="20"/>
              </w:rPr>
            </w:pPr>
            <w:r w:rsidRPr="003B789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0090000200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9,5</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color w:val="000000"/>
                <w:sz w:val="20"/>
                <w:szCs w:val="20"/>
              </w:rPr>
            </w:pPr>
            <w:r w:rsidRPr="003B7891">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2100000000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415,5</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color w:val="000000"/>
                <w:sz w:val="20"/>
                <w:szCs w:val="20"/>
              </w:rPr>
            </w:pPr>
            <w:r w:rsidRPr="003B7891">
              <w:rPr>
                <w:color w:val="000000"/>
                <w:sz w:val="20"/>
                <w:szCs w:val="20"/>
              </w:rPr>
              <w:t>Подпрограмма "Повышение финансовой грамотности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2140000000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415,5</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color w:val="000000"/>
                <w:sz w:val="20"/>
                <w:szCs w:val="20"/>
              </w:rPr>
            </w:pPr>
            <w:r w:rsidRPr="003B7891">
              <w:rPr>
                <w:color w:val="000000"/>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2148200000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415,5</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color w:val="000000"/>
                <w:sz w:val="20"/>
                <w:szCs w:val="20"/>
              </w:rPr>
            </w:pPr>
            <w:r w:rsidRPr="003B7891">
              <w:rPr>
                <w:color w:val="000000"/>
                <w:sz w:val="20"/>
                <w:szCs w:val="20"/>
              </w:rPr>
              <w:t>Финансовая поддержка инициативных проектов, выдвигаемых муниципальными образованиями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2148241100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415,5</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color w:val="000000"/>
                <w:sz w:val="20"/>
                <w:szCs w:val="20"/>
              </w:rPr>
            </w:pPr>
            <w:r w:rsidRPr="003B7891">
              <w:rPr>
                <w:color w:val="000000"/>
                <w:sz w:val="20"/>
                <w:szCs w:val="20"/>
              </w:rPr>
              <w:t>Реализация проекта "Благоустройство площадки отдыха и досуга по адресу: Томская область, Тегульдетский муниципальный район, Берегаевское сельское поселение, п. Берегаево, ул. Ленинская, 46а"</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2148241127</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415,5</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color w:val="000000"/>
                <w:sz w:val="20"/>
                <w:szCs w:val="20"/>
              </w:rPr>
            </w:pPr>
            <w:r w:rsidRPr="003B789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2148241127</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415,5</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color w:val="000000"/>
                <w:sz w:val="20"/>
                <w:szCs w:val="20"/>
              </w:rPr>
            </w:pPr>
            <w:r w:rsidRPr="003B789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2148241127</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415,5</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color w:val="000000"/>
                <w:sz w:val="20"/>
                <w:szCs w:val="20"/>
              </w:rPr>
            </w:pPr>
            <w:r w:rsidRPr="003B7891">
              <w:rPr>
                <w:color w:val="000000"/>
                <w:sz w:val="20"/>
                <w:szCs w:val="20"/>
              </w:rPr>
              <w:t xml:space="preserve">Благоустройство </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6000000000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955,3</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911,8</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597,9</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color w:val="000000"/>
                <w:sz w:val="20"/>
                <w:szCs w:val="20"/>
              </w:rPr>
            </w:pPr>
            <w:r w:rsidRPr="003B7891">
              <w:rPr>
                <w:color w:val="000000"/>
                <w:sz w:val="20"/>
                <w:szCs w:val="20"/>
              </w:rPr>
              <w:t>Уличное освещение</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6000000100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395,0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346,5</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317,3</w:t>
            </w:r>
          </w:p>
        </w:tc>
      </w:tr>
      <w:tr w:rsidR="00AB3E83" w:rsidRPr="003B7891" w:rsidTr="003B7891">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AB3E83" w:rsidRPr="003B7891" w:rsidRDefault="00AB3E83" w:rsidP="003B7891">
            <w:pPr>
              <w:contextualSpacing/>
              <w:rPr>
                <w:color w:val="000000"/>
                <w:sz w:val="20"/>
                <w:szCs w:val="20"/>
              </w:rPr>
            </w:pPr>
            <w:r w:rsidRPr="003B7891">
              <w:rPr>
                <w:color w:val="000000"/>
                <w:sz w:val="20"/>
                <w:szCs w:val="20"/>
              </w:rPr>
              <w:lastRenderedPageBreak/>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200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394,7</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346,5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317,3</w:t>
            </w:r>
          </w:p>
        </w:tc>
      </w:tr>
      <w:tr w:rsidR="00AB3E83" w:rsidRPr="003B7891" w:rsidTr="003B7891">
        <w:trPr>
          <w:trHeight w:val="622"/>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240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394,7</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346,5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317,3</w:t>
            </w:r>
          </w:p>
        </w:tc>
      </w:tr>
      <w:tr w:rsidR="00AB3E83" w:rsidRPr="003B7891" w:rsidTr="003B7891">
        <w:trPr>
          <w:trHeight w:val="349"/>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Иные межбюджетные ассигнования</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800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0,3</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p>
        </w:tc>
      </w:tr>
      <w:tr w:rsidR="00AB3E83" w:rsidRPr="003B7891" w:rsidTr="00734976">
        <w:trPr>
          <w:trHeight w:val="347"/>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Уплата прочих налогов, сборов и иных платежей</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850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0,3</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p>
        </w:tc>
      </w:tr>
      <w:tr w:rsidR="00AB3E83" w:rsidRPr="003B7891" w:rsidTr="003B7891">
        <w:trPr>
          <w:trHeight w:val="559"/>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Прочие мероприятия по благоустройству городских округов и поселений</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6000000500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560,3</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565,3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280,6</w:t>
            </w:r>
          </w:p>
        </w:tc>
      </w:tr>
      <w:tr w:rsidR="00AB3E83" w:rsidRPr="003B7891" w:rsidTr="003B7891">
        <w:trPr>
          <w:trHeight w:val="553"/>
        </w:trPr>
        <w:tc>
          <w:tcPr>
            <w:tcW w:w="4835" w:type="dxa"/>
            <w:tcBorders>
              <w:top w:val="nil"/>
              <w:left w:val="single" w:sz="4" w:space="0" w:color="auto"/>
              <w:bottom w:val="single" w:sz="4" w:space="0" w:color="auto"/>
              <w:right w:val="single" w:sz="4" w:space="0" w:color="auto"/>
            </w:tcBorders>
            <w:shd w:val="clear" w:color="auto" w:fill="auto"/>
            <w:hideMark/>
          </w:tcPr>
          <w:p w:rsidR="00AB3E83" w:rsidRPr="003B7891" w:rsidRDefault="00AB3E83" w:rsidP="003B7891">
            <w:pPr>
              <w:contextualSpacing/>
              <w:rPr>
                <w:color w:val="000000"/>
                <w:sz w:val="20"/>
                <w:szCs w:val="20"/>
              </w:rPr>
            </w:pPr>
            <w:r w:rsidRPr="003B789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540,3</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545,3</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260,6</w:t>
            </w:r>
          </w:p>
        </w:tc>
      </w:tr>
      <w:tr w:rsidR="00AB3E83" w:rsidRPr="003B7891" w:rsidTr="003B7891">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540,3</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545,3</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260,6</w:t>
            </w:r>
          </w:p>
        </w:tc>
      </w:tr>
      <w:tr w:rsidR="00AB3E83" w:rsidRPr="003B7891" w:rsidTr="003B7891">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800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20,0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20,0</w:t>
            </w:r>
          </w:p>
        </w:tc>
      </w:tr>
      <w:tr w:rsidR="00AB3E83" w:rsidRPr="003B7891" w:rsidTr="003B7891">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Уплата прочих налогов, сборов и иных 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850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20,0</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20,0</w:t>
            </w:r>
          </w:p>
        </w:tc>
      </w:tr>
      <w:tr w:rsidR="00AB3E83" w:rsidRPr="003B7891" w:rsidTr="003B7891">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Целевые программы муниципальных образований</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7950000000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200,1</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3B7891">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Целевые программы сельских поселений</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7959000000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200,1</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3B7891">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Муниципальная долгосрочная целевой программа «Благоустройство территории Берегаевского сельского поселения»</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795910000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200,1</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3B7891">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Долгосрочная целевая программа «Благоустройство территории Берегаевского сельского поселения»(Благоустройство площадки отдыха и досуга по адресу: Томская область, Тегульдетский район, п. Берегаево, ул. Ленинская, 46а)</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7959141127</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200,1</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3B7891">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7959141127</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200,1</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3B7891">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7959141127</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200,1</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0,0</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AB3E83" w:rsidRPr="003B7891" w:rsidRDefault="00AB3E83" w:rsidP="003B7891">
            <w:pPr>
              <w:contextualSpacing/>
              <w:rPr>
                <w:b/>
                <w:bCs/>
                <w:color w:val="000000"/>
                <w:sz w:val="20"/>
                <w:szCs w:val="20"/>
              </w:rPr>
            </w:pPr>
            <w:r w:rsidRPr="003B7891">
              <w:rPr>
                <w:b/>
                <w:bCs/>
                <w:color w:val="000000"/>
                <w:sz w:val="20"/>
                <w:szCs w:val="20"/>
              </w:rPr>
              <w:t>Культура, кинематография</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0800</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color w:val="000000"/>
                <w:sz w:val="20"/>
                <w:szCs w:val="20"/>
              </w:rPr>
            </w:pPr>
            <w:r w:rsidRPr="003B7891">
              <w:rPr>
                <w:b/>
                <w:bCs/>
                <w:color w:val="000000"/>
                <w:sz w:val="20"/>
                <w:szCs w:val="20"/>
              </w:rPr>
              <w:t>5 147,3</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color w:val="000000"/>
                <w:sz w:val="20"/>
                <w:szCs w:val="20"/>
              </w:rPr>
            </w:pPr>
            <w:r w:rsidRPr="003B7891">
              <w:rPr>
                <w:b/>
                <w:bCs/>
                <w:color w:val="000000"/>
                <w:sz w:val="20"/>
                <w:szCs w:val="2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color w:val="000000"/>
                <w:sz w:val="20"/>
                <w:szCs w:val="20"/>
              </w:rPr>
            </w:pPr>
            <w:r w:rsidRPr="003B7891">
              <w:rPr>
                <w:b/>
                <w:bCs/>
                <w:color w:val="000000"/>
                <w:sz w:val="20"/>
                <w:szCs w:val="20"/>
              </w:rPr>
              <w:t>5 279,7</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AB3E83" w:rsidRPr="003B7891" w:rsidRDefault="00AB3E83" w:rsidP="003B7891">
            <w:pPr>
              <w:contextualSpacing/>
              <w:rPr>
                <w:iCs/>
                <w:color w:val="000000"/>
                <w:sz w:val="20"/>
                <w:szCs w:val="20"/>
              </w:rPr>
            </w:pPr>
            <w:r w:rsidRPr="003B7891">
              <w:rPr>
                <w:iCs/>
                <w:color w:val="000000"/>
                <w:sz w:val="20"/>
                <w:szCs w:val="20"/>
              </w:rPr>
              <w:t>Культура</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iCs/>
                <w:color w:val="000000"/>
                <w:sz w:val="20"/>
                <w:szCs w:val="20"/>
              </w:rPr>
            </w:pPr>
            <w:r w:rsidRPr="003B7891">
              <w:rPr>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iCs/>
                <w:color w:val="000000"/>
                <w:sz w:val="20"/>
                <w:szCs w:val="20"/>
              </w:rPr>
            </w:pPr>
            <w:r w:rsidRPr="003B7891">
              <w:rPr>
                <w:iCs/>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iCs/>
                <w:color w:val="000000"/>
                <w:sz w:val="20"/>
                <w:szCs w:val="20"/>
              </w:rPr>
            </w:pPr>
            <w:r w:rsidRPr="003B7891">
              <w:rPr>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iCs/>
                <w:color w:val="000000"/>
                <w:sz w:val="20"/>
                <w:szCs w:val="20"/>
              </w:rPr>
            </w:pPr>
            <w:r w:rsidRPr="003B7891">
              <w:rPr>
                <w:i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iCs/>
                <w:color w:val="000000"/>
                <w:sz w:val="20"/>
                <w:szCs w:val="20"/>
              </w:rPr>
            </w:pPr>
            <w:r w:rsidRPr="003B7891">
              <w:rPr>
                <w:iCs/>
                <w:color w:val="000000"/>
                <w:sz w:val="20"/>
                <w:szCs w:val="20"/>
              </w:rPr>
              <w:t>5 147,3</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iCs/>
                <w:color w:val="000000"/>
                <w:sz w:val="20"/>
                <w:szCs w:val="20"/>
              </w:rPr>
            </w:pPr>
            <w:r w:rsidRPr="003B7891">
              <w:rPr>
                <w:iCs/>
                <w:color w:val="000000"/>
                <w:sz w:val="20"/>
                <w:szCs w:val="2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iCs/>
                <w:color w:val="000000"/>
                <w:sz w:val="20"/>
                <w:szCs w:val="20"/>
              </w:rPr>
            </w:pPr>
            <w:r w:rsidRPr="003B7891">
              <w:rPr>
                <w:iCs/>
                <w:color w:val="000000"/>
                <w:sz w:val="20"/>
                <w:szCs w:val="20"/>
              </w:rPr>
              <w:t>5 279,7</w:t>
            </w:r>
          </w:p>
        </w:tc>
      </w:tr>
      <w:tr w:rsidR="00AB3E83" w:rsidRPr="003B7891" w:rsidTr="00734976">
        <w:trPr>
          <w:trHeight w:val="233"/>
        </w:trPr>
        <w:tc>
          <w:tcPr>
            <w:tcW w:w="4835" w:type="dxa"/>
            <w:tcBorders>
              <w:top w:val="nil"/>
              <w:left w:val="single" w:sz="4" w:space="0" w:color="auto"/>
              <w:bottom w:val="single" w:sz="4" w:space="0" w:color="auto"/>
              <w:right w:val="single" w:sz="4" w:space="0" w:color="auto"/>
            </w:tcBorders>
            <w:shd w:val="clear" w:color="auto" w:fill="auto"/>
            <w:hideMark/>
          </w:tcPr>
          <w:p w:rsidR="00AB3E83" w:rsidRPr="003B7891" w:rsidRDefault="00AB3E83" w:rsidP="003B7891">
            <w:pPr>
              <w:contextualSpacing/>
              <w:rPr>
                <w:color w:val="000000"/>
                <w:sz w:val="20"/>
                <w:szCs w:val="20"/>
              </w:rPr>
            </w:pPr>
            <w:r w:rsidRPr="003B7891">
              <w:rPr>
                <w:color w:val="000000"/>
                <w:sz w:val="20"/>
                <w:szCs w:val="20"/>
              </w:rPr>
              <w:t>Иные безвозмездные и безвозвратные перечисления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520000000</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iCs/>
                <w:color w:val="000000"/>
                <w:sz w:val="20"/>
                <w:szCs w:val="20"/>
              </w:rPr>
              <w:t>5 147,3</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iCs/>
                <w:color w:val="000000"/>
                <w:sz w:val="20"/>
                <w:szCs w:val="2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iCs/>
                <w:color w:val="000000"/>
                <w:sz w:val="20"/>
                <w:szCs w:val="20"/>
              </w:rPr>
              <w:t>5 279,7</w:t>
            </w:r>
          </w:p>
        </w:tc>
      </w:tr>
      <w:tr w:rsidR="00AB3E83" w:rsidRPr="003B7891" w:rsidTr="003B7891">
        <w:trPr>
          <w:trHeight w:val="46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AB3E83" w:rsidRPr="003B7891" w:rsidRDefault="00AB3E83" w:rsidP="003B7891">
            <w:pPr>
              <w:contextualSpacing/>
              <w:rPr>
                <w:color w:val="000000"/>
                <w:sz w:val="20"/>
                <w:szCs w:val="20"/>
              </w:rPr>
            </w:pPr>
            <w:r w:rsidRPr="003B7891">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0801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5201000500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iCs/>
                <w:color w:val="000000"/>
                <w:sz w:val="20"/>
                <w:szCs w:val="20"/>
              </w:rPr>
              <w:t>5 147,3</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iCs/>
                <w:color w:val="000000"/>
                <w:sz w:val="20"/>
                <w:szCs w:val="20"/>
              </w:rPr>
              <w:t>5 279,7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iCs/>
                <w:color w:val="000000"/>
                <w:sz w:val="20"/>
                <w:szCs w:val="20"/>
              </w:rPr>
              <w:t>5 279,7</w:t>
            </w:r>
          </w:p>
        </w:tc>
      </w:tr>
      <w:tr w:rsidR="00AB3E83" w:rsidRPr="003B7891" w:rsidTr="003B7891">
        <w:trPr>
          <w:trHeight w:val="465"/>
        </w:trPr>
        <w:tc>
          <w:tcPr>
            <w:tcW w:w="4835" w:type="dxa"/>
            <w:tcBorders>
              <w:top w:val="nil"/>
              <w:left w:val="single" w:sz="4" w:space="0" w:color="auto"/>
              <w:bottom w:val="single" w:sz="4" w:space="0" w:color="auto"/>
              <w:right w:val="single" w:sz="4" w:space="0" w:color="auto"/>
            </w:tcBorders>
            <w:shd w:val="clear" w:color="auto" w:fill="auto"/>
            <w:hideMark/>
          </w:tcPr>
          <w:p w:rsidR="00AB3E83" w:rsidRPr="003B7891" w:rsidRDefault="00AB3E83" w:rsidP="003B7891">
            <w:pPr>
              <w:contextualSpacing/>
              <w:rPr>
                <w:color w:val="000000"/>
                <w:sz w:val="20"/>
                <w:szCs w:val="20"/>
              </w:rPr>
            </w:pPr>
            <w:r w:rsidRPr="003B7891">
              <w:rPr>
                <w:color w:val="000000"/>
                <w:sz w:val="20"/>
                <w:szCs w:val="20"/>
              </w:rPr>
              <w:lastRenderedPageBreak/>
              <w:t>Средства, передаваемые для компенсации дополнительных расходов, возникших в результате решений, принятых органами власти другого уровня переданные полномочия по культуре</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iCs/>
                <w:color w:val="000000"/>
                <w:sz w:val="20"/>
                <w:szCs w:val="20"/>
              </w:rPr>
              <w:t>5 147,3</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iCs/>
                <w:color w:val="000000"/>
                <w:sz w:val="20"/>
                <w:szCs w:val="2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iCs/>
                <w:color w:val="000000"/>
                <w:sz w:val="20"/>
                <w:szCs w:val="20"/>
              </w:rPr>
              <w:t>5 279,7</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AB3E83" w:rsidRPr="003B7891" w:rsidRDefault="00AB3E83" w:rsidP="003B7891">
            <w:pPr>
              <w:contextualSpacing/>
              <w:rPr>
                <w:color w:val="000000"/>
                <w:sz w:val="20"/>
                <w:szCs w:val="20"/>
              </w:rPr>
            </w:pPr>
            <w:r w:rsidRPr="003B7891">
              <w:rPr>
                <w:color w:val="000000"/>
                <w:sz w:val="20"/>
                <w:szCs w:val="20"/>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500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iCs/>
                <w:color w:val="000000"/>
                <w:sz w:val="20"/>
                <w:szCs w:val="20"/>
              </w:rPr>
              <w:t>5 147,3</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iCs/>
                <w:color w:val="000000"/>
                <w:sz w:val="20"/>
                <w:szCs w:val="2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iCs/>
                <w:color w:val="000000"/>
                <w:sz w:val="20"/>
                <w:szCs w:val="20"/>
              </w:rPr>
              <w:t>5 279,7</w:t>
            </w:r>
          </w:p>
        </w:tc>
      </w:tr>
      <w:tr w:rsidR="00AB3E83" w:rsidRPr="003B7891" w:rsidTr="003B7891">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AB3E83" w:rsidRPr="003B7891" w:rsidRDefault="00AB3E83" w:rsidP="003B7891">
            <w:pPr>
              <w:contextualSpacing/>
              <w:rPr>
                <w:color w:val="000000"/>
                <w:sz w:val="20"/>
                <w:szCs w:val="20"/>
              </w:rPr>
            </w:pPr>
            <w:r w:rsidRPr="003B7891">
              <w:rPr>
                <w:color w:val="000000"/>
                <w:sz w:val="20"/>
                <w:szCs w:val="20"/>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540</w:t>
            </w:r>
          </w:p>
        </w:tc>
        <w:tc>
          <w:tcPr>
            <w:tcW w:w="11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iCs/>
                <w:color w:val="000000"/>
                <w:sz w:val="20"/>
                <w:szCs w:val="20"/>
              </w:rPr>
              <w:t>5 147,3</w:t>
            </w:r>
          </w:p>
        </w:tc>
        <w:tc>
          <w:tcPr>
            <w:tcW w:w="128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iCs/>
                <w:color w:val="000000"/>
                <w:sz w:val="20"/>
                <w:szCs w:val="2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iCs/>
                <w:color w:val="000000"/>
                <w:sz w:val="20"/>
                <w:szCs w:val="20"/>
              </w:rPr>
              <w:t>5 279,7</w:t>
            </w:r>
          </w:p>
        </w:tc>
      </w:tr>
    </w:tbl>
    <w:p w:rsidR="00AB3E83" w:rsidRPr="003B7891" w:rsidRDefault="00AB3E83" w:rsidP="003B7891">
      <w:pPr>
        <w:contextualSpacing/>
        <w:jc w:val="right"/>
        <w:rPr>
          <w:sz w:val="20"/>
          <w:szCs w:val="20"/>
        </w:rPr>
        <w:sectPr w:rsidR="00AB3E83" w:rsidRPr="003B7891" w:rsidSect="00734976">
          <w:pgSz w:w="16838" w:h="11906" w:orient="landscape"/>
          <w:pgMar w:top="1276" w:right="1134" w:bottom="851" w:left="992" w:header="709" w:footer="709" w:gutter="0"/>
          <w:cols w:space="708"/>
          <w:docGrid w:linePitch="360"/>
        </w:sectPr>
      </w:pPr>
    </w:p>
    <w:tbl>
      <w:tblPr>
        <w:tblW w:w="9654" w:type="dxa"/>
        <w:tblInd w:w="93" w:type="dxa"/>
        <w:tblLook w:val="0000"/>
      </w:tblPr>
      <w:tblGrid>
        <w:gridCol w:w="9654"/>
      </w:tblGrid>
      <w:tr w:rsidR="00AB3E83" w:rsidRPr="003B7891" w:rsidTr="003B7891">
        <w:trPr>
          <w:trHeight w:val="360"/>
        </w:trPr>
        <w:tc>
          <w:tcPr>
            <w:tcW w:w="9654" w:type="dxa"/>
            <w:shd w:val="clear" w:color="auto" w:fill="auto"/>
            <w:vAlign w:val="bottom"/>
          </w:tcPr>
          <w:p w:rsidR="00AB3E83" w:rsidRPr="003B7891" w:rsidRDefault="00AB3E83" w:rsidP="003B7891">
            <w:pPr>
              <w:contextualSpacing/>
              <w:jc w:val="right"/>
              <w:rPr>
                <w:b/>
                <w:sz w:val="20"/>
                <w:szCs w:val="20"/>
              </w:rPr>
            </w:pPr>
            <w:r w:rsidRPr="003B7891">
              <w:rPr>
                <w:sz w:val="20"/>
                <w:szCs w:val="20"/>
              </w:rPr>
              <w:lastRenderedPageBreak/>
              <w:t xml:space="preserve">                                                                                               </w:t>
            </w:r>
            <w:r w:rsidRPr="003B7891">
              <w:rPr>
                <w:b/>
                <w:sz w:val="20"/>
                <w:szCs w:val="20"/>
              </w:rPr>
              <w:t>Приложение 5</w:t>
            </w:r>
          </w:p>
        </w:tc>
      </w:tr>
      <w:tr w:rsidR="00AB3E83" w:rsidRPr="003B7891" w:rsidTr="003B7891">
        <w:trPr>
          <w:trHeight w:val="240"/>
        </w:trPr>
        <w:tc>
          <w:tcPr>
            <w:tcW w:w="9654" w:type="dxa"/>
            <w:shd w:val="clear" w:color="auto" w:fill="auto"/>
            <w:vAlign w:val="bottom"/>
          </w:tcPr>
          <w:p w:rsidR="00AB3E83" w:rsidRPr="003B7891" w:rsidRDefault="00AB3E83" w:rsidP="003B7891">
            <w:pPr>
              <w:contextualSpacing/>
              <w:jc w:val="right"/>
              <w:rPr>
                <w:sz w:val="20"/>
                <w:szCs w:val="20"/>
              </w:rPr>
            </w:pPr>
            <w:r w:rsidRPr="003B7891">
              <w:rPr>
                <w:sz w:val="20"/>
                <w:szCs w:val="20"/>
              </w:rPr>
              <w:t>к решению о бюджете Берегаевского сельского</w:t>
            </w:r>
          </w:p>
          <w:p w:rsidR="00AB3E83" w:rsidRPr="003B7891" w:rsidRDefault="00AB3E83" w:rsidP="003B7891">
            <w:pPr>
              <w:contextualSpacing/>
              <w:jc w:val="right"/>
              <w:rPr>
                <w:sz w:val="20"/>
                <w:szCs w:val="20"/>
              </w:rPr>
            </w:pPr>
            <w:r w:rsidRPr="003B7891">
              <w:rPr>
                <w:sz w:val="20"/>
                <w:szCs w:val="20"/>
              </w:rPr>
              <w:t xml:space="preserve">поселения на 2024  год и плановый </w:t>
            </w:r>
          </w:p>
          <w:p w:rsidR="00AB3E83" w:rsidRPr="003B7891" w:rsidRDefault="00AB3E83" w:rsidP="003B7891">
            <w:pPr>
              <w:contextualSpacing/>
              <w:jc w:val="right"/>
              <w:rPr>
                <w:sz w:val="20"/>
                <w:szCs w:val="20"/>
              </w:rPr>
            </w:pPr>
            <w:r w:rsidRPr="003B7891">
              <w:rPr>
                <w:sz w:val="20"/>
                <w:szCs w:val="20"/>
              </w:rPr>
              <w:t>период 2025 - 2026 годов,</w:t>
            </w:r>
          </w:p>
        </w:tc>
      </w:tr>
      <w:tr w:rsidR="00AB3E83" w:rsidRPr="003B7891" w:rsidTr="003B7891">
        <w:trPr>
          <w:trHeight w:val="255"/>
        </w:trPr>
        <w:tc>
          <w:tcPr>
            <w:tcW w:w="9654" w:type="dxa"/>
            <w:shd w:val="clear" w:color="auto" w:fill="auto"/>
            <w:vAlign w:val="bottom"/>
          </w:tcPr>
          <w:p w:rsidR="00AB3E83" w:rsidRPr="003B7891" w:rsidRDefault="00AB3E83" w:rsidP="003B7891">
            <w:pPr>
              <w:keepNext/>
              <w:contextualSpacing/>
              <w:jc w:val="right"/>
              <w:outlineLvl w:val="0"/>
              <w:rPr>
                <w:sz w:val="20"/>
                <w:szCs w:val="20"/>
              </w:rPr>
            </w:pPr>
            <w:r w:rsidRPr="003B7891">
              <w:rPr>
                <w:sz w:val="20"/>
                <w:szCs w:val="20"/>
              </w:rPr>
              <w:t>утвержденному решением Совета</w:t>
            </w:r>
          </w:p>
          <w:p w:rsidR="00AB3E83" w:rsidRPr="003B7891" w:rsidRDefault="00AB3E83" w:rsidP="003B7891">
            <w:pPr>
              <w:keepNext/>
              <w:contextualSpacing/>
              <w:jc w:val="right"/>
              <w:outlineLvl w:val="0"/>
              <w:rPr>
                <w:sz w:val="20"/>
                <w:szCs w:val="20"/>
              </w:rPr>
            </w:pPr>
            <w:r w:rsidRPr="003B7891">
              <w:rPr>
                <w:sz w:val="20"/>
                <w:szCs w:val="20"/>
              </w:rPr>
              <w:t>Берегаевского сельского поселения</w:t>
            </w:r>
          </w:p>
          <w:p w:rsidR="00AB3E83" w:rsidRPr="003B7891" w:rsidRDefault="00AB3E83" w:rsidP="003B7891">
            <w:pPr>
              <w:contextualSpacing/>
              <w:jc w:val="right"/>
              <w:rPr>
                <w:sz w:val="20"/>
                <w:szCs w:val="20"/>
              </w:rPr>
            </w:pPr>
            <w:r w:rsidRPr="003B7891">
              <w:rPr>
                <w:sz w:val="20"/>
                <w:szCs w:val="20"/>
              </w:rPr>
              <w:t>«28» декабря 2023 г №  20</w:t>
            </w:r>
          </w:p>
        </w:tc>
      </w:tr>
    </w:tbl>
    <w:p w:rsidR="00AB3E83" w:rsidRPr="003B7891" w:rsidRDefault="00AB3E83" w:rsidP="003B7891">
      <w:pPr>
        <w:contextualSpacing/>
        <w:jc w:val="center"/>
        <w:rPr>
          <w:b/>
          <w:sz w:val="20"/>
          <w:szCs w:val="20"/>
        </w:rPr>
      </w:pPr>
    </w:p>
    <w:p w:rsidR="00AB3E83" w:rsidRPr="003B7891" w:rsidRDefault="00AB3E83" w:rsidP="003B7891">
      <w:pPr>
        <w:contextualSpacing/>
        <w:jc w:val="center"/>
        <w:rPr>
          <w:b/>
          <w:sz w:val="20"/>
          <w:szCs w:val="20"/>
        </w:rPr>
      </w:pPr>
      <w:r w:rsidRPr="003B7891">
        <w:rPr>
          <w:b/>
          <w:sz w:val="20"/>
          <w:szCs w:val="20"/>
        </w:rPr>
        <w:t>Распределение бюджетных ассигнований по разделам, подразделам классификации расходов бюджета Берегаевского сельского поселения на 2024 год и плановый период 2025 - 2026 годов</w:t>
      </w:r>
    </w:p>
    <w:p w:rsidR="00AB3E83" w:rsidRPr="003B7891" w:rsidRDefault="00AB3E83" w:rsidP="003B7891">
      <w:pPr>
        <w:contextualSpacing/>
        <w:jc w:val="center"/>
        <w:rPr>
          <w:b/>
          <w:sz w:val="20"/>
          <w:szCs w:val="20"/>
        </w:rPr>
      </w:pPr>
    </w:p>
    <w:tbl>
      <w:tblPr>
        <w:tblW w:w="9677" w:type="dxa"/>
        <w:tblInd w:w="93" w:type="dxa"/>
        <w:tblLook w:val="04A0"/>
      </w:tblPr>
      <w:tblGrid>
        <w:gridCol w:w="3559"/>
        <w:gridCol w:w="1276"/>
        <w:gridCol w:w="1302"/>
        <w:gridCol w:w="1207"/>
        <w:gridCol w:w="1127"/>
        <w:gridCol w:w="1206"/>
      </w:tblGrid>
      <w:tr w:rsidR="00AB3E83" w:rsidRPr="003B7891" w:rsidTr="003B7891">
        <w:trPr>
          <w:trHeight w:val="315"/>
        </w:trPr>
        <w:tc>
          <w:tcPr>
            <w:tcW w:w="3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Наименование показателя</w:t>
            </w:r>
          </w:p>
        </w:tc>
        <w:tc>
          <w:tcPr>
            <w:tcW w:w="2578" w:type="dxa"/>
            <w:gridSpan w:val="2"/>
            <w:tcBorders>
              <w:top w:val="single" w:sz="4" w:space="0" w:color="auto"/>
              <w:left w:val="nil"/>
              <w:bottom w:val="single" w:sz="4" w:space="0" w:color="auto"/>
              <w:right w:val="nil"/>
            </w:tcBorders>
            <w:shd w:val="clear" w:color="auto" w:fill="auto"/>
            <w:noWrap/>
            <w:vAlign w:val="bottom"/>
            <w:hideMark/>
          </w:tcPr>
          <w:p w:rsidR="00AB3E83" w:rsidRPr="003B7891" w:rsidRDefault="00AB3E83" w:rsidP="003B7891">
            <w:pPr>
              <w:contextualSpacing/>
              <w:jc w:val="center"/>
              <w:rPr>
                <w:color w:val="000000"/>
                <w:sz w:val="20"/>
                <w:szCs w:val="20"/>
              </w:rPr>
            </w:pPr>
            <w:r w:rsidRPr="003B7891">
              <w:rPr>
                <w:color w:val="000000"/>
                <w:sz w:val="20"/>
                <w:szCs w:val="20"/>
              </w:rPr>
              <w:t>Код бюджетной классификации</w:t>
            </w:r>
          </w:p>
        </w:tc>
        <w:tc>
          <w:tcPr>
            <w:tcW w:w="35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B3E83" w:rsidRPr="003B7891" w:rsidRDefault="00AB3E83" w:rsidP="003B7891">
            <w:pPr>
              <w:contextualSpacing/>
              <w:jc w:val="center"/>
              <w:rPr>
                <w:sz w:val="20"/>
                <w:szCs w:val="20"/>
              </w:rPr>
            </w:pPr>
            <w:r w:rsidRPr="003B7891">
              <w:rPr>
                <w:color w:val="000000"/>
                <w:sz w:val="20"/>
                <w:szCs w:val="20"/>
              </w:rPr>
              <w:t xml:space="preserve">Сумма, </w:t>
            </w:r>
            <w:r w:rsidRPr="003B7891">
              <w:rPr>
                <w:sz w:val="20"/>
                <w:szCs w:val="20"/>
              </w:rPr>
              <w:t>тыс. руб.</w:t>
            </w:r>
          </w:p>
        </w:tc>
      </w:tr>
      <w:tr w:rsidR="00AB3E83" w:rsidRPr="003B7891" w:rsidTr="00734976">
        <w:trPr>
          <w:trHeight w:val="417"/>
        </w:trPr>
        <w:tc>
          <w:tcPr>
            <w:tcW w:w="3559" w:type="dxa"/>
            <w:vMerge/>
            <w:tcBorders>
              <w:top w:val="single" w:sz="4" w:space="0" w:color="auto"/>
              <w:left w:val="single" w:sz="4" w:space="0" w:color="auto"/>
              <w:bottom w:val="single" w:sz="4" w:space="0" w:color="000000"/>
              <w:right w:val="single" w:sz="4" w:space="0" w:color="auto"/>
            </w:tcBorders>
            <w:vAlign w:val="center"/>
            <w:hideMark/>
          </w:tcPr>
          <w:p w:rsidR="00AB3E83" w:rsidRPr="003B7891" w:rsidRDefault="00AB3E83" w:rsidP="003B7891">
            <w:pPr>
              <w:contextualSpacing/>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B3E83" w:rsidRPr="003B7891" w:rsidRDefault="00AB3E83" w:rsidP="003B7891">
            <w:pPr>
              <w:contextualSpacing/>
              <w:jc w:val="center"/>
              <w:rPr>
                <w:color w:val="000000"/>
                <w:sz w:val="20"/>
                <w:szCs w:val="20"/>
              </w:rPr>
            </w:pPr>
            <w:r w:rsidRPr="003B7891">
              <w:rPr>
                <w:color w:val="000000"/>
                <w:sz w:val="20"/>
                <w:szCs w:val="20"/>
              </w:rPr>
              <w:t>Раздел</w:t>
            </w:r>
          </w:p>
        </w:tc>
        <w:tc>
          <w:tcPr>
            <w:tcW w:w="1302" w:type="dxa"/>
            <w:tcBorders>
              <w:top w:val="nil"/>
              <w:left w:val="nil"/>
              <w:bottom w:val="single" w:sz="4" w:space="0" w:color="auto"/>
              <w:right w:val="single" w:sz="4" w:space="0" w:color="auto"/>
            </w:tcBorders>
            <w:shd w:val="clear" w:color="auto" w:fill="auto"/>
            <w:vAlign w:val="center"/>
            <w:hideMark/>
          </w:tcPr>
          <w:p w:rsidR="00AB3E83" w:rsidRPr="003B7891" w:rsidRDefault="00AB3E83" w:rsidP="003B7891">
            <w:pPr>
              <w:contextualSpacing/>
              <w:jc w:val="center"/>
              <w:rPr>
                <w:color w:val="000000"/>
                <w:sz w:val="20"/>
                <w:szCs w:val="20"/>
              </w:rPr>
            </w:pPr>
            <w:r w:rsidRPr="003B7891">
              <w:rPr>
                <w:color w:val="000000"/>
                <w:sz w:val="20"/>
                <w:szCs w:val="20"/>
              </w:rPr>
              <w:t>Подраздел</w:t>
            </w:r>
          </w:p>
        </w:tc>
        <w:tc>
          <w:tcPr>
            <w:tcW w:w="120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2024 год</w:t>
            </w:r>
          </w:p>
        </w:tc>
        <w:tc>
          <w:tcPr>
            <w:tcW w:w="112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2025 год</w:t>
            </w:r>
          </w:p>
        </w:tc>
        <w:tc>
          <w:tcPr>
            <w:tcW w:w="1206"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2026 год</w:t>
            </w:r>
          </w:p>
        </w:tc>
      </w:tr>
      <w:tr w:rsidR="00AB3E83" w:rsidRPr="003B7891" w:rsidTr="003B789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AB3E83" w:rsidRPr="003B7891" w:rsidRDefault="00AB3E83" w:rsidP="003B7891">
            <w:pPr>
              <w:contextualSpacing/>
              <w:jc w:val="center"/>
              <w:rPr>
                <w:color w:val="000000"/>
                <w:sz w:val="20"/>
                <w:szCs w:val="20"/>
              </w:rPr>
            </w:pPr>
            <w:r w:rsidRPr="003B7891">
              <w:rPr>
                <w:color w:val="000000"/>
                <w:sz w:val="20"/>
                <w:szCs w:val="20"/>
              </w:rPr>
              <w:t>2</w:t>
            </w:r>
          </w:p>
        </w:tc>
        <w:tc>
          <w:tcPr>
            <w:tcW w:w="1302" w:type="dxa"/>
            <w:tcBorders>
              <w:top w:val="nil"/>
              <w:left w:val="nil"/>
              <w:bottom w:val="single" w:sz="4" w:space="0" w:color="auto"/>
              <w:right w:val="single" w:sz="4" w:space="0" w:color="auto"/>
            </w:tcBorders>
            <w:shd w:val="clear" w:color="auto" w:fill="auto"/>
            <w:vAlign w:val="bottom"/>
            <w:hideMark/>
          </w:tcPr>
          <w:p w:rsidR="00AB3E83" w:rsidRPr="003B7891" w:rsidRDefault="00AB3E83" w:rsidP="003B7891">
            <w:pPr>
              <w:contextualSpacing/>
              <w:jc w:val="center"/>
              <w:rPr>
                <w:color w:val="000000"/>
                <w:sz w:val="20"/>
                <w:szCs w:val="20"/>
              </w:rPr>
            </w:pPr>
            <w:r w:rsidRPr="003B7891">
              <w:rPr>
                <w:color w:val="000000"/>
                <w:sz w:val="20"/>
                <w:szCs w:val="20"/>
              </w:rPr>
              <w:t>3</w:t>
            </w:r>
          </w:p>
        </w:tc>
        <w:tc>
          <w:tcPr>
            <w:tcW w:w="1207" w:type="dxa"/>
            <w:tcBorders>
              <w:top w:val="nil"/>
              <w:left w:val="nil"/>
              <w:bottom w:val="single" w:sz="4" w:space="0" w:color="auto"/>
              <w:right w:val="single" w:sz="4" w:space="0" w:color="auto"/>
            </w:tcBorders>
            <w:shd w:val="clear" w:color="auto" w:fill="auto"/>
            <w:noWrap/>
            <w:vAlign w:val="bottom"/>
            <w:hideMark/>
          </w:tcPr>
          <w:p w:rsidR="00AB3E83" w:rsidRPr="003B7891" w:rsidRDefault="00AB3E83" w:rsidP="003B7891">
            <w:pPr>
              <w:contextualSpacing/>
              <w:jc w:val="center"/>
              <w:rPr>
                <w:color w:val="000000"/>
                <w:sz w:val="20"/>
                <w:szCs w:val="20"/>
              </w:rPr>
            </w:pPr>
            <w:r w:rsidRPr="003B7891">
              <w:rPr>
                <w:color w:val="000000"/>
                <w:sz w:val="20"/>
                <w:szCs w:val="20"/>
              </w:rPr>
              <w:t>5</w:t>
            </w:r>
          </w:p>
        </w:tc>
        <w:tc>
          <w:tcPr>
            <w:tcW w:w="1127" w:type="dxa"/>
            <w:tcBorders>
              <w:top w:val="nil"/>
              <w:left w:val="nil"/>
              <w:bottom w:val="single" w:sz="4" w:space="0" w:color="auto"/>
              <w:right w:val="single" w:sz="4" w:space="0" w:color="auto"/>
            </w:tcBorders>
            <w:shd w:val="clear" w:color="auto" w:fill="auto"/>
            <w:noWrap/>
            <w:vAlign w:val="bottom"/>
            <w:hideMark/>
          </w:tcPr>
          <w:p w:rsidR="00AB3E83" w:rsidRPr="003B7891" w:rsidRDefault="00AB3E83" w:rsidP="003B7891">
            <w:pPr>
              <w:contextualSpacing/>
              <w:jc w:val="center"/>
              <w:rPr>
                <w:color w:val="000000"/>
                <w:sz w:val="20"/>
                <w:szCs w:val="20"/>
              </w:rPr>
            </w:pPr>
            <w:r w:rsidRPr="003B7891">
              <w:rPr>
                <w:color w:val="000000"/>
                <w:sz w:val="20"/>
                <w:szCs w:val="20"/>
              </w:rPr>
              <w:t>6</w:t>
            </w:r>
          </w:p>
        </w:tc>
        <w:tc>
          <w:tcPr>
            <w:tcW w:w="1206" w:type="dxa"/>
            <w:tcBorders>
              <w:top w:val="nil"/>
              <w:left w:val="nil"/>
              <w:bottom w:val="single" w:sz="4" w:space="0" w:color="auto"/>
              <w:right w:val="single" w:sz="4" w:space="0" w:color="auto"/>
            </w:tcBorders>
            <w:shd w:val="clear" w:color="auto" w:fill="auto"/>
            <w:noWrap/>
            <w:vAlign w:val="bottom"/>
            <w:hideMark/>
          </w:tcPr>
          <w:p w:rsidR="00AB3E83" w:rsidRPr="003B7891" w:rsidRDefault="00AB3E83" w:rsidP="003B7891">
            <w:pPr>
              <w:contextualSpacing/>
              <w:jc w:val="center"/>
              <w:rPr>
                <w:color w:val="000000"/>
                <w:sz w:val="20"/>
                <w:szCs w:val="20"/>
              </w:rPr>
            </w:pPr>
            <w:r w:rsidRPr="003B7891">
              <w:rPr>
                <w:color w:val="000000"/>
                <w:sz w:val="20"/>
                <w:szCs w:val="20"/>
              </w:rPr>
              <w:t>7</w:t>
            </w:r>
          </w:p>
        </w:tc>
      </w:tr>
      <w:tr w:rsidR="00AB3E83" w:rsidRPr="003B7891" w:rsidTr="003B789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b/>
                <w:bCs/>
                <w:color w:val="000000"/>
                <w:sz w:val="20"/>
                <w:szCs w:val="20"/>
              </w:rPr>
            </w:pPr>
            <w:r w:rsidRPr="003B7891">
              <w:rPr>
                <w:b/>
                <w:bCs/>
                <w:color w:val="000000"/>
                <w:sz w:val="20"/>
                <w:szCs w:val="20"/>
              </w:rPr>
              <w:t>Берегаевское сельское поселение</w:t>
            </w:r>
          </w:p>
        </w:tc>
        <w:tc>
          <w:tcPr>
            <w:tcW w:w="1276"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color w:val="000000"/>
                <w:sz w:val="20"/>
                <w:szCs w:val="20"/>
              </w:rPr>
            </w:pPr>
            <w:r w:rsidRPr="003B7891">
              <w:rPr>
                <w:b/>
                <w:color w:val="000000"/>
                <w:sz w:val="20"/>
                <w:szCs w:val="20"/>
              </w:rPr>
              <w:t>901</w:t>
            </w:r>
          </w:p>
        </w:tc>
        <w:tc>
          <w:tcPr>
            <w:tcW w:w="1302"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color w:val="000000"/>
                <w:sz w:val="20"/>
                <w:szCs w:val="20"/>
              </w:rPr>
            </w:pPr>
            <w:r w:rsidRPr="003B7891">
              <w:rPr>
                <w:b/>
                <w:color w:val="000000"/>
                <w:sz w:val="20"/>
                <w:szCs w:val="20"/>
              </w:rPr>
              <w:t> </w:t>
            </w:r>
          </w:p>
        </w:tc>
        <w:tc>
          <w:tcPr>
            <w:tcW w:w="120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color w:val="000000"/>
                <w:sz w:val="20"/>
                <w:szCs w:val="20"/>
              </w:rPr>
            </w:pPr>
            <w:r w:rsidRPr="003B7891">
              <w:rPr>
                <w:b/>
                <w:color w:val="000000"/>
                <w:sz w:val="20"/>
                <w:szCs w:val="20"/>
              </w:rPr>
              <w:t>15 095,1</w:t>
            </w:r>
          </w:p>
        </w:tc>
        <w:tc>
          <w:tcPr>
            <w:tcW w:w="112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color w:val="000000"/>
                <w:sz w:val="20"/>
                <w:szCs w:val="20"/>
              </w:rPr>
            </w:pPr>
            <w:r w:rsidRPr="003B7891">
              <w:rPr>
                <w:b/>
                <w:color w:val="000000"/>
                <w:sz w:val="20"/>
                <w:szCs w:val="20"/>
              </w:rPr>
              <w:t>13 571,9</w:t>
            </w:r>
          </w:p>
        </w:tc>
        <w:tc>
          <w:tcPr>
            <w:tcW w:w="1206"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color w:val="000000"/>
                <w:sz w:val="20"/>
                <w:szCs w:val="20"/>
              </w:rPr>
            </w:pPr>
            <w:r w:rsidRPr="003B7891">
              <w:rPr>
                <w:b/>
                <w:color w:val="000000"/>
                <w:sz w:val="20"/>
                <w:szCs w:val="20"/>
              </w:rPr>
              <w:t>13 609,2</w:t>
            </w:r>
          </w:p>
        </w:tc>
      </w:tr>
      <w:tr w:rsidR="00AB3E83" w:rsidRPr="003B7891" w:rsidTr="003B789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color w:val="000000"/>
                <w:sz w:val="20"/>
                <w:szCs w:val="20"/>
              </w:rPr>
            </w:pPr>
            <w:r w:rsidRPr="003B7891">
              <w:rPr>
                <w:color w:val="000000"/>
                <w:sz w:val="20"/>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5 551,5</w:t>
            </w:r>
          </w:p>
        </w:tc>
        <w:tc>
          <w:tcPr>
            <w:tcW w:w="112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5 752,7</w:t>
            </w:r>
          </w:p>
        </w:tc>
        <w:tc>
          <w:tcPr>
            <w:tcW w:w="1206"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 xml:space="preserve"> 6 051,7</w:t>
            </w:r>
          </w:p>
        </w:tc>
      </w:tr>
      <w:tr w:rsidR="00AB3E83" w:rsidRPr="003B7891" w:rsidTr="00734976">
        <w:trPr>
          <w:trHeight w:val="1416"/>
        </w:trPr>
        <w:tc>
          <w:tcPr>
            <w:tcW w:w="3559" w:type="dxa"/>
            <w:tcBorders>
              <w:top w:val="nil"/>
              <w:left w:val="single" w:sz="4" w:space="0" w:color="auto"/>
              <w:bottom w:val="single" w:sz="4" w:space="0" w:color="auto"/>
              <w:right w:val="single" w:sz="4" w:space="0" w:color="auto"/>
            </w:tcBorders>
            <w:shd w:val="clear" w:color="auto" w:fill="auto"/>
            <w:hideMark/>
          </w:tcPr>
          <w:p w:rsidR="00AB3E83" w:rsidRPr="003B7891" w:rsidRDefault="00AB3E83" w:rsidP="003B7891">
            <w:pPr>
              <w:contextualSpacing/>
              <w:rPr>
                <w:color w:val="000000"/>
                <w:sz w:val="20"/>
                <w:szCs w:val="20"/>
              </w:rPr>
            </w:pPr>
            <w:r w:rsidRPr="003B7891">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04</w:t>
            </w:r>
          </w:p>
        </w:tc>
        <w:tc>
          <w:tcPr>
            <w:tcW w:w="120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5 462,8</w:t>
            </w:r>
          </w:p>
        </w:tc>
        <w:tc>
          <w:tcPr>
            <w:tcW w:w="112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5 325,6</w:t>
            </w:r>
          </w:p>
        </w:tc>
        <w:tc>
          <w:tcPr>
            <w:tcW w:w="1206"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5 293,1</w:t>
            </w:r>
          </w:p>
        </w:tc>
      </w:tr>
      <w:tr w:rsidR="00AB3E83" w:rsidRPr="003B7891" w:rsidTr="00734976">
        <w:trPr>
          <w:trHeight w:val="1138"/>
        </w:trPr>
        <w:tc>
          <w:tcPr>
            <w:tcW w:w="3559" w:type="dxa"/>
            <w:tcBorders>
              <w:top w:val="nil"/>
              <w:left w:val="single" w:sz="4" w:space="0" w:color="auto"/>
              <w:bottom w:val="single" w:sz="4" w:space="0" w:color="auto"/>
              <w:right w:val="single" w:sz="4" w:space="0" w:color="auto"/>
            </w:tcBorders>
            <w:shd w:val="clear" w:color="auto" w:fill="auto"/>
            <w:hideMark/>
          </w:tcPr>
          <w:p w:rsidR="00AB3E83" w:rsidRPr="003B7891" w:rsidRDefault="00AB3E83" w:rsidP="003B7891">
            <w:pPr>
              <w:contextualSpacing/>
              <w:rPr>
                <w:color w:val="000000"/>
                <w:sz w:val="20"/>
                <w:szCs w:val="20"/>
              </w:rPr>
            </w:pPr>
            <w:r w:rsidRPr="003B7891">
              <w:rPr>
                <w:color w:val="000000"/>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1276"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06</w:t>
            </w:r>
          </w:p>
        </w:tc>
        <w:tc>
          <w:tcPr>
            <w:tcW w:w="120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1,2</w:t>
            </w:r>
          </w:p>
        </w:tc>
        <w:tc>
          <w:tcPr>
            <w:tcW w:w="112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1,2</w:t>
            </w:r>
          </w:p>
        </w:tc>
        <w:tc>
          <w:tcPr>
            <w:tcW w:w="1206"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1,2</w:t>
            </w:r>
          </w:p>
        </w:tc>
      </w:tr>
      <w:tr w:rsidR="00AB3E83" w:rsidRPr="003B7891" w:rsidTr="003B789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color w:val="000000"/>
                <w:sz w:val="20"/>
                <w:szCs w:val="20"/>
              </w:rPr>
            </w:pPr>
            <w:r w:rsidRPr="003B7891">
              <w:rPr>
                <w:color w:val="000000"/>
                <w:sz w:val="20"/>
                <w:szCs w:val="20"/>
              </w:rPr>
              <w:t>Резервные фонды</w:t>
            </w:r>
          </w:p>
        </w:tc>
        <w:tc>
          <w:tcPr>
            <w:tcW w:w="1276"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11</w:t>
            </w:r>
          </w:p>
        </w:tc>
        <w:tc>
          <w:tcPr>
            <w:tcW w:w="120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26,0</w:t>
            </w:r>
          </w:p>
        </w:tc>
        <w:tc>
          <w:tcPr>
            <w:tcW w:w="112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26,0</w:t>
            </w:r>
          </w:p>
        </w:tc>
        <w:tc>
          <w:tcPr>
            <w:tcW w:w="1206"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26,0</w:t>
            </w:r>
          </w:p>
        </w:tc>
      </w:tr>
      <w:tr w:rsidR="00AB3E83" w:rsidRPr="003B7891" w:rsidTr="00734976">
        <w:trPr>
          <w:trHeight w:val="36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13</w:t>
            </w:r>
          </w:p>
        </w:tc>
        <w:tc>
          <w:tcPr>
            <w:tcW w:w="120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61,5</w:t>
            </w:r>
          </w:p>
        </w:tc>
        <w:tc>
          <w:tcPr>
            <w:tcW w:w="112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399,9</w:t>
            </w:r>
          </w:p>
        </w:tc>
        <w:tc>
          <w:tcPr>
            <w:tcW w:w="1206"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731,4</w:t>
            </w:r>
          </w:p>
        </w:tc>
      </w:tr>
      <w:tr w:rsidR="00AB3E83" w:rsidRPr="003B7891" w:rsidTr="003B789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b/>
                <w:bCs/>
                <w:color w:val="000000"/>
                <w:sz w:val="20"/>
                <w:szCs w:val="20"/>
              </w:rPr>
            </w:pPr>
            <w:r w:rsidRPr="003B7891">
              <w:rPr>
                <w:b/>
                <w:bCs/>
                <w:color w:val="000000"/>
                <w:sz w:val="20"/>
                <w:szCs w:val="20"/>
              </w:rPr>
              <w:t>Национальная оборона</w:t>
            </w:r>
          </w:p>
        </w:tc>
        <w:tc>
          <w:tcPr>
            <w:tcW w:w="1276"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02</w:t>
            </w:r>
          </w:p>
        </w:tc>
        <w:tc>
          <w:tcPr>
            <w:tcW w:w="1302"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color w:val="000000"/>
                <w:sz w:val="20"/>
                <w:szCs w:val="20"/>
              </w:rPr>
            </w:pPr>
            <w:r w:rsidRPr="003B7891">
              <w:rPr>
                <w:b/>
                <w:bCs/>
                <w:color w:val="000000"/>
                <w:sz w:val="20"/>
                <w:szCs w:val="20"/>
              </w:rPr>
              <w:t>236,5</w:t>
            </w:r>
          </w:p>
        </w:tc>
        <w:tc>
          <w:tcPr>
            <w:tcW w:w="112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color w:val="000000"/>
                <w:sz w:val="20"/>
                <w:szCs w:val="20"/>
              </w:rPr>
            </w:pPr>
            <w:r w:rsidRPr="003B7891">
              <w:rPr>
                <w:b/>
                <w:bCs/>
                <w:color w:val="000000"/>
                <w:sz w:val="20"/>
                <w:szCs w:val="20"/>
              </w:rPr>
              <w:t>261,1</w:t>
            </w:r>
          </w:p>
        </w:tc>
        <w:tc>
          <w:tcPr>
            <w:tcW w:w="1206"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color w:val="000000"/>
                <w:sz w:val="20"/>
                <w:szCs w:val="20"/>
              </w:rPr>
            </w:pPr>
            <w:r w:rsidRPr="003B7891">
              <w:rPr>
                <w:b/>
                <w:bCs/>
                <w:color w:val="000000"/>
                <w:sz w:val="20"/>
                <w:szCs w:val="20"/>
              </w:rPr>
              <w:t>286,3</w:t>
            </w:r>
          </w:p>
        </w:tc>
      </w:tr>
      <w:tr w:rsidR="00AB3E83" w:rsidRPr="003B7891" w:rsidTr="003B7891">
        <w:trPr>
          <w:trHeight w:val="66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AB3E83" w:rsidRPr="003B7891" w:rsidRDefault="00AB3E83" w:rsidP="003B7891">
            <w:pPr>
              <w:contextualSpacing/>
              <w:rPr>
                <w:b/>
                <w:bCs/>
                <w:color w:val="000000"/>
                <w:sz w:val="20"/>
                <w:szCs w:val="20"/>
              </w:rPr>
            </w:pPr>
            <w:r w:rsidRPr="003B7891">
              <w:rPr>
                <w:b/>
                <w:bCs/>
                <w:color w:val="000000"/>
                <w:sz w:val="20"/>
                <w:szCs w:val="20"/>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03</w:t>
            </w:r>
          </w:p>
        </w:tc>
        <w:tc>
          <w:tcPr>
            <w:tcW w:w="1302"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color w:val="000000"/>
                <w:sz w:val="20"/>
                <w:szCs w:val="20"/>
              </w:rPr>
            </w:pPr>
            <w:r w:rsidRPr="003B7891">
              <w:rPr>
                <w:b/>
                <w:bCs/>
                <w:color w:val="000000"/>
                <w:sz w:val="20"/>
                <w:szCs w:val="20"/>
              </w:rPr>
              <w:t>73,8</w:t>
            </w:r>
          </w:p>
        </w:tc>
        <w:tc>
          <w:tcPr>
            <w:tcW w:w="112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color w:val="000000"/>
                <w:sz w:val="20"/>
                <w:szCs w:val="20"/>
              </w:rPr>
            </w:pPr>
            <w:r w:rsidRPr="003B7891">
              <w:rPr>
                <w:b/>
                <w:bCs/>
                <w:color w:val="000000"/>
                <w:sz w:val="20"/>
                <w:szCs w:val="20"/>
              </w:rPr>
              <w:t>68,0</w:t>
            </w:r>
          </w:p>
        </w:tc>
        <w:tc>
          <w:tcPr>
            <w:tcW w:w="1206"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color w:val="000000"/>
                <w:sz w:val="20"/>
                <w:szCs w:val="20"/>
              </w:rPr>
            </w:pPr>
            <w:r w:rsidRPr="003B7891">
              <w:rPr>
                <w:b/>
                <w:bCs/>
                <w:color w:val="000000"/>
                <w:sz w:val="20"/>
                <w:szCs w:val="20"/>
              </w:rPr>
              <w:t>68,0</w:t>
            </w:r>
          </w:p>
        </w:tc>
      </w:tr>
      <w:tr w:rsidR="00AB3E83" w:rsidRPr="003B7891" w:rsidTr="003B789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b/>
                <w:bCs/>
                <w:color w:val="000000"/>
                <w:sz w:val="20"/>
                <w:szCs w:val="20"/>
              </w:rPr>
            </w:pPr>
            <w:r w:rsidRPr="003B7891">
              <w:rPr>
                <w:b/>
                <w:bCs/>
                <w:color w:val="000000"/>
                <w:sz w:val="20"/>
                <w:szCs w:val="2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04</w:t>
            </w:r>
          </w:p>
        </w:tc>
        <w:tc>
          <w:tcPr>
            <w:tcW w:w="1302"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color w:val="000000"/>
                <w:sz w:val="20"/>
                <w:szCs w:val="20"/>
              </w:rPr>
            </w:pPr>
            <w:r w:rsidRPr="003B7891">
              <w:rPr>
                <w:b/>
                <w:bCs/>
                <w:color w:val="000000"/>
                <w:sz w:val="20"/>
                <w:szCs w:val="20"/>
              </w:rPr>
              <w:t>2 107,8</w:t>
            </w:r>
          </w:p>
        </w:tc>
        <w:tc>
          <w:tcPr>
            <w:tcW w:w="112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color w:val="000000"/>
                <w:sz w:val="20"/>
                <w:szCs w:val="20"/>
              </w:rPr>
            </w:pPr>
            <w:r w:rsidRPr="003B7891">
              <w:rPr>
                <w:b/>
                <w:bCs/>
                <w:color w:val="000000"/>
                <w:sz w:val="20"/>
                <w:szCs w:val="20"/>
              </w:rPr>
              <w:t>997,7</w:t>
            </w:r>
          </w:p>
        </w:tc>
        <w:tc>
          <w:tcPr>
            <w:tcW w:w="1206"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color w:val="000000"/>
                <w:sz w:val="20"/>
                <w:szCs w:val="20"/>
              </w:rPr>
            </w:pPr>
            <w:r w:rsidRPr="003B7891">
              <w:rPr>
                <w:b/>
                <w:bCs/>
                <w:color w:val="000000"/>
                <w:sz w:val="20"/>
                <w:szCs w:val="20"/>
              </w:rPr>
              <w:t>1 024,7</w:t>
            </w:r>
          </w:p>
        </w:tc>
      </w:tr>
      <w:tr w:rsidR="00AB3E83" w:rsidRPr="003B7891" w:rsidTr="003B789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b/>
                <w:bCs/>
                <w:color w:val="000000"/>
                <w:sz w:val="20"/>
                <w:szCs w:val="20"/>
              </w:rPr>
            </w:pPr>
            <w:r w:rsidRPr="003B7891">
              <w:rPr>
                <w:b/>
                <w:bCs/>
                <w:color w:val="000000"/>
                <w:sz w:val="20"/>
                <w:szCs w:val="20"/>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05</w:t>
            </w:r>
          </w:p>
        </w:tc>
        <w:tc>
          <w:tcPr>
            <w:tcW w:w="1302"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color w:val="000000"/>
                <w:sz w:val="20"/>
                <w:szCs w:val="20"/>
              </w:rPr>
            </w:pPr>
            <w:r w:rsidRPr="003B7891">
              <w:rPr>
                <w:b/>
                <w:bCs/>
                <w:color w:val="000000"/>
                <w:sz w:val="20"/>
                <w:szCs w:val="20"/>
              </w:rPr>
              <w:t>1 978,2</w:t>
            </w:r>
          </w:p>
        </w:tc>
        <w:tc>
          <w:tcPr>
            <w:tcW w:w="112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color w:val="000000"/>
                <w:sz w:val="20"/>
                <w:szCs w:val="20"/>
              </w:rPr>
            </w:pPr>
            <w:r w:rsidRPr="003B7891">
              <w:rPr>
                <w:b/>
                <w:bCs/>
                <w:color w:val="000000"/>
                <w:sz w:val="20"/>
                <w:szCs w:val="20"/>
              </w:rPr>
              <w:t>1 212,7</w:t>
            </w:r>
          </w:p>
        </w:tc>
        <w:tc>
          <w:tcPr>
            <w:tcW w:w="1206"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color w:val="000000"/>
                <w:sz w:val="20"/>
                <w:szCs w:val="20"/>
              </w:rPr>
            </w:pPr>
            <w:r w:rsidRPr="003B7891">
              <w:rPr>
                <w:b/>
                <w:bCs/>
                <w:color w:val="000000"/>
                <w:sz w:val="20"/>
                <w:szCs w:val="20"/>
              </w:rPr>
              <w:t>898,8</w:t>
            </w:r>
          </w:p>
        </w:tc>
      </w:tr>
      <w:tr w:rsidR="00AB3E83" w:rsidRPr="003B7891" w:rsidTr="003B789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color w:val="000000"/>
                <w:sz w:val="20"/>
                <w:szCs w:val="20"/>
              </w:rPr>
            </w:pPr>
            <w:r w:rsidRPr="003B7891">
              <w:rPr>
                <w:color w:val="000000"/>
                <w:sz w:val="20"/>
                <w:szCs w:val="20"/>
              </w:rPr>
              <w:t>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w:t>
            </w:r>
          </w:p>
        </w:tc>
        <w:tc>
          <w:tcPr>
            <w:tcW w:w="1302"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02</w:t>
            </w:r>
          </w:p>
        </w:tc>
        <w:tc>
          <w:tcPr>
            <w:tcW w:w="120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397,8</w:t>
            </w:r>
          </w:p>
        </w:tc>
        <w:tc>
          <w:tcPr>
            <w:tcW w:w="112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300,9</w:t>
            </w:r>
          </w:p>
        </w:tc>
        <w:tc>
          <w:tcPr>
            <w:tcW w:w="1206"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300,9</w:t>
            </w:r>
          </w:p>
        </w:tc>
      </w:tr>
      <w:tr w:rsidR="00AB3E83" w:rsidRPr="003B7891" w:rsidTr="003B7891">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B3E83" w:rsidRPr="003B7891" w:rsidRDefault="00AB3E83" w:rsidP="003B7891">
            <w:pPr>
              <w:contextualSpacing/>
              <w:rPr>
                <w:color w:val="000000"/>
                <w:sz w:val="20"/>
                <w:szCs w:val="20"/>
              </w:rPr>
            </w:pPr>
            <w:r w:rsidRPr="003B7891">
              <w:rPr>
                <w:color w:val="000000"/>
                <w:sz w:val="20"/>
                <w:szCs w:val="20"/>
              </w:rPr>
              <w:t>Благоустройство</w:t>
            </w:r>
          </w:p>
        </w:tc>
        <w:tc>
          <w:tcPr>
            <w:tcW w:w="1276"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05</w:t>
            </w:r>
          </w:p>
        </w:tc>
        <w:tc>
          <w:tcPr>
            <w:tcW w:w="1302"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03</w:t>
            </w:r>
          </w:p>
        </w:tc>
        <w:tc>
          <w:tcPr>
            <w:tcW w:w="120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1 580,4</w:t>
            </w:r>
          </w:p>
        </w:tc>
        <w:tc>
          <w:tcPr>
            <w:tcW w:w="112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911,8</w:t>
            </w:r>
          </w:p>
        </w:tc>
        <w:tc>
          <w:tcPr>
            <w:tcW w:w="1206"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color w:val="000000"/>
                <w:sz w:val="20"/>
                <w:szCs w:val="20"/>
              </w:rPr>
            </w:pPr>
            <w:r w:rsidRPr="003B7891">
              <w:rPr>
                <w:color w:val="000000"/>
                <w:sz w:val="20"/>
                <w:szCs w:val="20"/>
              </w:rPr>
              <w:t>597,9</w:t>
            </w:r>
          </w:p>
        </w:tc>
      </w:tr>
      <w:tr w:rsidR="00AB3E83" w:rsidRPr="003B7891" w:rsidTr="003B7891">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AB3E83" w:rsidRPr="003B7891" w:rsidRDefault="00AB3E83" w:rsidP="003B7891">
            <w:pPr>
              <w:contextualSpacing/>
              <w:rPr>
                <w:b/>
                <w:bCs/>
                <w:color w:val="000000"/>
                <w:sz w:val="20"/>
                <w:szCs w:val="20"/>
              </w:rPr>
            </w:pPr>
            <w:r w:rsidRPr="003B7891">
              <w:rPr>
                <w:b/>
                <w:bCs/>
                <w:color w:val="000000"/>
                <w:sz w:val="20"/>
                <w:szCs w:val="20"/>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08</w:t>
            </w:r>
          </w:p>
        </w:tc>
        <w:tc>
          <w:tcPr>
            <w:tcW w:w="1302"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color w:val="000000"/>
                <w:sz w:val="20"/>
                <w:szCs w:val="20"/>
              </w:rPr>
            </w:pPr>
            <w:r w:rsidRPr="003B7891">
              <w:rPr>
                <w:b/>
                <w:bCs/>
                <w:color w:val="000000"/>
                <w:sz w:val="20"/>
                <w:szCs w:val="20"/>
              </w:rPr>
              <w:t>5 147,3</w:t>
            </w:r>
          </w:p>
        </w:tc>
        <w:tc>
          <w:tcPr>
            <w:tcW w:w="1127"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color w:val="000000"/>
                <w:sz w:val="20"/>
                <w:szCs w:val="20"/>
              </w:rPr>
            </w:pPr>
            <w:r w:rsidRPr="003B7891">
              <w:rPr>
                <w:b/>
                <w:bCs/>
                <w:color w:val="000000"/>
                <w:sz w:val="20"/>
                <w:szCs w:val="20"/>
              </w:rPr>
              <w:t>5 279,7</w:t>
            </w:r>
          </w:p>
        </w:tc>
        <w:tc>
          <w:tcPr>
            <w:tcW w:w="1206"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right"/>
              <w:rPr>
                <w:b/>
                <w:bCs/>
                <w:color w:val="000000"/>
                <w:sz w:val="20"/>
                <w:szCs w:val="20"/>
              </w:rPr>
            </w:pPr>
            <w:r w:rsidRPr="003B7891">
              <w:rPr>
                <w:b/>
                <w:bCs/>
                <w:color w:val="000000"/>
                <w:sz w:val="20"/>
                <w:szCs w:val="20"/>
              </w:rPr>
              <w:t>5 279,7</w:t>
            </w:r>
          </w:p>
        </w:tc>
      </w:tr>
    </w:tbl>
    <w:p w:rsidR="00AB3E83" w:rsidRPr="003B7891" w:rsidRDefault="00AB3E83" w:rsidP="003B7891">
      <w:pPr>
        <w:contextualSpacing/>
        <w:jc w:val="center"/>
        <w:rPr>
          <w:b/>
          <w:sz w:val="20"/>
          <w:szCs w:val="20"/>
        </w:rPr>
      </w:pPr>
    </w:p>
    <w:p w:rsidR="00AB3E83" w:rsidRPr="003B7891" w:rsidRDefault="00AB3E83" w:rsidP="003B7891">
      <w:pPr>
        <w:contextualSpacing/>
        <w:jc w:val="center"/>
        <w:rPr>
          <w:b/>
          <w:sz w:val="20"/>
          <w:szCs w:val="20"/>
        </w:rPr>
      </w:pPr>
    </w:p>
    <w:p w:rsidR="00AB3E83" w:rsidRPr="003B7891" w:rsidRDefault="00AB3E83" w:rsidP="003B7891">
      <w:pPr>
        <w:contextualSpacing/>
        <w:jc w:val="center"/>
        <w:rPr>
          <w:b/>
          <w:sz w:val="20"/>
          <w:szCs w:val="20"/>
        </w:rPr>
      </w:pPr>
    </w:p>
    <w:tbl>
      <w:tblPr>
        <w:tblW w:w="9654" w:type="dxa"/>
        <w:tblInd w:w="93" w:type="dxa"/>
        <w:tblLook w:val="0000"/>
      </w:tblPr>
      <w:tblGrid>
        <w:gridCol w:w="9654"/>
      </w:tblGrid>
      <w:tr w:rsidR="00AB3E83" w:rsidRPr="003B7891" w:rsidTr="003B7891">
        <w:trPr>
          <w:trHeight w:val="360"/>
        </w:trPr>
        <w:tc>
          <w:tcPr>
            <w:tcW w:w="9654" w:type="dxa"/>
            <w:shd w:val="clear" w:color="auto" w:fill="auto"/>
            <w:vAlign w:val="bottom"/>
          </w:tcPr>
          <w:p w:rsidR="00AB3E83" w:rsidRPr="003B7891" w:rsidRDefault="00AB3E83" w:rsidP="003B7891">
            <w:pPr>
              <w:contextualSpacing/>
              <w:jc w:val="right"/>
              <w:rPr>
                <w:b/>
                <w:sz w:val="20"/>
                <w:szCs w:val="20"/>
              </w:rPr>
            </w:pPr>
            <w:r w:rsidRPr="003B7891">
              <w:rPr>
                <w:sz w:val="20"/>
                <w:szCs w:val="20"/>
              </w:rPr>
              <w:t xml:space="preserve">                                                                                               </w:t>
            </w:r>
            <w:r w:rsidRPr="003B7891">
              <w:rPr>
                <w:b/>
                <w:sz w:val="20"/>
                <w:szCs w:val="20"/>
              </w:rPr>
              <w:t>Приложение 6</w:t>
            </w:r>
          </w:p>
        </w:tc>
      </w:tr>
      <w:tr w:rsidR="00AB3E83" w:rsidRPr="003B7891" w:rsidTr="003B7891">
        <w:trPr>
          <w:trHeight w:val="240"/>
        </w:trPr>
        <w:tc>
          <w:tcPr>
            <w:tcW w:w="9654" w:type="dxa"/>
            <w:shd w:val="clear" w:color="auto" w:fill="auto"/>
            <w:vAlign w:val="bottom"/>
          </w:tcPr>
          <w:p w:rsidR="00AB3E83" w:rsidRPr="003B7891" w:rsidRDefault="00AB3E83" w:rsidP="003B7891">
            <w:pPr>
              <w:contextualSpacing/>
              <w:jc w:val="right"/>
              <w:rPr>
                <w:sz w:val="20"/>
                <w:szCs w:val="20"/>
              </w:rPr>
            </w:pPr>
            <w:r w:rsidRPr="003B7891">
              <w:rPr>
                <w:sz w:val="20"/>
                <w:szCs w:val="20"/>
              </w:rPr>
              <w:t>к решению о бюджете Берегаевского сельского</w:t>
            </w:r>
          </w:p>
          <w:p w:rsidR="00AB3E83" w:rsidRPr="003B7891" w:rsidRDefault="00AB3E83" w:rsidP="003B7891">
            <w:pPr>
              <w:contextualSpacing/>
              <w:jc w:val="right"/>
              <w:rPr>
                <w:sz w:val="20"/>
                <w:szCs w:val="20"/>
              </w:rPr>
            </w:pPr>
            <w:r w:rsidRPr="003B7891">
              <w:rPr>
                <w:sz w:val="20"/>
                <w:szCs w:val="20"/>
              </w:rPr>
              <w:t xml:space="preserve">поселения на 2024  год и плановый </w:t>
            </w:r>
          </w:p>
          <w:p w:rsidR="00AB3E83" w:rsidRPr="003B7891" w:rsidRDefault="00AB3E83" w:rsidP="003B7891">
            <w:pPr>
              <w:contextualSpacing/>
              <w:jc w:val="right"/>
              <w:rPr>
                <w:sz w:val="20"/>
                <w:szCs w:val="20"/>
              </w:rPr>
            </w:pPr>
            <w:r w:rsidRPr="003B7891">
              <w:rPr>
                <w:sz w:val="20"/>
                <w:szCs w:val="20"/>
              </w:rPr>
              <w:t>период 2025 - 2026 годов,</w:t>
            </w:r>
          </w:p>
        </w:tc>
      </w:tr>
      <w:tr w:rsidR="00AB3E83" w:rsidRPr="003B7891" w:rsidTr="003B7891">
        <w:trPr>
          <w:trHeight w:val="255"/>
        </w:trPr>
        <w:tc>
          <w:tcPr>
            <w:tcW w:w="9654" w:type="dxa"/>
            <w:shd w:val="clear" w:color="auto" w:fill="auto"/>
            <w:vAlign w:val="bottom"/>
          </w:tcPr>
          <w:p w:rsidR="00AB3E83" w:rsidRPr="003B7891" w:rsidRDefault="00AB3E83" w:rsidP="003B7891">
            <w:pPr>
              <w:keepNext/>
              <w:contextualSpacing/>
              <w:jc w:val="right"/>
              <w:outlineLvl w:val="0"/>
              <w:rPr>
                <w:sz w:val="20"/>
                <w:szCs w:val="20"/>
              </w:rPr>
            </w:pPr>
            <w:r w:rsidRPr="003B7891">
              <w:rPr>
                <w:sz w:val="20"/>
                <w:szCs w:val="20"/>
              </w:rPr>
              <w:t>утвержденному решением Совета</w:t>
            </w:r>
          </w:p>
          <w:p w:rsidR="00AB3E83" w:rsidRPr="003B7891" w:rsidRDefault="00AB3E83" w:rsidP="003B7891">
            <w:pPr>
              <w:keepNext/>
              <w:contextualSpacing/>
              <w:jc w:val="right"/>
              <w:outlineLvl w:val="0"/>
              <w:rPr>
                <w:sz w:val="20"/>
                <w:szCs w:val="20"/>
              </w:rPr>
            </w:pPr>
            <w:r w:rsidRPr="003B7891">
              <w:rPr>
                <w:sz w:val="20"/>
                <w:szCs w:val="20"/>
              </w:rPr>
              <w:t>Берегаевского сельского поселения</w:t>
            </w:r>
          </w:p>
          <w:p w:rsidR="00AB3E83" w:rsidRPr="003B7891" w:rsidRDefault="00AB3E83" w:rsidP="003B7891">
            <w:pPr>
              <w:contextualSpacing/>
              <w:jc w:val="right"/>
              <w:rPr>
                <w:sz w:val="20"/>
                <w:szCs w:val="20"/>
              </w:rPr>
            </w:pPr>
            <w:r w:rsidRPr="003B7891">
              <w:rPr>
                <w:sz w:val="20"/>
                <w:szCs w:val="20"/>
              </w:rPr>
              <w:t>«28» декабря 2023 г №  20</w:t>
            </w:r>
          </w:p>
        </w:tc>
      </w:tr>
    </w:tbl>
    <w:p w:rsidR="00AB3E83" w:rsidRPr="003B7891" w:rsidRDefault="00AB3E83" w:rsidP="003B7891">
      <w:pPr>
        <w:contextualSpacing/>
        <w:jc w:val="center"/>
        <w:rPr>
          <w:b/>
          <w:sz w:val="20"/>
          <w:szCs w:val="20"/>
        </w:rPr>
      </w:pPr>
    </w:p>
    <w:p w:rsidR="00AB3E83" w:rsidRPr="003B7891" w:rsidRDefault="00AB3E83" w:rsidP="003B7891">
      <w:pPr>
        <w:contextualSpacing/>
        <w:jc w:val="center"/>
        <w:rPr>
          <w:b/>
          <w:sz w:val="20"/>
          <w:szCs w:val="20"/>
        </w:rPr>
      </w:pPr>
      <w:r w:rsidRPr="003B7891">
        <w:rPr>
          <w:b/>
          <w:sz w:val="20"/>
          <w:szCs w:val="20"/>
        </w:rPr>
        <w:t>Объем бюджетных ассигнований муниципального дорожного фонда «Берегаевского сельского поселения» на 2024 год и плановый период 2025 - 2026 годов</w:t>
      </w:r>
    </w:p>
    <w:p w:rsidR="00AB3E83" w:rsidRPr="003B7891" w:rsidRDefault="00AB3E83" w:rsidP="003B7891">
      <w:pPr>
        <w:contextualSpacing/>
        <w:jc w:val="right"/>
        <w:rPr>
          <w:sz w:val="20"/>
          <w:szCs w:val="20"/>
        </w:rPr>
      </w:pPr>
      <w:r w:rsidRPr="003B7891">
        <w:rPr>
          <w:sz w:val="20"/>
          <w:szCs w:val="20"/>
        </w:rPr>
        <w:t>тыс. руб.</w:t>
      </w:r>
    </w:p>
    <w:tbl>
      <w:tblPr>
        <w:tblW w:w="9509" w:type="dxa"/>
        <w:tblInd w:w="93" w:type="dxa"/>
        <w:tblLook w:val="04A0"/>
      </w:tblPr>
      <w:tblGrid>
        <w:gridCol w:w="5969"/>
        <w:gridCol w:w="1180"/>
        <w:gridCol w:w="1180"/>
        <w:gridCol w:w="1180"/>
      </w:tblGrid>
      <w:tr w:rsidR="00AB3E83" w:rsidRPr="003B7891" w:rsidTr="003B7891">
        <w:trPr>
          <w:trHeight w:val="315"/>
        </w:trPr>
        <w:tc>
          <w:tcPr>
            <w:tcW w:w="59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Наименование показателя</w:t>
            </w:r>
          </w:p>
        </w:tc>
        <w:tc>
          <w:tcPr>
            <w:tcW w:w="35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B3E83" w:rsidRPr="003B7891" w:rsidRDefault="00AB3E83" w:rsidP="003B7891">
            <w:pPr>
              <w:contextualSpacing/>
              <w:jc w:val="center"/>
              <w:rPr>
                <w:color w:val="000000"/>
                <w:sz w:val="20"/>
                <w:szCs w:val="20"/>
              </w:rPr>
            </w:pPr>
            <w:r w:rsidRPr="003B7891">
              <w:rPr>
                <w:color w:val="000000"/>
                <w:sz w:val="20"/>
                <w:szCs w:val="20"/>
              </w:rPr>
              <w:t>План на:</w:t>
            </w:r>
          </w:p>
        </w:tc>
      </w:tr>
      <w:tr w:rsidR="00AB3E83" w:rsidRPr="003B7891" w:rsidTr="00734976">
        <w:trPr>
          <w:trHeight w:val="430"/>
        </w:trPr>
        <w:tc>
          <w:tcPr>
            <w:tcW w:w="5969" w:type="dxa"/>
            <w:vMerge/>
            <w:tcBorders>
              <w:top w:val="single" w:sz="4" w:space="0" w:color="auto"/>
              <w:left w:val="single" w:sz="4" w:space="0" w:color="auto"/>
              <w:bottom w:val="single" w:sz="4" w:space="0" w:color="000000"/>
              <w:right w:val="single" w:sz="4" w:space="0" w:color="auto"/>
            </w:tcBorders>
            <w:vAlign w:val="center"/>
            <w:hideMark/>
          </w:tcPr>
          <w:p w:rsidR="00AB3E83" w:rsidRPr="003B7891" w:rsidRDefault="00AB3E83" w:rsidP="003B7891">
            <w:pPr>
              <w:contextualSpacing/>
              <w:rPr>
                <w:color w:val="000000"/>
                <w:sz w:val="20"/>
                <w:szCs w:val="20"/>
              </w:rPr>
            </w:pP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2024 год</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2025 год</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2026 год</w:t>
            </w:r>
          </w:p>
        </w:tc>
      </w:tr>
      <w:tr w:rsidR="00AB3E83" w:rsidRPr="003B7891" w:rsidTr="003B7891">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AB3E83" w:rsidRPr="003B7891" w:rsidRDefault="00AB3E83" w:rsidP="003B7891">
            <w:pPr>
              <w:contextualSpacing/>
              <w:jc w:val="center"/>
              <w:rPr>
                <w:color w:val="000000"/>
                <w:sz w:val="20"/>
                <w:szCs w:val="20"/>
              </w:rPr>
            </w:pPr>
            <w:r w:rsidRPr="003B7891">
              <w:rPr>
                <w:color w:val="000000"/>
                <w:sz w:val="20"/>
                <w:szCs w:val="20"/>
              </w:rPr>
              <w:t>2</w:t>
            </w:r>
          </w:p>
        </w:tc>
        <w:tc>
          <w:tcPr>
            <w:tcW w:w="1180" w:type="dxa"/>
            <w:tcBorders>
              <w:top w:val="nil"/>
              <w:left w:val="nil"/>
              <w:bottom w:val="single" w:sz="4" w:space="0" w:color="auto"/>
              <w:right w:val="single" w:sz="4" w:space="0" w:color="auto"/>
            </w:tcBorders>
            <w:shd w:val="clear" w:color="auto" w:fill="auto"/>
            <w:noWrap/>
            <w:vAlign w:val="bottom"/>
            <w:hideMark/>
          </w:tcPr>
          <w:p w:rsidR="00AB3E83" w:rsidRPr="003B7891" w:rsidRDefault="00AB3E83" w:rsidP="003B7891">
            <w:pPr>
              <w:contextualSpacing/>
              <w:jc w:val="center"/>
              <w:rPr>
                <w:color w:val="000000"/>
                <w:sz w:val="20"/>
                <w:szCs w:val="20"/>
              </w:rPr>
            </w:pPr>
            <w:r w:rsidRPr="003B7891">
              <w:rPr>
                <w:color w:val="000000"/>
                <w:sz w:val="20"/>
                <w:szCs w:val="20"/>
              </w:rPr>
              <w:t>3</w:t>
            </w:r>
          </w:p>
        </w:tc>
        <w:tc>
          <w:tcPr>
            <w:tcW w:w="1180" w:type="dxa"/>
            <w:tcBorders>
              <w:top w:val="nil"/>
              <w:left w:val="nil"/>
              <w:bottom w:val="single" w:sz="4" w:space="0" w:color="auto"/>
              <w:right w:val="single" w:sz="4" w:space="0" w:color="auto"/>
            </w:tcBorders>
            <w:shd w:val="clear" w:color="auto" w:fill="auto"/>
            <w:noWrap/>
            <w:vAlign w:val="bottom"/>
            <w:hideMark/>
          </w:tcPr>
          <w:p w:rsidR="00AB3E83" w:rsidRPr="003B7891" w:rsidRDefault="00AB3E83" w:rsidP="003B7891">
            <w:pPr>
              <w:contextualSpacing/>
              <w:jc w:val="center"/>
              <w:rPr>
                <w:color w:val="000000"/>
                <w:sz w:val="20"/>
                <w:szCs w:val="20"/>
              </w:rPr>
            </w:pPr>
            <w:r w:rsidRPr="003B7891">
              <w:rPr>
                <w:color w:val="000000"/>
                <w:sz w:val="20"/>
                <w:szCs w:val="20"/>
              </w:rPr>
              <w:t>4</w:t>
            </w:r>
          </w:p>
        </w:tc>
      </w:tr>
      <w:tr w:rsidR="00AB3E83" w:rsidRPr="003B7891" w:rsidTr="003B7891">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B3E83" w:rsidRPr="003B7891" w:rsidRDefault="00AB3E83" w:rsidP="003B7891">
            <w:pPr>
              <w:contextualSpacing/>
              <w:rPr>
                <w:b/>
                <w:bCs/>
                <w:color w:val="000000"/>
                <w:sz w:val="20"/>
                <w:szCs w:val="20"/>
              </w:rPr>
            </w:pPr>
            <w:r w:rsidRPr="003B7891">
              <w:rPr>
                <w:b/>
                <w:bCs/>
                <w:color w:val="000000"/>
                <w:sz w:val="20"/>
                <w:szCs w:val="20"/>
              </w:rPr>
              <w:t>Остаток денежных средств на начало года</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70,0</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0,0</w:t>
            </w:r>
          </w:p>
        </w:tc>
      </w:tr>
      <w:tr w:rsidR="00AB3E83" w:rsidRPr="003B7891" w:rsidTr="003B7891">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B3E83" w:rsidRPr="003B7891" w:rsidRDefault="00AB3E83" w:rsidP="003B7891">
            <w:pPr>
              <w:contextualSpacing/>
              <w:rPr>
                <w:b/>
                <w:bCs/>
                <w:color w:val="000000"/>
                <w:sz w:val="20"/>
                <w:szCs w:val="20"/>
              </w:rPr>
            </w:pPr>
            <w:r w:rsidRPr="003B7891">
              <w:rPr>
                <w:b/>
                <w:bCs/>
                <w:color w:val="000000"/>
                <w:sz w:val="20"/>
                <w:szCs w:val="20"/>
              </w:rPr>
              <w:t>Доходы дорожного фонда - всего</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2 037,8</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997,7</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1 024,7</w:t>
            </w:r>
          </w:p>
        </w:tc>
      </w:tr>
      <w:tr w:rsidR="00AB3E83" w:rsidRPr="003B7891" w:rsidTr="003B7891">
        <w:trPr>
          <w:trHeight w:val="330"/>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AB3E83" w:rsidRPr="003B7891" w:rsidRDefault="00AB3E83" w:rsidP="003B7891">
            <w:pPr>
              <w:contextualSpacing/>
              <w:rPr>
                <w:i/>
                <w:iCs/>
                <w:color w:val="000000"/>
                <w:sz w:val="20"/>
                <w:szCs w:val="20"/>
              </w:rPr>
            </w:pPr>
            <w:r w:rsidRPr="003B7891">
              <w:rPr>
                <w:i/>
                <w:iCs/>
                <w:color w:val="000000"/>
                <w:sz w:val="20"/>
                <w:szCs w:val="20"/>
              </w:rPr>
              <w:t>в том числе по источникам</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 </w:t>
            </w:r>
          </w:p>
        </w:tc>
      </w:tr>
      <w:tr w:rsidR="00AB3E83" w:rsidRPr="003B7891" w:rsidTr="003B7891">
        <w:trPr>
          <w:trHeight w:val="645"/>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AB3E83" w:rsidRPr="003B7891" w:rsidRDefault="00AB3E83" w:rsidP="003B7891">
            <w:pPr>
              <w:contextualSpacing/>
              <w:rPr>
                <w:color w:val="000000"/>
                <w:sz w:val="20"/>
                <w:szCs w:val="20"/>
              </w:rPr>
            </w:pPr>
            <w:r w:rsidRPr="003B7891">
              <w:rPr>
                <w:color w:val="000000"/>
                <w:sz w:val="20"/>
                <w:szCs w:val="20"/>
              </w:rPr>
              <w:t>Акцизы по под акцизам товарам (продукции), производственным на территории Российской Федерации</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961,5</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997,7</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1 024,7</w:t>
            </w:r>
          </w:p>
        </w:tc>
      </w:tr>
      <w:tr w:rsidR="00AB3E83" w:rsidRPr="003B7891" w:rsidTr="003B7891">
        <w:trPr>
          <w:trHeight w:val="9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785,0</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w:t>
            </w:r>
          </w:p>
        </w:tc>
      </w:tr>
      <w:tr w:rsidR="00AB3E83" w:rsidRPr="003B7891" w:rsidTr="00734976">
        <w:trPr>
          <w:trHeight w:val="761"/>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AB3E83" w:rsidRPr="003B7891" w:rsidRDefault="00AB3E83" w:rsidP="003B7891">
            <w:pPr>
              <w:contextualSpacing/>
              <w:rPr>
                <w:color w:val="000000"/>
                <w:sz w:val="20"/>
                <w:szCs w:val="20"/>
              </w:rPr>
            </w:pPr>
            <w:r w:rsidRPr="003B7891">
              <w:rPr>
                <w:sz w:val="20"/>
                <w:szCs w:val="20"/>
              </w:rPr>
              <w:t xml:space="preserve">Прочие межбюджетные трансферты на </w:t>
            </w:r>
            <w:r w:rsidRPr="003B7891">
              <w:rPr>
                <w:sz w:val="20"/>
                <w:szCs w:val="20"/>
                <w:shd w:val="clear" w:color="auto" w:fill="FFFFFF"/>
              </w:rPr>
              <w:t>муниципальную программу «Развитие транспортной инфраструктуры  в Тегульдетском районе на 2022-2024 годы»</w:t>
            </w:r>
            <w:r w:rsidRPr="003B7891">
              <w:rPr>
                <w:sz w:val="20"/>
                <w:szCs w:val="20"/>
              </w:rPr>
              <w:t xml:space="preserve"> (софинансирование)</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41,3</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w:t>
            </w:r>
          </w:p>
        </w:tc>
      </w:tr>
      <w:tr w:rsidR="00AB3E83" w:rsidRPr="003B7891" w:rsidTr="003B7891">
        <w:trPr>
          <w:trHeight w:val="300"/>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Прочие не налоговые доходы</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250,0</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w:t>
            </w:r>
          </w:p>
        </w:tc>
      </w:tr>
      <w:tr w:rsidR="00AB3E83" w:rsidRPr="003B7891" w:rsidTr="003B7891">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B3E83" w:rsidRPr="003B7891" w:rsidRDefault="00AB3E83" w:rsidP="003B7891">
            <w:pPr>
              <w:contextualSpacing/>
              <w:rPr>
                <w:b/>
                <w:bCs/>
                <w:color w:val="000000"/>
                <w:sz w:val="20"/>
                <w:szCs w:val="20"/>
              </w:rPr>
            </w:pPr>
            <w:r w:rsidRPr="003B7891">
              <w:rPr>
                <w:b/>
                <w:bCs/>
                <w:color w:val="000000"/>
                <w:sz w:val="20"/>
                <w:szCs w:val="20"/>
              </w:rPr>
              <w:t>Расходы дорожного фонда - всего</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2 107,8</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997,7</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1 024,7</w:t>
            </w:r>
          </w:p>
        </w:tc>
      </w:tr>
      <w:tr w:rsidR="00AB3E83" w:rsidRPr="003B7891" w:rsidTr="003B7891">
        <w:trPr>
          <w:trHeight w:val="300"/>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AB3E83" w:rsidRPr="003B7891" w:rsidRDefault="00AB3E83" w:rsidP="003B7891">
            <w:pPr>
              <w:contextualSpacing/>
              <w:rPr>
                <w:i/>
                <w:iCs/>
                <w:color w:val="000000"/>
                <w:sz w:val="20"/>
                <w:szCs w:val="20"/>
              </w:rPr>
            </w:pPr>
            <w:r w:rsidRPr="003B7891">
              <w:rPr>
                <w:i/>
                <w:iCs/>
                <w:color w:val="000000"/>
                <w:sz w:val="20"/>
                <w:szCs w:val="20"/>
              </w:rPr>
              <w:t>в том числе по источникам</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 </w:t>
            </w:r>
          </w:p>
        </w:tc>
      </w:tr>
      <w:tr w:rsidR="00AB3E83" w:rsidRPr="003B7891" w:rsidTr="003B7891">
        <w:trPr>
          <w:trHeight w:val="6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Капитальный ремонт и ремонт автомобильных дорог общего пользования местного значения и искусственных сооружений на них</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826,3</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0,0 </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0,0 </w:t>
            </w:r>
          </w:p>
        </w:tc>
      </w:tr>
      <w:tr w:rsidR="00AB3E83" w:rsidRPr="003B7891" w:rsidTr="00734976">
        <w:trPr>
          <w:trHeight w:val="469"/>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AB3E83" w:rsidRPr="003B7891" w:rsidRDefault="00AB3E83" w:rsidP="003B7891">
            <w:pPr>
              <w:contextualSpacing/>
              <w:rPr>
                <w:color w:val="000000"/>
                <w:sz w:val="20"/>
                <w:szCs w:val="20"/>
              </w:rPr>
            </w:pPr>
            <w:r w:rsidRPr="003B7891">
              <w:rPr>
                <w:color w:val="000000"/>
                <w:sz w:val="20"/>
                <w:szCs w:val="20"/>
              </w:rPr>
              <w:t>Содержание автомобильных дорог общего пользования местного значения и искусственных сооружений на них</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1 281,5</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997,7</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color w:val="000000"/>
                <w:sz w:val="20"/>
                <w:szCs w:val="20"/>
              </w:rPr>
            </w:pPr>
            <w:r w:rsidRPr="003B7891">
              <w:rPr>
                <w:color w:val="000000"/>
                <w:sz w:val="20"/>
                <w:szCs w:val="20"/>
              </w:rPr>
              <w:t>1 024,7</w:t>
            </w:r>
          </w:p>
        </w:tc>
      </w:tr>
      <w:tr w:rsidR="00AB3E83" w:rsidRPr="003B7891" w:rsidTr="003B7891">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B3E83" w:rsidRPr="003B7891" w:rsidRDefault="00AB3E83" w:rsidP="003B7891">
            <w:pPr>
              <w:contextualSpacing/>
              <w:rPr>
                <w:b/>
                <w:bCs/>
                <w:color w:val="000000"/>
                <w:sz w:val="20"/>
                <w:szCs w:val="20"/>
              </w:rPr>
            </w:pPr>
            <w:r w:rsidRPr="003B7891">
              <w:rPr>
                <w:b/>
                <w:bCs/>
                <w:color w:val="000000"/>
                <w:sz w:val="20"/>
                <w:szCs w:val="20"/>
              </w:rPr>
              <w:t>Остаток денежных средств на конец отчетного периода</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AB3E83" w:rsidRPr="003B7891" w:rsidRDefault="00AB3E83" w:rsidP="003B7891">
            <w:pPr>
              <w:contextualSpacing/>
              <w:jc w:val="center"/>
              <w:rPr>
                <w:b/>
                <w:bCs/>
                <w:color w:val="000000"/>
                <w:sz w:val="20"/>
                <w:szCs w:val="20"/>
              </w:rPr>
            </w:pPr>
            <w:r w:rsidRPr="003B7891">
              <w:rPr>
                <w:b/>
                <w:bCs/>
                <w:color w:val="000000"/>
                <w:sz w:val="20"/>
                <w:szCs w:val="20"/>
              </w:rPr>
              <w:t>0,0</w:t>
            </w:r>
          </w:p>
        </w:tc>
      </w:tr>
    </w:tbl>
    <w:p w:rsidR="00AB3E83" w:rsidRPr="003B7891" w:rsidRDefault="00AB3E83" w:rsidP="003B7891">
      <w:pPr>
        <w:contextualSpacing/>
        <w:jc w:val="center"/>
        <w:rPr>
          <w:b/>
          <w:sz w:val="20"/>
          <w:szCs w:val="20"/>
        </w:rPr>
      </w:pPr>
    </w:p>
    <w:p w:rsidR="00AB3E83" w:rsidRPr="003B7891" w:rsidRDefault="00AB3E83" w:rsidP="00734976">
      <w:pPr>
        <w:contextualSpacing/>
        <w:jc w:val="right"/>
        <w:rPr>
          <w:b/>
          <w:sz w:val="20"/>
          <w:szCs w:val="20"/>
        </w:rPr>
      </w:pPr>
      <w:r w:rsidRPr="003B7891">
        <w:rPr>
          <w:b/>
          <w:sz w:val="20"/>
          <w:szCs w:val="20"/>
        </w:rPr>
        <w:t xml:space="preserve">                                                        </w:t>
      </w:r>
      <w:r w:rsidR="00734976">
        <w:rPr>
          <w:b/>
          <w:sz w:val="20"/>
          <w:szCs w:val="20"/>
        </w:rPr>
        <w:t xml:space="preserve">                             </w:t>
      </w:r>
    </w:p>
    <w:p w:rsidR="00AB3E83" w:rsidRPr="003B7891" w:rsidRDefault="00AB3E83" w:rsidP="003B7891">
      <w:pPr>
        <w:contextualSpacing/>
        <w:jc w:val="right"/>
        <w:rPr>
          <w:b/>
          <w:sz w:val="20"/>
          <w:szCs w:val="20"/>
        </w:rPr>
      </w:pPr>
    </w:p>
    <w:p w:rsidR="00AB3E83" w:rsidRPr="003B7891" w:rsidRDefault="00AB3E83" w:rsidP="003B7891">
      <w:pPr>
        <w:contextualSpacing/>
        <w:jc w:val="right"/>
        <w:rPr>
          <w:b/>
          <w:sz w:val="20"/>
          <w:szCs w:val="20"/>
        </w:rPr>
      </w:pPr>
      <w:r w:rsidRPr="003B7891">
        <w:rPr>
          <w:b/>
          <w:sz w:val="20"/>
          <w:szCs w:val="20"/>
        </w:rPr>
        <w:t xml:space="preserve"> Приложение 8</w:t>
      </w:r>
    </w:p>
    <w:p w:rsidR="00AB3E83" w:rsidRPr="003B7891" w:rsidRDefault="00AB3E83" w:rsidP="003B7891">
      <w:pPr>
        <w:keepNext/>
        <w:contextualSpacing/>
        <w:jc w:val="right"/>
        <w:outlineLvl w:val="0"/>
        <w:rPr>
          <w:sz w:val="20"/>
          <w:szCs w:val="20"/>
        </w:rPr>
      </w:pPr>
      <w:r w:rsidRPr="003B7891">
        <w:rPr>
          <w:sz w:val="20"/>
          <w:szCs w:val="20"/>
        </w:rPr>
        <w:t xml:space="preserve">                                                            к решению о бюджете Берегаевского сельского</w:t>
      </w:r>
    </w:p>
    <w:p w:rsidR="00AB3E83" w:rsidRPr="003B7891" w:rsidRDefault="00AB3E83" w:rsidP="003B7891">
      <w:pPr>
        <w:keepNext/>
        <w:contextualSpacing/>
        <w:jc w:val="right"/>
        <w:outlineLvl w:val="0"/>
        <w:rPr>
          <w:sz w:val="20"/>
          <w:szCs w:val="20"/>
        </w:rPr>
      </w:pPr>
      <w:r w:rsidRPr="003B7891">
        <w:rPr>
          <w:sz w:val="20"/>
          <w:szCs w:val="20"/>
        </w:rPr>
        <w:t xml:space="preserve">поселения на 2024  год и плановый </w:t>
      </w:r>
    </w:p>
    <w:p w:rsidR="00AB3E83" w:rsidRPr="003B7891" w:rsidRDefault="00AB3E83" w:rsidP="003B7891">
      <w:pPr>
        <w:keepNext/>
        <w:contextualSpacing/>
        <w:jc w:val="right"/>
        <w:outlineLvl w:val="0"/>
        <w:rPr>
          <w:sz w:val="20"/>
          <w:szCs w:val="20"/>
        </w:rPr>
      </w:pPr>
      <w:r w:rsidRPr="003B7891">
        <w:rPr>
          <w:sz w:val="20"/>
          <w:szCs w:val="20"/>
        </w:rPr>
        <w:t>период 2025 - 2026 годов,</w:t>
      </w:r>
    </w:p>
    <w:p w:rsidR="00AB3E83" w:rsidRPr="003B7891" w:rsidRDefault="00AB3E83" w:rsidP="003B7891">
      <w:pPr>
        <w:keepNext/>
        <w:contextualSpacing/>
        <w:jc w:val="right"/>
        <w:outlineLvl w:val="0"/>
        <w:rPr>
          <w:sz w:val="20"/>
          <w:szCs w:val="20"/>
        </w:rPr>
      </w:pPr>
      <w:r w:rsidRPr="003B7891">
        <w:rPr>
          <w:sz w:val="20"/>
          <w:szCs w:val="20"/>
        </w:rPr>
        <w:t>утвержденному решением Совета</w:t>
      </w:r>
    </w:p>
    <w:p w:rsidR="00AB3E83" w:rsidRPr="003B7891" w:rsidRDefault="00AB3E83" w:rsidP="003B7891">
      <w:pPr>
        <w:keepNext/>
        <w:contextualSpacing/>
        <w:jc w:val="right"/>
        <w:outlineLvl w:val="0"/>
        <w:rPr>
          <w:sz w:val="20"/>
          <w:szCs w:val="20"/>
        </w:rPr>
      </w:pPr>
      <w:r w:rsidRPr="003B7891">
        <w:rPr>
          <w:sz w:val="20"/>
          <w:szCs w:val="20"/>
        </w:rPr>
        <w:t>Берегаевского сельского поселения</w:t>
      </w:r>
    </w:p>
    <w:p w:rsidR="00AB3E83" w:rsidRPr="003B7891" w:rsidRDefault="00AB3E83" w:rsidP="003B7891">
      <w:pPr>
        <w:contextualSpacing/>
        <w:jc w:val="right"/>
        <w:rPr>
          <w:sz w:val="20"/>
          <w:szCs w:val="20"/>
        </w:rPr>
      </w:pPr>
      <w:r w:rsidRPr="003B7891">
        <w:rPr>
          <w:sz w:val="20"/>
          <w:szCs w:val="20"/>
        </w:rPr>
        <w:t>«28» декабря 2023 г №  20</w:t>
      </w:r>
    </w:p>
    <w:p w:rsidR="00AB3E83" w:rsidRPr="003B7891" w:rsidRDefault="00AB3E83" w:rsidP="003B7891">
      <w:pPr>
        <w:contextualSpacing/>
        <w:jc w:val="center"/>
        <w:rPr>
          <w:b/>
          <w:sz w:val="20"/>
          <w:szCs w:val="20"/>
        </w:rPr>
      </w:pPr>
    </w:p>
    <w:p w:rsidR="00AB3E83" w:rsidRPr="003B7891" w:rsidRDefault="00AB3E83" w:rsidP="003B7891">
      <w:pPr>
        <w:contextualSpacing/>
        <w:jc w:val="center"/>
        <w:rPr>
          <w:b/>
          <w:sz w:val="20"/>
          <w:szCs w:val="20"/>
        </w:rPr>
      </w:pPr>
      <w:r w:rsidRPr="003B7891">
        <w:rPr>
          <w:b/>
          <w:sz w:val="20"/>
          <w:szCs w:val="20"/>
        </w:rPr>
        <w:t>Источники внутреннего финансирования дефицита бюджета</w:t>
      </w:r>
    </w:p>
    <w:p w:rsidR="00AB3E83" w:rsidRPr="003B7891" w:rsidRDefault="00AB3E83" w:rsidP="003B7891">
      <w:pPr>
        <w:contextualSpacing/>
        <w:jc w:val="center"/>
        <w:rPr>
          <w:b/>
          <w:sz w:val="20"/>
          <w:szCs w:val="20"/>
        </w:rPr>
      </w:pPr>
      <w:r w:rsidRPr="003B7891">
        <w:rPr>
          <w:b/>
          <w:sz w:val="20"/>
          <w:szCs w:val="20"/>
        </w:rPr>
        <w:t>Берегаевского сельского поселения на 2024 год и плановый период 2025 – 2026 годов</w:t>
      </w:r>
    </w:p>
    <w:p w:rsidR="00AB3E83" w:rsidRPr="003B7891" w:rsidRDefault="00AB3E83" w:rsidP="003B7891">
      <w:pPr>
        <w:contextualSpacing/>
        <w:jc w:val="right"/>
        <w:rPr>
          <w:b/>
          <w:sz w:val="20"/>
          <w:szCs w:val="20"/>
        </w:rPr>
      </w:pPr>
      <w:r w:rsidRPr="003B7891">
        <w:rPr>
          <w:sz w:val="20"/>
          <w:szCs w:val="20"/>
        </w:rPr>
        <w:t>тыс. руб.</w:t>
      </w:r>
    </w:p>
    <w:p w:rsidR="00AB3E83" w:rsidRPr="003B7891" w:rsidRDefault="00AB3E83" w:rsidP="003B7891">
      <w:pPr>
        <w:contextualSpacing/>
        <w:rPr>
          <w:sz w:val="20"/>
          <w:szCs w:val="20"/>
        </w:rPr>
      </w:pPr>
      <w:r w:rsidRPr="003B7891">
        <w:rPr>
          <w:sz w:val="20"/>
          <w:szCs w:val="20"/>
        </w:rPr>
        <w:t xml:space="preserve">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2018"/>
        <w:gridCol w:w="3313"/>
        <w:gridCol w:w="1365"/>
        <w:gridCol w:w="1276"/>
        <w:gridCol w:w="1134"/>
      </w:tblGrid>
      <w:tr w:rsidR="00AB3E83" w:rsidRPr="003B7891" w:rsidTr="003B7891">
        <w:trPr>
          <w:trHeight w:val="360"/>
        </w:trPr>
        <w:tc>
          <w:tcPr>
            <w:tcW w:w="1384" w:type="dxa"/>
            <w:vMerge w:val="restart"/>
          </w:tcPr>
          <w:p w:rsidR="00AB3E83" w:rsidRPr="003B7891" w:rsidRDefault="00AB3E83" w:rsidP="003B7891">
            <w:pPr>
              <w:contextualSpacing/>
              <w:jc w:val="center"/>
              <w:rPr>
                <w:sz w:val="20"/>
                <w:szCs w:val="20"/>
              </w:rPr>
            </w:pPr>
            <w:r w:rsidRPr="003B7891">
              <w:rPr>
                <w:sz w:val="20"/>
                <w:szCs w:val="20"/>
              </w:rPr>
              <w:t xml:space="preserve">Код </w:t>
            </w:r>
          </w:p>
          <w:p w:rsidR="00AB3E83" w:rsidRPr="003B7891" w:rsidRDefault="00AB3E83" w:rsidP="003B7891">
            <w:pPr>
              <w:contextualSpacing/>
              <w:jc w:val="center"/>
              <w:rPr>
                <w:sz w:val="20"/>
                <w:szCs w:val="20"/>
              </w:rPr>
            </w:pPr>
            <w:r w:rsidRPr="003B7891">
              <w:rPr>
                <w:sz w:val="20"/>
                <w:szCs w:val="20"/>
              </w:rPr>
              <w:t>администратора</w:t>
            </w:r>
          </w:p>
        </w:tc>
        <w:tc>
          <w:tcPr>
            <w:tcW w:w="2018" w:type="dxa"/>
            <w:vMerge w:val="restart"/>
          </w:tcPr>
          <w:p w:rsidR="00AB3E83" w:rsidRPr="003B7891" w:rsidRDefault="00AB3E83" w:rsidP="003B7891">
            <w:pPr>
              <w:contextualSpacing/>
              <w:jc w:val="center"/>
              <w:rPr>
                <w:sz w:val="20"/>
                <w:szCs w:val="20"/>
              </w:rPr>
            </w:pPr>
            <w:r w:rsidRPr="003B7891">
              <w:rPr>
                <w:sz w:val="20"/>
                <w:szCs w:val="20"/>
              </w:rPr>
              <w:t>Код бюджетной</w:t>
            </w:r>
          </w:p>
          <w:p w:rsidR="00AB3E83" w:rsidRPr="003B7891" w:rsidRDefault="00AB3E83" w:rsidP="003B7891">
            <w:pPr>
              <w:contextualSpacing/>
              <w:jc w:val="center"/>
              <w:rPr>
                <w:sz w:val="20"/>
                <w:szCs w:val="20"/>
              </w:rPr>
            </w:pPr>
            <w:r w:rsidRPr="003B7891">
              <w:rPr>
                <w:sz w:val="20"/>
                <w:szCs w:val="20"/>
              </w:rPr>
              <w:t>классификации</w:t>
            </w:r>
          </w:p>
        </w:tc>
        <w:tc>
          <w:tcPr>
            <w:tcW w:w="3313" w:type="dxa"/>
            <w:vMerge w:val="restart"/>
          </w:tcPr>
          <w:p w:rsidR="00AB3E83" w:rsidRPr="003B7891" w:rsidRDefault="00AB3E83" w:rsidP="003B7891">
            <w:pPr>
              <w:contextualSpacing/>
              <w:jc w:val="center"/>
              <w:rPr>
                <w:sz w:val="20"/>
                <w:szCs w:val="20"/>
              </w:rPr>
            </w:pPr>
            <w:r w:rsidRPr="003B7891">
              <w:rPr>
                <w:sz w:val="20"/>
                <w:szCs w:val="20"/>
              </w:rPr>
              <w:t xml:space="preserve">Наименование источников внутреннего </w:t>
            </w:r>
          </w:p>
          <w:p w:rsidR="00AB3E83" w:rsidRPr="003B7891" w:rsidRDefault="00AB3E83" w:rsidP="003B7891">
            <w:pPr>
              <w:contextualSpacing/>
              <w:jc w:val="center"/>
              <w:rPr>
                <w:sz w:val="20"/>
                <w:szCs w:val="20"/>
              </w:rPr>
            </w:pPr>
            <w:r w:rsidRPr="003B7891">
              <w:rPr>
                <w:sz w:val="20"/>
                <w:szCs w:val="20"/>
              </w:rPr>
              <w:t>финансирования дефицита</w:t>
            </w:r>
          </w:p>
          <w:p w:rsidR="00AB3E83" w:rsidRPr="003B7891" w:rsidRDefault="00AB3E83" w:rsidP="003B7891">
            <w:pPr>
              <w:contextualSpacing/>
              <w:jc w:val="center"/>
              <w:rPr>
                <w:sz w:val="20"/>
                <w:szCs w:val="20"/>
              </w:rPr>
            </w:pPr>
            <w:r w:rsidRPr="003B7891">
              <w:rPr>
                <w:sz w:val="20"/>
                <w:szCs w:val="20"/>
              </w:rPr>
              <w:t>бюджетов РФ</w:t>
            </w:r>
          </w:p>
        </w:tc>
        <w:tc>
          <w:tcPr>
            <w:tcW w:w="3775" w:type="dxa"/>
            <w:gridSpan w:val="3"/>
          </w:tcPr>
          <w:p w:rsidR="00AB3E83" w:rsidRPr="003B7891" w:rsidRDefault="00AB3E83" w:rsidP="003B7891">
            <w:pPr>
              <w:contextualSpacing/>
              <w:jc w:val="center"/>
              <w:rPr>
                <w:sz w:val="20"/>
                <w:szCs w:val="20"/>
              </w:rPr>
            </w:pPr>
            <w:r w:rsidRPr="003B7891">
              <w:rPr>
                <w:sz w:val="20"/>
                <w:szCs w:val="20"/>
              </w:rPr>
              <w:t>Сумма</w:t>
            </w:r>
          </w:p>
        </w:tc>
      </w:tr>
      <w:tr w:rsidR="00AB3E83" w:rsidRPr="003B7891" w:rsidTr="003B7891">
        <w:trPr>
          <w:trHeight w:val="465"/>
        </w:trPr>
        <w:tc>
          <w:tcPr>
            <w:tcW w:w="1384" w:type="dxa"/>
            <w:vMerge/>
          </w:tcPr>
          <w:p w:rsidR="00AB3E83" w:rsidRPr="003B7891" w:rsidRDefault="00AB3E83" w:rsidP="003B7891">
            <w:pPr>
              <w:contextualSpacing/>
              <w:jc w:val="center"/>
              <w:rPr>
                <w:sz w:val="20"/>
                <w:szCs w:val="20"/>
              </w:rPr>
            </w:pPr>
          </w:p>
        </w:tc>
        <w:tc>
          <w:tcPr>
            <w:tcW w:w="2018" w:type="dxa"/>
            <w:vMerge/>
          </w:tcPr>
          <w:p w:rsidR="00AB3E83" w:rsidRPr="003B7891" w:rsidRDefault="00AB3E83" w:rsidP="003B7891">
            <w:pPr>
              <w:contextualSpacing/>
              <w:jc w:val="center"/>
              <w:rPr>
                <w:sz w:val="20"/>
                <w:szCs w:val="20"/>
              </w:rPr>
            </w:pPr>
          </w:p>
        </w:tc>
        <w:tc>
          <w:tcPr>
            <w:tcW w:w="3313" w:type="dxa"/>
            <w:vMerge/>
          </w:tcPr>
          <w:p w:rsidR="00AB3E83" w:rsidRPr="003B7891" w:rsidRDefault="00AB3E83" w:rsidP="003B7891">
            <w:pPr>
              <w:contextualSpacing/>
              <w:jc w:val="center"/>
              <w:rPr>
                <w:sz w:val="20"/>
                <w:szCs w:val="20"/>
              </w:rPr>
            </w:pPr>
          </w:p>
        </w:tc>
        <w:tc>
          <w:tcPr>
            <w:tcW w:w="1365" w:type="dxa"/>
          </w:tcPr>
          <w:p w:rsidR="00AB3E83" w:rsidRPr="003B7891" w:rsidRDefault="00AB3E83" w:rsidP="003B7891">
            <w:pPr>
              <w:contextualSpacing/>
              <w:jc w:val="center"/>
              <w:rPr>
                <w:sz w:val="20"/>
                <w:szCs w:val="20"/>
              </w:rPr>
            </w:pPr>
            <w:r w:rsidRPr="003B7891">
              <w:rPr>
                <w:sz w:val="20"/>
                <w:szCs w:val="20"/>
              </w:rPr>
              <w:t xml:space="preserve">2024 </w:t>
            </w:r>
          </w:p>
          <w:p w:rsidR="00AB3E83" w:rsidRPr="003B7891" w:rsidRDefault="00AB3E83" w:rsidP="003B7891">
            <w:pPr>
              <w:contextualSpacing/>
              <w:jc w:val="center"/>
              <w:rPr>
                <w:sz w:val="20"/>
                <w:szCs w:val="20"/>
              </w:rPr>
            </w:pPr>
            <w:r w:rsidRPr="003B7891">
              <w:rPr>
                <w:sz w:val="20"/>
                <w:szCs w:val="20"/>
              </w:rPr>
              <w:t>год</w:t>
            </w:r>
          </w:p>
        </w:tc>
        <w:tc>
          <w:tcPr>
            <w:tcW w:w="1276" w:type="dxa"/>
          </w:tcPr>
          <w:p w:rsidR="00AB3E83" w:rsidRPr="003B7891" w:rsidRDefault="00AB3E83" w:rsidP="003B7891">
            <w:pPr>
              <w:contextualSpacing/>
              <w:jc w:val="center"/>
              <w:rPr>
                <w:sz w:val="20"/>
                <w:szCs w:val="20"/>
              </w:rPr>
            </w:pPr>
            <w:r w:rsidRPr="003B7891">
              <w:rPr>
                <w:sz w:val="20"/>
                <w:szCs w:val="20"/>
              </w:rPr>
              <w:t>2025 год</w:t>
            </w:r>
          </w:p>
        </w:tc>
        <w:tc>
          <w:tcPr>
            <w:tcW w:w="1134" w:type="dxa"/>
          </w:tcPr>
          <w:p w:rsidR="00AB3E83" w:rsidRPr="003B7891" w:rsidRDefault="00AB3E83" w:rsidP="003B7891">
            <w:pPr>
              <w:contextualSpacing/>
              <w:jc w:val="center"/>
              <w:rPr>
                <w:sz w:val="20"/>
                <w:szCs w:val="20"/>
              </w:rPr>
            </w:pPr>
            <w:r w:rsidRPr="003B7891">
              <w:rPr>
                <w:sz w:val="20"/>
                <w:szCs w:val="20"/>
              </w:rPr>
              <w:t>2026</w:t>
            </w:r>
          </w:p>
          <w:p w:rsidR="00AB3E83" w:rsidRPr="003B7891" w:rsidRDefault="00AB3E83" w:rsidP="003B7891">
            <w:pPr>
              <w:contextualSpacing/>
              <w:jc w:val="center"/>
              <w:rPr>
                <w:sz w:val="20"/>
                <w:szCs w:val="20"/>
              </w:rPr>
            </w:pPr>
            <w:r w:rsidRPr="003B7891">
              <w:rPr>
                <w:sz w:val="20"/>
                <w:szCs w:val="20"/>
              </w:rPr>
              <w:t>год</w:t>
            </w:r>
          </w:p>
        </w:tc>
      </w:tr>
      <w:tr w:rsidR="00AB3E83" w:rsidRPr="003B7891" w:rsidTr="003B7891">
        <w:tc>
          <w:tcPr>
            <w:tcW w:w="1384" w:type="dxa"/>
          </w:tcPr>
          <w:p w:rsidR="00AB3E83" w:rsidRPr="003B7891" w:rsidRDefault="00AB3E83" w:rsidP="003B7891">
            <w:pPr>
              <w:contextualSpacing/>
              <w:jc w:val="center"/>
              <w:rPr>
                <w:sz w:val="20"/>
                <w:szCs w:val="20"/>
              </w:rPr>
            </w:pPr>
          </w:p>
          <w:p w:rsidR="00AB3E83" w:rsidRPr="003B7891" w:rsidRDefault="00AB3E83" w:rsidP="003B7891">
            <w:pPr>
              <w:contextualSpacing/>
              <w:jc w:val="center"/>
              <w:rPr>
                <w:sz w:val="20"/>
                <w:szCs w:val="20"/>
              </w:rPr>
            </w:pPr>
            <w:r w:rsidRPr="003B7891">
              <w:rPr>
                <w:sz w:val="20"/>
                <w:szCs w:val="20"/>
              </w:rPr>
              <w:t>900</w:t>
            </w:r>
          </w:p>
        </w:tc>
        <w:tc>
          <w:tcPr>
            <w:tcW w:w="2018" w:type="dxa"/>
          </w:tcPr>
          <w:p w:rsidR="00AB3E83" w:rsidRPr="003B7891" w:rsidRDefault="00AB3E83" w:rsidP="003B7891">
            <w:pPr>
              <w:contextualSpacing/>
              <w:jc w:val="center"/>
              <w:rPr>
                <w:sz w:val="20"/>
                <w:szCs w:val="20"/>
              </w:rPr>
            </w:pPr>
          </w:p>
          <w:p w:rsidR="00AB3E83" w:rsidRPr="003B7891" w:rsidRDefault="00AB3E83" w:rsidP="003B7891">
            <w:pPr>
              <w:contextualSpacing/>
              <w:jc w:val="center"/>
              <w:rPr>
                <w:sz w:val="20"/>
                <w:szCs w:val="20"/>
              </w:rPr>
            </w:pPr>
            <w:r w:rsidRPr="003B7891">
              <w:rPr>
                <w:sz w:val="20"/>
                <w:szCs w:val="20"/>
              </w:rPr>
              <w:t>01 00 00 00 00 0000 000</w:t>
            </w:r>
          </w:p>
        </w:tc>
        <w:tc>
          <w:tcPr>
            <w:tcW w:w="3313" w:type="dxa"/>
          </w:tcPr>
          <w:p w:rsidR="00AB3E83" w:rsidRPr="003B7891" w:rsidRDefault="00AB3E83" w:rsidP="003B7891">
            <w:pPr>
              <w:contextualSpacing/>
              <w:rPr>
                <w:sz w:val="20"/>
                <w:szCs w:val="20"/>
              </w:rPr>
            </w:pPr>
            <w:r w:rsidRPr="003B7891">
              <w:rPr>
                <w:sz w:val="20"/>
                <w:szCs w:val="20"/>
              </w:rPr>
              <w:t>ИТОГО ИСТОЧНИКИ ВНУТРЕННЕГО ФИНАНСИРОВАНИЯ ДЕФИЦИТОВ БЮДЖЕТВ</w:t>
            </w:r>
          </w:p>
        </w:tc>
        <w:tc>
          <w:tcPr>
            <w:tcW w:w="1365" w:type="dxa"/>
          </w:tcPr>
          <w:p w:rsidR="00AB3E83" w:rsidRPr="003B7891" w:rsidRDefault="00AB3E83" w:rsidP="003B7891">
            <w:pPr>
              <w:contextualSpacing/>
              <w:rPr>
                <w:sz w:val="20"/>
                <w:szCs w:val="20"/>
              </w:rPr>
            </w:pPr>
          </w:p>
          <w:p w:rsidR="00AB3E83" w:rsidRPr="003B7891" w:rsidRDefault="00AB3E83" w:rsidP="003B7891">
            <w:pPr>
              <w:contextualSpacing/>
              <w:rPr>
                <w:sz w:val="20"/>
                <w:szCs w:val="20"/>
              </w:rPr>
            </w:pPr>
          </w:p>
          <w:p w:rsidR="00AB3E83" w:rsidRPr="003B7891" w:rsidRDefault="00AB3E83" w:rsidP="003B7891">
            <w:pPr>
              <w:contextualSpacing/>
              <w:jc w:val="center"/>
              <w:rPr>
                <w:sz w:val="20"/>
                <w:szCs w:val="20"/>
              </w:rPr>
            </w:pPr>
            <w:r w:rsidRPr="003B7891">
              <w:rPr>
                <w:sz w:val="20"/>
                <w:szCs w:val="20"/>
              </w:rPr>
              <w:t>-400,9</w:t>
            </w:r>
          </w:p>
        </w:tc>
        <w:tc>
          <w:tcPr>
            <w:tcW w:w="1276" w:type="dxa"/>
          </w:tcPr>
          <w:p w:rsidR="00AB3E83" w:rsidRPr="003B7891" w:rsidRDefault="00AB3E83" w:rsidP="003B7891">
            <w:pPr>
              <w:contextualSpacing/>
              <w:jc w:val="center"/>
              <w:rPr>
                <w:sz w:val="20"/>
                <w:szCs w:val="20"/>
              </w:rPr>
            </w:pPr>
          </w:p>
          <w:p w:rsidR="00AB3E83" w:rsidRPr="003B7891" w:rsidRDefault="00AB3E83" w:rsidP="003B7891">
            <w:pPr>
              <w:contextualSpacing/>
              <w:jc w:val="center"/>
              <w:rPr>
                <w:sz w:val="20"/>
                <w:szCs w:val="20"/>
              </w:rPr>
            </w:pPr>
          </w:p>
          <w:p w:rsidR="00AB3E83" w:rsidRPr="003B7891" w:rsidRDefault="00AB3E83" w:rsidP="003B7891">
            <w:pPr>
              <w:contextualSpacing/>
              <w:jc w:val="center"/>
              <w:rPr>
                <w:sz w:val="20"/>
                <w:szCs w:val="20"/>
              </w:rPr>
            </w:pPr>
            <w:r w:rsidRPr="003B7891">
              <w:rPr>
                <w:sz w:val="20"/>
                <w:szCs w:val="20"/>
              </w:rPr>
              <w:t>0,0</w:t>
            </w:r>
          </w:p>
        </w:tc>
        <w:tc>
          <w:tcPr>
            <w:tcW w:w="1134" w:type="dxa"/>
          </w:tcPr>
          <w:p w:rsidR="00AB3E83" w:rsidRPr="003B7891" w:rsidRDefault="00AB3E83" w:rsidP="003B7891">
            <w:pPr>
              <w:contextualSpacing/>
              <w:jc w:val="center"/>
              <w:rPr>
                <w:sz w:val="20"/>
                <w:szCs w:val="20"/>
              </w:rPr>
            </w:pPr>
          </w:p>
          <w:p w:rsidR="00AB3E83" w:rsidRPr="003B7891" w:rsidRDefault="00AB3E83" w:rsidP="003B7891">
            <w:pPr>
              <w:contextualSpacing/>
              <w:jc w:val="center"/>
              <w:rPr>
                <w:sz w:val="20"/>
                <w:szCs w:val="20"/>
              </w:rPr>
            </w:pPr>
          </w:p>
          <w:p w:rsidR="00AB3E83" w:rsidRPr="003B7891" w:rsidRDefault="00AB3E83" w:rsidP="003B7891">
            <w:pPr>
              <w:contextualSpacing/>
              <w:jc w:val="center"/>
              <w:rPr>
                <w:sz w:val="20"/>
                <w:szCs w:val="20"/>
              </w:rPr>
            </w:pPr>
            <w:r w:rsidRPr="003B7891">
              <w:rPr>
                <w:sz w:val="20"/>
                <w:szCs w:val="20"/>
              </w:rPr>
              <w:t>0,0</w:t>
            </w:r>
          </w:p>
          <w:p w:rsidR="00AB3E83" w:rsidRPr="003B7891" w:rsidRDefault="00AB3E83" w:rsidP="003B7891">
            <w:pPr>
              <w:contextualSpacing/>
              <w:jc w:val="center"/>
              <w:rPr>
                <w:sz w:val="20"/>
                <w:szCs w:val="20"/>
              </w:rPr>
            </w:pPr>
          </w:p>
        </w:tc>
      </w:tr>
      <w:tr w:rsidR="00AB3E83" w:rsidRPr="003B7891" w:rsidTr="00734976">
        <w:trPr>
          <w:trHeight w:val="430"/>
        </w:trPr>
        <w:tc>
          <w:tcPr>
            <w:tcW w:w="1384" w:type="dxa"/>
          </w:tcPr>
          <w:p w:rsidR="00AB3E83" w:rsidRPr="003B7891" w:rsidRDefault="00AB3E83" w:rsidP="003B7891">
            <w:pPr>
              <w:contextualSpacing/>
              <w:jc w:val="center"/>
              <w:rPr>
                <w:sz w:val="20"/>
                <w:szCs w:val="20"/>
              </w:rPr>
            </w:pPr>
          </w:p>
          <w:p w:rsidR="00AB3E83" w:rsidRPr="003B7891" w:rsidRDefault="00AB3E83" w:rsidP="003B7891">
            <w:pPr>
              <w:contextualSpacing/>
              <w:jc w:val="center"/>
              <w:rPr>
                <w:sz w:val="20"/>
                <w:szCs w:val="20"/>
              </w:rPr>
            </w:pPr>
            <w:r w:rsidRPr="003B7891">
              <w:rPr>
                <w:sz w:val="20"/>
                <w:szCs w:val="20"/>
              </w:rPr>
              <w:t>900</w:t>
            </w:r>
          </w:p>
        </w:tc>
        <w:tc>
          <w:tcPr>
            <w:tcW w:w="2018" w:type="dxa"/>
          </w:tcPr>
          <w:p w:rsidR="00AB3E83" w:rsidRPr="003B7891" w:rsidRDefault="00AB3E83" w:rsidP="00734976">
            <w:pPr>
              <w:contextualSpacing/>
              <w:jc w:val="center"/>
              <w:rPr>
                <w:sz w:val="20"/>
                <w:szCs w:val="20"/>
              </w:rPr>
            </w:pPr>
            <w:r w:rsidRPr="003B7891">
              <w:rPr>
                <w:sz w:val="20"/>
                <w:szCs w:val="20"/>
              </w:rPr>
              <w:t>01 05 00 00 00 0000 000</w:t>
            </w:r>
          </w:p>
        </w:tc>
        <w:tc>
          <w:tcPr>
            <w:tcW w:w="3313" w:type="dxa"/>
          </w:tcPr>
          <w:p w:rsidR="00AB3E83" w:rsidRPr="003B7891" w:rsidRDefault="00AB3E83" w:rsidP="003B7891">
            <w:pPr>
              <w:contextualSpacing/>
              <w:rPr>
                <w:sz w:val="20"/>
                <w:szCs w:val="20"/>
              </w:rPr>
            </w:pPr>
            <w:r w:rsidRPr="003B7891">
              <w:rPr>
                <w:sz w:val="20"/>
                <w:szCs w:val="20"/>
              </w:rPr>
              <w:t>Изменение остатков средств на счетах по учету средств бюджетов</w:t>
            </w:r>
          </w:p>
        </w:tc>
        <w:tc>
          <w:tcPr>
            <w:tcW w:w="1365" w:type="dxa"/>
          </w:tcPr>
          <w:p w:rsidR="00AB3E83" w:rsidRPr="003B7891" w:rsidRDefault="00AB3E83" w:rsidP="00734976">
            <w:pPr>
              <w:contextualSpacing/>
              <w:jc w:val="center"/>
              <w:rPr>
                <w:sz w:val="20"/>
                <w:szCs w:val="20"/>
              </w:rPr>
            </w:pPr>
            <w:r w:rsidRPr="003B7891">
              <w:rPr>
                <w:sz w:val="20"/>
                <w:szCs w:val="20"/>
              </w:rPr>
              <w:t>- 400,9</w:t>
            </w:r>
          </w:p>
        </w:tc>
        <w:tc>
          <w:tcPr>
            <w:tcW w:w="1276" w:type="dxa"/>
          </w:tcPr>
          <w:p w:rsidR="00AB3E83" w:rsidRPr="003B7891" w:rsidRDefault="00AB3E83" w:rsidP="00734976">
            <w:pPr>
              <w:contextualSpacing/>
              <w:jc w:val="center"/>
              <w:rPr>
                <w:sz w:val="20"/>
                <w:szCs w:val="20"/>
              </w:rPr>
            </w:pPr>
            <w:r w:rsidRPr="003B7891">
              <w:rPr>
                <w:sz w:val="20"/>
                <w:szCs w:val="20"/>
              </w:rPr>
              <w:t>0,0</w:t>
            </w:r>
          </w:p>
          <w:p w:rsidR="00AB3E83" w:rsidRPr="003B7891" w:rsidRDefault="00AB3E83" w:rsidP="00734976">
            <w:pPr>
              <w:contextualSpacing/>
              <w:jc w:val="center"/>
              <w:rPr>
                <w:sz w:val="20"/>
                <w:szCs w:val="20"/>
              </w:rPr>
            </w:pPr>
          </w:p>
        </w:tc>
        <w:tc>
          <w:tcPr>
            <w:tcW w:w="1134" w:type="dxa"/>
          </w:tcPr>
          <w:p w:rsidR="00AB3E83" w:rsidRPr="003B7891" w:rsidRDefault="00AB3E83" w:rsidP="00734976">
            <w:pPr>
              <w:contextualSpacing/>
              <w:jc w:val="center"/>
              <w:rPr>
                <w:sz w:val="20"/>
                <w:szCs w:val="20"/>
              </w:rPr>
            </w:pPr>
            <w:r w:rsidRPr="003B7891">
              <w:rPr>
                <w:sz w:val="20"/>
                <w:szCs w:val="20"/>
              </w:rPr>
              <w:t>0,0</w:t>
            </w:r>
          </w:p>
          <w:p w:rsidR="00AB3E83" w:rsidRPr="003B7891" w:rsidRDefault="00AB3E83" w:rsidP="00734976">
            <w:pPr>
              <w:contextualSpacing/>
              <w:jc w:val="center"/>
              <w:rPr>
                <w:sz w:val="20"/>
                <w:szCs w:val="20"/>
              </w:rPr>
            </w:pPr>
          </w:p>
        </w:tc>
      </w:tr>
      <w:tr w:rsidR="00AB3E83" w:rsidRPr="003B7891" w:rsidTr="003B7891">
        <w:trPr>
          <w:trHeight w:val="873"/>
        </w:trPr>
        <w:tc>
          <w:tcPr>
            <w:tcW w:w="1384" w:type="dxa"/>
          </w:tcPr>
          <w:p w:rsidR="00AB3E83" w:rsidRPr="003B7891" w:rsidRDefault="00AB3E83" w:rsidP="003B7891">
            <w:pPr>
              <w:contextualSpacing/>
              <w:jc w:val="center"/>
              <w:rPr>
                <w:sz w:val="20"/>
                <w:szCs w:val="20"/>
              </w:rPr>
            </w:pPr>
          </w:p>
          <w:p w:rsidR="00AB3E83" w:rsidRPr="003B7891" w:rsidRDefault="00AB3E83" w:rsidP="003B7891">
            <w:pPr>
              <w:contextualSpacing/>
              <w:jc w:val="center"/>
              <w:rPr>
                <w:sz w:val="20"/>
                <w:szCs w:val="20"/>
              </w:rPr>
            </w:pPr>
            <w:r w:rsidRPr="003B7891">
              <w:rPr>
                <w:sz w:val="20"/>
                <w:szCs w:val="20"/>
              </w:rPr>
              <w:t>900</w:t>
            </w:r>
          </w:p>
        </w:tc>
        <w:tc>
          <w:tcPr>
            <w:tcW w:w="2018" w:type="dxa"/>
          </w:tcPr>
          <w:p w:rsidR="00AB3E83" w:rsidRPr="003B7891" w:rsidRDefault="00AB3E83" w:rsidP="003B7891">
            <w:pPr>
              <w:contextualSpacing/>
              <w:jc w:val="center"/>
              <w:rPr>
                <w:sz w:val="20"/>
                <w:szCs w:val="20"/>
              </w:rPr>
            </w:pPr>
          </w:p>
          <w:p w:rsidR="00AB3E83" w:rsidRPr="003B7891" w:rsidRDefault="00AB3E83" w:rsidP="003B7891">
            <w:pPr>
              <w:contextualSpacing/>
              <w:jc w:val="center"/>
              <w:rPr>
                <w:sz w:val="20"/>
                <w:szCs w:val="20"/>
              </w:rPr>
            </w:pPr>
            <w:r w:rsidRPr="003B7891">
              <w:rPr>
                <w:sz w:val="20"/>
                <w:szCs w:val="20"/>
              </w:rPr>
              <w:t>01 05 02 01 10 0000 510</w:t>
            </w:r>
          </w:p>
        </w:tc>
        <w:tc>
          <w:tcPr>
            <w:tcW w:w="3313" w:type="dxa"/>
          </w:tcPr>
          <w:p w:rsidR="00AB3E83" w:rsidRPr="003B7891" w:rsidRDefault="00AB3E83" w:rsidP="003B7891">
            <w:pPr>
              <w:contextualSpacing/>
              <w:rPr>
                <w:sz w:val="20"/>
                <w:szCs w:val="20"/>
              </w:rPr>
            </w:pPr>
            <w:r w:rsidRPr="003B7891">
              <w:rPr>
                <w:sz w:val="20"/>
                <w:szCs w:val="20"/>
              </w:rPr>
              <w:t>Увеличение прочих остатков денежных средств бюджетов сельских поселений</w:t>
            </w:r>
          </w:p>
        </w:tc>
        <w:tc>
          <w:tcPr>
            <w:tcW w:w="1365" w:type="dxa"/>
          </w:tcPr>
          <w:p w:rsidR="00AB3E83" w:rsidRPr="003B7891" w:rsidRDefault="00AB3E83" w:rsidP="003B7891">
            <w:pPr>
              <w:contextualSpacing/>
              <w:jc w:val="center"/>
              <w:rPr>
                <w:sz w:val="20"/>
                <w:szCs w:val="20"/>
              </w:rPr>
            </w:pPr>
          </w:p>
          <w:p w:rsidR="00AB3E83" w:rsidRPr="003B7891" w:rsidRDefault="00AB3E83" w:rsidP="003B7891">
            <w:pPr>
              <w:contextualSpacing/>
              <w:jc w:val="center"/>
              <w:rPr>
                <w:sz w:val="20"/>
                <w:szCs w:val="20"/>
              </w:rPr>
            </w:pPr>
            <w:r w:rsidRPr="003B7891">
              <w:rPr>
                <w:sz w:val="20"/>
                <w:szCs w:val="20"/>
              </w:rPr>
              <w:t>-14 694,2</w:t>
            </w:r>
          </w:p>
        </w:tc>
        <w:tc>
          <w:tcPr>
            <w:tcW w:w="1276" w:type="dxa"/>
          </w:tcPr>
          <w:p w:rsidR="00AB3E83" w:rsidRPr="003B7891" w:rsidRDefault="00AB3E83" w:rsidP="003B7891">
            <w:pPr>
              <w:contextualSpacing/>
              <w:jc w:val="center"/>
              <w:rPr>
                <w:sz w:val="20"/>
                <w:szCs w:val="20"/>
              </w:rPr>
            </w:pPr>
          </w:p>
          <w:p w:rsidR="00AB3E83" w:rsidRPr="003B7891" w:rsidRDefault="00AB3E83" w:rsidP="003B7891">
            <w:pPr>
              <w:contextualSpacing/>
              <w:jc w:val="center"/>
              <w:rPr>
                <w:sz w:val="20"/>
                <w:szCs w:val="20"/>
              </w:rPr>
            </w:pPr>
            <w:r w:rsidRPr="003B7891">
              <w:rPr>
                <w:sz w:val="20"/>
                <w:szCs w:val="20"/>
              </w:rPr>
              <w:t>13 571,9</w:t>
            </w:r>
          </w:p>
          <w:p w:rsidR="00AB3E83" w:rsidRPr="003B7891" w:rsidRDefault="00AB3E83" w:rsidP="003B7891">
            <w:pPr>
              <w:contextualSpacing/>
              <w:jc w:val="center"/>
              <w:rPr>
                <w:sz w:val="20"/>
                <w:szCs w:val="20"/>
              </w:rPr>
            </w:pPr>
          </w:p>
        </w:tc>
        <w:tc>
          <w:tcPr>
            <w:tcW w:w="1134" w:type="dxa"/>
          </w:tcPr>
          <w:p w:rsidR="00AB3E83" w:rsidRPr="003B7891" w:rsidRDefault="00AB3E83" w:rsidP="003B7891">
            <w:pPr>
              <w:contextualSpacing/>
              <w:jc w:val="center"/>
              <w:rPr>
                <w:sz w:val="20"/>
                <w:szCs w:val="20"/>
              </w:rPr>
            </w:pPr>
          </w:p>
          <w:p w:rsidR="00AB3E83" w:rsidRPr="003B7891" w:rsidRDefault="00AB3E83" w:rsidP="003B7891">
            <w:pPr>
              <w:contextualSpacing/>
              <w:jc w:val="center"/>
              <w:rPr>
                <w:sz w:val="20"/>
                <w:szCs w:val="20"/>
              </w:rPr>
            </w:pPr>
            <w:r w:rsidRPr="003B7891">
              <w:rPr>
                <w:sz w:val="20"/>
                <w:szCs w:val="20"/>
              </w:rPr>
              <w:t>13 609,2</w:t>
            </w:r>
          </w:p>
          <w:p w:rsidR="00AB3E83" w:rsidRPr="003B7891" w:rsidRDefault="00AB3E83" w:rsidP="003B7891">
            <w:pPr>
              <w:contextualSpacing/>
              <w:jc w:val="center"/>
              <w:rPr>
                <w:sz w:val="20"/>
                <w:szCs w:val="20"/>
              </w:rPr>
            </w:pPr>
          </w:p>
        </w:tc>
      </w:tr>
      <w:tr w:rsidR="00AB3E83" w:rsidRPr="003B7891" w:rsidTr="003B7891">
        <w:tc>
          <w:tcPr>
            <w:tcW w:w="1384" w:type="dxa"/>
          </w:tcPr>
          <w:p w:rsidR="00AB3E83" w:rsidRPr="003B7891" w:rsidRDefault="00AB3E83" w:rsidP="003B7891">
            <w:pPr>
              <w:contextualSpacing/>
              <w:jc w:val="center"/>
              <w:rPr>
                <w:sz w:val="20"/>
                <w:szCs w:val="20"/>
              </w:rPr>
            </w:pPr>
          </w:p>
          <w:p w:rsidR="00AB3E83" w:rsidRPr="003B7891" w:rsidRDefault="00AB3E83" w:rsidP="003B7891">
            <w:pPr>
              <w:contextualSpacing/>
              <w:jc w:val="center"/>
              <w:rPr>
                <w:sz w:val="20"/>
                <w:szCs w:val="20"/>
              </w:rPr>
            </w:pPr>
            <w:r w:rsidRPr="003B7891">
              <w:rPr>
                <w:sz w:val="20"/>
                <w:szCs w:val="20"/>
              </w:rPr>
              <w:t>900</w:t>
            </w:r>
          </w:p>
        </w:tc>
        <w:tc>
          <w:tcPr>
            <w:tcW w:w="2018" w:type="dxa"/>
          </w:tcPr>
          <w:p w:rsidR="00AB3E83" w:rsidRPr="003B7891" w:rsidRDefault="00AB3E83" w:rsidP="003B7891">
            <w:pPr>
              <w:contextualSpacing/>
              <w:jc w:val="center"/>
              <w:rPr>
                <w:sz w:val="20"/>
                <w:szCs w:val="20"/>
              </w:rPr>
            </w:pPr>
          </w:p>
          <w:p w:rsidR="00AB3E83" w:rsidRPr="003B7891" w:rsidRDefault="00AB3E83" w:rsidP="003B7891">
            <w:pPr>
              <w:contextualSpacing/>
              <w:jc w:val="center"/>
              <w:rPr>
                <w:sz w:val="20"/>
                <w:szCs w:val="20"/>
              </w:rPr>
            </w:pPr>
            <w:r w:rsidRPr="003B7891">
              <w:rPr>
                <w:sz w:val="20"/>
                <w:szCs w:val="20"/>
              </w:rPr>
              <w:t>01 05 02 01 10 0000 610</w:t>
            </w:r>
          </w:p>
        </w:tc>
        <w:tc>
          <w:tcPr>
            <w:tcW w:w="3313" w:type="dxa"/>
          </w:tcPr>
          <w:p w:rsidR="00AB3E83" w:rsidRPr="003B7891" w:rsidRDefault="00AB3E83" w:rsidP="003B7891">
            <w:pPr>
              <w:contextualSpacing/>
              <w:rPr>
                <w:sz w:val="20"/>
                <w:szCs w:val="20"/>
              </w:rPr>
            </w:pPr>
            <w:r w:rsidRPr="003B7891">
              <w:rPr>
                <w:sz w:val="20"/>
                <w:szCs w:val="20"/>
              </w:rPr>
              <w:t>Уменьшение прочих остатков денежных средств бюджетов сельских поселений</w:t>
            </w:r>
          </w:p>
        </w:tc>
        <w:tc>
          <w:tcPr>
            <w:tcW w:w="1365" w:type="dxa"/>
          </w:tcPr>
          <w:p w:rsidR="00AB3E83" w:rsidRPr="003B7891" w:rsidRDefault="00AB3E83" w:rsidP="003B7891">
            <w:pPr>
              <w:contextualSpacing/>
              <w:jc w:val="center"/>
              <w:rPr>
                <w:sz w:val="20"/>
                <w:szCs w:val="20"/>
              </w:rPr>
            </w:pPr>
          </w:p>
          <w:p w:rsidR="00AB3E83" w:rsidRPr="003B7891" w:rsidRDefault="00AB3E83" w:rsidP="003B7891">
            <w:pPr>
              <w:contextualSpacing/>
              <w:jc w:val="center"/>
              <w:rPr>
                <w:sz w:val="20"/>
                <w:szCs w:val="20"/>
              </w:rPr>
            </w:pPr>
            <w:r w:rsidRPr="003B7891">
              <w:rPr>
                <w:sz w:val="20"/>
                <w:szCs w:val="20"/>
              </w:rPr>
              <w:t>15 095,1</w:t>
            </w:r>
          </w:p>
        </w:tc>
        <w:tc>
          <w:tcPr>
            <w:tcW w:w="1276" w:type="dxa"/>
          </w:tcPr>
          <w:p w:rsidR="00AB3E83" w:rsidRPr="003B7891" w:rsidRDefault="00AB3E83" w:rsidP="003B7891">
            <w:pPr>
              <w:contextualSpacing/>
              <w:jc w:val="center"/>
              <w:rPr>
                <w:sz w:val="20"/>
                <w:szCs w:val="20"/>
              </w:rPr>
            </w:pPr>
          </w:p>
          <w:p w:rsidR="00AB3E83" w:rsidRPr="003B7891" w:rsidRDefault="00AB3E83" w:rsidP="003B7891">
            <w:pPr>
              <w:contextualSpacing/>
              <w:jc w:val="center"/>
              <w:rPr>
                <w:sz w:val="20"/>
                <w:szCs w:val="20"/>
              </w:rPr>
            </w:pPr>
            <w:r w:rsidRPr="003B7891">
              <w:rPr>
                <w:sz w:val="20"/>
                <w:szCs w:val="20"/>
              </w:rPr>
              <w:t>13 571,9</w:t>
            </w:r>
          </w:p>
          <w:p w:rsidR="00AB3E83" w:rsidRPr="003B7891" w:rsidRDefault="00AB3E83" w:rsidP="003B7891">
            <w:pPr>
              <w:contextualSpacing/>
              <w:jc w:val="center"/>
              <w:rPr>
                <w:sz w:val="20"/>
                <w:szCs w:val="20"/>
              </w:rPr>
            </w:pPr>
          </w:p>
        </w:tc>
        <w:tc>
          <w:tcPr>
            <w:tcW w:w="1134" w:type="dxa"/>
          </w:tcPr>
          <w:p w:rsidR="00AB3E83" w:rsidRPr="003B7891" w:rsidRDefault="00AB3E83" w:rsidP="003B7891">
            <w:pPr>
              <w:contextualSpacing/>
              <w:jc w:val="center"/>
              <w:rPr>
                <w:sz w:val="20"/>
                <w:szCs w:val="20"/>
              </w:rPr>
            </w:pPr>
          </w:p>
          <w:p w:rsidR="00AB3E83" w:rsidRPr="003B7891" w:rsidRDefault="00AB3E83" w:rsidP="003B7891">
            <w:pPr>
              <w:contextualSpacing/>
              <w:jc w:val="center"/>
              <w:rPr>
                <w:sz w:val="20"/>
                <w:szCs w:val="20"/>
              </w:rPr>
            </w:pPr>
            <w:r w:rsidRPr="003B7891">
              <w:rPr>
                <w:sz w:val="20"/>
                <w:szCs w:val="20"/>
              </w:rPr>
              <w:t>13 609,2</w:t>
            </w:r>
          </w:p>
          <w:p w:rsidR="00AB3E83" w:rsidRPr="003B7891" w:rsidRDefault="00AB3E83" w:rsidP="003B7891">
            <w:pPr>
              <w:contextualSpacing/>
              <w:jc w:val="center"/>
              <w:rPr>
                <w:sz w:val="20"/>
                <w:szCs w:val="20"/>
              </w:rPr>
            </w:pPr>
          </w:p>
        </w:tc>
      </w:tr>
    </w:tbl>
    <w:p w:rsidR="00AB3E83" w:rsidRPr="003B7891" w:rsidRDefault="00AB3E83" w:rsidP="003B7891">
      <w:pPr>
        <w:contextualSpacing/>
        <w:jc w:val="center"/>
        <w:rPr>
          <w:b/>
          <w:sz w:val="20"/>
          <w:szCs w:val="20"/>
        </w:rPr>
      </w:pPr>
    </w:p>
    <w:p w:rsidR="00C44DAA" w:rsidRPr="003B7891" w:rsidRDefault="00C44DAA" w:rsidP="003B7891">
      <w:pPr>
        <w:tabs>
          <w:tab w:val="left" w:pos="7755"/>
        </w:tabs>
        <w:contextualSpacing/>
        <w:rPr>
          <w:sz w:val="20"/>
          <w:szCs w:val="20"/>
        </w:rPr>
      </w:pPr>
    </w:p>
    <w:p w:rsidR="00AB3E83" w:rsidRPr="003B7891" w:rsidRDefault="00C44DAA" w:rsidP="00734976">
      <w:pPr>
        <w:keepNext/>
        <w:contextualSpacing/>
        <w:jc w:val="center"/>
        <w:rPr>
          <w:b/>
          <w:sz w:val="20"/>
          <w:szCs w:val="20"/>
        </w:rPr>
      </w:pPr>
      <w:r w:rsidRPr="003B7891">
        <w:rPr>
          <w:b/>
          <w:sz w:val="20"/>
          <w:szCs w:val="20"/>
        </w:rPr>
        <w:lastRenderedPageBreak/>
        <w:t>РЕШЕНИЕ СОВЕТА</w:t>
      </w:r>
    </w:p>
    <w:p w:rsidR="00AB3E83" w:rsidRPr="003B7891" w:rsidRDefault="00AB3E83" w:rsidP="003B7891">
      <w:pPr>
        <w:contextualSpacing/>
        <w:jc w:val="center"/>
        <w:rPr>
          <w:b/>
          <w:sz w:val="20"/>
          <w:szCs w:val="20"/>
        </w:rPr>
      </w:pPr>
    </w:p>
    <w:p w:rsidR="00AB3E83" w:rsidRPr="003B7891" w:rsidRDefault="00AB3E83" w:rsidP="003B7891">
      <w:pPr>
        <w:contextualSpacing/>
        <w:rPr>
          <w:sz w:val="20"/>
          <w:szCs w:val="20"/>
        </w:rPr>
      </w:pPr>
      <w:r w:rsidRPr="003B7891">
        <w:rPr>
          <w:sz w:val="20"/>
          <w:szCs w:val="20"/>
        </w:rPr>
        <w:t xml:space="preserve">27.12.2024                                                                                                                          </w:t>
      </w:r>
      <w:r w:rsidR="00734976">
        <w:rPr>
          <w:sz w:val="20"/>
          <w:szCs w:val="20"/>
        </w:rPr>
        <w:t xml:space="preserve">                                            </w:t>
      </w:r>
      <w:r w:rsidRPr="003B7891">
        <w:rPr>
          <w:sz w:val="20"/>
          <w:szCs w:val="20"/>
        </w:rPr>
        <w:t>№ 45</w:t>
      </w:r>
    </w:p>
    <w:p w:rsidR="00AB3E83" w:rsidRPr="003B7891" w:rsidRDefault="00AB3E83" w:rsidP="003B7891">
      <w:pPr>
        <w:autoSpaceDE w:val="0"/>
        <w:autoSpaceDN w:val="0"/>
        <w:adjustRightInd w:val="0"/>
        <w:contextualSpacing/>
        <w:rPr>
          <w:sz w:val="20"/>
          <w:szCs w:val="20"/>
        </w:rPr>
      </w:pPr>
    </w:p>
    <w:p w:rsidR="00AB3E83" w:rsidRPr="00734976" w:rsidRDefault="00AB3E83" w:rsidP="003B7891">
      <w:pPr>
        <w:pStyle w:val="5"/>
        <w:spacing w:before="0" w:beforeAutospacing="0" w:after="0" w:afterAutospacing="0"/>
        <w:contextualSpacing/>
        <w:jc w:val="center"/>
        <w:rPr>
          <w:b w:val="0"/>
        </w:rPr>
      </w:pPr>
      <w:r w:rsidRPr="00734976">
        <w:rPr>
          <w:b w:val="0"/>
        </w:rPr>
        <w:t>Об утверждении Положения о бюджетном процессе</w:t>
      </w:r>
    </w:p>
    <w:p w:rsidR="00AB3E83" w:rsidRPr="00734976" w:rsidRDefault="00AB3E83" w:rsidP="00734976">
      <w:pPr>
        <w:pStyle w:val="5"/>
        <w:spacing w:before="0" w:beforeAutospacing="0" w:after="0" w:afterAutospacing="0"/>
        <w:contextualSpacing/>
        <w:jc w:val="center"/>
        <w:rPr>
          <w:rFonts w:eastAsia="Arial Unicode MS"/>
          <w:b w:val="0"/>
          <w:kern w:val="1"/>
        </w:rPr>
      </w:pPr>
      <w:r w:rsidRPr="00734976">
        <w:rPr>
          <w:b w:val="0"/>
        </w:rPr>
        <w:t xml:space="preserve">в </w:t>
      </w:r>
      <w:r w:rsidRPr="00734976">
        <w:rPr>
          <w:rFonts w:eastAsia="Arial Unicode MS"/>
          <w:b w:val="0"/>
          <w:kern w:val="1"/>
        </w:rPr>
        <w:t xml:space="preserve">муниципальном образовании </w:t>
      </w:r>
      <w:r w:rsidRPr="00734976">
        <w:rPr>
          <w:b w:val="0"/>
          <w:kern w:val="1"/>
        </w:rPr>
        <w:t xml:space="preserve">Берегаевское </w:t>
      </w:r>
      <w:r w:rsidRPr="00734976">
        <w:rPr>
          <w:rFonts w:eastAsia="Arial Unicode MS"/>
          <w:b w:val="0"/>
          <w:kern w:val="1"/>
        </w:rPr>
        <w:t>сельское</w:t>
      </w:r>
      <w:r w:rsidR="00734976">
        <w:rPr>
          <w:rFonts w:eastAsia="Arial Unicode MS"/>
          <w:b w:val="0"/>
          <w:kern w:val="1"/>
        </w:rPr>
        <w:t xml:space="preserve"> </w:t>
      </w:r>
      <w:r w:rsidRPr="00734976">
        <w:rPr>
          <w:rFonts w:eastAsia="Arial Unicode MS"/>
          <w:b w:val="0"/>
          <w:kern w:val="1"/>
        </w:rPr>
        <w:t xml:space="preserve">поселение </w:t>
      </w:r>
    </w:p>
    <w:p w:rsidR="00AB3E83" w:rsidRPr="003B7891" w:rsidRDefault="00AB3E83" w:rsidP="003B7891">
      <w:pPr>
        <w:autoSpaceDE w:val="0"/>
        <w:autoSpaceDN w:val="0"/>
        <w:adjustRightInd w:val="0"/>
        <w:contextualSpacing/>
        <w:rPr>
          <w:sz w:val="20"/>
          <w:szCs w:val="20"/>
        </w:rPr>
      </w:pPr>
    </w:p>
    <w:p w:rsidR="00AB3E83" w:rsidRPr="003B7891" w:rsidRDefault="00AB3E83" w:rsidP="003B7891">
      <w:pPr>
        <w:shd w:val="clear" w:color="auto" w:fill="FFFFFF"/>
        <w:contextualSpacing/>
        <w:rPr>
          <w:rFonts w:eastAsia="Times New Roman CYR"/>
          <w:sz w:val="20"/>
          <w:szCs w:val="20"/>
        </w:rPr>
      </w:pPr>
      <w:r w:rsidRPr="003B7891">
        <w:rPr>
          <w:rFonts w:eastAsia="Times New Roman CYR"/>
          <w:sz w:val="20"/>
          <w:szCs w:val="20"/>
        </w:rPr>
        <w:t>В соответствии с Бюджетным кодексом Российской Федерации,</w:t>
      </w:r>
    </w:p>
    <w:p w:rsidR="00AB3E83" w:rsidRPr="003B7891" w:rsidRDefault="00AB3E83" w:rsidP="003B7891">
      <w:pPr>
        <w:autoSpaceDE w:val="0"/>
        <w:autoSpaceDN w:val="0"/>
        <w:adjustRightInd w:val="0"/>
        <w:contextualSpacing/>
        <w:rPr>
          <w:sz w:val="20"/>
          <w:szCs w:val="20"/>
        </w:rPr>
      </w:pPr>
    </w:p>
    <w:p w:rsidR="00AB3E83" w:rsidRPr="003B7891" w:rsidRDefault="00AB3E83" w:rsidP="003B7891">
      <w:pPr>
        <w:autoSpaceDE w:val="0"/>
        <w:autoSpaceDN w:val="0"/>
        <w:adjustRightInd w:val="0"/>
        <w:contextualSpacing/>
        <w:jc w:val="center"/>
        <w:rPr>
          <w:b/>
          <w:sz w:val="20"/>
          <w:szCs w:val="20"/>
        </w:rPr>
      </w:pPr>
      <w:r w:rsidRPr="003B7891">
        <w:rPr>
          <w:b/>
          <w:sz w:val="20"/>
          <w:szCs w:val="20"/>
        </w:rPr>
        <w:t>Совет Берегаевского сельского поселения решил:</w:t>
      </w:r>
    </w:p>
    <w:p w:rsidR="00AB3E83" w:rsidRPr="003B7891" w:rsidRDefault="00AB3E83" w:rsidP="003B7891">
      <w:pPr>
        <w:autoSpaceDE w:val="0"/>
        <w:autoSpaceDN w:val="0"/>
        <w:adjustRightInd w:val="0"/>
        <w:contextualSpacing/>
        <w:rPr>
          <w:sz w:val="20"/>
          <w:szCs w:val="20"/>
        </w:rPr>
      </w:pPr>
    </w:p>
    <w:p w:rsidR="00AB3E83" w:rsidRPr="003B7891" w:rsidRDefault="00AB3E83" w:rsidP="003B7891">
      <w:pPr>
        <w:contextualSpacing/>
        <w:rPr>
          <w:sz w:val="20"/>
          <w:szCs w:val="20"/>
        </w:rPr>
      </w:pPr>
      <w:r w:rsidRPr="003B7891">
        <w:rPr>
          <w:sz w:val="20"/>
          <w:szCs w:val="20"/>
        </w:rPr>
        <w:t>1. Утвердить Положение о бюджетном процессе в муниципальном образовании Берегаевское сельское поселение (далее - Положение) согласно приложению.</w:t>
      </w:r>
    </w:p>
    <w:p w:rsidR="00AB3E83" w:rsidRPr="003B7891" w:rsidRDefault="00AB3E83" w:rsidP="003B7891">
      <w:pPr>
        <w:ind w:firstLine="748"/>
        <w:contextualSpacing/>
        <w:rPr>
          <w:sz w:val="20"/>
          <w:szCs w:val="20"/>
        </w:rPr>
      </w:pPr>
      <w:r w:rsidRPr="003B7891">
        <w:rPr>
          <w:sz w:val="20"/>
          <w:szCs w:val="20"/>
        </w:rPr>
        <w:t xml:space="preserve">2. Признать утратившим силу решения Совета </w:t>
      </w:r>
      <w:r w:rsidRPr="003B7891">
        <w:rPr>
          <w:rFonts w:eastAsia="Arial Unicode MS"/>
          <w:kern w:val="1"/>
          <w:sz w:val="20"/>
          <w:szCs w:val="20"/>
        </w:rPr>
        <w:t>Берегаевского</w:t>
      </w:r>
      <w:r w:rsidRPr="003B7891">
        <w:rPr>
          <w:sz w:val="20"/>
          <w:szCs w:val="20"/>
        </w:rPr>
        <w:t xml:space="preserve"> сельского поселения:</w:t>
      </w:r>
    </w:p>
    <w:p w:rsidR="00AB3E83" w:rsidRPr="00734976" w:rsidRDefault="00AB3E83" w:rsidP="003B7891">
      <w:pPr>
        <w:pStyle w:val="5"/>
        <w:spacing w:before="0" w:beforeAutospacing="0" w:after="0" w:afterAutospacing="0"/>
        <w:ind w:firstLine="680"/>
        <w:contextualSpacing/>
        <w:rPr>
          <w:b w:val="0"/>
        </w:rPr>
      </w:pPr>
      <w:r w:rsidRPr="00734976">
        <w:rPr>
          <w:b w:val="0"/>
        </w:rPr>
        <w:t xml:space="preserve">- от 16.11.2020 № 18 «Об утверждении Положения о бюджетном процессе в </w:t>
      </w:r>
      <w:r w:rsidRPr="00734976">
        <w:rPr>
          <w:rFonts w:eastAsia="Arial Unicode MS"/>
          <w:b w:val="0"/>
          <w:kern w:val="1"/>
        </w:rPr>
        <w:t xml:space="preserve">муниципальном образовании </w:t>
      </w:r>
      <w:r w:rsidRPr="00734976">
        <w:rPr>
          <w:b w:val="0"/>
          <w:kern w:val="1"/>
        </w:rPr>
        <w:t xml:space="preserve">Берегаевское </w:t>
      </w:r>
      <w:r w:rsidRPr="00734976">
        <w:rPr>
          <w:rFonts w:eastAsia="Arial Unicode MS"/>
          <w:b w:val="0"/>
          <w:kern w:val="1"/>
        </w:rPr>
        <w:t>сельское поселение</w:t>
      </w:r>
      <w:r w:rsidRPr="00734976">
        <w:rPr>
          <w:b w:val="0"/>
        </w:rPr>
        <w:t>»;</w:t>
      </w:r>
    </w:p>
    <w:p w:rsidR="00AB3E83" w:rsidRPr="00734976" w:rsidRDefault="00AB3E83" w:rsidP="003B7891">
      <w:pPr>
        <w:pStyle w:val="af"/>
        <w:ind w:firstLine="680"/>
        <w:contextualSpacing/>
        <w:rPr>
          <w:rFonts w:ascii="Times New Roman" w:hAnsi="Times New Roman"/>
          <w:color w:val="auto"/>
          <w:highlight w:val="yellow"/>
        </w:rPr>
      </w:pPr>
      <w:r w:rsidRPr="00734976">
        <w:rPr>
          <w:rFonts w:ascii="Times New Roman" w:hAnsi="Times New Roman"/>
          <w:color w:val="auto"/>
        </w:rPr>
        <w:t>- от 09.11.2021 № 11 «О внесении изменений в решение Совета Берегаевского сельского поселения от 16.11.2020 № 18 «Об утверждении Положения о бюджетном процессе в муниципальном образовании Берегаевское сельское поселение»;</w:t>
      </w:r>
    </w:p>
    <w:p w:rsidR="00AB3E83" w:rsidRPr="003B7891" w:rsidRDefault="00AB3E83" w:rsidP="00734976">
      <w:pPr>
        <w:contextualSpacing/>
        <w:jc w:val="both"/>
        <w:rPr>
          <w:sz w:val="20"/>
          <w:szCs w:val="20"/>
        </w:rPr>
      </w:pPr>
      <w:r w:rsidRPr="003B7891">
        <w:rPr>
          <w:sz w:val="20"/>
          <w:szCs w:val="20"/>
        </w:rPr>
        <w:t>- от 19.04.2022 № 6 «О внесении изменений в решение Совета Берегаевского сельского поселения от 16.11.2020 № 18 «Об утверждении Положения о бюджетном процессе в муниципальном образовании Берегаевское сельское поселение» (в редакции от 09.07.2021 № 11)».</w:t>
      </w:r>
    </w:p>
    <w:p w:rsidR="00AB3E83" w:rsidRPr="003B7891" w:rsidRDefault="00AB3E83" w:rsidP="003B7891">
      <w:pPr>
        <w:shd w:val="clear" w:color="auto" w:fill="FFFFFF"/>
        <w:contextualSpacing/>
        <w:rPr>
          <w:sz w:val="20"/>
          <w:szCs w:val="20"/>
        </w:rPr>
      </w:pPr>
      <w:r w:rsidRPr="003B7891">
        <w:rPr>
          <w:sz w:val="20"/>
          <w:szCs w:val="20"/>
        </w:rPr>
        <w:t>3. Настоящее решение вступает в силу со дня его официального опубликования.</w:t>
      </w:r>
    </w:p>
    <w:p w:rsidR="00AB3E83" w:rsidRPr="003B7891" w:rsidRDefault="00AB3E83" w:rsidP="003B7891">
      <w:pPr>
        <w:widowControl w:val="0"/>
        <w:autoSpaceDE w:val="0"/>
        <w:autoSpaceDN w:val="0"/>
        <w:adjustRightInd w:val="0"/>
        <w:contextualSpacing/>
        <w:rPr>
          <w:rFonts w:ascii="Times New Roman CYR" w:hAnsi="Times New Roman CYR" w:cs="Times New Roman CYR"/>
          <w:sz w:val="20"/>
          <w:szCs w:val="20"/>
        </w:rPr>
      </w:pPr>
      <w:r w:rsidRPr="003B7891">
        <w:rPr>
          <w:rFonts w:ascii="Times New Roman CYR" w:hAnsi="Times New Roman CYR" w:cs="Times New Roman CYR"/>
          <w:bCs/>
          <w:sz w:val="20"/>
          <w:szCs w:val="20"/>
        </w:rPr>
        <w:t>4.</w:t>
      </w:r>
      <w:r w:rsidRPr="003B7891">
        <w:rPr>
          <w:rFonts w:ascii="Times New Roman CYR" w:hAnsi="Times New Roman CYR" w:cs="Times New Roman CYR"/>
          <w:sz w:val="20"/>
          <w:szCs w:val="20"/>
        </w:rPr>
        <w:t xml:space="preserve"> Настоящее решение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w:t>
      </w:r>
      <w:r w:rsidR="00734976">
        <w:rPr>
          <w:rFonts w:ascii="Times New Roman CYR" w:hAnsi="Times New Roman CYR" w:cs="Times New Roman CYR"/>
          <w:sz w:val="20"/>
          <w:szCs w:val="20"/>
        </w:rPr>
        <w:t>и</w:t>
      </w:r>
      <w:r w:rsidRPr="003B7891">
        <w:rPr>
          <w:rFonts w:ascii="Times New Roman CYR" w:hAnsi="Times New Roman CYR" w:cs="Times New Roman CYR"/>
          <w:sz w:val="20"/>
          <w:szCs w:val="20"/>
        </w:rPr>
        <w:t>е в сети «Интернет».</w:t>
      </w:r>
    </w:p>
    <w:p w:rsidR="00AB3E83" w:rsidRPr="003B7891" w:rsidRDefault="00AB3E83" w:rsidP="003B7891">
      <w:pPr>
        <w:widowControl w:val="0"/>
        <w:autoSpaceDE w:val="0"/>
        <w:autoSpaceDN w:val="0"/>
        <w:adjustRightInd w:val="0"/>
        <w:contextualSpacing/>
        <w:rPr>
          <w:rFonts w:ascii="Times New Roman CYR" w:hAnsi="Times New Roman CYR" w:cs="Times New Roman CYR"/>
          <w:bCs/>
          <w:sz w:val="20"/>
          <w:szCs w:val="20"/>
        </w:rPr>
      </w:pPr>
      <w:r w:rsidRPr="003B7891">
        <w:rPr>
          <w:rFonts w:ascii="Times New Roman CYR" w:hAnsi="Times New Roman CYR" w:cs="Times New Roman CYR"/>
          <w:sz w:val="20"/>
          <w:szCs w:val="20"/>
        </w:rPr>
        <w:t xml:space="preserve">5. </w:t>
      </w:r>
      <w:r w:rsidRPr="003B7891">
        <w:rPr>
          <w:rFonts w:ascii="Times New Roman CYR" w:hAnsi="Times New Roman CYR" w:cs="Times New Roman CYR"/>
          <w:bCs/>
          <w:sz w:val="20"/>
          <w:szCs w:val="20"/>
        </w:rPr>
        <w:t>Контроль исполнения настоящего решения возложить на правовую комиссию Совета Берегаевского сельского поселения.</w:t>
      </w:r>
    </w:p>
    <w:p w:rsidR="00AB3E83" w:rsidRPr="003B7891" w:rsidRDefault="00AB3E83" w:rsidP="003B7891">
      <w:pPr>
        <w:widowControl w:val="0"/>
        <w:autoSpaceDE w:val="0"/>
        <w:autoSpaceDN w:val="0"/>
        <w:adjustRightInd w:val="0"/>
        <w:contextualSpacing/>
        <w:rPr>
          <w:rFonts w:cs="Times New Roman CYR"/>
          <w:b/>
          <w:sz w:val="20"/>
          <w:szCs w:val="20"/>
        </w:rPr>
      </w:pPr>
    </w:p>
    <w:p w:rsidR="00AB3E83" w:rsidRPr="003B7891" w:rsidRDefault="00AB3E83" w:rsidP="003B7891">
      <w:pPr>
        <w:widowControl w:val="0"/>
        <w:autoSpaceDE w:val="0"/>
        <w:autoSpaceDN w:val="0"/>
        <w:adjustRightInd w:val="0"/>
        <w:contextualSpacing/>
        <w:rPr>
          <w:rFonts w:cs="Times New Roman CYR"/>
          <w:b/>
          <w:sz w:val="20"/>
          <w:szCs w:val="20"/>
        </w:rPr>
      </w:pPr>
    </w:p>
    <w:tbl>
      <w:tblPr>
        <w:tblW w:w="0" w:type="auto"/>
        <w:tblInd w:w="360" w:type="dxa"/>
        <w:tblLook w:val="04A0"/>
      </w:tblPr>
      <w:tblGrid>
        <w:gridCol w:w="4785"/>
        <w:gridCol w:w="4786"/>
      </w:tblGrid>
      <w:tr w:rsidR="00AB3E83" w:rsidRPr="003B7891" w:rsidTr="003B7891">
        <w:tc>
          <w:tcPr>
            <w:tcW w:w="4785" w:type="dxa"/>
          </w:tcPr>
          <w:p w:rsidR="00AB3E83" w:rsidRPr="003B7891" w:rsidRDefault="00AB3E83" w:rsidP="003B7891">
            <w:pPr>
              <w:contextualSpacing/>
              <w:rPr>
                <w:sz w:val="20"/>
                <w:szCs w:val="20"/>
              </w:rPr>
            </w:pPr>
            <w:r w:rsidRPr="003B7891">
              <w:rPr>
                <w:sz w:val="20"/>
                <w:szCs w:val="20"/>
              </w:rPr>
              <w:t>Глава поселения</w:t>
            </w:r>
          </w:p>
          <w:p w:rsidR="00AB3E83" w:rsidRPr="003B7891" w:rsidRDefault="00AB3E83" w:rsidP="003B7891">
            <w:pPr>
              <w:contextualSpacing/>
              <w:rPr>
                <w:sz w:val="20"/>
                <w:szCs w:val="20"/>
              </w:rPr>
            </w:pPr>
          </w:p>
          <w:p w:rsidR="00AB3E83" w:rsidRPr="003B7891" w:rsidRDefault="00AB3E83" w:rsidP="003B7891">
            <w:pPr>
              <w:contextualSpacing/>
              <w:rPr>
                <w:sz w:val="20"/>
                <w:szCs w:val="20"/>
              </w:rPr>
            </w:pPr>
          </w:p>
          <w:p w:rsidR="00AB3E83" w:rsidRPr="003B7891" w:rsidRDefault="00AB3E83" w:rsidP="003B7891">
            <w:pPr>
              <w:contextualSpacing/>
              <w:rPr>
                <w:b/>
                <w:sz w:val="20"/>
                <w:szCs w:val="20"/>
              </w:rPr>
            </w:pPr>
            <w:r w:rsidRPr="003B7891">
              <w:rPr>
                <w:b/>
                <w:sz w:val="20"/>
                <w:szCs w:val="20"/>
              </w:rPr>
              <w:t xml:space="preserve">_________________ </w:t>
            </w:r>
            <w:r w:rsidRPr="003B7891">
              <w:rPr>
                <w:sz w:val="20"/>
                <w:szCs w:val="20"/>
              </w:rPr>
              <w:t>Ю.В. Скоблин</w:t>
            </w:r>
          </w:p>
        </w:tc>
        <w:tc>
          <w:tcPr>
            <w:tcW w:w="4786" w:type="dxa"/>
          </w:tcPr>
          <w:p w:rsidR="00AB3E83" w:rsidRPr="003B7891" w:rsidRDefault="00AB3E83" w:rsidP="003B7891">
            <w:pPr>
              <w:contextualSpacing/>
              <w:rPr>
                <w:sz w:val="20"/>
                <w:szCs w:val="20"/>
              </w:rPr>
            </w:pPr>
            <w:r w:rsidRPr="003B7891">
              <w:rPr>
                <w:sz w:val="20"/>
                <w:szCs w:val="20"/>
              </w:rPr>
              <w:t>Председатель Совета Берегаевского сельского поселения</w:t>
            </w:r>
          </w:p>
          <w:p w:rsidR="00AB3E83" w:rsidRPr="003B7891" w:rsidRDefault="00AB3E83" w:rsidP="003B7891">
            <w:pPr>
              <w:contextualSpacing/>
              <w:rPr>
                <w:sz w:val="20"/>
                <w:szCs w:val="20"/>
              </w:rPr>
            </w:pPr>
          </w:p>
          <w:p w:rsidR="00AB3E83" w:rsidRPr="003B7891" w:rsidRDefault="00AB3E83" w:rsidP="003B7891">
            <w:pPr>
              <w:contextualSpacing/>
              <w:rPr>
                <w:sz w:val="20"/>
                <w:szCs w:val="20"/>
              </w:rPr>
            </w:pPr>
            <w:r w:rsidRPr="003B7891">
              <w:rPr>
                <w:sz w:val="20"/>
                <w:szCs w:val="20"/>
              </w:rPr>
              <w:t>______________ И.Н. Пивоваров</w:t>
            </w:r>
          </w:p>
        </w:tc>
      </w:tr>
    </w:tbl>
    <w:p w:rsidR="00AB3E83" w:rsidRPr="003B7891" w:rsidRDefault="00AB3E83" w:rsidP="003B7891">
      <w:pPr>
        <w:tabs>
          <w:tab w:val="left" w:pos="7755"/>
        </w:tabs>
        <w:contextualSpacing/>
        <w:rPr>
          <w:b/>
          <w:sz w:val="20"/>
          <w:szCs w:val="20"/>
          <w:lang w:eastAsia="en-US"/>
        </w:rPr>
      </w:pPr>
    </w:p>
    <w:p w:rsidR="00AB3E83" w:rsidRPr="003B7891" w:rsidRDefault="00AB3E83" w:rsidP="003B7891">
      <w:pPr>
        <w:tabs>
          <w:tab w:val="left" w:pos="7755"/>
        </w:tabs>
        <w:contextualSpacing/>
        <w:rPr>
          <w:b/>
          <w:sz w:val="20"/>
          <w:szCs w:val="20"/>
          <w:lang w:eastAsia="en-US"/>
        </w:rPr>
      </w:pPr>
    </w:p>
    <w:p w:rsidR="00AB3E83" w:rsidRPr="003B7891" w:rsidRDefault="00AB3E83" w:rsidP="003B7891">
      <w:pPr>
        <w:ind w:firstLine="698"/>
        <w:contextualSpacing/>
        <w:jc w:val="right"/>
        <w:rPr>
          <w:sz w:val="20"/>
          <w:szCs w:val="20"/>
        </w:rPr>
      </w:pPr>
    </w:p>
    <w:p w:rsidR="00AB3E83" w:rsidRPr="003B7891" w:rsidRDefault="00AB3E83" w:rsidP="003B7891">
      <w:pPr>
        <w:ind w:firstLine="698"/>
        <w:contextualSpacing/>
        <w:jc w:val="right"/>
        <w:rPr>
          <w:sz w:val="20"/>
          <w:szCs w:val="20"/>
        </w:rPr>
      </w:pPr>
      <w:r w:rsidRPr="003B7891">
        <w:rPr>
          <w:sz w:val="20"/>
          <w:szCs w:val="20"/>
        </w:rPr>
        <w:t>Приложение</w:t>
      </w:r>
    </w:p>
    <w:p w:rsidR="00AB3E83" w:rsidRPr="003B7891" w:rsidRDefault="00AB3E83" w:rsidP="003B7891">
      <w:pPr>
        <w:ind w:firstLine="698"/>
        <w:contextualSpacing/>
        <w:jc w:val="right"/>
        <w:rPr>
          <w:sz w:val="20"/>
          <w:szCs w:val="20"/>
        </w:rPr>
      </w:pPr>
      <w:r w:rsidRPr="003B7891">
        <w:rPr>
          <w:sz w:val="20"/>
          <w:szCs w:val="20"/>
        </w:rPr>
        <w:t>к решению Совета</w:t>
      </w:r>
    </w:p>
    <w:p w:rsidR="00AB3E83" w:rsidRPr="003B7891" w:rsidRDefault="00AB3E83" w:rsidP="003B7891">
      <w:pPr>
        <w:ind w:firstLine="698"/>
        <w:contextualSpacing/>
        <w:jc w:val="right"/>
        <w:rPr>
          <w:sz w:val="20"/>
          <w:szCs w:val="20"/>
        </w:rPr>
      </w:pPr>
      <w:r w:rsidRPr="003B7891">
        <w:rPr>
          <w:sz w:val="20"/>
          <w:szCs w:val="20"/>
        </w:rPr>
        <w:t>Берегаевского сельского поселения</w:t>
      </w:r>
    </w:p>
    <w:p w:rsidR="00AB3E83" w:rsidRPr="003B7891" w:rsidRDefault="00AB3E83" w:rsidP="003B7891">
      <w:pPr>
        <w:ind w:firstLine="698"/>
        <w:contextualSpacing/>
        <w:jc w:val="right"/>
        <w:rPr>
          <w:sz w:val="20"/>
          <w:szCs w:val="20"/>
        </w:rPr>
      </w:pPr>
      <w:r w:rsidRPr="003B7891">
        <w:rPr>
          <w:sz w:val="20"/>
          <w:szCs w:val="20"/>
        </w:rPr>
        <w:t>от 27.12.2024 № 45</w:t>
      </w:r>
    </w:p>
    <w:p w:rsidR="00AB3E83" w:rsidRPr="003B7891" w:rsidRDefault="00AB3E83" w:rsidP="003B7891">
      <w:pPr>
        <w:tabs>
          <w:tab w:val="left" w:pos="7755"/>
        </w:tabs>
        <w:contextualSpacing/>
        <w:jc w:val="center"/>
        <w:rPr>
          <w:b/>
          <w:sz w:val="20"/>
          <w:szCs w:val="20"/>
          <w:lang w:eastAsia="en-US"/>
        </w:rPr>
      </w:pPr>
    </w:p>
    <w:p w:rsidR="00AB3E83" w:rsidRPr="003B7891" w:rsidRDefault="00AB3E83" w:rsidP="003B7891">
      <w:pPr>
        <w:pStyle w:val="ConsTitle"/>
        <w:widowControl/>
        <w:ind w:right="0"/>
        <w:contextualSpacing/>
        <w:jc w:val="center"/>
        <w:rPr>
          <w:rFonts w:ascii="Times New Roman" w:hAnsi="Times New Roman" w:cs="Times New Roman"/>
        </w:rPr>
      </w:pPr>
      <w:r w:rsidRPr="003B7891">
        <w:rPr>
          <w:rFonts w:ascii="Times New Roman" w:hAnsi="Times New Roman" w:cs="Times New Roman"/>
        </w:rPr>
        <w:t>Положение</w:t>
      </w:r>
    </w:p>
    <w:p w:rsidR="00AB3E83" w:rsidRPr="003B7891" w:rsidRDefault="00AB3E83" w:rsidP="003B7891">
      <w:pPr>
        <w:shd w:val="clear" w:color="auto" w:fill="FFFFFF"/>
        <w:contextualSpacing/>
        <w:jc w:val="center"/>
        <w:rPr>
          <w:b/>
          <w:sz w:val="20"/>
          <w:szCs w:val="20"/>
        </w:rPr>
      </w:pPr>
      <w:r w:rsidRPr="003B7891">
        <w:rPr>
          <w:b/>
          <w:sz w:val="20"/>
          <w:szCs w:val="20"/>
        </w:rPr>
        <w:t xml:space="preserve">о бюджетном процессе в муниципальном образовании </w:t>
      </w:r>
    </w:p>
    <w:p w:rsidR="00AB3E83" w:rsidRPr="003B7891" w:rsidRDefault="00AB3E83" w:rsidP="003B7891">
      <w:pPr>
        <w:shd w:val="clear" w:color="auto" w:fill="FFFFFF"/>
        <w:contextualSpacing/>
        <w:jc w:val="center"/>
        <w:rPr>
          <w:b/>
          <w:sz w:val="20"/>
          <w:szCs w:val="20"/>
        </w:rPr>
      </w:pPr>
      <w:r w:rsidRPr="003B7891">
        <w:rPr>
          <w:b/>
          <w:sz w:val="20"/>
          <w:szCs w:val="20"/>
        </w:rPr>
        <w:t xml:space="preserve">Берегаевское сельское поселение </w:t>
      </w:r>
    </w:p>
    <w:p w:rsidR="00AB3E83" w:rsidRPr="003B7891" w:rsidRDefault="00AB3E83" w:rsidP="003B7891">
      <w:pPr>
        <w:pStyle w:val="ConsTitle"/>
        <w:widowControl/>
        <w:tabs>
          <w:tab w:val="left" w:pos="1080"/>
        </w:tabs>
        <w:ind w:right="0"/>
        <w:contextualSpacing/>
        <w:jc w:val="center"/>
        <w:rPr>
          <w:rFonts w:ascii="Times New Roman" w:hAnsi="Times New Roman" w:cs="Times New Roman"/>
        </w:rPr>
      </w:pPr>
    </w:p>
    <w:p w:rsidR="00AB3E83" w:rsidRPr="003B7891" w:rsidRDefault="00AB3E83" w:rsidP="003B7891">
      <w:pPr>
        <w:pStyle w:val="ConsNormal"/>
        <w:ind w:firstLine="0"/>
        <w:contextualSpacing/>
        <w:jc w:val="center"/>
        <w:rPr>
          <w:rFonts w:ascii="Times New Roman" w:hAnsi="Times New Roman"/>
          <w:b/>
        </w:rPr>
      </w:pPr>
      <w:r w:rsidRPr="003B7891">
        <w:rPr>
          <w:rFonts w:ascii="Times New Roman" w:hAnsi="Times New Roman"/>
          <w:b/>
        </w:rPr>
        <w:t>Раздел 1. Общие положения</w:t>
      </w:r>
    </w:p>
    <w:p w:rsidR="00AB3E83" w:rsidRPr="003B7891" w:rsidRDefault="00AB3E83" w:rsidP="003B7891">
      <w:pPr>
        <w:pStyle w:val="ConsNonformat"/>
        <w:widowControl/>
        <w:tabs>
          <w:tab w:val="left" w:pos="1080"/>
        </w:tabs>
        <w:ind w:firstLine="709"/>
        <w:contextualSpacing/>
        <w:jc w:val="center"/>
        <w:rPr>
          <w:rFonts w:ascii="Times New Roman" w:hAnsi="Times New Roman" w:cs="Times New Roman"/>
        </w:rPr>
      </w:pPr>
    </w:p>
    <w:p w:rsidR="00AB3E83" w:rsidRPr="003B7891" w:rsidRDefault="00AB3E83" w:rsidP="003B7891">
      <w:pPr>
        <w:pStyle w:val="ConsNormal"/>
        <w:ind w:firstLine="0"/>
        <w:contextualSpacing/>
        <w:jc w:val="center"/>
        <w:rPr>
          <w:rFonts w:ascii="Times New Roman" w:hAnsi="Times New Roman"/>
        </w:rPr>
      </w:pPr>
      <w:r w:rsidRPr="003B7891">
        <w:rPr>
          <w:rFonts w:ascii="Times New Roman" w:hAnsi="Times New Roman"/>
          <w:b/>
        </w:rPr>
        <w:t>Статья 1.</w:t>
      </w:r>
      <w:r w:rsidRPr="003B7891">
        <w:rPr>
          <w:rFonts w:ascii="Times New Roman" w:hAnsi="Times New Roman"/>
        </w:rPr>
        <w:t xml:space="preserve"> Правоотношения, регулируемые настоящим Положением</w:t>
      </w:r>
    </w:p>
    <w:p w:rsidR="00AB3E83" w:rsidRPr="003B7891" w:rsidRDefault="00AB3E83" w:rsidP="003B7891">
      <w:pPr>
        <w:pStyle w:val="ConsNormal"/>
        <w:tabs>
          <w:tab w:val="left" w:pos="1080"/>
        </w:tabs>
        <w:ind w:firstLine="709"/>
        <w:contextualSpacing/>
        <w:jc w:val="center"/>
        <w:rPr>
          <w:rFonts w:ascii="Times New Roman" w:hAnsi="Times New Roman"/>
        </w:rPr>
      </w:pPr>
    </w:p>
    <w:p w:rsidR="00AB3E83" w:rsidRPr="003B7891" w:rsidRDefault="00AB3E83" w:rsidP="004F12ED">
      <w:pPr>
        <w:pStyle w:val="aff"/>
        <w:numPr>
          <w:ilvl w:val="0"/>
          <w:numId w:val="18"/>
        </w:numPr>
        <w:autoSpaceDE w:val="0"/>
        <w:autoSpaceDN w:val="0"/>
        <w:adjustRightInd w:val="0"/>
        <w:ind w:left="0" w:firstLine="709"/>
        <w:jc w:val="both"/>
        <w:rPr>
          <w:sz w:val="20"/>
          <w:szCs w:val="20"/>
        </w:rPr>
      </w:pPr>
      <w:r w:rsidRPr="003B7891">
        <w:rPr>
          <w:rFonts w:eastAsia="Times New Roman CYR"/>
          <w:sz w:val="20"/>
          <w:szCs w:val="20"/>
        </w:rPr>
        <w:t xml:space="preserve">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бюджета </w:t>
      </w:r>
      <w:r w:rsidRPr="003B7891">
        <w:rPr>
          <w:sz w:val="20"/>
          <w:szCs w:val="20"/>
        </w:rPr>
        <w:t>Берегаевского сельского поселения</w:t>
      </w:r>
      <w:r w:rsidRPr="003B7891">
        <w:rPr>
          <w:rFonts w:eastAsia="Times New Roman CYR"/>
          <w:sz w:val="20"/>
          <w:szCs w:val="20"/>
        </w:rPr>
        <w:t>, а также отношения, возникающие между субъектами бюджетных правоотношений в процессе составления и рассмотрения проекта бюджета Берегаевского сельского поселения на очередной финансовый год и плановый период, утверждения, контроля за его исполнением, осуществления бюджетного учета, составления, рассмотрения и утверждения бюджетной отчетности.</w:t>
      </w:r>
    </w:p>
    <w:p w:rsidR="00AB3E83" w:rsidRPr="003B7891" w:rsidRDefault="00AB3E83" w:rsidP="004F12ED">
      <w:pPr>
        <w:pStyle w:val="aff"/>
        <w:numPr>
          <w:ilvl w:val="0"/>
          <w:numId w:val="18"/>
        </w:numPr>
        <w:autoSpaceDE w:val="0"/>
        <w:autoSpaceDN w:val="0"/>
        <w:adjustRightInd w:val="0"/>
        <w:ind w:left="0" w:firstLine="709"/>
        <w:rPr>
          <w:sz w:val="20"/>
          <w:szCs w:val="20"/>
        </w:rPr>
      </w:pPr>
      <w:r w:rsidRPr="003B7891">
        <w:rPr>
          <w:sz w:val="20"/>
          <w:szCs w:val="20"/>
        </w:rPr>
        <w:t xml:space="preserve">Бюджетный процесс в Берегаевском сельском поселении включает следующие этапы: </w:t>
      </w:r>
    </w:p>
    <w:p w:rsidR="00AB3E83" w:rsidRPr="003B7891" w:rsidRDefault="00AB3E83" w:rsidP="003B7891">
      <w:pPr>
        <w:pStyle w:val="aff"/>
        <w:autoSpaceDE w:val="0"/>
        <w:autoSpaceDN w:val="0"/>
        <w:adjustRightInd w:val="0"/>
        <w:ind w:left="709"/>
        <w:rPr>
          <w:sz w:val="20"/>
          <w:szCs w:val="20"/>
        </w:rPr>
      </w:pPr>
      <w:r w:rsidRPr="003B7891">
        <w:rPr>
          <w:sz w:val="20"/>
          <w:szCs w:val="20"/>
        </w:rPr>
        <w:t>- составление проекта бюджета;</w:t>
      </w:r>
    </w:p>
    <w:p w:rsidR="00AB3E83" w:rsidRPr="003B7891" w:rsidRDefault="00AB3E83" w:rsidP="003B7891">
      <w:pPr>
        <w:pStyle w:val="aff"/>
        <w:autoSpaceDE w:val="0"/>
        <w:autoSpaceDN w:val="0"/>
        <w:adjustRightInd w:val="0"/>
        <w:ind w:left="709"/>
        <w:rPr>
          <w:sz w:val="20"/>
          <w:szCs w:val="20"/>
        </w:rPr>
      </w:pPr>
      <w:r w:rsidRPr="003B7891">
        <w:rPr>
          <w:sz w:val="20"/>
          <w:szCs w:val="20"/>
        </w:rPr>
        <w:t xml:space="preserve"> - рассмотрение и утверждение бюджета;</w:t>
      </w:r>
    </w:p>
    <w:p w:rsidR="00AB3E83" w:rsidRPr="003B7891" w:rsidRDefault="00AB3E83" w:rsidP="003B7891">
      <w:pPr>
        <w:pStyle w:val="aff"/>
        <w:autoSpaceDE w:val="0"/>
        <w:autoSpaceDN w:val="0"/>
        <w:adjustRightInd w:val="0"/>
        <w:ind w:left="709"/>
        <w:rPr>
          <w:sz w:val="20"/>
          <w:szCs w:val="20"/>
        </w:rPr>
      </w:pPr>
      <w:r w:rsidRPr="003B7891">
        <w:rPr>
          <w:sz w:val="20"/>
          <w:szCs w:val="20"/>
        </w:rPr>
        <w:t xml:space="preserve"> - исполнение бюджета; </w:t>
      </w:r>
    </w:p>
    <w:p w:rsidR="00AB3E83" w:rsidRPr="003B7891" w:rsidRDefault="00AB3E83" w:rsidP="003B7891">
      <w:pPr>
        <w:pStyle w:val="aff"/>
        <w:autoSpaceDE w:val="0"/>
        <w:autoSpaceDN w:val="0"/>
        <w:adjustRightInd w:val="0"/>
        <w:ind w:left="709"/>
        <w:rPr>
          <w:sz w:val="20"/>
          <w:szCs w:val="20"/>
        </w:rPr>
      </w:pPr>
      <w:r w:rsidRPr="003B7891">
        <w:rPr>
          <w:sz w:val="20"/>
          <w:szCs w:val="20"/>
        </w:rPr>
        <w:t>- осуществление внешнего и внутреннего муниципального финансового контроля;</w:t>
      </w:r>
    </w:p>
    <w:p w:rsidR="00AB3E83" w:rsidRPr="003B7891" w:rsidRDefault="00AB3E83" w:rsidP="003B7891">
      <w:pPr>
        <w:pStyle w:val="aff"/>
        <w:autoSpaceDE w:val="0"/>
        <w:autoSpaceDN w:val="0"/>
        <w:adjustRightInd w:val="0"/>
        <w:ind w:left="0" w:firstLine="709"/>
        <w:rPr>
          <w:sz w:val="20"/>
          <w:szCs w:val="20"/>
        </w:rPr>
      </w:pPr>
      <w:r w:rsidRPr="003B7891">
        <w:rPr>
          <w:sz w:val="20"/>
          <w:szCs w:val="20"/>
        </w:rPr>
        <w:lastRenderedPageBreak/>
        <w:t>-составление, внешняя проверка, рассмотрение и утверждение бюджетной о</w:t>
      </w:r>
      <w:r w:rsidR="00734976">
        <w:rPr>
          <w:sz w:val="20"/>
          <w:szCs w:val="20"/>
        </w:rPr>
        <w:t>тчетности об исполнении бюджета.</w:t>
      </w:r>
    </w:p>
    <w:p w:rsidR="00734976" w:rsidRDefault="00734976" w:rsidP="00734976">
      <w:pPr>
        <w:shd w:val="clear" w:color="auto" w:fill="FFFFFF"/>
        <w:contextualSpacing/>
        <w:rPr>
          <w:sz w:val="20"/>
          <w:szCs w:val="20"/>
        </w:rPr>
      </w:pPr>
    </w:p>
    <w:p w:rsidR="00AB3E83" w:rsidRPr="003B7891" w:rsidRDefault="00AB3E83" w:rsidP="00734976">
      <w:pPr>
        <w:shd w:val="clear" w:color="auto" w:fill="FFFFFF"/>
        <w:contextualSpacing/>
        <w:jc w:val="center"/>
        <w:rPr>
          <w:sz w:val="20"/>
          <w:szCs w:val="20"/>
        </w:rPr>
      </w:pPr>
      <w:r w:rsidRPr="003B7891">
        <w:rPr>
          <w:b/>
          <w:sz w:val="20"/>
          <w:szCs w:val="20"/>
        </w:rPr>
        <w:t>Статья 2.</w:t>
      </w:r>
      <w:r w:rsidRPr="003B7891">
        <w:rPr>
          <w:sz w:val="20"/>
          <w:szCs w:val="20"/>
        </w:rPr>
        <w:t xml:space="preserve"> Правовая основа бюджетного процесса в муниципальном</w:t>
      </w:r>
    </w:p>
    <w:p w:rsidR="00AB3E83" w:rsidRPr="003B7891" w:rsidRDefault="00AB3E83" w:rsidP="003B7891">
      <w:pPr>
        <w:shd w:val="clear" w:color="auto" w:fill="FFFFFF"/>
        <w:contextualSpacing/>
        <w:jc w:val="center"/>
        <w:rPr>
          <w:sz w:val="20"/>
          <w:szCs w:val="20"/>
        </w:rPr>
      </w:pPr>
      <w:r w:rsidRPr="003B7891">
        <w:rPr>
          <w:sz w:val="20"/>
          <w:szCs w:val="20"/>
        </w:rPr>
        <w:t>образовании Берегаевское сельское поселение</w:t>
      </w:r>
    </w:p>
    <w:p w:rsidR="00AB3E83" w:rsidRPr="003B7891" w:rsidRDefault="00AB3E83" w:rsidP="003B7891">
      <w:pPr>
        <w:pStyle w:val="ConsNonformat"/>
        <w:widowControl/>
        <w:tabs>
          <w:tab w:val="left" w:pos="540"/>
          <w:tab w:val="left" w:pos="1080"/>
          <w:tab w:val="left" w:pos="1440"/>
        </w:tabs>
        <w:ind w:firstLine="709"/>
        <w:contextualSpacing/>
        <w:jc w:val="center"/>
        <w:rPr>
          <w:rFonts w:ascii="Times New Roman" w:hAnsi="Times New Roman" w:cs="Times New Roman"/>
          <w:b/>
        </w:rPr>
      </w:pPr>
    </w:p>
    <w:p w:rsidR="00AB3E83" w:rsidRPr="003B7891" w:rsidRDefault="00AB3E83" w:rsidP="003B7891">
      <w:pPr>
        <w:contextualSpacing/>
        <w:rPr>
          <w:sz w:val="20"/>
          <w:szCs w:val="20"/>
        </w:rPr>
      </w:pPr>
      <w:r w:rsidRPr="003B7891">
        <w:rPr>
          <w:sz w:val="20"/>
          <w:szCs w:val="20"/>
        </w:rPr>
        <w:t>1. Бюджетный процесс в муниципальном образовании Берегаевское сельское поселение (далее – муниципальное образование)</w:t>
      </w:r>
      <w:r w:rsidRPr="003B7891">
        <w:rPr>
          <w:rFonts w:cs="Arial"/>
          <w:sz w:val="20"/>
          <w:szCs w:val="20"/>
        </w:rPr>
        <w:t xml:space="preserve">, </w:t>
      </w:r>
      <w:r w:rsidRPr="003B7891">
        <w:rPr>
          <w:sz w:val="20"/>
          <w:szCs w:val="20"/>
        </w:rPr>
        <w:t>регулируется Бюджетным кодексом Российской Федерации, федеральными законами, законами Томской области, Уставом муниципального образования, настоящим Положением и иными издаваемыми в соответствии с настоящим Положением муниципальными правовыми актами органов местного самоуправления Берегаевского сельского поселения.</w:t>
      </w:r>
    </w:p>
    <w:p w:rsidR="00AB3E83" w:rsidRPr="003B7891" w:rsidRDefault="00AB3E83" w:rsidP="003B7891">
      <w:pPr>
        <w:contextualSpacing/>
        <w:rPr>
          <w:sz w:val="20"/>
          <w:szCs w:val="20"/>
        </w:rPr>
      </w:pPr>
      <w:r w:rsidRPr="003B7891">
        <w:rPr>
          <w:sz w:val="20"/>
          <w:szCs w:val="20"/>
        </w:rPr>
        <w:t>2. Органы местного самоуправления Берегаевского сельского поселения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AB3E83" w:rsidRPr="003B7891" w:rsidRDefault="00AB3E83" w:rsidP="003B7891">
      <w:pPr>
        <w:contextualSpacing/>
        <w:rPr>
          <w:sz w:val="20"/>
          <w:szCs w:val="20"/>
        </w:rPr>
      </w:pPr>
    </w:p>
    <w:p w:rsidR="00AB3E83" w:rsidRPr="003B7891" w:rsidRDefault="00AB3E83" w:rsidP="003B7891">
      <w:pPr>
        <w:pStyle w:val="ConsNormal"/>
        <w:ind w:firstLine="0"/>
        <w:contextualSpacing/>
        <w:jc w:val="center"/>
        <w:rPr>
          <w:rFonts w:ascii="Times New Roman" w:hAnsi="Times New Roman"/>
        </w:rPr>
      </w:pPr>
      <w:r w:rsidRPr="003B7891">
        <w:rPr>
          <w:rFonts w:ascii="Times New Roman" w:hAnsi="Times New Roman"/>
          <w:b/>
        </w:rPr>
        <w:t>Статья 3.</w:t>
      </w:r>
      <w:r w:rsidRPr="003B7891">
        <w:rPr>
          <w:rFonts w:ascii="Times New Roman" w:hAnsi="Times New Roman"/>
        </w:rPr>
        <w:t xml:space="preserve"> Понятия и термины, применяемые в Положении</w:t>
      </w:r>
    </w:p>
    <w:p w:rsidR="00AB3E83" w:rsidRPr="003B7891" w:rsidRDefault="00AB3E83" w:rsidP="003B7891">
      <w:pPr>
        <w:pStyle w:val="ConsNormal"/>
        <w:tabs>
          <w:tab w:val="left" w:pos="1080"/>
        </w:tabs>
        <w:ind w:firstLine="709"/>
        <w:contextualSpacing/>
        <w:jc w:val="center"/>
        <w:rPr>
          <w:rFonts w:ascii="Times New Roman" w:hAnsi="Times New Roman"/>
        </w:rPr>
      </w:pPr>
    </w:p>
    <w:p w:rsidR="00AB3E83" w:rsidRPr="003B7891" w:rsidRDefault="00AB3E83" w:rsidP="003B7891">
      <w:pPr>
        <w:tabs>
          <w:tab w:val="left" w:pos="1080"/>
        </w:tabs>
        <w:autoSpaceDE w:val="0"/>
        <w:autoSpaceDN w:val="0"/>
        <w:adjustRightInd w:val="0"/>
        <w:contextualSpacing/>
        <w:rPr>
          <w:sz w:val="20"/>
          <w:szCs w:val="20"/>
        </w:rPr>
      </w:pPr>
      <w:r w:rsidRPr="003B7891">
        <w:rPr>
          <w:sz w:val="20"/>
          <w:szCs w:val="20"/>
        </w:rPr>
        <w:t>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AB3E83" w:rsidRPr="003B7891" w:rsidRDefault="00AB3E83" w:rsidP="003B7891">
      <w:pPr>
        <w:pStyle w:val="ConsNonformat"/>
        <w:widowControl/>
        <w:tabs>
          <w:tab w:val="left" w:pos="540"/>
          <w:tab w:val="left" w:pos="1080"/>
          <w:tab w:val="left" w:pos="1440"/>
        </w:tabs>
        <w:ind w:firstLine="709"/>
        <w:contextualSpacing/>
        <w:jc w:val="center"/>
        <w:rPr>
          <w:rFonts w:ascii="Times New Roman" w:hAnsi="Times New Roman" w:cs="Times New Roman"/>
          <w:b/>
        </w:rPr>
      </w:pPr>
    </w:p>
    <w:p w:rsidR="00AB3E83" w:rsidRPr="003B7891" w:rsidRDefault="00AB3E83" w:rsidP="003B7891">
      <w:pPr>
        <w:pStyle w:val="ConsNormal"/>
        <w:ind w:firstLine="0"/>
        <w:contextualSpacing/>
        <w:jc w:val="center"/>
        <w:rPr>
          <w:rFonts w:ascii="Times New Roman" w:hAnsi="Times New Roman"/>
        </w:rPr>
      </w:pPr>
      <w:r w:rsidRPr="003B7891">
        <w:rPr>
          <w:rFonts w:ascii="Times New Roman" w:hAnsi="Times New Roman"/>
          <w:b/>
        </w:rPr>
        <w:t>Статья 4.</w:t>
      </w:r>
      <w:r w:rsidRPr="003B7891">
        <w:rPr>
          <w:rFonts w:ascii="Times New Roman" w:hAnsi="Times New Roman"/>
        </w:rPr>
        <w:t xml:space="preserve"> Правовая форма бюджета Берегаевского сельского поселения</w:t>
      </w:r>
    </w:p>
    <w:p w:rsidR="00AB3E83" w:rsidRPr="003B7891" w:rsidRDefault="00AB3E83" w:rsidP="003B7891">
      <w:pPr>
        <w:pStyle w:val="ConsNormal"/>
        <w:tabs>
          <w:tab w:val="left" w:pos="1080"/>
        </w:tabs>
        <w:ind w:firstLine="709"/>
        <w:contextualSpacing/>
        <w:jc w:val="center"/>
        <w:rPr>
          <w:rFonts w:ascii="Times New Roman" w:hAnsi="Times New Roman"/>
          <w:b/>
        </w:rPr>
      </w:pPr>
    </w:p>
    <w:p w:rsidR="00AB3E83" w:rsidRPr="003B7891" w:rsidRDefault="00AB3E83" w:rsidP="004F12ED">
      <w:pPr>
        <w:pStyle w:val="ConsNormal"/>
        <w:widowControl/>
        <w:numPr>
          <w:ilvl w:val="0"/>
          <w:numId w:val="11"/>
        </w:numPr>
        <w:tabs>
          <w:tab w:val="clear" w:pos="1050"/>
        </w:tabs>
        <w:ind w:firstLine="566"/>
        <w:contextualSpacing/>
        <w:jc w:val="both"/>
        <w:rPr>
          <w:rFonts w:ascii="Times New Roman" w:hAnsi="Times New Roman"/>
        </w:rPr>
      </w:pPr>
      <w:r w:rsidRPr="003B7891">
        <w:rPr>
          <w:rFonts w:ascii="Times New Roman" w:hAnsi="Times New Roman"/>
        </w:rPr>
        <w:t xml:space="preserve">Бюджет Берегаевского сельского поселения (местный бюджет) является формой образования и расходования денежных средств, предназначенных для обеспечения задач и функций Берегаевского сельского  поселения. </w:t>
      </w:r>
    </w:p>
    <w:p w:rsidR="00AB3E83" w:rsidRPr="003B7891" w:rsidRDefault="00AB3E83" w:rsidP="004F12ED">
      <w:pPr>
        <w:pStyle w:val="ConsNormal"/>
        <w:widowControl/>
        <w:numPr>
          <w:ilvl w:val="0"/>
          <w:numId w:val="11"/>
        </w:numPr>
        <w:tabs>
          <w:tab w:val="clear" w:pos="1050"/>
        </w:tabs>
        <w:ind w:firstLine="566"/>
        <w:contextualSpacing/>
        <w:jc w:val="both"/>
        <w:rPr>
          <w:rFonts w:ascii="Times New Roman" w:hAnsi="Times New Roman"/>
        </w:rPr>
      </w:pPr>
      <w:r w:rsidRPr="003B7891">
        <w:rPr>
          <w:rFonts w:ascii="Times New Roman" w:hAnsi="Times New Roman"/>
        </w:rPr>
        <w:t xml:space="preserve">Использование иных форм образования и расходования денежных средств для исполнения расходных обязательств Берегаевского сельского поселения не допускается. </w:t>
      </w:r>
    </w:p>
    <w:p w:rsidR="00AB3E83" w:rsidRPr="003B7891" w:rsidRDefault="00AB3E83" w:rsidP="004F12ED">
      <w:pPr>
        <w:pStyle w:val="ConsNormal"/>
        <w:widowControl/>
        <w:numPr>
          <w:ilvl w:val="0"/>
          <w:numId w:val="11"/>
        </w:numPr>
        <w:tabs>
          <w:tab w:val="clear" w:pos="1050"/>
        </w:tabs>
        <w:ind w:firstLine="566"/>
        <w:contextualSpacing/>
        <w:jc w:val="both"/>
        <w:rPr>
          <w:rFonts w:ascii="Times New Roman" w:hAnsi="Times New Roman"/>
        </w:rPr>
      </w:pPr>
      <w:r w:rsidRPr="003B7891">
        <w:rPr>
          <w:rFonts w:ascii="Times New Roman" w:hAnsi="Times New Roman"/>
        </w:rPr>
        <w:t xml:space="preserve">Бюджет Берегаевского сельского поселения (местный бюджет) и отчет о его исполнении разрабатывается и утверждается в форме решения Совета Берегаевского сельского поселения Тегульдетского района Томской области (далее – Совет Берегаевского сельского поселения). </w:t>
      </w:r>
    </w:p>
    <w:p w:rsidR="00AB3E83" w:rsidRPr="00734976" w:rsidRDefault="00AB3E83" w:rsidP="004F12ED">
      <w:pPr>
        <w:pStyle w:val="ConsNormal"/>
        <w:widowControl/>
        <w:numPr>
          <w:ilvl w:val="0"/>
          <w:numId w:val="11"/>
        </w:numPr>
        <w:tabs>
          <w:tab w:val="clear" w:pos="1050"/>
        </w:tabs>
        <w:ind w:firstLine="566"/>
        <w:contextualSpacing/>
        <w:jc w:val="both"/>
        <w:rPr>
          <w:rFonts w:ascii="Times New Roman" w:hAnsi="Times New Roman"/>
        </w:rPr>
      </w:pPr>
      <w:r w:rsidRPr="003B7891">
        <w:rPr>
          <w:rFonts w:ascii="Times New Roman" w:hAnsi="Times New Roman"/>
        </w:rPr>
        <w:t xml:space="preserve">Бюджет Берегаевского сельского поселения (местный бюджет) составляется и утверждается сроком на три года (очередной финансовый год и плановый период). </w:t>
      </w:r>
    </w:p>
    <w:p w:rsidR="00AB3E83" w:rsidRPr="003B7891" w:rsidRDefault="00AB3E83" w:rsidP="003B7891">
      <w:pPr>
        <w:pStyle w:val="ConsNormal"/>
        <w:tabs>
          <w:tab w:val="left" w:pos="1080"/>
        </w:tabs>
        <w:ind w:firstLine="709"/>
        <w:contextualSpacing/>
        <w:jc w:val="both"/>
        <w:rPr>
          <w:rFonts w:ascii="Times New Roman" w:hAnsi="Times New Roman"/>
        </w:rPr>
      </w:pPr>
    </w:p>
    <w:p w:rsidR="00AB3E83" w:rsidRPr="003B7891" w:rsidRDefault="00AB3E83" w:rsidP="003B7891">
      <w:pPr>
        <w:pStyle w:val="ConsNormal"/>
        <w:ind w:firstLine="0"/>
        <w:contextualSpacing/>
        <w:jc w:val="center"/>
        <w:rPr>
          <w:rFonts w:ascii="Times New Roman" w:hAnsi="Times New Roman"/>
          <w:b/>
        </w:rPr>
      </w:pPr>
      <w:r w:rsidRPr="003B7891">
        <w:rPr>
          <w:rFonts w:ascii="Times New Roman" w:hAnsi="Times New Roman"/>
          <w:b/>
        </w:rPr>
        <w:t xml:space="preserve">Раздел 2. Полномочия участников бюджетного процесса в муниципальном образовании </w:t>
      </w:r>
    </w:p>
    <w:p w:rsidR="00AB3E83" w:rsidRPr="003B7891" w:rsidRDefault="00AB3E83" w:rsidP="003B7891">
      <w:pPr>
        <w:pStyle w:val="ConsNormal"/>
        <w:ind w:firstLine="0"/>
        <w:contextualSpacing/>
        <w:jc w:val="center"/>
        <w:rPr>
          <w:rFonts w:ascii="Times New Roman" w:hAnsi="Times New Roman"/>
        </w:rPr>
      </w:pPr>
    </w:p>
    <w:p w:rsidR="00AB3E83" w:rsidRPr="003B7891" w:rsidRDefault="00AB3E83" w:rsidP="003B7891">
      <w:pPr>
        <w:pStyle w:val="ConsNormal"/>
        <w:ind w:firstLine="0"/>
        <w:contextualSpacing/>
        <w:jc w:val="center"/>
        <w:rPr>
          <w:rFonts w:ascii="Times New Roman" w:hAnsi="Times New Roman"/>
        </w:rPr>
      </w:pPr>
      <w:r w:rsidRPr="003B7891">
        <w:rPr>
          <w:rFonts w:ascii="Times New Roman" w:hAnsi="Times New Roman"/>
          <w:b/>
        </w:rPr>
        <w:t>Статья 5.</w:t>
      </w:r>
      <w:r w:rsidRPr="003B7891">
        <w:rPr>
          <w:rFonts w:ascii="Times New Roman" w:hAnsi="Times New Roman"/>
        </w:rPr>
        <w:t xml:space="preserve"> Участники бюджетного процесса в муниципальном образовании </w:t>
      </w:r>
    </w:p>
    <w:p w:rsidR="00AB3E83" w:rsidRPr="003B7891" w:rsidRDefault="00AB3E83" w:rsidP="003B7891">
      <w:pPr>
        <w:pStyle w:val="ConsNormal"/>
        <w:tabs>
          <w:tab w:val="left" w:pos="1080"/>
        </w:tabs>
        <w:ind w:firstLine="709"/>
        <w:contextualSpacing/>
        <w:jc w:val="center"/>
        <w:rPr>
          <w:rFonts w:ascii="Times New Roman" w:hAnsi="Times New Roman"/>
        </w:rPr>
      </w:pPr>
    </w:p>
    <w:p w:rsidR="00AB3E83" w:rsidRPr="003B7891" w:rsidRDefault="00AB3E83" w:rsidP="003B7891">
      <w:pPr>
        <w:contextualSpacing/>
        <w:rPr>
          <w:sz w:val="20"/>
          <w:szCs w:val="20"/>
        </w:rPr>
      </w:pPr>
      <w:r w:rsidRPr="003B7891">
        <w:rPr>
          <w:sz w:val="20"/>
          <w:szCs w:val="20"/>
        </w:rPr>
        <w:t>1.Участниками бюджетного процесса в муниципальном образовании являются:</w:t>
      </w:r>
    </w:p>
    <w:p w:rsidR="00AB3E83" w:rsidRPr="003B7891" w:rsidRDefault="00AB3E83" w:rsidP="003B7891">
      <w:pPr>
        <w:contextualSpacing/>
        <w:rPr>
          <w:sz w:val="20"/>
          <w:szCs w:val="20"/>
        </w:rPr>
      </w:pPr>
      <w:r w:rsidRPr="003B7891">
        <w:rPr>
          <w:sz w:val="20"/>
          <w:szCs w:val="20"/>
        </w:rPr>
        <w:t>- Совет Берегаевского сельского поселения;</w:t>
      </w:r>
    </w:p>
    <w:p w:rsidR="00AB3E83" w:rsidRPr="003B7891" w:rsidRDefault="00AB3E83" w:rsidP="003B7891">
      <w:pPr>
        <w:contextualSpacing/>
        <w:rPr>
          <w:sz w:val="20"/>
          <w:szCs w:val="20"/>
        </w:rPr>
      </w:pPr>
      <w:r w:rsidRPr="003B7891">
        <w:rPr>
          <w:sz w:val="20"/>
          <w:szCs w:val="20"/>
        </w:rPr>
        <w:t>- Глава Берегаевского сельского поселения;</w:t>
      </w:r>
    </w:p>
    <w:p w:rsidR="00AB3E83" w:rsidRPr="003B7891" w:rsidRDefault="00AB3E83" w:rsidP="004F12ED">
      <w:pPr>
        <w:numPr>
          <w:ilvl w:val="0"/>
          <w:numId w:val="10"/>
        </w:numPr>
        <w:tabs>
          <w:tab w:val="clear" w:pos="432"/>
          <w:tab w:val="num" w:pos="709"/>
        </w:tabs>
        <w:suppressAutoHyphens/>
        <w:ind w:left="0" w:firstLine="709"/>
        <w:contextualSpacing/>
        <w:jc w:val="both"/>
        <w:rPr>
          <w:sz w:val="20"/>
          <w:szCs w:val="20"/>
        </w:rPr>
      </w:pPr>
      <w:r w:rsidRPr="003B7891">
        <w:rPr>
          <w:sz w:val="20"/>
          <w:szCs w:val="20"/>
        </w:rPr>
        <w:t>- Администрация Берегаевского сельского поселения;</w:t>
      </w:r>
    </w:p>
    <w:p w:rsidR="00AB3E83" w:rsidRPr="003B7891" w:rsidRDefault="00AB3E83" w:rsidP="003B7891">
      <w:pPr>
        <w:widowControl w:val="0"/>
        <w:autoSpaceDE w:val="0"/>
        <w:ind w:firstLine="675"/>
        <w:contextualSpacing/>
        <w:rPr>
          <w:rFonts w:eastAsia="Arial"/>
          <w:sz w:val="20"/>
          <w:szCs w:val="20"/>
        </w:rPr>
      </w:pPr>
      <w:r w:rsidRPr="003B7891">
        <w:rPr>
          <w:rFonts w:eastAsia="Arial"/>
          <w:iCs/>
          <w:sz w:val="20"/>
          <w:szCs w:val="20"/>
        </w:rPr>
        <w:t xml:space="preserve">- финансовый </w:t>
      </w:r>
      <w:r w:rsidRPr="003B7891">
        <w:rPr>
          <w:rFonts w:eastAsia="Arial"/>
          <w:sz w:val="20"/>
          <w:szCs w:val="20"/>
        </w:rPr>
        <w:t xml:space="preserve">орган </w:t>
      </w:r>
      <w:r w:rsidRPr="003B7891">
        <w:rPr>
          <w:sz w:val="20"/>
          <w:szCs w:val="20"/>
        </w:rPr>
        <w:t>муниципального образования</w:t>
      </w:r>
      <w:r w:rsidRPr="003B7891">
        <w:rPr>
          <w:rFonts w:eastAsia="Arial"/>
          <w:sz w:val="20"/>
          <w:szCs w:val="20"/>
        </w:rPr>
        <w:t>;</w:t>
      </w:r>
    </w:p>
    <w:p w:rsidR="00AB3E83" w:rsidRPr="003B7891" w:rsidRDefault="00AB3E83" w:rsidP="003B7891">
      <w:pPr>
        <w:contextualSpacing/>
        <w:rPr>
          <w:sz w:val="20"/>
          <w:szCs w:val="20"/>
        </w:rPr>
      </w:pPr>
      <w:r w:rsidRPr="003B7891">
        <w:rPr>
          <w:sz w:val="20"/>
          <w:szCs w:val="20"/>
        </w:rPr>
        <w:t>- главные распорядители (распорядители) средств бюджета;</w:t>
      </w:r>
    </w:p>
    <w:p w:rsidR="00AB3E83" w:rsidRPr="003B7891" w:rsidRDefault="00AB3E83" w:rsidP="003B7891">
      <w:pPr>
        <w:contextualSpacing/>
        <w:rPr>
          <w:sz w:val="20"/>
          <w:szCs w:val="20"/>
        </w:rPr>
      </w:pPr>
      <w:r w:rsidRPr="003B7891">
        <w:rPr>
          <w:sz w:val="20"/>
          <w:szCs w:val="20"/>
        </w:rPr>
        <w:t>- главные администраторы (администраторы) доходов местного бюджета;</w:t>
      </w:r>
    </w:p>
    <w:p w:rsidR="00AB3E83" w:rsidRPr="003B7891" w:rsidRDefault="00AB3E83" w:rsidP="003B7891">
      <w:pPr>
        <w:contextualSpacing/>
        <w:rPr>
          <w:sz w:val="20"/>
          <w:szCs w:val="20"/>
        </w:rPr>
      </w:pPr>
      <w:r w:rsidRPr="003B7891">
        <w:rPr>
          <w:sz w:val="20"/>
          <w:szCs w:val="20"/>
        </w:rPr>
        <w:t>- главные администраторы (администраторы) источников финансирования дефицита местного бюджета;</w:t>
      </w:r>
    </w:p>
    <w:p w:rsidR="00AB3E83" w:rsidRPr="003B7891" w:rsidRDefault="00AB3E83" w:rsidP="003B7891">
      <w:pPr>
        <w:pStyle w:val="ConsNormal"/>
        <w:tabs>
          <w:tab w:val="left" w:pos="1080"/>
        </w:tabs>
        <w:ind w:firstLine="709"/>
        <w:contextualSpacing/>
        <w:jc w:val="both"/>
        <w:rPr>
          <w:rFonts w:ascii="Times New Roman" w:hAnsi="Times New Roman"/>
        </w:rPr>
      </w:pPr>
      <w:r w:rsidRPr="003B7891">
        <w:rPr>
          <w:rFonts w:ascii="Times New Roman" w:hAnsi="Times New Roman"/>
        </w:rPr>
        <w:t>- получатели бюджетных средств местного бюджета;</w:t>
      </w:r>
    </w:p>
    <w:p w:rsidR="00AB3E83" w:rsidRPr="003B7891" w:rsidRDefault="00AB3E83" w:rsidP="003B7891">
      <w:pPr>
        <w:pStyle w:val="ConsNormal"/>
        <w:tabs>
          <w:tab w:val="left" w:pos="1080"/>
        </w:tabs>
        <w:ind w:firstLine="709"/>
        <w:contextualSpacing/>
        <w:jc w:val="both"/>
        <w:rPr>
          <w:rFonts w:ascii="Times New Roman" w:hAnsi="Times New Roman"/>
        </w:rPr>
      </w:pPr>
      <w:r w:rsidRPr="003B7891">
        <w:rPr>
          <w:rFonts w:ascii="Times New Roman" w:hAnsi="Times New Roman"/>
        </w:rPr>
        <w:t>- Контрольно – счетный орган муниципального образования «Тегульдетский район»;</w:t>
      </w:r>
    </w:p>
    <w:p w:rsidR="00AB3E83" w:rsidRPr="003B7891" w:rsidRDefault="00AB3E83" w:rsidP="003B7891">
      <w:pPr>
        <w:pStyle w:val="ConsNormal"/>
        <w:tabs>
          <w:tab w:val="left" w:pos="1080"/>
        </w:tabs>
        <w:ind w:firstLine="709"/>
        <w:contextualSpacing/>
        <w:jc w:val="both"/>
        <w:rPr>
          <w:rFonts w:ascii="Times New Roman" w:hAnsi="Times New Roman"/>
        </w:rPr>
      </w:pPr>
      <w:r w:rsidRPr="003B7891">
        <w:rPr>
          <w:rFonts w:ascii="Times New Roman" w:hAnsi="Times New Roman"/>
        </w:rPr>
        <w:t>- орган внутреннего муниципального финансового контроля;</w:t>
      </w:r>
    </w:p>
    <w:p w:rsidR="00AB3E83" w:rsidRPr="003B7891" w:rsidRDefault="00AB3E83" w:rsidP="003B7891">
      <w:pPr>
        <w:pStyle w:val="ConsNormal"/>
        <w:tabs>
          <w:tab w:val="left" w:pos="1080"/>
        </w:tabs>
        <w:ind w:firstLine="709"/>
        <w:contextualSpacing/>
        <w:jc w:val="both"/>
        <w:rPr>
          <w:rFonts w:ascii="Times New Roman" w:eastAsia="Times New Roman CYR" w:hAnsi="Times New Roman"/>
        </w:rPr>
      </w:pPr>
      <w:r w:rsidRPr="003B7891">
        <w:rPr>
          <w:rFonts w:ascii="Times New Roman" w:eastAsia="Times New Roman CYR" w:hAnsi="Times New Roman"/>
        </w:rPr>
        <w:t xml:space="preserve">2. Участники бюджетного процесса, указанные в части 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органов местного самоуправления </w:t>
      </w:r>
      <w:r w:rsidRPr="003B7891">
        <w:rPr>
          <w:rFonts w:ascii="Times New Roman" w:hAnsi="Times New Roman"/>
        </w:rPr>
        <w:t xml:space="preserve">Берегаевского сельского поселения.  </w:t>
      </w:r>
    </w:p>
    <w:p w:rsidR="00AB3E83" w:rsidRPr="003B7891" w:rsidRDefault="00AB3E83" w:rsidP="003B7891">
      <w:pPr>
        <w:pStyle w:val="ConsNormal"/>
        <w:tabs>
          <w:tab w:val="left" w:pos="1080"/>
        </w:tabs>
        <w:ind w:firstLine="709"/>
        <w:contextualSpacing/>
        <w:jc w:val="both"/>
        <w:rPr>
          <w:rFonts w:ascii="Times New Roman" w:hAnsi="Times New Roman"/>
        </w:rPr>
      </w:pPr>
    </w:p>
    <w:p w:rsidR="00AB3E83" w:rsidRPr="003B7891" w:rsidRDefault="00AB3E83" w:rsidP="003B7891">
      <w:pPr>
        <w:pStyle w:val="ConsNormal"/>
        <w:ind w:firstLine="0"/>
        <w:contextualSpacing/>
        <w:jc w:val="center"/>
        <w:rPr>
          <w:rFonts w:ascii="Times New Roman" w:hAnsi="Times New Roman"/>
        </w:rPr>
      </w:pPr>
      <w:r w:rsidRPr="003B7891">
        <w:rPr>
          <w:rFonts w:ascii="Times New Roman" w:hAnsi="Times New Roman"/>
          <w:b/>
        </w:rPr>
        <w:t>Статья 6.</w:t>
      </w:r>
      <w:r w:rsidRPr="003B7891">
        <w:rPr>
          <w:rFonts w:ascii="Times New Roman" w:hAnsi="Times New Roman"/>
        </w:rPr>
        <w:t xml:space="preserve"> Бюджетные полномочия Совета Берегаевского сельского поселения  </w:t>
      </w:r>
    </w:p>
    <w:p w:rsidR="00AB3E83" w:rsidRPr="003B7891" w:rsidRDefault="00AB3E83" w:rsidP="003B7891">
      <w:pPr>
        <w:pStyle w:val="ConsNormal"/>
        <w:tabs>
          <w:tab w:val="left" w:pos="1080"/>
        </w:tabs>
        <w:ind w:firstLine="709"/>
        <w:contextualSpacing/>
        <w:jc w:val="center"/>
        <w:rPr>
          <w:rFonts w:ascii="Times New Roman" w:hAnsi="Times New Roman"/>
          <w:b/>
        </w:rPr>
      </w:pPr>
    </w:p>
    <w:p w:rsidR="00AB3E83" w:rsidRPr="003B7891" w:rsidRDefault="00AB3E83" w:rsidP="003B7891">
      <w:pPr>
        <w:widowControl w:val="0"/>
        <w:contextualSpacing/>
        <w:rPr>
          <w:sz w:val="20"/>
          <w:szCs w:val="20"/>
        </w:rPr>
      </w:pPr>
      <w:r w:rsidRPr="003B7891">
        <w:rPr>
          <w:sz w:val="20"/>
          <w:szCs w:val="20"/>
        </w:rPr>
        <w:t>Совет Берегаевского сельского поселения обладает следующими бюджетными полномочиями:</w:t>
      </w:r>
    </w:p>
    <w:p w:rsidR="00AB3E83" w:rsidRPr="003B7891" w:rsidRDefault="00AB3E83" w:rsidP="003B7891">
      <w:pPr>
        <w:widowControl w:val="0"/>
        <w:contextualSpacing/>
        <w:rPr>
          <w:sz w:val="20"/>
          <w:szCs w:val="20"/>
        </w:rPr>
      </w:pPr>
      <w:bookmarkStart w:id="1" w:name="Par83"/>
      <w:bookmarkEnd w:id="1"/>
      <w:r w:rsidRPr="003B7891">
        <w:rPr>
          <w:sz w:val="20"/>
          <w:szCs w:val="20"/>
        </w:rPr>
        <w:t>- рассматривает и утверждает бюджет и отчет о его исполнении;</w:t>
      </w:r>
    </w:p>
    <w:p w:rsidR="00AB3E83" w:rsidRPr="003B7891" w:rsidRDefault="00AB3E83" w:rsidP="003B7891">
      <w:pPr>
        <w:contextualSpacing/>
        <w:rPr>
          <w:sz w:val="20"/>
          <w:szCs w:val="20"/>
        </w:rPr>
      </w:pPr>
      <w:r w:rsidRPr="003B7891">
        <w:rPr>
          <w:sz w:val="20"/>
          <w:szCs w:val="20"/>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rsidR="00AB3E83" w:rsidRPr="003B7891" w:rsidRDefault="00AB3E83" w:rsidP="003B7891">
      <w:pPr>
        <w:contextualSpacing/>
        <w:rPr>
          <w:sz w:val="20"/>
          <w:szCs w:val="20"/>
        </w:rPr>
      </w:pPr>
      <w:r w:rsidRPr="003B7891">
        <w:rPr>
          <w:sz w:val="20"/>
          <w:szCs w:val="20"/>
        </w:rPr>
        <w:t xml:space="preserve">- формирует и определяет правовой статус органов внешнего муниципального финансового контроля; </w:t>
      </w:r>
    </w:p>
    <w:p w:rsidR="00AB3E83" w:rsidRPr="003B7891" w:rsidRDefault="00AB3E83" w:rsidP="003B7891">
      <w:pPr>
        <w:widowControl w:val="0"/>
        <w:contextualSpacing/>
        <w:rPr>
          <w:sz w:val="20"/>
          <w:szCs w:val="20"/>
        </w:rPr>
      </w:pPr>
      <w:r w:rsidRPr="003B7891">
        <w:rPr>
          <w:sz w:val="20"/>
          <w:szCs w:val="20"/>
        </w:rPr>
        <w:t>- устанавливает, изменяет и отменяет местные налоги и сборы в соответствии с законодательством Российской Федерации о налогах и сборах;</w:t>
      </w:r>
    </w:p>
    <w:p w:rsidR="00AB3E83" w:rsidRPr="003B7891" w:rsidRDefault="00AB3E83" w:rsidP="003B7891">
      <w:pPr>
        <w:widowControl w:val="0"/>
        <w:contextualSpacing/>
        <w:rPr>
          <w:sz w:val="20"/>
          <w:szCs w:val="20"/>
        </w:rPr>
      </w:pPr>
      <w:r w:rsidRPr="003B7891">
        <w:rPr>
          <w:sz w:val="20"/>
          <w:szCs w:val="20"/>
        </w:rPr>
        <w:t xml:space="preserve">- определяет порядок управления и распоряжения имуществом, находящимся в собственности Берегаевского </w:t>
      </w:r>
      <w:r w:rsidRPr="003B7891">
        <w:rPr>
          <w:sz w:val="20"/>
          <w:szCs w:val="20"/>
        </w:rPr>
        <w:lastRenderedPageBreak/>
        <w:t>сельского поселения;</w:t>
      </w:r>
    </w:p>
    <w:p w:rsidR="00AB3E83" w:rsidRPr="003B7891" w:rsidRDefault="00AB3E83" w:rsidP="003B7891">
      <w:pPr>
        <w:widowControl w:val="0"/>
        <w:contextualSpacing/>
        <w:rPr>
          <w:sz w:val="20"/>
          <w:szCs w:val="20"/>
        </w:rPr>
      </w:pPr>
      <w:r w:rsidRPr="003B7891">
        <w:rPr>
          <w:sz w:val="20"/>
          <w:szCs w:val="20"/>
        </w:rPr>
        <w:t>- принимает решение о создании дорожного фонда муниципального образования «Берегаевское сельское поселение» и утверждает порядок формирования и использования бюджетных ассигнований дорожного фонда муниципального образования «Берегаевское сельское поселение»;</w:t>
      </w:r>
    </w:p>
    <w:p w:rsidR="00AB3E83" w:rsidRPr="003B7891" w:rsidRDefault="00AB3E83" w:rsidP="003B7891">
      <w:pPr>
        <w:widowControl w:val="0"/>
        <w:contextualSpacing/>
        <w:rPr>
          <w:sz w:val="20"/>
          <w:szCs w:val="20"/>
        </w:rPr>
      </w:pPr>
      <w:r w:rsidRPr="003B7891">
        <w:rPr>
          <w:sz w:val="20"/>
          <w:szCs w:val="20"/>
        </w:rPr>
        <w:t>- утверждает стратегию социально – экономического развития муниципального образования; посмотреть устав – есть в уставе</w:t>
      </w:r>
    </w:p>
    <w:p w:rsidR="00AB3E83" w:rsidRPr="003B7891" w:rsidRDefault="00AB3E83" w:rsidP="003B7891">
      <w:pPr>
        <w:widowControl w:val="0"/>
        <w:contextualSpacing/>
        <w:rPr>
          <w:sz w:val="20"/>
          <w:szCs w:val="20"/>
        </w:rPr>
      </w:pPr>
      <w:r w:rsidRPr="003B7891">
        <w:rPr>
          <w:sz w:val="20"/>
          <w:szCs w:val="20"/>
        </w:rPr>
        <w:t>- принимает решение о передаче органам местного самоуправления Тегульдетского района части полномочий органов местного самоуправления Берегаевского сельского поселения по решению вопросов местного значения за счет межбюджетных трансфертов, предоставляемых из бюджета Берегаевского сельского поселения в бюджет Тегульдетского района в соответствии с Бюджетным кодексом Российской Федерации;</w:t>
      </w:r>
    </w:p>
    <w:p w:rsidR="00AB3E83" w:rsidRPr="00734976" w:rsidRDefault="00AB3E83" w:rsidP="00734976">
      <w:pPr>
        <w:contextualSpacing/>
        <w:rPr>
          <w:sz w:val="20"/>
          <w:szCs w:val="20"/>
        </w:rPr>
      </w:pPr>
      <w:r w:rsidRPr="003B7891">
        <w:rPr>
          <w:sz w:val="20"/>
          <w:szCs w:val="20"/>
        </w:rPr>
        <w:t>- осуществляет иные бюджетные полномочия в соответствии с бюджетным законодательством и настоящим Положением.</w:t>
      </w:r>
    </w:p>
    <w:p w:rsidR="00AB3E83" w:rsidRPr="003B7891" w:rsidRDefault="00AB3E83" w:rsidP="003B7891">
      <w:pPr>
        <w:pStyle w:val="ConsNormal"/>
        <w:ind w:firstLine="0"/>
        <w:contextualSpacing/>
        <w:jc w:val="center"/>
        <w:rPr>
          <w:rFonts w:ascii="Times New Roman" w:hAnsi="Times New Roman"/>
        </w:rPr>
      </w:pPr>
      <w:r w:rsidRPr="003B7891">
        <w:rPr>
          <w:rFonts w:ascii="Times New Roman" w:hAnsi="Times New Roman"/>
          <w:b/>
        </w:rPr>
        <w:t>Статья 7.</w:t>
      </w:r>
      <w:r w:rsidRPr="003B7891">
        <w:rPr>
          <w:rFonts w:ascii="Times New Roman" w:hAnsi="Times New Roman"/>
        </w:rPr>
        <w:t xml:space="preserve"> Бюджетные полномочия Главы Берегаевского сельского поселения  </w:t>
      </w:r>
    </w:p>
    <w:p w:rsidR="00AB3E83" w:rsidRPr="003B7891" w:rsidRDefault="00AB3E83" w:rsidP="003B7891">
      <w:pPr>
        <w:pStyle w:val="ConsNormal"/>
        <w:tabs>
          <w:tab w:val="left" w:pos="1080"/>
        </w:tabs>
        <w:ind w:firstLine="709"/>
        <w:contextualSpacing/>
        <w:jc w:val="center"/>
        <w:rPr>
          <w:rFonts w:ascii="Times New Roman" w:hAnsi="Times New Roman"/>
          <w:b/>
        </w:rPr>
      </w:pPr>
    </w:p>
    <w:p w:rsidR="00AB3E83" w:rsidRPr="003B7891" w:rsidRDefault="00AB3E83" w:rsidP="003B7891">
      <w:pPr>
        <w:contextualSpacing/>
        <w:rPr>
          <w:sz w:val="20"/>
          <w:szCs w:val="20"/>
        </w:rPr>
      </w:pPr>
      <w:r w:rsidRPr="003B7891">
        <w:rPr>
          <w:sz w:val="20"/>
          <w:szCs w:val="20"/>
        </w:rPr>
        <w:t>Глава Берегаевского сельского поселения обладает следующими бюджетными полномочиями:</w:t>
      </w:r>
    </w:p>
    <w:p w:rsidR="00AB3E83" w:rsidRPr="003B7891" w:rsidRDefault="00AB3E83" w:rsidP="003B7891">
      <w:pPr>
        <w:widowControl w:val="0"/>
        <w:contextualSpacing/>
        <w:rPr>
          <w:sz w:val="20"/>
          <w:szCs w:val="20"/>
        </w:rPr>
      </w:pPr>
      <w:r w:rsidRPr="003B7891">
        <w:rPr>
          <w:sz w:val="20"/>
          <w:szCs w:val="20"/>
        </w:rPr>
        <w:t>- подписывает и направляет для официального опубликования принятые Советом Берегаевского сельского поселения решения о бюджете и об исполнении бюджета;</w:t>
      </w:r>
    </w:p>
    <w:p w:rsidR="00AB3E83" w:rsidRPr="003B7891" w:rsidRDefault="00AB3E83" w:rsidP="003B7891">
      <w:pPr>
        <w:widowControl w:val="0"/>
        <w:contextualSpacing/>
        <w:rPr>
          <w:color w:val="000000"/>
          <w:sz w:val="20"/>
          <w:szCs w:val="20"/>
        </w:rPr>
      </w:pPr>
      <w:r w:rsidRPr="003B7891">
        <w:rPr>
          <w:sz w:val="20"/>
          <w:szCs w:val="20"/>
        </w:rPr>
        <w:t xml:space="preserve">- </w:t>
      </w:r>
      <w:r w:rsidRPr="003B7891">
        <w:rPr>
          <w:color w:val="000000"/>
          <w:sz w:val="20"/>
          <w:szCs w:val="20"/>
        </w:rPr>
        <w:t>вносит в Совет на утверждение проект, планы и программы социально - экономического развития Берегаевского сельского поселения, а также отчеты об их исполнении;</w:t>
      </w:r>
    </w:p>
    <w:p w:rsidR="00AB3E83" w:rsidRPr="003B7891" w:rsidRDefault="00AB3E83" w:rsidP="003B7891">
      <w:pPr>
        <w:widowControl w:val="0"/>
        <w:contextualSpacing/>
        <w:rPr>
          <w:sz w:val="20"/>
          <w:szCs w:val="20"/>
        </w:rPr>
      </w:pPr>
      <w:r w:rsidRPr="003B7891">
        <w:rPr>
          <w:sz w:val="20"/>
          <w:szCs w:val="20"/>
        </w:rPr>
        <w:t>- принимает решение о назначении публичных слушаний по проекту решения о бюджете на очередной финансовый год и плановый период, и проекту решения об исполнении бюджета;</w:t>
      </w:r>
    </w:p>
    <w:p w:rsidR="00AB3E83" w:rsidRPr="00734976" w:rsidRDefault="00AB3E83" w:rsidP="00734976">
      <w:pPr>
        <w:widowControl w:val="0"/>
        <w:contextualSpacing/>
        <w:rPr>
          <w:sz w:val="20"/>
          <w:szCs w:val="20"/>
        </w:rPr>
      </w:pPr>
      <w:r w:rsidRPr="003B7891">
        <w:rPr>
          <w:sz w:val="20"/>
          <w:szCs w:val="20"/>
        </w:rPr>
        <w:t>- осуществляет иные бюджетные полномочия в соответствии с бюджетным законодательством и настоящим Положением;</w:t>
      </w:r>
    </w:p>
    <w:p w:rsidR="00AB3E83" w:rsidRPr="003B7891" w:rsidRDefault="00AB3E83" w:rsidP="003B7891">
      <w:pPr>
        <w:contextualSpacing/>
        <w:jc w:val="center"/>
        <w:rPr>
          <w:sz w:val="20"/>
          <w:szCs w:val="20"/>
        </w:rPr>
      </w:pPr>
      <w:r w:rsidRPr="003B7891">
        <w:rPr>
          <w:b/>
          <w:sz w:val="20"/>
          <w:szCs w:val="20"/>
        </w:rPr>
        <w:t>Статья 8.</w:t>
      </w:r>
      <w:r w:rsidRPr="003B7891">
        <w:rPr>
          <w:sz w:val="20"/>
          <w:szCs w:val="20"/>
        </w:rPr>
        <w:t xml:space="preserve"> Бюджетные полномочия Администрации Берегаевского сельского поселения  </w:t>
      </w:r>
    </w:p>
    <w:p w:rsidR="00AB3E83" w:rsidRPr="003B7891" w:rsidRDefault="00AB3E83" w:rsidP="003B7891">
      <w:pPr>
        <w:tabs>
          <w:tab w:val="left" w:pos="1080"/>
        </w:tabs>
        <w:contextualSpacing/>
        <w:jc w:val="center"/>
        <w:rPr>
          <w:b/>
          <w:sz w:val="20"/>
          <w:szCs w:val="20"/>
        </w:rPr>
      </w:pPr>
    </w:p>
    <w:p w:rsidR="00AB3E83" w:rsidRPr="003B7891" w:rsidRDefault="00AB3E83" w:rsidP="003B7891">
      <w:pPr>
        <w:widowControl w:val="0"/>
        <w:contextualSpacing/>
        <w:rPr>
          <w:sz w:val="20"/>
          <w:szCs w:val="20"/>
        </w:rPr>
      </w:pPr>
      <w:r w:rsidRPr="003B7891">
        <w:rPr>
          <w:sz w:val="20"/>
          <w:szCs w:val="20"/>
        </w:rPr>
        <w:t>1. Администрация Берегаевского сельского поселения обладает следующими бюджетными полномочиями:</w:t>
      </w:r>
    </w:p>
    <w:p w:rsidR="00AB3E83" w:rsidRPr="003B7891" w:rsidRDefault="00AB3E83" w:rsidP="003B7891">
      <w:pPr>
        <w:contextualSpacing/>
        <w:rPr>
          <w:sz w:val="20"/>
          <w:szCs w:val="20"/>
        </w:rPr>
      </w:pPr>
      <w:r w:rsidRPr="003B7891">
        <w:rPr>
          <w:sz w:val="20"/>
          <w:szCs w:val="20"/>
        </w:rPr>
        <w:t>- устанавливает порядок и сроки составления п</w:t>
      </w:r>
      <w:r w:rsidRPr="003B7891">
        <w:rPr>
          <w:bCs/>
          <w:sz w:val="20"/>
          <w:szCs w:val="20"/>
        </w:rPr>
        <w:t xml:space="preserve">роекта бюджета в соответствии с Бюджетным кодексом Российской Федерации и принимаемыми с соблюдением его требований муниципальными правовыми актами Совета </w:t>
      </w:r>
      <w:r w:rsidRPr="003B7891">
        <w:rPr>
          <w:sz w:val="20"/>
          <w:szCs w:val="20"/>
        </w:rPr>
        <w:t>Берегаевского сельского поселения</w:t>
      </w:r>
      <w:r w:rsidRPr="003B7891">
        <w:rPr>
          <w:bCs/>
          <w:sz w:val="20"/>
          <w:szCs w:val="20"/>
        </w:rPr>
        <w:t>;</w:t>
      </w:r>
    </w:p>
    <w:p w:rsidR="00AB3E83" w:rsidRPr="003B7891" w:rsidRDefault="00AB3E83" w:rsidP="003B7891">
      <w:pPr>
        <w:widowControl w:val="0"/>
        <w:contextualSpacing/>
        <w:rPr>
          <w:sz w:val="20"/>
          <w:szCs w:val="20"/>
        </w:rPr>
      </w:pPr>
      <w:r w:rsidRPr="003B7891">
        <w:rPr>
          <w:sz w:val="20"/>
          <w:szCs w:val="20"/>
        </w:rPr>
        <w:t>- обеспечивает составление проекта бюджета;</w:t>
      </w:r>
    </w:p>
    <w:p w:rsidR="00AB3E83" w:rsidRPr="003B7891" w:rsidRDefault="00AB3E83" w:rsidP="003B7891">
      <w:pPr>
        <w:pStyle w:val="ConsPlusNormal"/>
        <w:ind w:firstLine="709"/>
        <w:contextualSpacing/>
        <w:rPr>
          <w:rFonts w:ascii="Times New Roman" w:hAnsi="Times New Roman" w:cs="Times New Roman"/>
        </w:rPr>
      </w:pPr>
      <w:r w:rsidRPr="003B7891">
        <w:rPr>
          <w:rFonts w:ascii="Times New Roman" w:hAnsi="Times New Roman" w:cs="Times New Roman"/>
        </w:rPr>
        <w:t>- устанавливает состав, порядок и срок внесения информации, которая подлежит внесению в муниципальную долговую книгу (за исключением сведений об объеме долговых обязательств сельского поселения по видам этих обязательств, о дате их возникновения и исполнения полностью или частично, формах обеспечения обязательств, а также  информации о просроченной задолженности по исполнению муниципальных долговых обязательств);</w:t>
      </w:r>
    </w:p>
    <w:p w:rsidR="00AB3E83" w:rsidRPr="003B7891" w:rsidRDefault="00AB3E83" w:rsidP="003B7891">
      <w:pPr>
        <w:contextualSpacing/>
        <w:rPr>
          <w:sz w:val="20"/>
          <w:szCs w:val="20"/>
        </w:rPr>
      </w:pPr>
      <w:r w:rsidRPr="003B7891">
        <w:rPr>
          <w:sz w:val="20"/>
          <w:szCs w:val="20"/>
        </w:rPr>
        <w:t xml:space="preserve">- устанавливает порядок формирования муниципального задания на оказание муниципальных услуг (выполнение работ) муниципальными учреждениями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w:t>
      </w:r>
    </w:p>
    <w:p w:rsidR="00AB3E83" w:rsidRPr="003B7891" w:rsidRDefault="00AB3E83" w:rsidP="003B7891">
      <w:pPr>
        <w:contextualSpacing/>
        <w:rPr>
          <w:sz w:val="20"/>
          <w:szCs w:val="20"/>
        </w:rPr>
      </w:pPr>
      <w:r w:rsidRPr="003B7891">
        <w:rPr>
          <w:sz w:val="20"/>
          <w:szCs w:val="20"/>
        </w:rPr>
        <w:t>- установление порядка принятия решений о предоставлении субсидий и порядка предоставления субсидий в случаях, установленных статьями 78, 78.1, 78.2 Бюджетного кодекса Российской Федерации;</w:t>
      </w:r>
    </w:p>
    <w:p w:rsidR="00AB3E83" w:rsidRPr="003B7891" w:rsidRDefault="00AB3E83" w:rsidP="003B7891">
      <w:pPr>
        <w:contextualSpacing/>
        <w:rPr>
          <w:sz w:val="20"/>
          <w:szCs w:val="20"/>
        </w:rPr>
      </w:pPr>
      <w:r w:rsidRPr="003B7891">
        <w:rPr>
          <w:sz w:val="20"/>
          <w:szCs w:val="20"/>
        </w:rPr>
        <w:t>- устанавливает порядок осуществления бюджетных инвестиций в объекты муниципальной собственности и принятия решений о подготовке и реализации бюджетных инвестиций в указанные объекты;</w:t>
      </w:r>
    </w:p>
    <w:p w:rsidR="00AB3E83" w:rsidRPr="003B7891" w:rsidRDefault="00AB3E83" w:rsidP="003B7891">
      <w:pPr>
        <w:contextualSpacing/>
        <w:rPr>
          <w:sz w:val="20"/>
          <w:szCs w:val="20"/>
        </w:rPr>
      </w:pPr>
      <w:r w:rsidRPr="003B7891">
        <w:rPr>
          <w:sz w:val="20"/>
          <w:szCs w:val="20"/>
        </w:rPr>
        <w:t>- устанавливает порядок ведения реестра расходных обязательств Берегаевского сельского поселения;</w:t>
      </w:r>
    </w:p>
    <w:p w:rsidR="00AB3E83" w:rsidRPr="003B7891" w:rsidRDefault="00AB3E83" w:rsidP="003B7891">
      <w:pPr>
        <w:contextualSpacing/>
        <w:rPr>
          <w:sz w:val="20"/>
          <w:szCs w:val="20"/>
        </w:rPr>
      </w:pPr>
      <w:r w:rsidRPr="003B7891">
        <w:rPr>
          <w:sz w:val="20"/>
          <w:szCs w:val="20"/>
        </w:rPr>
        <w:t xml:space="preserve">- осуществляет муниципальные заимствования от имени Берегаевского сельского поселения в соответствии с Бюджетным кодексом Российской Федерации и Уставом Берегаевского сельского поселения; </w:t>
      </w:r>
    </w:p>
    <w:p w:rsidR="00AB3E83" w:rsidRPr="003B7891" w:rsidRDefault="00AB3E83" w:rsidP="003B7891">
      <w:pPr>
        <w:contextualSpacing/>
        <w:rPr>
          <w:sz w:val="20"/>
          <w:szCs w:val="20"/>
        </w:rPr>
      </w:pPr>
      <w:r w:rsidRPr="003B7891">
        <w:rPr>
          <w:sz w:val="20"/>
          <w:szCs w:val="20"/>
        </w:rPr>
        <w:t>- предоставляет от имени Берегаевского сельского поселения муниципальные гарантии в пределах общей суммы предоставляемых гарантий, указанной в решении Совета Берегаевского сельского поселения о бюджете, в соответствии с требованиями Бюджетного кодекса Российской Федерации и в порядке, установленном муниципальными правовыми актами;</w:t>
      </w:r>
    </w:p>
    <w:p w:rsidR="00AB3E83" w:rsidRPr="003B7891" w:rsidRDefault="00AB3E83" w:rsidP="003B7891">
      <w:pPr>
        <w:contextualSpacing/>
        <w:rPr>
          <w:sz w:val="20"/>
          <w:szCs w:val="20"/>
        </w:rPr>
      </w:pPr>
      <w:r w:rsidRPr="003B7891">
        <w:rPr>
          <w:sz w:val="20"/>
          <w:szCs w:val="20"/>
        </w:rPr>
        <w:t>-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AB3E83" w:rsidRPr="003B7891" w:rsidRDefault="00AB3E83" w:rsidP="003B7891">
      <w:pPr>
        <w:widowControl w:val="0"/>
        <w:contextualSpacing/>
        <w:rPr>
          <w:sz w:val="20"/>
          <w:szCs w:val="20"/>
        </w:rPr>
      </w:pPr>
      <w:r w:rsidRPr="003B7891">
        <w:rPr>
          <w:sz w:val="20"/>
          <w:szCs w:val="20"/>
        </w:rPr>
        <w:t>- разрабатывает и утверждает методики распределения и (или) порядки предоставления межбюджетных трансфертов;</w:t>
      </w:r>
    </w:p>
    <w:p w:rsidR="00AB3E83" w:rsidRPr="003B7891" w:rsidRDefault="00AB3E83" w:rsidP="003B7891">
      <w:pPr>
        <w:widowControl w:val="0"/>
        <w:contextualSpacing/>
        <w:rPr>
          <w:sz w:val="20"/>
          <w:szCs w:val="20"/>
        </w:rPr>
      </w:pPr>
      <w:r w:rsidRPr="003B7891">
        <w:rPr>
          <w:sz w:val="20"/>
          <w:szCs w:val="20"/>
        </w:rPr>
        <w:t>- обеспечивает исполнение бюджета и составление бюджетной отчетности;</w:t>
      </w:r>
    </w:p>
    <w:p w:rsidR="00AB3E83" w:rsidRPr="003B7891" w:rsidRDefault="00AB3E83" w:rsidP="003B7891">
      <w:pPr>
        <w:widowControl w:val="0"/>
        <w:contextualSpacing/>
        <w:rPr>
          <w:sz w:val="20"/>
          <w:szCs w:val="20"/>
        </w:rPr>
      </w:pPr>
      <w:r w:rsidRPr="003B7891">
        <w:rPr>
          <w:sz w:val="20"/>
          <w:szCs w:val="20"/>
        </w:rPr>
        <w:t>- обеспечивает управление муниципальным долгом Берегаевского сельского поселения в соответствии с Уставом Берегаевского сельского поселения;</w:t>
      </w:r>
    </w:p>
    <w:p w:rsidR="00AB3E83" w:rsidRPr="003B7891" w:rsidRDefault="00AB3E83" w:rsidP="003B7891">
      <w:pPr>
        <w:contextualSpacing/>
        <w:rPr>
          <w:sz w:val="20"/>
          <w:szCs w:val="20"/>
        </w:rPr>
      </w:pPr>
      <w:r w:rsidRPr="003B7891">
        <w:rPr>
          <w:sz w:val="20"/>
          <w:szCs w:val="20"/>
        </w:rPr>
        <w:t>- устанавливает порядок разработки и утверждения, период действия, а также требования к составу и содержанию бюджетного прогноза Берегаевского сельского поселения на долгосрочный период с соблюдением требований Бюджетного кодекса Российской Федерации;</w:t>
      </w:r>
    </w:p>
    <w:p w:rsidR="00AB3E83" w:rsidRPr="003B7891" w:rsidRDefault="00AB3E83" w:rsidP="003B7891">
      <w:pPr>
        <w:contextualSpacing/>
        <w:rPr>
          <w:sz w:val="20"/>
          <w:szCs w:val="20"/>
        </w:rPr>
      </w:pPr>
      <w:r w:rsidRPr="003B7891">
        <w:rPr>
          <w:sz w:val="20"/>
          <w:szCs w:val="20"/>
        </w:rPr>
        <w:t>- утверждает бюджетный прогноз (изменения бюджетного прогноза) Берегаевского сельского поселения на долгосрочный период;</w:t>
      </w:r>
    </w:p>
    <w:p w:rsidR="00AB3E83" w:rsidRPr="003B7891" w:rsidRDefault="00AB3E83" w:rsidP="003B7891">
      <w:pPr>
        <w:contextualSpacing/>
        <w:rPr>
          <w:sz w:val="20"/>
          <w:szCs w:val="20"/>
        </w:rPr>
      </w:pPr>
      <w:r w:rsidRPr="003B7891">
        <w:rPr>
          <w:sz w:val="20"/>
          <w:szCs w:val="20"/>
        </w:rPr>
        <w:lastRenderedPageBreak/>
        <w:t>- устанавливает порядок разработки прогноза социально-экономического развития Берегаевского сельского поселения;</w:t>
      </w:r>
    </w:p>
    <w:p w:rsidR="00AB3E83" w:rsidRPr="003B7891" w:rsidRDefault="00AB3E83" w:rsidP="003B7891">
      <w:pPr>
        <w:widowControl w:val="0"/>
        <w:contextualSpacing/>
        <w:rPr>
          <w:sz w:val="20"/>
          <w:szCs w:val="20"/>
        </w:rPr>
      </w:pPr>
      <w:r w:rsidRPr="003B7891">
        <w:rPr>
          <w:sz w:val="20"/>
          <w:szCs w:val="20"/>
        </w:rPr>
        <w:t>- одобряет прогноз социально-экономического развития Берегаевского сельского поселения одновременно с принятием решения о внесении проекта бюджета в Совет Берегаевского сельского поселения;</w:t>
      </w:r>
    </w:p>
    <w:p w:rsidR="00AB3E83" w:rsidRPr="003B7891" w:rsidRDefault="00AB3E83" w:rsidP="003B7891">
      <w:pPr>
        <w:widowControl w:val="0"/>
        <w:contextualSpacing/>
        <w:rPr>
          <w:sz w:val="20"/>
          <w:szCs w:val="20"/>
        </w:rPr>
      </w:pPr>
      <w:r w:rsidRPr="003B7891">
        <w:rPr>
          <w:sz w:val="20"/>
          <w:szCs w:val="20"/>
        </w:rPr>
        <w:t>- утверждает муниципальные программы и определяет сроки их реализации;</w:t>
      </w:r>
    </w:p>
    <w:p w:rsidR="00AB3E83" w:rsidRPr="003B7891" w:rsidRDefault="00AB3E83" w:rsidP="003B7891">
      <w:pPr>
        <w:widowControl w:val="0"/>
        <w:contextualSpacing/>
        <w:rPr>
          <w:sz w:val="20"/>
          <w:szCs w:val="20"/>
        </w:rPr>
      </w:pPr>
      <w:r w:rsidRPr="003B7891">
        <w:rPr>
          <w:sz w:val="20"/>
          <w:szCs w:val="20"/>
        </w:rPr>
        <w:t>- устанавливает порядок определения сроков реализации муниципальных программ;</w:t>
      </w:r>
    </w:p>
    <w:p w:rsidR="00AB3E83" w:rsidRPr="003B7891" w:rsidRDefault="00AB3E83" w:rsidP="003B7891">
      <w:pPr>
        <w:contextualSpacing/>
        <w:rPr>
          <w:sz w:val="20"/>
          <w:szCs w:val="20"/>
        </w:rPr>
      </w:pPr>
      <w:r w:rsidRPr="003B7891">
        <w:rPr>
          <w:sz w:val="20"/>
          <w:szCs w:val="20"/>
        </w:rPr>
        <w:t>- устанавливает порядок принятия решений о муниципальных программах и формирования и реализации указанных программ;</w:t>
      </w:r>
    </w:p>
    <w:p w:rsidR="00AB3E83" w:rsidRPr="003B7891" w:rsidRDefault="00AB3E83" w:rsidP="003B7891">
      <w:pPr>
        <w:contextualSpacing/>
        <w:rPr>
          <w:sz w:val="20"/>
          <w:szCs w:val="20"/>
        </w:rPr>
      </w:pPr>
      <w:r w:rsidRPr="003B7891">
        <w:rPr>
          <w:sz w:val="20"/>
          <w:szCs w:val="20"/>
        </w:rPr>
        <w:t>- устанавливает порядок проведения оценки эффективности реализации муниципальной программы и ее критерии;</w:t>
      </w:r>
    </w:p>
    <w:p w:rsidR="00AB3E83" w:rsidRPr="003B7891" w:rsidRDefault="00AB3E83" w:rsidP="003B7891">
      <w:pPr>
        <w:contextualSpacing/>
        <w:rPr>
          <w:sz w:val="20"/>
          <w:szCs w:val="20"/>
        </w:rPr>
      </w:pPr>
      <w:r w:rsidRPr="003B7891">
        <w:rPr>
          <w:sz w:val="20"/>
          <w:szCs w:val="20"/>
        </w:rPr>
        <w:t>-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B3E83" w:rsidRPr="003B7891" w:rsidRDefault="00AB3E83" w:rsidP="003B7891">
      <w:pPr>
        <w:widowControl w:val="0"/>
        <w:contextualSpacing/>
        <w:rPr>
          <w:sz w:val="20"/>
          <w:szCs w:val="20"/>
        </w:rPr>
      </w:pPr>
      <w:r w:rsidRPr="003B7891">
        <w:rPr>
          <w:sz w:val="20"/>
          <w:szCs w:val="20"/>
        </w:rPr>
        <w:t>- утверждает Порядок использования бюджетных ассигнований резервного фонда финансирования непредвиденных расходов Администрации Берегаевского сельского поселения;</w:t>
      </w:r>
    </w:p>
    <w:p w:rsidR="00AB3E83" w:rsidRPr="00734976" w:rsidRDefault="00AB3E83" w:rsidP="00734976">
      <w:pPr>
        <w:widowControl w:val="0"/>
        <w:contextualSpacing/>
        <w:rPr>
          <w:sz w:val="20"/>
          <w:szCs w:val="20"/>
        </w:rPr>
      </w:pPr>
      <w:r w:rsidRPr="003B7891">
        <w:rPr>
          <w:sz w:val="20"/>
          <w:szCs w:val="20"/>
        </w:rPr>
        <w:t>- осуществляет иные бюджетные полномочия в соответствии с бюджетным законодательством и настоящим Положением.</w:t>
      </w:r>
    </w:p>
    <w:p w:rsidR="00AB3E83" w:rsidRPr="003B7891" w:rsidRDefault="00AB3E83" w:rsidP="003B7891">
      <w:pPr>
        <w:contextualSpacing/>
        <w:jc w:val="center"/>
        <w:rPr>
          <w:sz w:val="20"/>
          <w:szCs w:val="20"/>
        </w:rPr>
      </w:pPr>
      <w:r w:rsidRPr="003B7891">
        <w:rPr>
          <w:b/>
          <w:bCs/>
          <w:sz w:val="20"/>
          <w:szCs w:val="20"/>
        </w:rPr>
        <w:t>Статья 9.</w:t>
      </w:r>
      <w:r w:rsidRPr="003B7891">
        <w:rPr>
          <w:bCs/>
          <w:sz w:val="20"/>
          <w:szCs w:val="20"/>
        </w:rPr>
        <w:t xml:space="preserve"> Полномочия </w:t>
      </w:r>
      <w:r w:rsidRPr="003B7891">
        <w:rPr>
          <w:sz w:val="20"/>
          <w:szCs w:val="20"/>
        </w:rPr>
        <w:t>финансового органа Администрации</w:t>
      </w:r>
    </w:p>
    <w:p w:rsidR="00AB3E83" w:rsidRPr="003B7891" w:rsidRDefault="00AB3E83" w:rsidP="003B7891">
      <w:pPr>
        <w:contextualSpacing/>
        <w:jc w:val="center"/>
        <w:rPr>
          <w:sz w:val="20"/>
          <w:szCs w:val="20"/>
        </w:rPr>
      </w:pPr>
      <w:r w:rsidRPr="003B7891">
        <w:rPr>
          <w:sz w:val="20"/>
          <w:szCs w:val="20"/>
        </w:rPr>
        <w:t>Берегаевского сельского поселения</w:t>
      </w:r>
    </w:p>
    <w:p w:rsidR="00AB3E83" w:rsidRPr="003B7891" w:rsidRDefault="00AB3E83" w:rsidP="003B7891">
      <w:pPr>
        <w:contextualSpacing/>
        <w:jc w:val="center"/>
        <w:rPr>
          <w:sz w:val="20"/>
          <w:szCs w:val="20"/>
        </w:rPr>
      </w:pPr>
    </w:p>
    <w:p w:rsidR="00AB3E83" w:rsidRPr="003B7891" w:rsidRDefault="00AB3E83" w:rsidP="004F12ED">
      <w:pPr>
        <w:pStyle w:val="aff"/>
        <w:numPr>
          <w:ilvl w:val="0"/>
          <w:numId w:val="17"/>
        </w:numPr>
        <w:rPr>
          <w:sz w:val="20"/>
          <w:szCs w:val="20"/>
        </w:rPr>
      </w:pPr>
      <w:r w:rsidRPr="003B7891">
        <w:rPr>
          <w:sz w:val="20"/>
          <w:szCs w:val="20"/>
        </w:rPr>
        <w:t xml:space="preserve">Уполномоченным финансовым органом Берегаевского сельского поселения (далее   </w:t>
      </w:r>
    </w:p>
    <w:p w:rsidR="00AB3E83" w:rsidRPr="003B7891" w:rsidRDefault="00AB3E83" w:rsidP="003B7891">
      <w:pPr>
        <w:contextualSpacing/>
        <w:rPr>
          <w:sz w:val="20"/>
          <w:szCs w:val="20"/>
        </w:rPr>
      </w:pPr>
      <w:r w:rsidRPr="003B7891">
        <w:rPr>
          <w:sz w:val="20"/>
          <w:szCs w:val="20"/>
        </w:rPr>
        <w:t>– финансовый орган), является должностное лицо Администрации Берегаевского сельского поселения - главный специалист - главный бухгалтер Администрации Берегаевского сельского поселения (далее – главный специалист) и Финансовый отдел Администрации Тегульдетского района (далее – финансовый отдел) на  основе соглашения, заключенного в соответствии с частью 2 статьи 154 Бюджетного кодекса Российской Федерации.</w:t>
      </w:r>
    </w:p>
    <w:p w:rsidR="00AB3E83" w:rsidRPr="003B7891" w:rsidRDefault="00AB3E83" w:rsidP="003B7891">
      <w:pPr>
        <w:contextualSpacing/>
        <w:rPr>
          <w:sz w:val="20"/>
          <w:szCs w:val="20"/>
        </w:rPr>
      </w:pPr>
      <w:r w:rsidRPr="003B7891">
        <w:rPr>
          <w:sz w:val="20"/>
          <w:szCs w:val="20"/>
        </w:rPr>
        <w:t>2. Финансовый орган обладает следующими бюджетными полномочиями:</w:t>
      </w:r>
    </w:p>
    <w:p w:rsidR="00AB3E83" w:rsidRPr="003B7891" w:rsidRDefault="00AB3E83" w:rsidP="003B7891">
      <w:pPr>
        <w:contextualSpacing/>
        <w:rPr>
          <w:sz w:val="20"/>
          <w:szCs w:val="20"/>
        </w:rPr>
      </w:pPr>
      <w:r w:rsidRPr="003B7891">
        <w:rPr>
          <w:sz w:val="20"/>
          <w:szCs w:val="20"/>
        </w:rPr>
        <w:t>- составляет проект бюджета Берегаевского сельского поселения;</w:t>
      </w:r>
    </w:p>
    <w:p w:rsidR="00AB3E83" w:rsidRPr="003B7891" w:rsidRDefault="00AB3E83" w:rsidP="00734976">
      <w:pPr>
        <w:contextualSpacing/>
        <w:jc w:val="both"/>
        <w:rPr>
          <w:sz w:val="20"/>
          <w:szCs w:val="20"/>
        </w:rPr>
      </w:pPr>
      <w:r w:rsidRPr="003B7891">
        <w:rPr>
          <w:sz w:val="20"/>
          <w:szCs w:val="20"/>
        </w:rPr>
        <w:t>- представляет проект бюджета с необходимыми документами и материалами в Администрацию Берегаевского сельского поселения для внесения в Совет Берегаевского сельского поселения;</w:t>
      </w:r>
    </w:p>
    <w:p w:rsidR="00AB3E83" w:rsidRPr="003B7891" w:rsidRDefault="00AB3E83" w:rsidP="003B7891">
      <w:pPr>
        <w:contextualSpacing/>
        <w:rPr>
          <w:sz w:val="20"/>
          <w:szCs w:val="20"/>
        </w:rPr>
      </w:pPr>
      <w:r w:rsidRPr="003B7891">
        <w:rPr>
          <w:sz w:val="20"/>
          <w:szCs w:val="20"/>
        </w:rPr>
        <w:t>- организует исполнение бюджета;</w:t>
      </w:r>
    </w:p>
    <w:p w:rsidR="00AB3E83" w:rsidRPr="003B7891" w:rsidRDefault="00AB3E83" w:rsidP="003B7891">
      <w:pPr>
        <w:contextualSpacing/>
        <w:rPr>
          <w:sz w:val="20"/>
          <w:szCs w:val="20"/>
        </w:rPr>
      </w:pPr>
      <w:r w:rsidRPr="003B7891">
        <w:rPr>
          <w:sz w:val="20"/>
          <w:szCs w:val="20"/>
        </w:rPr>
        <w:t xml:space="preserve">- устанавливает порядок составления и ведения сводной бюджетной росписи бюджета; </w:t>
      </w:r>
    </w:p>
    <w:p w:rsidR="00AB3E83" w:rsidRPr="003B7891" w:rsidRDefault="00AB3E83" w:rsidP="003B7891">
      <w:pPr>
        <w:contextualSpacing/>
        <w:rPr>
          <w:sz w:val="20"/>
          <w:szCs w:val="20"/>
        </w:rPr>
      </w:pPr>
      <w:r w:rsidRPr="003B7891">
        <w:rPr>
          <w:sz w:val="20"/>
          <w:szCs w:val="20"/>
        </w:rPr>
        <w:t>- ведет сводную бюджетную роспись;</w:t>
      </w:r>
    </w:p>
    <w:p w:rsidR="00AB3E83" w:rsidRPr="003B7891" w:rsidRDefault="00AB3E83" w:rsidP="003B7891">
      <w:pPr>
        <w:contextualSpacing/>
        <w:rPr>
          <w:sz w:val="20"/>
          <w:szCs w:val="20"/>
        </w:rPr>
      </w:pPr>
      <w:r w:rsidRPr="003B7891">
        <w:rPr>
          <w:sz w:val="20"/>
          <w:szCs w:val="20"/>
        </w:rPr>
        <w:t>- устанавливает порядок составления и ведения кассового плана;</w:t>
      </w:r>
    </w:p>
    <w:p w:rsidR="00AB3E83" w:rsidRPr="003B7891" w:rsidRDefault="00AB3E83" w:rsidP="003B7891">
      <w:pPr>
        <w:contextualSpacing/>
        <w:rPr>
          <w:sz w:val="20"/>
          <w:szCs w:val="20"/>
        </w:rPr>
      </w:pPr>
      <w:r w:rsidRPr="003B7891">
        <w:rPr>
          <w:sz w:val="20"/>
          <w:szCs w:val="20"/>
        </w:rPr>
        <w:t>- осуществляет составление и ведение кассового плана;</w:t>
      </w:r>
    </w:p>
    <w:p w:rsidR="00AB3E83" w:rsidRPr="003B7891" w:rsidRDefault="00AB3E83" w:rsidP="003B7891">
      <w:pPr>
        <w:contextualSpacing/>
        <w:rPr>
          <w:sz w:val="20"/>
          <w:szCs w:val="20"/>
        </w:rPr>
      </w:pPr>
      <w:r w:rsidRPr="003B7891">
        <w:rPr>
          <w:sz w:val="20"/>
          <w:szCs w:val="20"/>
        </w:rPr>
        <w:t>- устанавливает порядок составления бюджетной отчетности;</w:t>
      </w:r>
    </w:p>
    <w:p w:rsidR="00AB3E83" w:rsidRPr="003B7891" w:rsidRDefault="00AB3E83" w:rsidP="00734976">
      <w:pPr>
        <w:contextualSpacing/>
        <w:jc w:val="both"/>
        <w:rPr>
          <w:sz w:val="20"/>
          <w:szCs w:val="20"/>
        </w:rPr>
      </w:pPr>
      <w:r w:rsidRPr="003B7891">
        <w:rPr>
          <w:sz w:val="20"/>
          <w:szCs w:val="20"/>
        </w:rPr>
        <w:t>- 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AB3E83" w:rsidRPr="003B7891" w:rsidRDefault="00AB3E83" w:rsidP="003B7891">
      <w:pPr>
        <w:contextualSpacing/>
        <w:rPr>
          <w:sz w:val="20"/>
          <w:szCs w:val="20"/>
        </w:rPr>
      </w:pPr>
      <w:r w:rsidRPr="003B7891">
        <w:rPr>
          <w:sz w:val="20"/>
          <w:szCs w:val="20"/>
        </w:rPr>
        <w:t>- ведет муниципальную долговую книгу Берегаевского сельского поселения;</w:t>
      </w:r>
    </w:p>
    <w:p w:rsidR="00AB3E83" w:rsidRPr="003B7891" w:rsidRDefault="00AB3E83" w:rsidP="003B7891">
      <w:pPr>
        <w:contextualSpacing/>
        <w:rPr>
          <w:color w:val="FF0000"/>
          <w:sz w:val="20"/>
          <w:szCs w:val="20"/>
        </w:rPr>
      </w:pPr>
      <w:r w:rsidRPr="003B7891">
        <w:rPr>
          <w:sz w:val="20"/>
          <w:szCs w:val="20"/>
        </w:rPr>
        <w:t>-  осуществляет внутренний муниципальный финансовый контроль;</w:t>
      </w:r>
    </w:p>
    <w:p w:rsidR="00AB3E83" w:rsidRPr="003B7891" w:rsidRDefault="00AB3E83" w:rsidP="00734976">
      <w:pPr>
        <w:contextualSpacing/>
        <w:jc w:val="both"/>
        <w:rPr>
          <w:sz w:val="20"/>
          <w:szCs w:val="20"/>
        </w:rPr>
      </w:pPr>
      <w:r w:rsidRPr="003B7891">
        <w:rPr>
          <w:sz w:val="20"/>
          <w:szCs w:val="20"/>
        </w:rPr>
        <w:t>- управляет средствами резервного фонда в порядке, определенном Администрацией Берегаевского сельского поселения;</w:t>
      </w:r>
    </w:p>
    <w:p w:rsidR="00AB3E83" w:rsidRPr="003B7891" w:rsidRDefault="00AB3E83" w:rsidP="003B7891">
      <w:pPr>
        <w:contextualSpacing/>
        <w:rPr>
          <w:sz w:val="20"/>
          <w:szCs w:val="20"/>
        </w:rPr>
      </w:pPr>
      <w:r w:rsidRPr="003B7891">
        <w:rPr>
          <w:sz w:val="20"/>
          <w:szCs w:val="20"/>
        </w:rPr>
        <w:t>- разрабатывает программу муниципальных заимствований Берегаевского сельского поселения;</w:t>
      </w:r>
    </w:p>
    <w:p w:rsidR="00AB3E83" w:rsidRPr="003B7891" w:rsidRDefault="00AB3E83" w:rsidP="003B7891">
      <w:pPr>
        <w:contextualSpacing/>
        <w:rPr>
          <w:sz w:val="20"/>
          <w:szCs w:val="20"/>
        </w:rPr>
      </w:pPr>
      <w:r w:rsidRPr="003B7891">
        <w:rPr>
          <w:sz w:val="20"/>
          <w:szCs w:val="20"/>
        </w:rPr>
        <w:t>- ведет реестр расходных обязательств Берегаевского сельского поселения;</w:t>
      </w:r>
    </w:p>
    <w:p w:rsidR="00AB3E83" w:rsidRPr="003B7891" w:rsidRDefault="00AB3E83" w:rsidP="00734976">
      <w:pPr>
        <w:contextualSpacing/>
        <w:jc w:val="both"/>
        <w:rPr>
          <w:sz w:val="20"/>
          <w:szCs w:val="20"/>
        </w:rPr>
      </w:pPr>
      <w:r w:rsidRPr="003B7891">
        <w:rPr>
          <w:sz w:val="20"/>
          <w:szCs w:val="20"/>
        </w:rPr>
        <w:t>- представляет реестр расходных обязательств Берегаевского сельского поселения в финансовый отдел Администрации Тегульдетского района Томской;</w:t>
      </w:r>
    </w:p>
    <w:p w:rsidR="00AB3E83" w:rsidRPr="003B7891" w:rsidRDefault="00AB3E83" w:rsidP="003B7891">
      <w:pPr>
        <w:contextualSpacing/>
        <w:rPr>
          <w:sz w:val="20"/>
          <w:szCs w:val="20"/>
        </w:rPr>
      </w:pPr>
      <w:r w:rsidRPr="003B7891">
        <w:rPr>
          <w:sz w:val="20"/>
          <w:szCs w:val="20"/>
        </w:rPr>
        <w:t>- осуществляет методологическое руководство в процессе составления и исполнения  бюджета;</w:t>
      </w:r>
    </w:p>
    <w:p w:rsidR="00AB3E83" w:rsidRPr="003B7891" w:rsidRDefault="00AB3E83" w:rsidP="00734976">
      <w:pPr>
        <w:contextualSpacing/>
        <w:jc w:val="both"/>
        <w:rPr>
          <w:sz w:val="20"/>
          <w:szCs w:val="20"/>
          <w:shd w:val="clear" w:color="auto" w:fill="FFFF00"/>
        </w:rPr>
      </w:pPr>
      <w:r w:rsidRPr="003B7891">
        <w:rPr>
          <w:sz w:val="20"/>
          <w:szCs w:val="20"/>
        </w:rPr>
        <w:t>- разрабатывает основные направления бюджетной политики и основные направления налоговой политики Берегаевского сельского поселения;</w:t>
      </w:r>
    </w:p>
    <w:p w:rsidR="00AB3E83" w:rsidRPr="003B7891" w:rsidRDefault="00AB3E83" w:rsidP="00734976">
      <w:pPr>
        <w:contextualSpacing/>
        <w:jc w:val="both"/>
        <w:rPr>
          <w:sz w:val="20"/>
          <w:szCs w:val="20"/>
        </w:rPr>
      </w:pPr>
      <w:r w:rsidRPr="003B7891">
        <w:rPr>
          <w:sz w:val="20"/>
          <w:szCs w:val="20"/>
        </w:rPr>
        <w:t>- осуществляет методологическое руководство подготовкой и устанавливает порядок предоставления главными распорядителями средств бюджета обоснований бюджетных ассигнований;</w:t>
      </w:r>
    </w:p>
    <w:p w:rsidR="00AB3E83" w:rsidRPr="003B7891" w:rsidRDefault="00AB3E83" w:rsidP="00734976">
      <w:pPr>
        <w:contextualSpacing/>
        <w:jc w:val="both"/>
        <w:rPr>
          <w:sz w:val="20"/>
          <w:szCs w:val="20"/>
        </w:rPr>
      </w:pPr>
      <w:r w:rsidRPr="003B7891">
        <w:rPr>
          <w:sz w:val="20"/>
          <w:szCs w:val="20"/>
        </w:rPr>
        <w:t>- проектирует предельные объемы бюджетных ассигнований по главным распорядителям средств бюджета либо субъектам бюджетного планирования;</w:t>
      </w:r>
    </w:p>
    <w:p w:rsidR="00AB3E83" w:rsidRPr="003B7891" w:rsidRDefault="00AB3E83" w:rsidP="003B7891">
      <w:pPr>
        <w:contextualSpacing/>
        <w:rPr>
          <w:sz w:val="20"/>
          <w:szCs w:val="20"/>
        </w:rPr>
      </w:pPr>
      <w:r w:rsidRPr="003B7891">
        <w:rPr>
          <w:sz w:val="20"/>
          <w:szCs w:val="20"/>
        </w:rPr>
        <w:t>- утверждает лимиты бюджетных обязательств для главных распорядителей средств  бюджета;</w:t>
      </w:r>
    </w:p>
    <w:p w:rsidR="00AB3E83" w:rsidRPr="003B7891" w:rsidRDefault="00AB3E83" w:rsidP="003B7891">
      <w:pPr>
        <w:contextualSpacing/>
        <w:rPr>
          <w:sz w:val="20"/>
          <w:szCs w:val="20"/>
        </w:rPr>
      </w:pPr>
      <w:r w:rsidRPr="003B7891">
        <w:rPr>
          <w:sz w:val="20"/>
          <w:szCs w:val="20"/>
        </w:rPr>
        <w:t>- вносит изменения в лимиты бюджетных обязательств;</w:t>
      </w:r>
    </w:p>
    <w:p w:rsidR="00AB3E83" w:rsidRPr="003B7891" w:rsidRDefault="00AB3E83" w:rsidP="003B7891">
      <w:pPr>
        <w:contextualSpacing/>
        <w:rPr>
          <w:sz w:val="20"/>
          <w:szCs w:val="20"/>
        </w:rPr>
      </w:pPr>
      <w:r w:rsidRPr="003B7891">
        <w:rPr>
          <w:sz w:val="20"/>
          <w:szCs w:val="20"/>
        </w:rPr>
        <w:t>- разрабатывает программу муниципальных гарантий муниципального образования;</w:t>
      </w:r>
    </w:p>
    <w:p w:rsidR="00AB3E83" w:rsidRPr="003B7891" w:rsidRDefault="00AB3E83" w:rsidP="00734976">
      <w:pPr>
        <w:contextualSpacing/>
        <w:jc w:val="both"/>
        <w:rPr>
          <w:sz w:val="20"/>
          <w:szCs w:val="20"/>
        </w:rPr>
      </w:pPr>
      <w:r w:rsidRPr="003B7891">
        <w:rPr>
          <w:sz w:val="20"/>
          <w:szCs w:val="20"/>
        </w:rPr>
        <w:t>- устанавливает порядок проведения анализа финансового состояния принципала в целях предоставления муниципальной гарантии муниципального образования;</w:t>
      </w:r>
    </w:p>
    <w:p w:rsidR="00AB3E83" w:rsidRPr="003B7891" w:rsidRDefault="00AB3E83" w:rsidP="00734976">
      <w:pPr>
        <w:contextualSpacing/>
        <w:jc w:val="both"/>
        <w:rPr>
          <w:sz w:val="20"/>
          <w:szCs w:val="20"/>
        </w:rPr>
      </w:pPr>
      <w:r w:rsidRPr="003B7891">
        <w:rPr>
          <w:sz w:val="20"/>
          <w:szCs w:val="20"/>
        </w:rPr>
        <w:t>- проводит анализ финансового состояния принципала в целях предоставления муниципальной гарантии муниципального образования;</w:t>
      </w:r>
    </w:p>
    <w:p w:rsidR="00AB3E83" w:rsidRPr="003B7891" w:rsidRDefault="00AB3E83" w:rsidP="00734976">
      <w:pPr>
        <w:contextualSpacing/>
        <w:jc w:val="both"/>
        <w:rPr>
          <w:sz w:val="20"/>
          <w:szCs w:val="20"/>
        </w:rPr>
      </w:pPr>
      <w:r w:rsidRPr="003B7891">
        <w:rPr>
          <w:sz w:val="20"/>
          <w:szCs w:val="20"/>
        </w:rPr>
        <w:t>- ведет учет выданных муниципальных гарантий, исполнения обязательств принципала, обеспеченных муниципальными гарантиями, а также учет осуществления гарантом платежей по выданным муниципальным гарантиям;</w:t>
      </w:r>
    </w:p>
    <w:p w:rsidR="00AB3E83" w:rsidRPr="003B7891" w:rsidRDefault="00AB3E83" w:rsidP="003B7891">
      <w:pPr>
        <w:contextualSpacing/>
        <w:rPr>
          <w:sz w:val="20"/>
          <w:szCs w:val="20"/>
        </w:rPr>
      </w:pPr>
      <w:r w:rsidRPr="003B7891">
        <w:rPr>
          <w:sz w:val="20"/>
          <w:szCs w:val="20"/>
        </w:rPr>
        <w:lastRenderedPageBreak/>
        <w:t>- утверждает перечень кодов подвидов по видам доходов, главными администраторами которых являются органы местного самоуправления муниципального образования Берегаевское сельское поселение;</w:t>
      </w:r>
    </w:p>
    <w:p w:rsidR="00AB3E83" w:rsidRPr="003B7891" w:rsidRDefault="00AB3E83" w:rsidP="003B7891">
      <w:pPr>
        <w:contextualSpacing/>
        <w:rPr>
          <w:sz w:val="20"/>
          <w:szCs w:val="20"/>
        </w:rPr>
      </w:pPr>
      <w:r w:rsidRPr="003B7891">
        <w:rPr>
          <w:sz w:val="20"/>
          <w:szCs w:val="20"/>
        </w:rPr>
        <w:t>- устанавливает перечень и коды целевых статей расходов бюджета;</w:t>
      </w:r>
    </w:p>
    <w:p w:rsidR="00AB3E83" w:rsidRPr="003B7891" w:rsidRDefault="00AB3E83" w:rsidP="003B7891">
      <w:pPr>
        <w:contextualSpacing/>
        <w:rPr>
          <w:sz w:val="20"/>
          <w:szCs w:val="20"/>
        </w:rPr>
      </w:pPr>
      <w:r w:rsidRPr="003B7891">
        <w:rPr>
          <w:sz w:val="20"/>
          <w:szCs w:val="20"/>
        </w:rPr>
        <w:t>- устанавливает порядок исполнения бюджета по расходам;</w:t>
      </w:r>
    </w:p>
    <w:p w:rsidR="00AB3E83" w:rsidRPr="003B7891" w:rsidRDefault="00AB3E83" w:rsidP="003B7891">
      <w:pPr>
        <w:contextualSpacing/>
        <w:rPr>
          <w:sz w:val="20"/>
          <w:szCs w:val="20"/>
        </w:rPr>
      </w:pPr>
      <w:r w:rsidRPr="003B7891">
        <w:rPr>
          <w:sz w:val="20"/>
          <w:szCs w:val="20"/>
        </w:rPr>
        <w:t>- устанавливает порядок исполнения бюджета по источникам финансирования дефицита бюджета;</w:t>
      </w:r>
    </w:p>
    <w:p w:rsidR="00AB3E83" w:rsidRPr="003B7891" w:rsidRDefault="00AB3E83" w:rsidP="00734976">
      <w:pPr>
        <w:contextualSpacing/>
        <w:jc w:val="both"/>
        <w:rPr>
          <w:sz w:val="20"/>
          <w:szCs w:val="20"/>
        </w:rPr>
      </w:pPr>
      <w:r w:rsidRPr="003B7891">
        <w:rPr>
          <w:sz w:val="20"/>
          <w:szCs w:val="20"/>
        </w:rPr>
        <w:t>- осуществляет исполнение судебных актов, предусматривающих обращение взыскания на средства бюджета в соответствии с Бюджетным кодексом Российской Федерации;</w:t>
      </w:r>
    </w:p>
    <w:p w:rsidR="00AB3E83" w:rsidRPr="003B7891" w:rsidRDefault="00AB3E83" w:rsidP="003B7891">
      <w:pPr>
        <w:contextualSpacing/>
        <w:rPr>
          <w:sz w:val="20"/>
          <w:szCs w:val="20"/>
        </w:rPr>
      </w:pPr>
      <w:r w:rsidRPr="003B7891">
        <w:rPr>
          <w:sz w:val="20"/>
          <w:szCs w:val="20"/>
        </w:rPr>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AB3E83" w:rsidRPr="003B7891" w:rsidRDefault="00AB3E83" w:rsidP="003B7891">
      <w:pPr>
        <w:contextualSpacing/>
        <w:rPr>
          <w:sz w:val="20"/>
          <w:szCs w:val="20"/>
        </w:rPr>
      </w:pPr>
      <w:r w:rsidRPr="003B7891">
        <w:rPr>
          <w:sz w:val="20"/>
          <w:szCs w:val="20"/>
        </w:rPr>
        <w:t>- осуществляет управление средствами на едином счете бюджета в установленном им порядке;</w:t>
      </w:r>
    </w:p>
    <w:p w:rsidR="00AB3E83" w:rsidRPr="003B7891" w:rsidRDefault="00AB3E83" w:rsidP="00734976">
      <w:pPr>
        <w:contextualSpacing/>
        <w:jc w:val="both"/>
        <w:rPr>
          <w:sz w:val="20"/>
          <w:szCs w:val="20"/>
        </w:rPr>
      </w:pPr>
      <w:r w:rsidRPr="003B7891">
        <w:rPr>
          <w:sz w:val="20"/>
          <w:szCs w:val="20"/>
        </w:rPr>
        <w:t>- получает от главных распорядителей средств бюджета, главных администраторов источников финансирования дефицита бюджета, главных администраторов доходов бюджета материалы, необходимые для составления бюджетной отчетности об исполнении бюджета;</w:t>
      </w:r>
    </w:p>
    <w:p w:rsidR="00AB3E83" w:rsidRPr="003B7891" w:rsidRDefault="00AB3E83" w:rsidP="00734976">
      <w:pPr>
        <w:contextualSpacing/>
        <w:jc w:val="both"/>
        <w:rPr>
          <w:sz w:val="20"/>
          <w:szCs w:val="20"/>
        </w:rPr>
      </w:pPr>
      <w:r w:rsidRPr="003B7891">
        <w:rPr>
          <w:sz w:val="20"/>
          <w:szCs w:val="20"/>
        </w:rPr>
        <w:t>- составляет бюджетную отчетность муниципального образования Берегаевское сельское поселение на основании сводной бюджетной отчетности соответствующих главных администраторов бюджетных средств;</w:t>
      </w:r>
    </w:p>
    <w:p w:rsidR="00AB3E83" w:rsidRPr="003B7891" w:rsidRDefault="00AB3E83" w:rsidP="003B7891">
      <w:pPr>
        <w:contextualSpacing/>
        <w:rPr>
          <w:sz w:val="20"/>
          <w:szCs w:val="20"/>
        </w:rPr>
      </w:pPr>
      <w:r w:rsidRPr="003B7891">
        <w:rPr>
          <w:sz w:val="20"/>
          <w:szCs w:val="20"/>
        </w:rPr>
        <w:t>- представляет бюджетную отчетность в финансовый орган Администрации Тегульдетского района;</w:t>
      </w:r>
    </w:p>
    <w:p w:rsidR="00AB3E83" w:rsidRPr="003B7891" w:rsidRDefault="00AB3E83" w:rsidP="00734976">
      <w:pPr>
        <w:contextualSpacing/>
        <w:jc w:val="both"/>
        <w:rPr>
          <w:sz w:val="20"/>
          <w:szCs w:val="20"/>
        </w:rPr>
      </w:pPr>
      <w:r w:rsidRPr="003B7891">
        <w:rPr>
          <w:sz w:val="20"/>
          <w:szCs w:val="20"/>
        </w:rPr>
        <w:t>- устанавливает порядок санкционирования оплаты денежных обязательств получателей средств бюджета и администраторов источников финансирования дефицита бюджета;</w:t>
      </w:r>
    </w:p>
    <w:p w:rsidR="00AB3E83" w:rsidRPr="003B7891" w:rsidRDefault="00AB3E83" w:rsidP="00734976">
      <w:pPr>
        <w:contextualSpacing/>
        <w:jc w:val="both"/>
        <w:rPr>
          <w:sz w:val="20"/>
          <w:szCs w:val="20"/>
        </w:rPr>
      </w:pPr>
      <w:r w:rsidRPr="003B7891">
        <w:rPr>
          <w:sz w:val="20"/>
          <w:szCs w:val="20"/>
        </w:rPr>
        <w:t>- разрабатывает и представляет в Администрацию Берегаевского сельского поселения для утверждения основания, порядок и условия списания и восстановления в учете задолженности по денежным обязательствам перед муниципальным образованием, муниципальных образований, юридических лиц;</w:t>
      </w:r>
    </w:p>
    <w:p w:rsidR="00AB3E83" w:rsidRPr="003B7891" w:rsidRDefault="00AB3E83" w:rsidP="003B7891">
      <w:pPr>
        <w:contextualSpacing/>
        <w:rPr>
          <w:sz w:val="20"/>
          <w:szCs w:val="20"/>
        </w:rPr>
      </w:pPr>
      <w:r w:rsidRPr="003B7891">
        <w:rPr>
          <w:sz w:val="20"/>
          <w:szCs w:val="20"/>
        </w:rPr>
        <w:t>- осуществляет операции по управлению остатками средств на едином счете  бюджета;</w:t>
      </w:r>
    </w:p>
    <w:p w:rsidR="00AB3E83" w:rsidRPr="003B7891" w:rsidRDefault="00AB3E83" w:rsidP="00734976">
      <w:pPr>
        <w:contextualSpacing/>
        <w:jc w:val="both"/>
        <w:rPr>
          <w:sz w:val="20"/>
          <w:szCs w:val="20"/>
        </w:rPr>
      </w:pPr>
      <w:r w:rsidRPr="003B7891">
        <w:rPr>
          <w:sz w:val="20"/>
          <w:szCs w:val="20"/>
        </w:rPr>
        <w:t xml:space="preserve">- осуществляет контроль в соответствии с </w:t>
      </w:r>
      <w:hyperlink r:id="rId10" w:history="1">
        <w:r w:rsidRPr="003B7891">
          <w:rPr>
            <w:rStyle w:val="afff4"/>
            <w:sz w:val="20"/>
            <w:szCs w:val="20"/>
          </w:rPr>
          <w:t>ч. 5 ст.99</w:t>
        </w:r>
      </w:hyperlink>
      <w:r w:rsidRPr="003B7891">
        <w:rPr>
          <w:sz w:val="20"/>
          <w:szCs w:val="20"/>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AB3E83" w:rsidRPr="003B7891" w:rsidRDefault="00AB3E83" w:rsidP="00734976">
      <w:pPr>
        <w:contextualSpacing/>
        <w:jc w:val="both"/>
        <w:rPr>
          <w:sz w:val="20"/>
          <w:szCs w:val="20"/>
        </w:rPr>
      </w:pPr>
      <w:r w:rsidRPr="003B7891">
        <w:rPr>
          <w:sz w:val="20"/>
          <w:szCs w:val="20"/>
        </w:rPr>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AB3E83" w:rsidRPr="003B7891" w:rsidRDefault="00AB3E83" w:rsidP="00734976">
      <w:pPr>
        <w:contextualSpacing/>
        <w:jc w:val="both"/>
        <w:rPr>
          <w:sz w:val="20"/>
          <w:szCs w:val="20"/>
        </w:rPr>
      </w:pPr>
      <w:r w:rsidRPr="003B7891">
        <w:rPr>
          <w:sz w:val="20"/>
          <w:szCs w:val="20"/>
        </w:rPr>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AB3E83" w:rsidRPr="003B7891" w:rsidRDefault="00AB3E83" w:rsidP="00734976">
      <w:pPr>
        <w:widowControl w:val="0"/>
        <w:contextualSpacing/>
        <w:jc w:val="both"/>
        <w:rPr>
          <w:sz w:val="20"/>
          <w:szCs w:val="20"/>
          <w:shd w:val="clear" w:color="auto" w:fill="FFFF00"/>
        </w:rPr>
      </w:pPr>
      <w:r w:rsidRPr="003B7891">
        <w:rPr>
          <w:sz w:val="20"/>
          <w:szCs w:val="20"/>
        </w:rPr>
        <w:t>- осуществляет иные бюджетные полномочия в соответствии с бюджетным законодательством и настоящим Положением.</w:t>
      </w:r>
    </w:p>
    <w:p w:rsidR="00AB3E83" w:rsidRPr="003B7891" w:rsidRDefault="00AB3E83" w:rsidP="003B7891">
      <w:pPr>
        <w:contextualSpacing/>
        <w:rPr>
          <w:sz w:val="20"/>
          <w:szCs w:val="20"/>
        </w:rPr>
      </w:pPr>
      <w:r w:rsidRPr="003B7891">
        <w:rPr>
          <w:sz w:val="20"/>
          <w:szCs w:val="20"/>
        </w:rPr>
        <w:t>3. Начальник финансового отдела Администрации Тегульдетского района имеет исключительное право:</w:t>
      </w:r>
    </w:p>
    <w:p w:rsidR="00AB3E83" w:rsidRPr="003B7891" w:rsidRDefault="00AB3E83" w:rsidP="003B7891">
      <w:pPr>
        <w:widowControl w:val="0"/>
        <w:contextualSpacing/>
        <w:rPr>
          <w:sz w:val="20"/>
          <w:szCs w:val="20"/>
        </w:rPr>
      </w:pPr>
      <w:r w:rsidRPr="003B7891">
        <w:rPr>
          <w:sz w:val="20"/>
          <w:szCs w:val="20"/>
        </w:rPr>
        <w:t>- утверждает сводную бюджетную роспись бюджета;</w:t>
      </w:r>
    </w:p>
    <w:p w:rsidR="00AB3E83" w:rsidRPr="003B7891" w:rsidRDefault="00AB3E83" w:rsidP="003B7891">
      <w:pPr>
        <w:widowControl w:val="0"/>
        <w:contextualSpacing/>
        <w:rPr>
          <w:sz w:val="20"/>
          <w:szCs w:val="20"/>
        </w:rPr>
      </w:pPr>
      <w:r w:rsidRPr="003B7891">
        <w:rPr>
          <w:sz w:val="20"/>
          <w:szCs w:val="20"/>
        </w:rPr>
        <w:t>- утверждает лимиты бюджетных обязательств для главных распорядителей бюджетных средств бюджета;</w:t>
      </w:r>
    </w:p>
    <w:p w:rsidR="00AB3E83" w:rsidRPr="003B7891" w:rsidRDefault="00AB3E83" w:rsidP="00734976">
      <w:pPr>
        <w:widowControl w:val="0"/>
        <w:contextualSpacing/>
        <w:jc w:val="both"/>
        <w:rPr>
          <w:sz w:val="20"/>
          <w:szCs w:val="20"/>
        </w:rPr>
      </w:pPr>
      <w:r w:rsidRPr="003B7891">
        <w:rPr>
          <w:sz w:val="20"/>
          <w:szCs w:val="20"/>
        </w:rPr>
        <w:t>- выносит главным распорядителям средств бюджета обязательные для исполнения предписания о ненадлежащем исполнении бюджета (организации бюджетного процесса).</w:t>
      </w:r>
    </w:p>
    <w:p w:rsidR="00AB3E83" w:rsidRPr="003B7891" w:rsidRDefault="00AB3E83" w:rsidP="003B7891">
      <w:pPr>
        <w:contextualSpacing/>
        <w:jc w:val="center"/>
        <w:rPr>
          <w:rFonts w:ascii="Times New Roman CYR" w:eastAsia="Times New Roman CYR" w:hAnsi="Times New Roman CYR" w:cs="Times New Roman CYR"/>
          <w:b/>
          <w:bCs/>
          <w:color w:val="000000"/>
          <w:sz w:val="20"/>
          <w:szCs w:val="20"/>
        </w:rPr>
      </w:pPr>
    </w:p>
    <w:p w:rsidR="00AB3E83" w:rsidRPr="003B7891" w:rsidRDefault="00AB3E83" w:rsidP="003B7891">
      <w:pPr>
        <w:contextualSpacing/>
        <w:jc w:val="center"/>
        <w:rPr>
          <w:rFonts w:ascii="Times New Roman CYR" w:eastAsia="Times New Roman CYR" w:hAnsi="Times New Roman CYR" w:cs="Times New Roman CYR"/>
          <w:bCs/>
          <w:color w:val="000000"/>
          <w:sz w:val="20"/>
          <w:szCs w:val="20"/>
        </w:rPr>
      </w:pPr>
      <w:r w:rsidRPr="003B7891">
        <w:rPr>
          <w:rFonts w:ascii="Times New Roman CYR" w:eastAsia="Times New Roman CYR" w:hAnsi="Times New Roman CYR" w:cs="Times New Roman CYR"/>
          <w:b/>
          <w:bCs/>
          <w:color w:val="000000"/>
          <w:sz w:val="20"/>
          <w:szCs w:val="20"/>
        </w:rPr>
        <w:t>Статья 11.</w:t>
      </w:r>
      <w:r w:rsidRPr="003B7891">
        <w:rPr>
          <w:rFonts w:ascii="Times New Roman CYR" w:eastAsia="Times New Roman CYR" w:hAnsi="Times New Roman CYR" w:cs="Times New Roman CYR"/>
          <w:bCs/>
          <w:color w:val="000000"/>
          <w:sz w:val="20"/>
          <w:szCs w:val="20"/>
        </w:rPr>
        <w:t xml:space="preserve"> Бюджетные полномочия главного распорядителя (распорядителя) средств бюджета </w:t>
      </w:r>
      <w:r w:rsidRPr="003B7891">
        <w:rPr>
          <w:sz w:val="20"/>
          <w:szCs w:val="20"/>
        </w:rPr>
        <w:t xml:space="preserve">Берегаевского сельского поселения  </w:t>
      </w:r>
    </w:p>
    <w:p w:rsidR="00AB3E83" w:rsidRPr="003B7891" w:rsidRDefault="00AB3E83" w:rsidP="003B7891">
      <w:pPr>
        <w:contextualSpacing/>
        <w:jc w:val="center"/>
        <w:rPr>
          <w:rFonts w:ascii="Times New Roman CYR" w:eastAsia="Times New Roman CYR" w:hAnsi="Times New Roman CYR" w:cs="Times New Roman CYR"/>
          <w:sz w:val="20"/>
          <w:szCs w:val="20"/>
        </w:rPr>
      </w:pPr>
    </w:p>
    <w:p w:rsidR="00AB3E83" w:rsidRPr="003B7891" w:rsidRDefault="00AB3E83" w:rsidP="003B7891">
      <w:pPr>
        <w:ind w:firstLine="720"/>
        <w:contextualSpacing/>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1. Главный распорядитель бюджетных средств обладает следующими бюджетными полномочиями:</w:t>
      </w:r>
    </w:p>
    <w:p w:rsidR="00AB3E83" w:rsidRPr="003B7891" w:rsidRDefault="00AB3E83" w:rsidP="00734976">
      <w:pPr>
        <w:ind w:firstLine="720"/>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AB3E83" w:rsidRPr="003B7891" w:rsidRDefault="00AB3E83" w:rsidP="003B7891">
      <w:pPr>
        <w:ind w:firstLine="720"/>
        <w:contextualSpacing/>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2) формирует перечень подведомственных ему получателей бюджетных средств;</w:t>
      </w:r>
    </w:p>
    <w:p w:rsidR="00AB3E83" w:rsidRPr="003B7891" w:rsidRDefault="00AB3E83" w:rsidP="00734976">
      <w:pPr>
        <w:ind w:firstLine="720"/>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3)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AB3E83" w:rsidRPr="003B7891" w:rsidRDefault="00AB3E83" w:rsidP="003B7891">
      <w:pPr>
        <w:ind w:firstLine="720"/>
        <w:contextualSpacing/>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4) вносит предложения по формированию и изменению лимитов бюджетных обязательств;</w:t>
      </w:r>
    </w:p>
    <w:p w:rsidR="00AB3E83" w:rsidRPr="003B7891" w:rsidRDefault="00AB3E83" w:rsidP="003B7891">
      <w:pPr>
        <w:ind w:firstLine="720"/>
        <w:contextualSpacing/>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5) вносит предложения по формированию и изменению сводной бюджетной росписи;</w:t>
      </w:r>
    </w:p>
    <w:p w:rsidR="00AB3E83" w:rsidRPr="003B7891" w:rsidRDefault="00AB3E83" w:rsidP="00734976">
      <w:pPr>
        <w:ind w:firstLine="720"/>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6) определяет порядок утверждения бюджетных смет подведомственных получателей бюджетных средств, являющихся казенными учреждениями;</w:t>
      </w:r>
    </w:p>
    <w:p w:rsidR="00AB3E83" w:rsidRPr="003B7891" w:rsidRDefault="00AB3E83" w:rsidP="003B7891">
      <w:pPr>
        <w:ind w:firstLine="720"/>
        <w:contextualSpacing/>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7) формирует и утверждает муниципальные задания;</w:t>
      </w:r>
    </w:p>
    <w:p w:rsidR="00AB3E83" w:rsidRPr="003B7891" w:rsidRDefault="00AB3E83" w:rsidP="00734976">
      <w:pPr>
        <w:ind w:firstLine="720"/>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8)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AB3E83" w:rsidRPr="003B7891" w:rsidRDefault="00AB3E83" w:rsidP="003B7891">
      <w:pPr>
        <w:ind w:firstLine="720"/>
        <w:contextualSpacing/>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 xml:space="preserve">9) формирует бюджетную отчетность главного распорядителя бюджетных средств; </w:t>
      </w:r>
    </w:p>
    <w:p w:rsidR="00AB3E83" w:rsidRPr="003B7891" w:rsidRDefault="00AB3E83" w:rsidP="00734976">
      <w:pPr>
        <w:ind w:firstLine="720"/>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10) отвечает от имени муниципального образования по денежным обязательствам подведомственных ему получателей бюджетных средств;</w:t>
      </w:r>
    </w:p>
    <w:p w:rsidR="00AB3E83" w:rsidRPr="003B7891" w:rsidRDefault="00AB3E83" w:rsidP="00734976">
      <w:pPr>
        <w:ind w:firstLine="720"/>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11) выступает в суде от имени муниципального образования в качестве представителя ответчика по искам к муниципальному образованию;</w:t>
      </w:r>
    </w:p>
    <w:p w:rsidR="00AB3E83" w:rsidRPr="003B7891" w:rsidRDefault="00AB3E83" w:rsidP="00734976">
      <w:pPr>
        <w:ind w:firstLine="720"/>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 xml:space="preserve">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сельского  поселения или должностных лиц этих </w:t>
      </w:r>
      <w:r w:rsidRPr="003B7891">
        <w:rPr>
          <w:rFonts w:ascii="Times New Roman CYR" w:eastAsia="Times New Roman CYR" w:hAnsi="Times New Roman CYR" w:cs="Times New Roman CYR"/>
          <w:sz w:val="20"/>
          <w:szCs w:val="20"/>
        </w:rPr>
        <w:lastRenderedPageBreak/>
        <w:t>органов, по ведомственной принадлежности, в том числе в результате издания актов органов местного самоуправления сельского поселения, не соответствующих закону или иному правовому акту;</w:t>
      </w:r>
    </w:p>
    <w:p w:rsidR="00AB3E83" w:rsidRPr="003B7891" w:rsidRDefault="00AB3E83" w:rsidP="00734976">
      <w:pPr>
        <w:ind w:firstLine="720"/>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AB3E83" w:rsidRPr="003B7891" w:rsidRDefault="00AB3E83" w:rsidP="00734976">
      <w:pPr>
        <w:autoSpaceDE w:val="0"/>
        <w:autoSpaceDN w:val="0"/>
        <w:adjustRightInd w:val="0"/>
        <w:contextualSpacing/>
        <w:jc w:val="both"/>
        <w:rPr>
          <w:sz w:val="20"/>
          <w:szCs w:val="20"/>
        </w:rPr>
      </w:pPr>
      <w:r w:rsidRPr="003B7891">
        <w:rPr>
          <w:sz w:val="20"/>
          <w:szCs w:val="20"/>
        </w:rPr>
        <w:t>в) по иным искам к муниципальному образованию, по которым в соответствии с федеральным законом интересы другого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Берегаевского сельского поселения;</w:t>
      </w:r>
    </w:p>
    <w:p w:rsidR="00AB3E83" w:rsidRPr="003B7891" w:rsidRDefault="00AB3E83" w:rsidP="00734976">
      <w:pPr>
        <w:autoSpaceDE w:val="0"/>
        <w:autoSpaceDN w:val="0"/>
        <w:adjustRightInd w:val="0"/>
        <w:ind w:firstLine="720"/>
        <w:contextualSpacing/>
        <w:jc w:val="both"/>
        <w:rPr>
          <w:rFonts w:ascii="Times New Roman CYR" w:eastAsia="Times New Roman CYR" w:hAnsi="Times New Roman CYR" w:cs="Times New Roman CYR"/>
          <w:sz w:val="20"/>
          <w:szCs w:val="20"/>
        </w:rPr>
      </w:pPr>
      <w:r w:rsidRPr="003B7891">
        <w:rPr>
          <w:sz w:val="20"/>
          <w:szCs w:val="20"/>
        </w:rPr>
        <w:t>12)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Берегаевского сельского поселения;</w:t>
      </w:r>
    </w:p>
    <w:p w:rsidR="00AB3E83" w:rsidRPr="003B7891" w:rsidRDefault="00AB3E83" w:rsidP="00734976">
      <w:pPr>
        <w:ind w:firstLine="720"/>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13) осуществляет иные бюджетные полномочия, установленные Бюджетным кодексом Российской Федерации и принимаемыми в соответствии с ним муниципальными нормативными правовыми актами, регулирующими бюджетные правоотношения.</w:t>
      </w:r>
    </w:p>
    <w:p w:rsidR="00AB3E83" w:rsidRPr="003B7891" w:rsidRDefault="00AB3E83" w:rsidP="003B7891">
      <w:pPr>
        <w:ind w:firstLine="720"/>
        <w:contextualSpacing/>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2. Распорядитель бюджетных средств обладает следующими бюджетными полномочиями:</w:t>
      </w:r>
    </w:p>
    <w:p w:rsidR="00AB3E83" w:rsidRPr="003B7891" w:rsidRDefault="00AB3E83" w:rsidP="003B7891">
      <w:pPr>
        <w:ind w:firstLine="720"/>
        <w:contextualSpacing/>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 xml:space="preserve">1) осуществляет планирование соответствующих расходов бюджета; </w:t>
      </w:r>
    </w:p>
    <w:p w:rsidR="00AB3E83" w:rsidRPr="003B7891" w:rsidRDefault="00AB3E83" w:rsidP="00734976">
      <w:pPr>
        <w:ind w:firstLine="720"/>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AB3E83" w:rsidRPr="003B7891" w:rsidRDefault="00AB3E83" w:rsidP="00734976">
      <w:pPr>
        <w:ind w:firstLine="720"/>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AB3E83" w:rsidRPr="003B7891" w:rsidRDefault="00AB3E83" w:rsidP="00734976">
      <w:pPr>
        <w:ind w:firstLine="720"/>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AB3E83" w:rsidRPr="003B7891" w:rsidRDefault="00AB3E83" w:rsidP="00734976">
      <w:pPr>
        <w:ind w:firstLine="720"/>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AB3E83" w:rsidRPr="003B7891" w:rsidRDefault="00AB3E83" w:rsidP="00734976">
      <w:pPr>
        <w:ind w:firstLine="720"/>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3. Главный распорядитель (распорядитель) бюджетных средств сельского поселения осуществляет внутренний финансовый контроль, направленный на:</w:t>
      </w:r>
    </w:p>
    <w:p w:rsidR="00AB3E83" w:rsidRPr="003B7891" w:rsidRDefault="00AB3E83" w:rsidP="00734976">
      <w:pPr>
        <w:ind w:firstLine="720"/>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1) соблюдение внутренних стандартов и процедур составления и исполнения бюджета сельского поселения по расходам, составления бюджетной отчетности и ведения бюджетного учета этим распорядителем бюджетных средств;</w:t>
      </w:r>
    </w:p>
    <w:p w:rsidR="00AB3E83" w:rsidRPr="003B7891" w:rsidRDefault="00AB3E83" w:rsidP="00734976">
      <w:pPr>
        <w:ind w:firstLine="720"/>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2) подготовку и организацию мер по повышению экономности и результативности использования бюджетных средств.</w:t>
      </w:r>
    </w:p>
    <w:p w:rsidR="00AB3E83" w:rsidRPr="003B7891" w:rsidRDefault="00AB3E83" w:rsidP="00734976">
      <w:pPr>
        <w:ind w:firstLine="720"/>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AB3E83" w:rsidRPr="003B7891" w:rsidRDefault="00AB3E83" w:rsidP="00734976">
      <w:pPr>
        <w:ind w:firstLine="720"/>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1) оценки надежности внутреннего финансового контроля и подготовки рекомендаций по повышению его эффективности;</w:t>
      </w:r>
    </w:p>
    <w:p w:rsidR="00AB3E83" w:rsidRPr="003B7891" w:rsidRDefault="00AB3E83" w:rsidP="00734976">
      <w:pPr>
        <w:ind w:firstLine="720"/>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AB3E83" w:rsidRPr="003B7891" w:rsidRDefault="00AB3E83" w:rsidP="00734976">
      <w:pPr>
        <w:ind w:firstLine="720"/>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3) подготовки предложений по повышению экономности и результативности использования бюджетных средств.</w:t>
      </w:r>
    </w:p>
    <w:p w:rsidR="00AB3E83" w:rsidRPr="003B7891" w:rsidRDefault="00AB3E83" w:rsidP="003B7891">
      <w:pPr>
        <w:ind w:firstLine="720"/>
        <w:contextualSpacing/>
        <w:rPr>
          <w:rFonts w:ascii="Times New Roman CYR" w:eastAsia="Times New Roman CYR" w:hAnsi="Times New Roman CYR" w:cs="Times New Roman CYR"/>
          <w:sz w:val="20"/>
          <w:szCs w:val="20"/>
        </w:rPr>
      </w:pPr>
    </w:p>
    <w:p w:rsidR="00AB3E83" w:rsidRPr="003B7891" w:rsidRDefault="00AB3E83" w:rsidP="003B7891">
      <w:pPr>
        <w:contextualSpacing/>
        <w:jc w:val="center"/>
        <w:rPr>
          <w:rFonts w:ascii="Times New Roman CYR" w:eastAsia="Times New Roman CYR" w:hAnsi="Times New Roman CYR" w:cs="Times New Roman CYR"/>
          <w:bCs/>
          <w:color w:val="000000"/>
          <w:sz w:val="20"/>
          <w:szCs w:val="20"/>
        </w:rPr>
      </w:pPr>
      <w:r w:rsidRPr="003B7891">
        <w:rPr>
          <w:rFonts w:ascii="Times New Roman CYR" w:eastAsia="Times New Roman CYR" w:hAnsi="Times New Roman CYR" w:cs="Times New Roman CYR"/>
          <w:b/>
          <w:bCs/>
          <w:color w:val="000000"/>
          <w:sz w:val="20"/>
          <w:szCs w:val="20"/>
        </w:rPr>
        <w:t>Статья 12.</w:t>
      </w:r>
      <w:r w:rsidRPr="003B7891">
        <w:rPr>
          <w:rFonts w:ascii="Times New Roman CYR" w:eastAsia="Times New Roman CYR" w:hAnsi="Times New Roman CYR" w:cs="Times New Roman CYR"/>
          <w:bCs/>
          <w:color w:val="000000"/>
          <w:sz w:val="20"/>
          <w:szCs w:val="20"/>
        </w:rPr>
        <w:t xml:space="preserve"> Бюджетные полномочия главного администратора (администратора) доходов бюджета </w:t>
      </w:r>
      <w:r w:rsidRPr="003B7891">
        <w:rPr>
          <w:sz w:val="20"/>
          <w:szCs w:val="20"/>
        </w:rPr>
        <w:t xml:space="preserve">Берегаевского сельского поселения  </w:t>
      </w:r>
    </w:p>
    <w:p w:rsidR="00AB3E83" w:rsidRPr="003B7891" w:rsidRDefault="00AB3E83" w:rsidP="003B7891">
      <w:pPr>
        <w:contextualSpacing/>
        <w:jc w:val="center"/>
        <w:rPr>
          <w:rFonts w:ascii="Times New Roman CYR" w:eastAsia="Times New Roman CYR" w:hAnsi="Times New Roman CYR" w:cs="Times New Roman CYR"/>
          <w:sz w:val="20"/>
          <w:szCs w:val="20"/>
        </w:rPr>
      </w:pPr>
    </w:p>
    <w:p w:rsidR="00AB3E83" w:rsidRPr="003B7891" w:rsidRDefault="00AB3E83" w:rsidP="00734976">
      <w:pPr>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 xml:space="preserve">1. Главный администратор доходов бюджета </w:t>
      </w:r>
      <w:r w:rsidRPr="003B7891">
        <w:rPr>
          <w:sz w:val="20"/>
          <w:szCs w:val="20"/>
        </w:rPr>
        <w:t>Берегаевского сельского поселения</w:t>
      </w:r>
      <w:r w:rsidRPr="003B7891">
        <w:rPr>
          <w:rFonts w:ascii="Times New Roman CYR" w:eastAsia="Times New Roman CYR" w:hAnsi="Times New Roman CYR" w:cs="Times New Roman CYR"/>
          <w:sz w:val="20"/>
          <w:szCs w:val="20"/>
        </w:rPr>
        <w:t xml:space="preserve"> обладает следующими бюджетными полномочиями:</w:t>
      </w:r>
    </w:p>
    <w:p w:rsidR="00AB3E83" w:rsidRPr="003B7891" w:rsidRDefault="00AB3E83" w:rsidP="003B7891">
      <w:pPr>
        <w:pStyle w:val="s1"/>
        <w:shd w:val="clear" w:color="auto" w:fill="FFFFFF"/>
        <w:spacing w:before="0" w:beforeAutospacing="0" w:after="0" w:afterAutospacing="0"/>
        <w:ind w:firstLine="709"/>
        <w:contextualSpacing/>
        <w:jc w:val="both"/>
        <w:rPr>
          <w:sz w:val="20"/>
          <w:szCs w:val="20"/>
        </w:rPr>
      </w:pPr>
      <w:r w:rsidRPr="003B7891">
        <w:rPr>
          <w:sz w:val="20"/>
          <w:szCs w:val="20"/>
        </w:rPr>
        <w:t>1) формирует перечень подведомственных ему администраторов доходов бюджета сельского поселения;</w:t>
      </w:r>
    </w:p>
    <w:p w:rsidR="00AB3E83" w:rsidRPr="003B7891" w:rsidRDefault="00AB3E83" w:rsidP="003B7891">
      <w:pPr>
        <w:pStyle w:val="s1"/>
        <w:shd w:val="clear" w:color="auto" w:fill="FFFFFF"/>
        <w:spacing w:before="0" w:beforeAutospacing="0" w:after="0" w:afterAutospacing="0"/>
        <w:ind w:firstLine="709"/>
        <w:contextualSpacing/>
        <w:jc w:val="both"/>
        <w:rPr>
          <w:sz w:val="20"/>
          <w:szCs w:val="20"/>
        </w:rPr>
      </w:pPr>
      <w:r w:rsidRPr="003B7891">
        <w:rPr>
          <w:sz w:val="20"/>
          <w:szCs w:val="20"/>
        </w:rPr>
        <w:t>2) представляет сведения для составления и ведения кассового плана;</w:t>
      </w:r>
    </w:p>
    <w:p w:rsidR="00AB3E83" w:rsidRPr="003B7891" w:rsidRDefault="00AB3E83" w:rsidP="003B7891">
      <w:pPr>
        <w:pStyle w:val="s1"/>
        <w:shd w:val="clear" w:color="auto" w:fill="FFFFFF"/>
        <w:spacing w:before="0" w:beforeAutospacing="0" w:after="0" w:afterAutospacing="0"/>
        <w:ind w:firstLine="709"/>
        <w:contextualSpacing/>
        <w:jc w:val="both"/>
        <w:rPr>
          <w:sz w:val="20"/>
          <w:szCs w:val="20"/>
        </w:rPr>
      </w:pPr>
      <w:r w:rsidRPr="003B7891">
        <w:rPr>
          <w:sz w:val="20"/>
          <w:szCs w:val="20"/>
        </w:rPr>
        <w:t>3) формирует и представляет бюджетную отчетность главного администратора доходов бюджета сельского поселения;</w:t>
      </w:r>
    </w:p>
    <w:p w:rsidR="00AB3E83" w:rsidRPr="003B7891" w:rsidRDefault="00AB3E83" w:rsidP="003B7891">
      <w:pPr>
        <w:pStyle w:val="s1"/>
        <w:shd w:val="clear" w:color="auto" w:fill="FFFFFF"/>
        <w:spacing w:before="0" w:beforeAutospacing="0" w:after="0" w:afterAutospacing="0"/>
        <w:ind w:firstLine="709"/>
        <w:contextualSpacing/>
        <w:jc w:val="both"/>
        <w:rPr>
          <w:sz w:val="20"/>
          <w:szCs w:val="20"/>
        </w:rPr>
      </w:pPr>
      <w:r w:rsidRPr="003B7891">
        <w:rPr>
          <w:sz w:val="20"/>
          <w:szCs w:val="20"/>
        </w:rPr>
        <w:t>4)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AB3E83" w:rsidRPr="003B7891" w:rsidRDefault="00AB3E83" w:rsidP="003B7891">
      <w:pPr>
        <w:pStyle w:val="s1"/>
        <w:shd w:val="clear" w:color="auto" w:fill="FFFFFF"/>
        <w:spacing w:before="0" w:beforeAutospacing="0" w:after="0" w:afterAutospacing="0"/>
        <w:ind w:firstLine="709"/>
        <w:contextualSpacing/>
        <w:jc w:val="both"/>
        <w:rPr>
          <w:sz w:val="20"/>
          <w:szCs w:val="20"/>
        </w:rPr>
      </w:pPr>
      <w:r w:rsidRPr="003B7891">
        <w:rPr>
          <w:sz w:val="20"/>
          <w:szCs w:val="20"/>
        </w:rPr>
        <w:t>5)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AB3E83" w:rsidRPr="003B7891" w:rsidRDefault="00AB3E83" w:rsidP="003B7891">
      <w:pPr>
        <w:pStyle w:val="s1"/>
        <w:shd w:val="clear" w:color="auto" w:fill="FFFFFF"/>
        <w:spacing w:before="0" w:beforeAutospacing="0" w:after="0" w:afterAutospacing="0"/>
        <w:ind w:firstLine="709"/>
        <w:contextualSpacing/>
        <w:jc w:val="both"/>
        <w:rPr>
          <w:sz w:val="20"/>
          <w:szCs w:val="20"/>
        </w:rPr>
      </w:pPr>
      <w:r w:rsidRPr="003B7891">
        <w:rPr>
          <w:sz w:val="20"/>
          <w:szCs w:val="20"/>
        </w:rPr>
        <w:lastRenderedPageBreak/>
        <w:t xml:space="preserve">6) осуществляет иные бюджетные полномочия, установленные </w:t>
      </w:r>
      <w:r w:rsidRPr="003B7891">
        <w:rPr>
          <w:rFonts w:ascii="Times New Roman CYR" w:eastAsia="Times New Roman CYR" w:hAnsi="Times New Roman CYR" w:cs="Times New Roman CYR"/>
          <w:sz w:val="20"/>
          <w:szCs w:val="20"/>
        </w:rPr>
        <w:t>Бюджетным кодексом Российской Федерации</w:t>
      </w:r>
      <w:r w:rsidRPr="003B7891">
        <w:rPr>
          <w:sz w:val="20"/>
          <w:szCs w:val="20"/>
        </w:rPr>
        <w:t xml:space="preserve"> и принимаемыми в соответствии с ним муниципальными правовыми актами органов местного самоуправления Берегаевского сельского поселения, регулирующими бюджетные правоотношения.</w:t>
      </w:r>
    </w:p>
    <w:p w:rsidR="00AB3E83" w:rsidRPr="003B7891" w:rsidRDefault="00AB3E83" w:rsidP="00734976">
      <w:pPr>
        <w:ind w:firstLine="720"/>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 xml:space="preserve">2. Администратор доходов бюджета </w:t>
      </w:r>
      <w:r w:rsidRPr="003B7891">
        <w:rPr>
          <w:sz w:val="20"/>
          <w:szCs w:val="20"/>
        </w:rPr>
        <w:t>сельского поселения</w:t>
      </w:r>
      <w:r w:rsidRPr="003B7891">
        <w:rPr>
          <w:rFonts w:ascii="Times New Roman CYR" w:eastAsia="Times New Roman CYR" w:hAnsi="Times New Roman CYR" w:cs="Times New Roman CYR"/>
          <w:sz w:val="20"/>
          <w:szCs w:val="20"/>
        </w:rPr>
        <w:t xml:space="preserve"> обладает следующими бюджетными полномочиями:</w:t>
      </w:r>
    </w:p>
    <w:p w:rsidR="00AB3E83" w:rsidRPr="003B7891" w:rsidRDefault="00AB3E83" w:rsidP="00734976">
      <w:pPr>
        <w:ind w:firstLine="720"/>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 xml:space="preserve">1) осуществляет начисление, учет и контроль за правильностью исчисления, полнотой и своевременностью осуществления платежей в бюджет </w:t>
      </w:r>
      <w:r w:rsidRPr="003B7891">
        <w:rPr>
          <w:sz w:val="20"/>
          <w:szCs w:val="20"/>
        </w:rPr>
        <w:t>сельского поселения</w:t>
      </w:r>
      <w:r w:rsidRPr="003B7891">
        <w:rPr>
          <w:rFonts w:ascii="Times New Roman CYR" w:eastAsia="Times New Roman CYR" w:hAnsi="Times New Roman CYR" w:cs="Times New Roman CYR"/>
          <w:sz w:val="20"/>
          <w:szCs w:val="20"/>
        </w:rPr>
        <w:t>, пеней и штрафов по ним;</w:t>
      </w:r>
    </w:p>
    <w:p w:rsidR="00AB3E83" w:rsidRPr="003B7891" w:rsidRDefault="00AB3E83" w:rsidP="003B7891">
      <w:pPr>
        <w:ind w:firstLine="720"/>
        <w:contextualSpacing/>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 xml:space="preserve">2) осуществляет взыскания задолженности по платежам в бюджет </w:t>
      </w:r>
      <w:r w:rsidRPr="003B7891">
        <w:rPr>
          <w:sz w:val="20"/>
          <w:szCs w:val="20"/>
        </w:rPr>
        <w:t>сельского  поселения</w:t>
      </w:r>
      <w:r w:rsidRPr="003B7891">
        <w:rPr>
          <w:rFonts w:ascii="Times New Roman CYR" w:eastAsia="Times New Roman CYR" w:hAnsi="Times New Roman CYR" w:cs="Times New Roman CYR"/>
          <w:sz w:val="20"/>
          <w:szCs w:val="20"/>
        </w:rPr>
        <w:t>, пеней и штрафов;</w:t>
      </w:r>
    </w:p>
    <w:p w:rsidR="00AB3E83" w:rsidRPr="003B7891" w:rsidRDefault="00AB3E83" w:rsidP="00734976">
      <w:pPr>
        <w:ind w:firstLine="720"/>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3) принимает решение о возврате излишне уплаченных (взысканных) платежей в бюджет сельского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rsidR="00AB3E83" w:rsidRPr="003B7891" w:rsidRDefault="00AB3E83" w:rsidP="00734976">
      <w:pPr>
        <w:ind w:firstLine="720"/>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 xml:space="preserve">4) принимает решения о зачете (уточнении) платежей в бюджет </w:t>
      </w:r>
      <w:r w:rsidRPr="003B7891">
        <w:rPr>
          <w:sz w:val="20"/>
          <w:szCs w:val="20"/>
        </w:rPr>
        <w:t>сельского поселения</w:t>
      </w:r>
      <w:r w:rsidRPr="003B7891">
        <w:rPr>
          <w:rFonts w:ascii="Times New Roman CYR" w:eastAsia="Times New Roman CYR" w:hAnsi="Times New Roman CYR" w:cs="Times New Roman CYR"/>
          <w:sz w:val="20"/>
          <w:szCs w:val="20"/>
        </w:rPr>
        <w:t xml:space="preserve"> и представление соответствующих уведомлений в орган Федерального казначейства;</w:t>
      </w:r>
    </w:p>
    <w:p w:rsidR="00AB3E83" w:rsidRPr="003B7891" w:rsidRDefault="00AB3E83" w:rsidP="003B7891">
      <w:pPr>
        <w:ind w:firstLine="720"/>
        <w:contextualSpacing/>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5) осуществляет иные полномочия, установленные Бюджетным кодексом Российской Федерации.</w:t>
      </w:r>
    </w:p>
    <w:p w:rsidR="00AB3E83" w:rsidRPr="003B7891" w:rsidRDefault="00AB3E83" w:rsidP="003B7891">
      <w:pPr>
        <w:ind w:firstLine="720"/>
        <w:contextualSpacing/>
        <w:rPr>
          <w:rFonts w:ascii="Times New Roman CYR" w:eastAsia="Times New Roman CYR" w:hAnsi="Times New Roman CYR" w:cs="Times New Roman CYR"/>
          <w:sz w:val="20"/>
          <w:szCs w:val="20"/>
        </w:rPr>
      </w:pPr>
    </w:p>
    <w:p w:rsidR="00AB3E83" w:rsidRPr="003B7891" w:rsidRDefault="00AB3E83" w:rsidP="003B7891">
      <w:pPr>
        <w:contextualSpacing/>
        <w:jc w:val="center"/>
        <w:rPr>
          <w:sz w:val="20"/>
          <w:szCs w:val="20"/>
        </w:rPr>
      </w:pPr>
      <w:r w:rsidRPr="003B7891">
        <w:rPr>
          <w:rFonts w:ascii="Times New Roman CYR" w:eastAsia="Times New Roman CYR" w:hAnsi="Times New Roman CYR" w:cs="Times New Roman CYR"/>
          <w:b/>
          <w:bCs/>
          <w:color w:val="000000"/>
          <w:sz w:val="20"/>
          <w:szCs w:val="20"/>
        </w:rPr>
        <w:t>Статья 13.</w:t>
      </w:r>
      <w:r w:rsidRPr="003B7891">
        <w:rPr>
          <w:rFonts w:ascii="Times New Roman CYR" w:eastAsia="Times New Roman CYR" w:hAnsi="Times New Roman CYR" w:cs="Times New Roman CYR"/>
          <w:bCs/>
          <w:color w:val="000000"/>
          <w:sz w:val="20"/>
          <w:szCs w:val="20"/>
        </w:rPr>
        <w:t xml:space="preserve"> Бюджетные полномочия главного администратора (администратора) источников финансирования дефицита бюджета </w:t>
      </w:r>
      <w:r w:rsidRPr="003B7891">
        <w:rPr>
          <w:sz w:val="20"/>
          <w:szCs w:val="20"/>
        </w:rPr>
        <w:t>Берегаевского сельского поселения</w:t>
      </w:r>
    </w:p>
    <w:p w:rsidR="00AB3E83" w:rsidRPr="003B7891" w:rsidRDefault="00AB3E83" w:rsidP="003B7891">
      <w:pPr>
        <w:contextualSpacing/>
        <w:jc w:val="center"/>
        <w:rPr>
          <w:rFonts w:ascii="Times New Roman CYR" w:eastAsia="Times New Roman CYR" w:hAnsi="Times New Roman CYR" w:cs="Times New Roman CYR"/>
          <w:b/>
          <w:sz w:val="20"/>
          <w:szCs w:val="20"/>
        </w:rPr>
      </w:pPr>
    </w:p>
    <w:p w:rsidR="00AB3E83" w:rsidRPr="003B7891" w:rsidRDefault="00AB3E83" w:rsidP="00734976">
      <w:pPr>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 xml:space="preserve">1. Главный администратор (администратор) источников финансирования дефицита бюджета </w:t>
      </w:r>
      <w:r w:rsidRPr="003B7891">
        <w:rPr>
          <w:sz w:val="20"/>
          <w:szCs w:val="20"/>
        </w:rPr>
        <w:t xml:space="preserve">Берегаевского сельского поселения </w:t>
      </w:r>
      <w:r w:rsidRPr="003B7891">
        <w:rPr>
          <w:rFonts w:ascii="Times New Roman CYR" w:eastAsia="Times New Roman CYR" w:hAnsi="Times New Roman CYR" w:cs="Times New Roman CYR"/>
          <w:sz w:val="20"/>
          <w:szCs w:val="20"/>
        </w:rPr>
        <w:t>обладает следующими бюджетными полномочиями:</w:t>
      </w:r>
    </w:p>
    <w:p w:rsidR="00AB3E83" w:rsidRPr="003B7891" w:rsidRDefault="00AB3E83" w:rsidP="003B7891">
      <w:pPr>
        <w:contextualSpacing/>
        <w:rPr>
          <w:rFonts w:eastAsia="Times New Roman CYR"/>
          <w:sz w:val="20"/>
          <w:szCs w:val="20"/>
        </w:rPr>
      </w:pPr>
      <w:r w:rsidRPr="003B7891">
        <w:rPr>
          <w:rFonts w:eastAsia="Times New Roman CYR"/>
          <w:sz w:val="20"/>
          <w:szCs w:val="20"/>
        </w:rPr>
        <w:t xml:space="preserve">1) </w:t>
      </w:r>
      <w:r w:rsidRPr="003B7891">
        <w:rPr>
          <w:sz w:val="20"/>
          <w:szCs w:val="20"/>
        </w:rPr>
        <w:t>формирует перечни подведомственных ему администраторов источников финансирования дефицита бюджета;</w:t>
      </w:r>
    </w:p>
    <w:p w:rsidR="00AB3E83" w:rsidRPr="003B7891" w:rsidRDefault="00AB3E83" w:rsidP="00734976">
      <w:pPr>
        <w:contextualSpacing/>
        <w:jc w:val="both"/>
        <w:rPr>
          <w:sz w:val="20"/>
          <w:szCs w:val="20"/>
        </w:rPr>
      </w:pPr>
      <w:r w:rsidRPr="003B7891">
        <w:rPr>
          <w:sz w:val="20"/>
          <w:szCs w:val="20"/>
        </w:rPr>
        <w:t>2) осуществляет планирование (прогнозирование) поступлений и выплат по источникам финансирования дефицита бюджета;</w:t>
      </w:r>
    </w:p>
    <w:p w:rsidR="00AB3E83" w:rsidRPr="003B7891" w:rsidRDefault="00AB3E83" w:rsidP="00734976">
      <w:pPr>
        <w:contextualSpacing/>
        <w:jc w:val="both"/>
        <w:rPr>
          <w:sz w:val="20"/>
          <w:szCs w:val="20"/>
        </w:rPr>
      </w:pPr>
      <w:r w:rsidRPr="003B7891">
        <w:rPr>
          <w:sz w:val="20"/>
          <w:szCs w:val="20"/>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AB3E83" w:rsidRPr="003B7891" w:rsidRDefault="00AB3E83" w:rsidP="00734976">
      <w:pPr>
        <w:contextualSpacing/>
        <w:jc w:val="both"/>
        <w:rPr>
          <w:sz w:val="20"/>
          <w:szCs w:val="20"/>
        </w:rPr>
      </w:pPr>
      <w:r w:rsidRPr="003B7891">
        <w:rPr>
          <w:sz w:val="20"/>
          <w:szCs w:val="20"/>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AB3E83" w:rsidRPr="003B7891" w:rsidRDefault="00AB3E83" w:rsidP="003B7891">
      <w:pPr>
        <w:contextualSpacing/>
        <w:rPr>
          <w:sz w:val="20"/>
          <w:szCs w:val="20"/>
        </w:rPr>
      </w:pPr>
      <w:r w:rsidRPr="003B7891">
        <w:rPr>
          <w:sz w:val="20"/>
          <w:szCs w:val="20"/>
        </w:rPr>
        <w:t>5) формирует бюджетную отчетность главного администратора источников финансирования дефицита бюджета;</w:t>
      </w:r>
    </w:p>
    <w:p w:rsidR="00AB3E83" w:rsidRPr="003B7891" w:rsidRDefault="00AB3E83" w:rsidP="00734976">
      <w:pPr>
        <w:contextualSpacing/>
        <w:jc w:val="both"/>
        <w:rPr>
          <w:sz w:val="20"/>
          <w:szCs w:val="20"/>
        </w:rPr>
      </w:pPr>
      <w:r w:rsidRPr="003B7891">
        <w:rPr>
          <w:sz w:val="20"/>
          <w:szCs w:val="20"/>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AB3E83" w:rsidRPr="003B7891" w:rsidRDefault="00AB3E83" w:rsidP="003B7891">
      <w:pPr>
        <w:contextualSpacing/>
        <w:rPr>
          <w:sz w:val="20"/>
          <w:szCs w:val="20"/>
        </w:rPr>
      </w:pPr>
      <w:r w:rsidRPr="003B7891">
        <w:rPr>
          <w:sz w:val="20"/>
          <w:szCs w:val="20"/>
        </w:rPr>
        <w:t>7) составляет обоснования бюджетных ассигнований.</w:t>
      </w:r>
    </w:p>
    <w:p w:rsidR="00AB3E83" w:rsidRPr="003B7891" w:rsidRDefault="00AB3E83" w:rsidP="003B7891">
      <w:pPr>
        <w:contextualSpacing/>
        <w:rPr>
          <w:rFonts w:ascii="Times New Roman CYR" w:eastAsia="Times New Roman CYR" w:hAnsi="Times New Roman CYR" w:cs="Times New Roman CYR"/>
          <w:sz w:val="20"/>
          <w:szCs w:val="20"/>
        </w:rPr>
      </w:pPr>
    </w:p>
    <w:p w:rsidR="00AB3E83" w:rsidRPr="003B7891" w:rsidRDefault="00AB3E83" w:rsidP="003B7891">
      <w:pPr>
        <w:autoSpaceDE w:val="0"/>
        <w:autoSpaceDN w:val="0"/>
        <w:adjustRightInd w:val="0"/>
        <w:contextualSpacing/>
        <w:jc w:val="center"/>
        <w:outlineLvl w:val="1"/>
        <w:rPr>
          <w:sz w:val="20"/>
          <w:szCs w:val="20"/>
        </w:rPr>
      </w:pPr>
      <w:r w:rsidRPr="003B7891">
        <w:rPr>
          <w:b/>
          <w:sz w:val="20"/>
          <w:szCs w:val="20"/>
        </w:rPr>
        <w:t>Статья 14.</w:t>
      </w:r>
      <w:r w:rsidRPr="003B7891">
        <w:rPr>
          <w:sz w:val="20"/>
          <w:szCs w:val="20"/>
        </w:rPr>
        <w:t xml:space="preserve"> Бюджетные полномочия получателя бюджетных средств </w:t>
      </w:r>
    </w:p>
    <w:p w:rsidR="00AB3E83" w:rsidRPr="003B7891" w:rsidRDefault="00AB3E83" w:rsidP="003B7891">
      <w:pPr>
        <w:autoSpaceDE w:val="0"/>
        <w:autoSpaceDN w:val="0"/>
        <w:adjustRightInd w:val="0"/>
        <w:contextualSpacing/>
        <w:jc w:val="center"/>
        <w:outlineLvl w:val="1"/>
        <w:rPr>
          <w:b/>
          <w:sz w:val="20"/>
          <w:szCs w:val="20"/>
        </w:rPr>
      </w:pPr>
      <w:r w:rsidRPr="003B7891">
        <w:rPr>
          <w:sz w:val="20"/>
          <w:szCs w:val="20"/>
        </w:rPr>
        <w:t>в Берегаевском сельском поселении</w:t>
      </w:r>
    </w:p>
    <w:p w:rsidR="00AB3E83" w:rsidRPr="003B7891" w:rsidRDefault="00AB3E83" w:rsidP="003B7891">
      <w:pPr>
        <w:autoSpaceDE w:val="0"/>
        <w:autoSpaceDN w:val="0"/>
        <w:adjustRightInd w:val="0"/>
        <w:contextualSpacing/>
        <w:jc w:val="center"/>
        <w:outlineLvl w:val="1"/>
        <w:rPr>
          <w:b/>
          <w:sz w:val="20"/>
          <w:szCs w:val="20"/>
        </w:rPr>
      </w:pPr>
    </w:p>
    <w:p w:rsidR="00AB3E83" w:rsidRPr="003B7891" w:rsidRDefault="00AB3E83" w:rsidP="003B7891">
      <w:pPr>
        <w:pStyle w:val="s1"/>
        <w:shd w:val="clear" w:color="auto" w:fill="FFFFFF"/>
        <w:spacing w:before="0" w:beforeAutospacing="0" w:after="0" w:afterAutospacing="0"/>
        <w:ind w:firstLine="709"/>
        <w:contextualSpacing/>
        <w:jc w:val="both"/>
        <w:rPr>
          <w:sz w:val="20"/>
          <w:szCs w:val="20"/>
        </w:rPr>
      </w:pPr>
      <w:r w:rsidRPr="003B7891">
        <w:rPr>
          <w:sz w:val="20"/>
          <w:szCs w:val="20"/>
        </w:rPr>
        <w:t>1. Получатель бюджетных средств обладает следующими бюджетными полномочиями:</w:t>
      </w:r>
    </w:p>
    <w:p w:rsidR="00AB3E83" w:rsidRPr="003B7891" w:rsidRDefault="00AB3E83" w:rsidP="003B7891">
      <w:pPr>
        <w:pStyle w:val="s1"/>
        <w:shd w:val="clear" w:color="auto" w:fill="FFFFFF"/>
        <w:spacing w:before="0" w:beforeAutospacing="0" w:after="0" w:afterAutospacing="0"/>
        <w:ind w:firstLine="709"/>
        <w:contextualSpacing/>
        <w:jc w:val="both"/>
        <w:rPr>
          <w:sz w:val="20"/>
          <w:szCs w:val="20"/>
        </w:rPr>
      </w:pPr>
      <w:r w:rsidRPr="003B7891">
        <w:rPr>
          <w:sz w:val="20"/>
          <w:szCs w:val="20"/>
        </w:rPr>
        <w:t>1) составляет и исполняет бюджетную смету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AB3E83" w:rsidRPr="003B7891" w:rsidRDefault="00AB3E83" w:rsidP="003B7891">
      <w:pPr>
        <w:pStyle w:val="s1"/>
        <w:shd w:val="clear" w:color="auto" w:fill="FFFFFF"/>
        <w:spacing w:before="0" w:beforeAutospacing="0" w:after="0" w:afterAutospacing="0"/>
        <w:ind w:firstLine="709"/>
        <w:contextualSpacing/>
        <w:jc w:val="both"/>
        <w:rPr>
          <w:sz w:val="20"/>
          <w:szCs w:val="20"/>
        </w:rPr>
      </w:pPr>
      <w:r w:rsidRPr="003B7891">
        <w:rPr>
          <w:sz w:val="20"/>
          <w:szCs w:val="20"/>
        </w:rPr>
        <w:t>2) принимает и (или) исполняет в пределах доведенных лимитов бюджетных обязательств и (или) бюджетных ассигнований бюджетные обязательства.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порядком, предусмотренным пунктом 1 настоящей статьи 219 Бюджетного кодекса Российской Федерации, контроль за:</w:t>
      </w:r>
    </w:p>
    <w:p w:rsidR="00AB3E83" w:rsidRPr="003B7891" w:rsidRDefault="00AB3E83" w:rsidP="003B7891">
      <w:pPr>
        <w:pStyle w:val="s1"/>
        <w:shd w:val="clear" w:color="auto" w:fill="FFFFFF"/>
        <w:spacing w:before="0" w:beforeAutospacing="0" w:after="0" w:afterAutospacing="0"/>
        <w:ind w:firstLine="709"/>
        <w:contextualSpacing/>
        <w:jc w:val="both"/>
        <w:rPr>
          <w:sz w:val="20"/>
          <w:szCs w:val="20"/>
        </w:rPr>
      </w:pPr>
      <w:r w:rsidRPr="003B7891">
        <w:rPr>
          <w:sz w:val="20"/>
          <w:szCs w:val="20"/>
        </w:rPr>
        <w:t>- 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AB3E83" w:rsidRPr="003B7891" w:rsidRDefault="00AB3E83" w:rsidP="003B7891">
      <w:pPr>
        <w:pStyle w:val="s1"/>
        <w:shd w:val="clear" w:color="auto" w:fill="FFFFFF"/>
        <w:spacing w:before="0" w:beforeAutospacing="0" w:after="0" w:afterAutospacing="0"/>
        <w:ind w:firstLine="709"/>
        <w:contextualSpacing/>
        <w:jc w:val="both"/>
        <w:rPr>
          <w:sz w:val="20"/>
          <w:szCs w:val="20"/>
        </w:rPr>
      </w:pPr>
      <w:r w:rsidRPr="003B7891">
        <w:rPr>
          <w:sz w:val="20"/>
          <w:szCs w:val="20"/>
        </w:rPr>
        <w:t>- соответствием информации о денежном обязательстве информации о поставленном на учет соответствующем бюджетном обязательстве;</w:t>
      </w:r>
    </w:p>
    <w:p w:rsidR="00AB3E83" w:rsidRPr="003B7891" w:rsidRDefault="00AB3E83" w:rsidP="003B7891">
      <w:pPr>
        <w:pStyle w:val="s1"/>
        <w:shd w:val="clear" w:color="auto" w:fill="FFFFFF"/>
        <w:spacing w:before="0" w:beforeAutospacing="0" w:after="0" w:afterAutospacing="0"/>
        <w:ind w:firstLine="709"/>
        <w:contextualSpacing/>
        <w:jc w:val="both"/>
        <w:rPr>
          <w:sz w:val="20"/>
          <w:szCs w:val="20"/>
        </w:rPr>
      </w:pPr>
      <w:r w:rsidRPr="003B7891">
        <w:rPr>
          <w:sz w:val="20"/>
          <w:szCs w:val="20"/>
        </w:rPr>
        <w:t>- соответствием информации, указанной в платежном документе для оплаты денежного обязательства, информации о денежном обязательстве;</w:t>
      </w:r>
    </w:p>
    <w:p w:rsidR="00AB3E83" w:rsidRPr="003B7891" w:rsidRDefault="00AB3E83" w:rsidP="003B7891">
      <w:pPr>
        <w:pStyle w:val="s1"/>
        <w:shd w:val="clear" w:color="auto" w:fill="FFFFFF"/>
        <w:spacing w:before="0" w:beforeAutospacing="0" w:after="0" w:afterAutospacing="0"/>
        <w:ind w:firstLine="709"/>
        <w:contextualSpacing/>
        <w:jc w:val="both"/>
        <w:rPr>
          <w:sz w:val="20"/>
          <w:szCs w:val="20"/>
        </w:rPr>
      </w:pPr>
      <w:r w:rsidRPr="003B7891">
        <w:rPr>
          <w:sz w:val="20"/>
          <w:szCs w:val="20"/>
        </w:rPr>
        <w:t>- наличием документов, подтверждающих возникновение денежного обязательства;</w:t>
      </w:r>
    </w:p>
    <w:p w:rsidR="00AB3E83" w:rsidRPr="003B7891" w:rsidRDefault="00AB3E83" w:rsidP="003B7891">
      <w:pPr>
        <w:pStyle w:val="s1"/>
        <w:shd w:val="clear" w:color="auto" w:fill="FFFFFF"/>
        <w:spacing w:before="0" w:beforeAutospacing="0" w:after="0" w:afterAutospacing="0"/>
        <w:ind w:firstLine="709"/>
        <w:contextualSpacing/>
        <w:jc w:val="both"/>
        <w:rPr>
          <w:sz w:val="20"/>
          <w:szCs w:val="20"/>
        </w:rPr>
      </w:pPr>
      <w:r w:rsidRPr="003B7891">
        <w:rPr>
          <w:sz w:val="20"/>
          <w:szCs w:val="20"/>
        </w:rPr>
        <w:t>3) обеспечивает результативность, целевой характер использования предусмотренных ему бюджетных ассигнований;</w:t>
      </w:r>
    </w:p>
    <w:p w:rsidR="00AB3E83" w:rsidRPr="003B7891" w:rsidRDefault="00AB3E83" w:rsidP="003B7891">
      <w:pPr>
        <w:pStyle w:val="s1"/>
        <w:shd w:val="clear" w:color="auto" w:fill="FFFFFF"/>
        <w:spacing w:before="0" w:beforeAutospacing="0" w:after="0" w:afterAutospacing="0"/>
        <w:ind w:firstLine="709"/>
        <w:contextualSpacing/>
        <w:jc w:val="both"/>
        <w:rPr>
          <w:sz w:val="20"/>
          <w:szCs w:val="20"/>
        </w:rPr>
      </w:pPr>
      <w:r w:rsidRPr="003B7891">
        <w:rPr>
          <w:sz w:val="20"/>
          <w:szCs w:val="20"/>
        </w:rPr>
        <w:t>4) вносит соответствующему главному распорядителю (распорядителю) бюджетных средств предложения по изменению бюджетной росписи;</w:t>
      </w:r>
    </w:p>
    <w:p w:rsidR="00AB3E83" w:rsidRPr="003B7891" w:rsidRDefault="00AB3E83" w:rsidP="003B7891">
      <w:pPr>
        <w:pStyle w:val="s1"/>
        <w:shd w:val="clear" w:color="auto" w:fill="FFFFFF"/>
        <w:spacing w:before="0" w:beforeAutospacing="0" w:after="0" w:afterAutospacing="0"/>
        <w:ind w:firstLine="709"/>
        <w:contextualSpacing/>
        <w:jc w:val="both"/>
        <w:rPr>
          <w:sz w:val="20"/>
          <w:szCs w:val="20"/>
        </w:rPr>
      </w:pPr>
      <w:r w:rsidRPr="003B7891">
        <w:rPr>
          <w:sz w:val="20"/>
          <w:szCs w:val="20"/>
        </w:rPr>
        <w:t>5) ведет бюджетный учет (обеспечивает ведение бюджетного учета);</w:t>
      </w:r>
    </w:p>
    <w:p w:rsidR="00AB3E83" w:rsidRPr="003B7891" w:rsidRDefault="00AB3E83" w:rsidP="003B7891">
      <w:pPr>
        <w:pStyle w:val="s1"/>
        <w:shd w:val="clear" w:color="auto" w:fill="FFFFFF"/>
        <w:spacing w:before="0" w:beforeAutospacing="0" w:after="0" w:afterAutospacing="0"/>
        <w:ind w:firstLine="709"/>
        <w:contextualSpacing/>
        <w:jc w:val="both"/>
        <w:rPr>
          <w:sz w:val="20"/>
          <w:szCs w:val="20"/>
        </w:rPr>
      </w:pPr>
      <w:r w:rsidRPr="003B7891">
        <w:rPr>
          <w:sz w:val="20"/>
          <w:szCs w:val="20"/>
        </w:rPr>
        <w:lastRenderedPageBreak/>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AB3E83" w:rsidRPr="003B7891" w:rsidRDefault="00AB3E83" w:rsidP="003B7891">
      <w:pPr>
        <w:pStyle w:val="s1"/>
        <w:shd w:val="clear" w:color="auto" w:fill="FFFFFF"/>
        <w:spacing w:before="0" w:beforeAutospacing="0" w:after="0" w:afterAutospacing="0"/>
        <w:ind w:firstLine="709"/>
        <w:contextualSpacing/>
        <w:jc w:val="both"/>
        <w:rPr>
          <w:sz w:val="20"/>
          <w:szCs w:val="20"/>
        </w:rPr>
      </w:pPr>
      <w:r w:rsidRPr="003B7891">
        <w:rPr>
          <w:sz w:val="20"/>
          <w:szCs w:val="20"/>
        </w:rPr>
        <w:t xml:space="preserve">7) осуществляет иные полномочия, установленные </w:t>
      </w:r>
      <w:r w:rsidRPr="003B7891">
        <w:rPr>
          <w:rFonts w:ascii="Times New Roman CYR" w:eastAsia="Times New Roman CYR" w:hAnsi="Times New Roman CYR" w:cs="Times New Roman CYR"/>
          <w:sz w:val="20"/>
          <w:szCs w:val="20"/>
        </w:rPr>
        <w:t>Бюджетным кодексом Российской Федерации</w:t>
      </w:r>
      <w:r w:rsidRPr="003B7891">
        <w:rPr>
          <w:sz w:val="20"/>
          <w:szCs w:val="20"/>
        </w:rPr>
        <w:t xml:space="preserve"> и принятыми в соответствии с ним муниципальными правовыми актами органов местного самоуправления Берегаевского сельского поселения, регулирующими бюджетные правоотношения.</w:t>
      </w:r>
    </w:p>
    <w:p w:rsidR="00AB3E83" w:rsidRPr="003B7891" w:rsidRDefault="00AB3E83" w:rsidP="003B7891">
      <w:pPr>
        <w:ind w:firstLine="559"/>
        <w:contextualSpacing/>
        <w:rPr>
          <w:rFonts w:ascii="Times New Roman CYR" w:eastAsia="Times New Roman CYR" w:hAnsi="Times New Roman CYR" w:cs="Times New Roman CYR"/>
          <w:sz w:val="20"/>
          <w:szCs w:val="20"/>
        </w:rPr>
      </w:pPr>
    </w:p>
    <w:p w:rsidR="00AB3E83" w:rsidRPr="003B7891" w:rsidRDefault="00AB3E83" w:rsidP="003B7891">
      <w:pPr>
        <w:pStyle w:val="ConsNormal"/>
        <w:ind w:firstLine="0"/>
        <w:contextualSpacing/>
        <w:jc w:val="center"/>
        <w:rPr>
          <w:rFonts w:ascii="Times New Roman" w:hAnsi="Times New Roman"/>
          <w:b/>
        </w:rPr>
      </w:pPr>
      <w:r w:rsidRPr="003B7891">
        <w:rPr>
          <w:rFonts w:ascii="Times New Roman" w:hAnsi="Times New Roman"/>
          <w:b/>
        </w:rPr>
        <w:t>Раздел 3. Составление проекта местного бюджета</w:t>
      </w:r>
    </w:p>
    <w:p w:rsidR="00AB3E83" w:rsidRPr="003B7891" w:rsidRDefault="00AB3E83" w:rsidP="003B7891">
      <w:pPr>
        <w:pStyle w:val="ConsNormal"/>
        <w:ind w:firstLine="709"/>
        <w:contextualSpacing/>
        <w:jc w:val="center"/>
        <w:rPr>
          <w:rFonts w:ascii="Times New Roman" w:hAnsi="Times New Roman"/>
        </w:rPr>
      </w:pPr>
    </w:p>
    <w:p w:rsidR="00AB3E83" w:rsidRPr="003B7891" w:rsidRDefault="00AB3E83" w:rsidP="003B7891">
      <w:pPr>
        <w:pStyle w:val="ConsNormal"/>
        <w:ind w:firstLine="0"/>
        <w:contextualSpacing/>
        <w:jc w:val="center"/>
        <w:rPr>
          <w:rFonts w:ascii="Times New Roman" w:hAnsi="Times New Roman"/>
        </w:rPr>
      </w:pPr>
      <w:r w:rsidRPr="003B7891">
        <w:rPr>
          <w:rFonts w:ascii="Times New Roman" w:hAnsi="Times New Roman"/>
          <w:b/>
        </w:rPr>
        <w:t>Статья 15.</w:t>
      </w:r>
      <w:r w:rsidRPr="003B7891">
        <w:rPr>
          <w:rFonts w:ascii="Times New Roman" w:hAnsi="Times New Roman"/>
        </w:rPr>
        <w:t xml:space="preserve"> Основы составления проекта местного бюджета</w:t>
      </w:r>
    </w:p>
    <w:p w:rsidR="00AB3E83" w:rsidRPr="003B7891" w:rsidRDefault="00AB3E83" w:rsidP="003B7891">
      <w:pPr>
        <w:pStyle w:val="ConsNormal"/>
        <w:ind w:firstLine="709"/>
        <w:contextualSpacing/>
        <w:jc w:val="center"/>
        <w:rPr>
          <w:rFonts w:ascii="Times New Roman" w:hAnsi="Times New Roman"/>
        </w:rPr>
      </w:pPr>
    </w:p>
    <w:p w:rsidR="00AB3E83" w:rsidRPr="003B7891" w:rsidRDefault="00AB3E83" w:rsidP="000C5834">
      <w:pPr>
        <w:widowControl w:val="0"/>
        <w:ind w:firstLine="708"/>
        <w:contextualSpacing/>
        <w:jc w:val="both"/>
        <w:rPr>
          <w:sz w:val="20"/>
          <w:szCs w:val="20"/>
        </w:rPr>
      </w:pPr>
      <w:r w:rsidRPr="003B7891">
        <w:rPr>
          <w:sz w:val="20"/>
          <w:szCs w:val="20"/>
        </w:rPr>
        <w:t xml:space="preserve">1. Проект бюджета составляется и утверждается сроком на три года, очередной финансовый и плановый период,  в соответствии с настоящим Положением. </w:t>
      </w:r>
    </w:p>
    <w:p w:rsidR="00AB3E83" w:rsidRPr="003B7891" w:rsidRDefault="00AB3E83" w:rsidP="003B7891">
      <w:pPr>
        <w:pStyle w:val="19"/>
        <w:ind w:firstLine="708"/>
        <w:contextualSpacing/>
        <w:jc w:val="both"/>
        <w:rPr>
          <w:rFonts w:ascii="Times New Roman" w:hAnsi="Times New Roman" w:cs="Times New Roman"/>
          <w:sz w:val="20"/>
          <w:szCs w:val="20"/>
        </w:rPr>
      </w:pPr>
      <w:r w:rsidRPr="003B7891">
        <w:rPr>
          <w:rFonts w:ascii="Times New Roman" w:hAnsi="Times New Roman" w:cs="Times New Roman"/>
          <w:sz w:val="20"/>
          <w:szCs w:val="20"/>
        </w:rPr>
        <w:t>2. Составление проекта бюджета на очередной финансовый год и плановый период осуществляется Администрацией Берегаевского сельского поселения в соответствии с Бюджетным кодексом Российской Федерации, настоящим Положением и основывается на:</w:t>
      </w:r>
    </w:p>
    <w:p w:rsidR="00AB3E83" w:rsidRPr="003B7891" w:rsidRDefault="00AB3E83" w:rsidP="003B7891">
      <w:pPr>
        <w:pStyle w:val="19"/>
        <w:ind w:firstLine="709"/>
        <w:contextualSpacing/>
        <w:jc w:val="both"/>
        <w:rPr>
          <w:rFonts w:ascii="Times New Roman" w:hAnsi="Times New Roman" w:cs="Times New Roman"/>
          <w:sz w:val="20"/>
          <w:szCs w:val="20"/>
        </w:rPr>
      </w:pPr>
      <w:r w:rsidRPr="003B7891">
        <w:rPr>
          <w:rFonts w:ascii="Times New Roman" w:hAnsi="Times New Roman" w:cs="Times New Roman"/>
          <w:sz w:val="20"/>
          <w:szCs w:val="20"/>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B3E83" w:rsidRPr="003B7891" w:rsidRDefault="00AB3E83" w:rsidP="003B7891">
      <w:pPr>
        <w:pStyle w:val="19"/>
        <w:ind w:firstLine="709"/>
        <w:contextualSpacing/>
        <w:jc w:val="both"/>
        <w:rPr>
          <w:rFonts w:ascii="Times New Roman" w:hAnsi="Times New Roman" w:cs="Times New Roman"/>
          <w:sz w:val="20"/>
          <w:szCs w:val="20"/>
        </w:rPr>
      </w:pPr>
      <w:r w:rsidRPr="003B7891">
        <w:rPr>
          <w:rFonts w:ascii="Times New Roman" w:hAnsi="Times New Roman" w:cs="Times New Roman"/>
          <w:sz w:val="20"/>
          <w:szCs w:val="20"/>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AB3E83" w:rsidRPr="003B7891" w:rsidRDefault="00AB3E83" w:rsidP="003B7891">
      <w:pPr>
        <w:pStyle w:val="19"/>
        <w:ind w:firstLine="709"/>
        <w:contextualSpacing/>
        <w:jc w:val="both"/>
        <w:rPr>
          <w:rFonts w:ascii="Times New Roman" w:hAnsi="Times New Roman" w:cs="Times New Roman"/>
          <w:sz w:val="20"/>
          <w:szCs w:val="20"/>
        </w:rPr>
      </w:pPr>
      <w:r w:rsidRPr="003B7891">
        <w:rPr>
          <w:rFonts w:ascii="Times New Roman" w:hAnsi="Times New Roman" w:cs="Times New Roman"/>
          <w:sz w:val="20"/>
          <w:szCs w:val="20"/>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AB3E83" w:rsidRPr="003B7891" w:rsidRDefault="00AB3E83" w:rsidP="003B7891">
      <w:pPr>
        <w:pStyle w:val="19"/>
        <w:ind w:left="1068" w:hanging="359"/>
        <w:contextualSpacing/>
        <w:jc w:val="both"/>
        <w:rPr>
          <w:rFonts w:ascii="Times New Roman" w:hAnsi="Times New Roman" w:cs="Times New Roman"/>
          <w:sz w:val="20"/>
          <w:szCs w:val="20"/>
        </w:rPr>
      </w:pPr>
      <w:r w:rsidRPr="003B7891">
        <w:rPr>
          <w:rFonts w:ascii="Times New Roman" w:hAnsi="Times New Roman" w:cs="Times New Roman"/>
          <w:sz w:val="20"/>
          <w:szCs w:val="20"/>
        </w:rPr>
        <w:t>прогнозе социально-экономического развития сельского поселения;</w:t>
      </w:r>
    </w:p>
    <w:p w:rsidR="00AB3E83" w:rsidRPr="003B7891" w:rsidRDefault="00AB3E83" w:rsidP="003B7891">
      <w:pPr>
        <w:pStyle w:val="19"/>
        <w:ind w:firstLine="708"/>
        <w:contextualSpacing/>
        <w:jc w:val="both"/>
        <w:rPr>
          <w:rFonts w:ascii="Times New Roman" w:hAnsi="Times New Roman" w:cs="Times New Roman"/>
          <w:sz w:val="20"/>
          <w:szCs w:val="20"/>
        </w:rPr>
      </w:pPr>
      <w:r w:rsidRPr="003B7891">
        <w:rPr>
          <w:rFonts w:ascii="Times New Roman" w:hAnsi="Times New Roman" w:cs="Times New Roman"/>
          <w:sz w:val="20"/>
          <w:szCs w:val="20"/>
        </w:rPr>
        <w:t>бюджетном прогнозе (проекте бюджетного прогноза, проекте изменений бюджетного прогноза) на долгосрочный период;</w:t>
      </w:r>
    </w:p>
    <w:p w:rsidR="00AB3E83" w:rsidRPr="003B7891" w:rsidRDefault="00AB3E83" w:rsidP="000C5834">
      <w:pPr>
        <w:widowControl w:val="0"/>
        <w:contextualSpacing/>
        <w:jc w:val="both"/>
        <w:rPr>
          <w:sz w:val="20"/>
          <w:szCs w:val="20"/>
        </w:rPr>
      </w:pPr>
      <w:r w:rsidRPr="003B7891">
        <w:rPr>
          <w:sz w:val="20"/>
          <w:szCs w:val="20"/>
        </w:rPr>
        <w:t xml:space="preserve">            муниципальных программах (проектах муниципальных программ, проектах изменений указанных программ).</w:t>
      </w:r>
    </w:p>
    <w:p w:rsidR="00AB3E83" w:rsidRPr="003B7891" w:rsidRDefault="00AB3E83" w:rsidP="000C5834">
      <w:pPr>
        <w:widowControl w:val="0"/>
        <w:ind w:firstLine="708"/>
        <w:contextualSpacing/>
        <w:jc w:val="both"/>
        <w:rPr>
          <w:sz w:val="20"/>
          <w:szCs w:val="20"/>
        </w:rPr>
      </w:pPr>
      <w:r w:rsidRPr="003B7891">
        <w:rPr>
          <w:sz w:val="20"/>
          <w:szCs w:val="20"/>
        </w:rPr>
        <w:t xml:space="preserve">3. Составление проекта бюджета на очередной финансовый год начинается не позднее чем за шесть месяцев до окончания текущего финансового года на основании Постановления Администрации Берегаевского сельского поселения, в котором определяются порядок и сроки осуществления мероприятий, связанных с составлением проекта местного бюджета. </w:t>
      </w:r>
    </w:p>
    <w:p w:rsidR="00AB3E83" w:rsidRPr="003B7891" w:rsidRDefault="00AB3E83" w:rsidP="003B7891">
      <w:pPr>
        <w:contextualSpacing/>
        <w:rPr>
          <w:sz w:val="20"/>
          <w:szCs w:val="20"/>
        </w:rPr>
      </w:pPr>
      <w:r w:rsidRPr="003B7891">
        <w:rPr>
          <w:sz w:val="20"/>
          <w:szCs w:val="20"/>
        </w:rPr>
        <w:t>Непосредственное составление проекта местного бюджета осуществляется  финансовым органом.</w:t>
      </w:r>
    </w:p>
    <w:p w:rsidR="00AB3E83" w:rsidRPr="003B7891" w:rsidRDefault="00AB3E83" w:rsidP="000C5834">
      <w:pPr>
        <w:pStyle w:val="ConsPlusNormal"/>
        <w:ind w:firstLine="710"/>
        <w:contextualSpacing/>
        <w:jc w:val="both"/>
        <w:rPr>
          <w:rFonts w:ascii="Times New Roman" w:hAnsi="Times New Roman" w:cs="Times New Roman"/>
        </w:rPr>
      </w:pPr>
      <w:r w:rsidRPr="003B7891">
        <w:rPr>
          <w:rFonts w:ascii="Times New Roman" w:hAnsi="Times New Roman" w:cs="Times New Roman"/>
        </w:rPr>
        <w:t>4. В проекте решения о местном бюджете должны содержаться основные характеристики местного бюджета.</w:t>
      </w:r>
    </w:p>
    <w:p w:rsidR="00AB3E83" w:rsidRPr="003B7891" w:rsidRDefault="00AB3E83" w:rsidP="003B7891">
      <w:pPr>
        <w:pStyle w:val="ConsPlusNormal"/>
        <w:contextualSpacing/>
        <w:rPr>
          <w:rFonts w:ascii="Times New Roman" w:hAnsi="Times New Roman" w:cs="Times New Roman"/>
        </w:rPr>
      </w:pPr>
      <w:r w:rsidRPr="003B7891">
        <w:rPr>
          <w:rFonts w:ascii="Times New Roman" w:hAnsi="Times New Roman" w:cs="Times New Roman"/>
        </w:rPr>
        <w:t xml:space="preserve">К основным характеристикам местного бюджета относятся: </w:t>
      </w:r>
    </w:p>
    <w:p w:rsidR="00AB3E83" w:rsidRPr="003B7891" w:rsidRDefault="00AB3E83" w:rsidP="000C5834">
      <w:pPr>
        <w:pStyle w:val="ConsPlusNormal"/>
        <w:ind w:left="540" w:firstLine="0"/>
        <w:contextualSpacing/>
        <w:jc w:val="both"/>
        <w:rPr>
          <w:rFonts w:ascii="Times New Roman" w:hAnsi="Times New Roman" w:cs="Times New Roman"/>
        </w:rPr>
      </w:pPr>
      <w:r w:rsidRPr="003B7891">
        <w:rPr>
          <w:rFonts w:ascii="Times New Roman" w:hAnsi="Times New Roman" w:cs="Times New Roman"/>
        </w:rPr>
        <w:t>- прогнозируемый общий объем доходов местного бюджета на очередной финансовый год и плановый период;</w:t>
      </w:r>
    </w:p>
    <w:p w:rsidR="00AB3E83" w:rsidRPr="003B7891" w:rsidRDefault="00AB3E83" w:rsidP="003B7891">
      <w:pPr>
        <w:pStyle w:val="ConsPlusNormal"/>
        <w:ind w:firstLine="540"/>
        <w:contextualSpacing/>
        <w:rPr>
          <w:rFonts w:ascii="Times New Roman" w:hAnsi="Times New Roman" w:cs="Times New Roman"/>
        </w:rPr>
      </w:pPr>
      <w:r w:rsidRPr="003B7891">
        <w:rPr>
          <w:rFonts w:ascii="Times New Roman" w:hAnsi="Times New Roman" w:cs="Times New Roman"/>
        </w:rPr>
        <w:t>- общий объем расходов местного бюджета на очередной финансовый год и плановый период;</w:t>
      </w:r>
    </w:p>
    <w:p w:rsidR="00AB3E83" w:rsidRPr="003B7891" w:rsidRDefault="00AB3E83" w:rsidP="003B7891">
      <w:pPr>
        <w:pStyle w:val="ConsPlusNormal"/>
        <w:ind w:firstLine="540"/>
        <w:contextualSpacing/>
        <w:rPr>
          <w:rFonts w:ascii="Times New Roman" w:hAnsi="Times New Roman" w:cs="Times New Roman"/>
        </w:rPr>
      </w:pPr>
      <w:r w:rsidRPr="003B7891">
        <w:rPr>
          <w:rFonts w:ascii="Times New Roman" w:hAnsi="Times New Roman" w:cs="Times New Roman"/>
        </w:rPr>
        <w:t>- дефицит (профицит) местного бюджета на очередной финансовый год плановый период;</w:t>
      </w:r>
    </w:p>
    <w:p w:rsidR="00AB3E83" w:rsidRPr="003B7891" w:rsidRDefault="00AB3E83" w:rsidP="000C5834">
      <w:pPr>
        <w:ind w:firstLine="540"/>
        <w:contextualSpacing/>
        <w:jc w:val="both"/>
        <w:rPr>
          <w:sz w:val="20"/>
          <w:szCs w:val="20"/>
        </w:rPr>
      </w:pPr>
      <w:r w:rsidRPr="003B7891">
        <w:rPr>
          <w:sz w:val="20"/>
          <w:szCs w:val="20"/>
        </w:rPr>
        <w:t>- иные показатели, установленные Бюджетным Кодексом Российской Федерации, законами Томской области, муниципальными правовыми актами Совета Берегаевского сельского поселения (кроме решения о бюджете).</w:t>
      </w:r>
    </w:p>
    <w:p w:rsidR="00AB3E83" w:rsidRPr="003B7891" w:rsidRDefault="00AB3E83" w:rsidP="003B7891">
      <w:pPr>
        <w:pStyle w:val="ConsPlusNormal"/>
        <w:ind w:firstLine="709"/>
        <w:contextualSpacing/>
        <w:rPr>
          <w:rFonts w:ascii="Times New Roman" w:hAnsi="Times New Roman" w:cs="Times New Roman"/>
        </w:rPr>
      </w:pPr>
      <w:r w:rsidRPr="003B7891">
        <w:rPr>
          <w:rFonts w:ascii="Times New Roman" w:hAnsi="Times New Roman" w:cs="Times New Roman"/>
        </w:rPr>
        <w:t>5. В проекте решения о местном бюджете также должны содержаться следующие показатели:</w:t>
      </w:r>
    </w:p>
    <w:p w:rsidR="00AB3E83" w:rsidRPr="003B7891" w:rsidRDefault="00AB3E83" w:rsidP="003B7891">
      <w:pPr>
        <w:pStyle w:val="s1"/>
        <w:shd w:val="clear" w:color="auto" w:fill="FFFFFF"/>
        <w:spacing w:before="0" w:beforeAutospacing="0" w:after="0" w:afterAutospacing="0"/>
        <w:ind w:firstLine="709"/>
        <w:contextualSpacing/>
        <w:jc w:val="both"/>
        <w:rPr>
          <w:sz w:val="20"/>
          <w:szCs w:val="20"/>
        </w:rPr>
      </w:pPr>
      <w:r w:rsidRPr="003B7891">
        <w:rPr>
          <w:sz w:val="20"/>
          <w:szCs w:val="20"/>
        </w:rPr>
        <w:t>- перечень главных администраторов доходов бюджета;</w:t>
      </w:r>
    </w:p>
    <w:p w:rsidR="00AB3E83" w:rsidRPr="003B7891" w:rsidRDefault="00AB3E83" w:rsidP="003B7891">
      <w:pPr>
        <w:pStyle w:val="s1"/>
        <w:shd w:val="clear" w:color="auto" w:fill="FFFFFF"/>
        <w:spacing w:before="0" w:beforeAutospacing="0" w:after="0" w:afterAutospacing="0"/>
        <w:ind w:firstLine="709"/>
        <w:contextualSpacing/>
        <w:jc w:val="both"/>
        <w:rPr>
          <w:sz w:val="20"/>
          <w:szCs w:val="20"/>
        </w:rPr>
      </w:pPr>
      <w:r w:rsidRPr="003B7891">
        <w:rPr>
          <w:sz w:val="20"/>
          <w:szCs w:val="20"/>
        </w:rPr>
        <w:t xml:space="preserve">- объем поступления налоговых и неналоговых доходов бюджета; </w:t>
      </w:r>
    </w:p>
    <w:p w:rsidR="00AB3E83" w:rsidRPr="003B7891" w:rsidRDefault="00AB3E83" w:rsidP="003B7891">
      <w:pPr>
        <w:pStyle w:val="s1"/>
        <w:shd w:val="clear" w:color="auto" w:fill="FFFFFF"/>
        <w:spacing w:before="0" w:beforeAutospacing="0" w:after="0" w:afterAutospacing="0"/>
        <w:ind w:firstLine="709"/>
        <w:contextualSpacing/>
        <w:jc w:val="both"/>
        <w:rPr>
          <w:sz w:val="20"/>
          <w:szCs w:val="20"/>
        </w:rPr>
      </w:pPr>
      <w:r w:rsidRPr="003B7891">
        <w:rPr>
          <w:sz w:val="20"/>
          <w:szCs w:val="20"/>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AB3E83" w:rsidRPr="003B7891" w:rsidRDefault="00AB3E83" w:rsidP="003B7891">
      <w:pPr>
        <w:pStyle w:val="s1"/>
        <w:shd w:val="clear" w:color="auto" w:fill="FFFFFF"/>
        <w:spacing w:before="0" w:beforeAutospacing="0" w:after="0" w:afterAutospacing="0"/>
        <w:ind w:firstLine="709"/>
        <w:contextualSpacing/>
        <w:jc w:val="both"/>
        <w:rPr>
          <w:sz w:val="20"/>
          <w:szCs w:val="20"/>
        </w:rPr>
      </w:pPr>
      <w:r w:rsidRPr="003B7891">
        <w:rPr>
          <w:sz w:val="20"/>
          <w:szCs w:val="20"/>
        </w:rPr>
        <w:t>- распределение бюджетных ассигнований по </w:t>
      </w:r>
      <w:hyperlink r:id="rId11" w:anchor="/document/71971578/entry/15000" w:history="1">
        <w:r w:rsidRPr="003B7891">
          <w:rPr>
            <w:rStyle w:val="af3"/>
            <w:sz w:val="20"/>
            <w:szCs w:val="20"/>
          </w:rPr>
          <w:t>разделам</w:t>
        </w:r>
      </w:hyperlink>
      <w:r w:rsidRPr="003B7891">
        <w:rPr>
          <w:sz w:val="20"/>
          <w:szCs w:val="20"/>
        </w:rPr>
        <w:t>, подразделам, </w:t>
      </w:r>
      <w:hyperlink r:id="rId12" w:anchor="/document/71971578/entry/16000" w:history="1">
        <w:r w:rsidRPr="003B7891">
          <w:rPr>
            <w:rStyle w:val="af3"/>
            <w:sz w:val="20"/>
            <w:szCs w:val="20"/>
          </w:rPr>
          <w:t>целевым статьям</w:t>
        </w:r>
      </w:hyperlink>
      <w:r w:rsidRPr="003B7891">
        <w:rPr>
          <w:sz w:val="20"/>
          <w:szCs w:val="20"/>
        </w:rPr>
        <w:t>, группам (группам и подгруппам) </w:t>
      </w:r>
      <w:hyperlink r:id="rId13" w:anchor="/document/71971578/entry/10051" w:history="1">
        <w:r w:rsidRPr="003B7891">
          <w:rPr>
            <w:rStyle w:val="af3"/>
            <w:sz w:val="20"/>
            <w:szCs w:val="20"/>
          </w:rPr>
          <w:t>видов расходов</w:t>
        </w:r>
      </w:hyperlink>
      <w:r w:rsidRPr="003B7891">
        <w:rPr>
          <w:sz w:val="20"/>
          <w:szCs w:val="20"/>
        </w:rPr>
        <w:t>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субъекта Российской Федерации, муниципальным правовым актом Совета Берегаевского сельского поселения;</w:t>
      </w:r>
    </w:p>
    <w:p w:rsidR="00AB3E83" w:rsidRPr="003B7891" w:rsidRDefault="00AB3E83" w:rsidP="003B7891">
      <w:pPr>
        <w:pStyle w:val="s1"/>
        <w:shd w:val="clear" w:color="auto" w:fill="FFFFFF"/>
        <w:spacing w:before="0" w:beforeAutospacing="0" w:after="0" w:afterAutospacing="0"/>
        <w:ind w:firstLine="709"/>
        <w:contextualSpacing/>
        <w:jc w:val="both"/>
        <w:rPr>
          <w:sz w:val="20"/>
          <w:szCs w:val="20"/>
        </w:rPr>
      </w:pPr>
      <w:r w:rsidRPr="003B7891">
        <w:rPr>
          <w:sz w:val="20"/>
          <w:szCs w:val="20"/>
        </w:rPr>
        <w:t>- общий объем бюджетных ассигнований, направляемых на исполнение публичных нормативных обязательств;</w:t>
      </w:r>
    </w:p>
    <w:p w:rsidR="00AB3E83" w:rsidRPr="003B7891" w:rsidRDefault="00AB3E83" w:rsidP="003B7891">
      <w:pPr>
        <w:pStyle w:val="s1"/>
        <w:shd w:val="clear" w:color="auto" w:fill="FFFFFF"/>
        <w:spacing w:before="0" w:beforeAutospacing="0" w:after="0" w:afterAutospacing="0"/>
        <w:ind w:firstLine="709"/>
        <w:contextualSpacing/>
        <w:jc w:val="both"/>
        <w:rPr>
          <w:sz w:val="20"/>
          <w:szCs w:val="20"/>
        </w:rPr>
      </w:pPr>
      <w:r w:rsidRPr="003B7891">
        <w:rPr>
          <w:sz w:val="20"/>
          <w:szCs w:val="20"/>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AB3E83" w:rsidRPr="003B7891" w:rsidRDefault="00AB3E83" w:rsidP="003B7891">
      <w:pPr>
        <w:pStyle w:val="s1"/>
        <w:shd w:val="clear" w:color="auto" w:fill="FFFFFF"/>
        <w:spacing w:before="0" w:beforeAutospacing="0" w:after="0" w:afterAutospacing="0"/>
        <w:ind w:firstLine="709"/>
        <w:contextualSpacing/>
        <w:jc w:val="both"/>
        <w:rPr>
          <w:sz w:val="20"/>
          <w:szCs w:val="20"/>
        </w:rPr>
      </w:pPr>
      <w:r w:rsidRPr="003B7891">
        <w:rPr>
          <w:sz w:val="20"/>
          <w:szCs w:val="20"/>
        </w:rPr>
        <w:t xml:space="preserve">-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w:t>
      </w:r>
      <w:r w:rsidRPr="003B7891">
        <w:rPr>
          <w:sz w:val="20"/>
          <w:szCs w:val="20"/>
        </w:rPr>
        <w:lastRenderedPageBreak/>
        <w:t>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B3E83" w:rsidRPr="003B7891" w:rsidRDefault="00AB3E83" w:rsidP="003B7891">
      <w:pPr>
        <w:pStyle w:val="s1"/>
        <w:shd w:val="clear" w:color="auto" w:fill="FFFFFF"/>
        <w:spacing w:before="0" w:beforeAutospacing="0" w:after="0" w:afterAutospacing="0"/>
        <w:ind w:firstLine="709"/>
        <w:contextualSpacing/>
        <w:jc w:val="both"/>
        <w:rPr>
          <w:sz w:val="20"/>
          <w:szCs w:val="20"/>
        </w:rPr>
      </w:pPr>
      <w:r w:rsidRPr="003B7891">
        <w:rPr>
          <w:sz w:val="20"/>
          <w:szCs w:val="20"/>
        </w:rPr>
        <w:t>- объем бюджетных ассигнований муниципального дорожного фонда муниципального образования «Берегаевского сельского поселения»;</w:t>
      </w:r>
    </w:p>
    <w:p w:rsidR="00AB3E83" w:rsidRPr="003B7891" w:rsidRDefault="00AB3E83" w:rsidP="003B7891">
      <w:pPr>
        <w:pStyle w:val="s1"/>
        <w:shd w:val="clear" w:color="auto" w:fill="FFFFFF"/>
        <w:spacing w:before="0" w:beforeAutospacing="0" w:after="0" w:afterAutospacing="0"/>
        <w:ind w:firstLine="709"/>
        <w:contextualSpacing/>
        <w:jc w:val="both"/>
        <w:rPr>
          <w:sz w:val="20"/>
          <w:szCs w:val="20"/>
        </w:rPr>
      </w:pPr>
      <w:r w:rsidRPr="003B7891">
        <w:rPr>
          <w:sz w:val="20"/>
          <w:szCs w:val="20"/>
        </w:rPr>
        <w:t>- программы муниципальных внутренних заимствований и муниципальных гарантий на очередной финансовый год и плановый период;</w:t>
      </w:r>
    </w:p>
    <w:p w:rsidR="00AB3E83" w:rsidRPr="003B7891" w:rsidRDefault="00AB3E83" w:rsidP="003B7891">
      <w:pPr>
        <w:pStyle w:val="s1"/>
        <w:shd w:val="clear" w:color="auto" w:fill="FFFFFF"/>
        <w:spacing w:before="0" w:beforeAutospacing="0" w:after="0" w:afterAutospacing="0"/>
        <w:ind w:firstLine="709"/>
        <w:contextualSpacing/>
        <w:jc w:val="both"/>
        <w:rPr>
          <w:sz w:val="20"/>
          <w:szCs w:val="20"/>
        </w:rPr>
      </w:pPr>
      <w:r w:rsidRPr="003B7891">
        <w:rPr>
          <w:sz w:val="20"/>
          <w:szCs w:val="20"/>
        </w:rPr>
        <w:t>- источники финансирования дефицита бюджета на очередной финансовый год  и плановый период;</w:t>
      </w:r>
    </w:p>
    <w:p w:rsidR="00AB3E83" w:rsidRPr="003B7891" w:rsidRDefault="00AB3E83" w:rsidP="003B7891">
      <w:pPr>
        <w:pStyle w:val="s1"/>
        <w:shd w:val="clear" w:color="auto" w:fill="FFFFFF"/>
        <w:spacing w:before="0" w:beforeAutospacing="0" w:after="0" w:afterAutospacing="0"/>
        <w:ind w:firstLine="709"/>
        <w:contextualSpacing/>
        <w:jc w:val="both"/>
        <w:rPr>
          <w:sz w:val="20"/>
          <w:szCs w:val="20"/>
        </w:rPr>
      </w:pPr>
      <w:r w:rsidRPr="003B7891">
        <w:rPr>
          <w:sz w:val="20"/>
          <w:szCs w:val="20"/>
        </w:rPr>
        <w:t>- перечень главных администраторов источников финансирования дефицита бюджета;</w:t>
      </w:r>
    </w:p>
    <w:p w:rsidR="00AB3E83" w:rsidRPr="003B7891" w:rsidRDefault="00AB3E83" w:rsidP="003B7891">
      <w:pPr>
        <w:pStyle w:val="s1"/>
        <w:shd w:val="clear" w:color="auto" w:fill="FFFFFF"/>
        <w:spacing w:before="0" w:beforeAutospacing="0" w:after="0" w:afterAutospacing="0"/>
        <w:ind w:firstLine="709"/>
        <w:contextualSpacing/>
        <w:jc w:val="both"/>
        <w:rPr>
          <w:sz w:val="20"/>
          <w:szCs w:val="20"/>
        </w:rPr>
      </w:pPr>
      <w:r w:rsidRPr="003B7891">
        <w:rPr>
          <w:sz w:val="20"/>
          <w:szCs w:val="20"/>
        </w:rPr>
        <w:t>- 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AB3E83" w:rsidRPr="003B7891" w:rsidRDefault="00AB3E83" w:rsidP="000C5834">
      <w:pPr>
        <w:ind w:firstLine="708"/>
        <w:contextualSpacing/>
        <w:jc w:val="both"/>
        <w:rPr>
          <w:sz w:val="20"/>
          <w:szCs w:val="20"/>
        </w:rPr>
      </w:pPr>
      <w:r w:rsidRPr="003B7891">
        <w:rPr>
          <w:sz w:val="20"/>
          <w:szCs w:val="20"/>
        </w:rPr>
        <w:t>6. Администрация Берегаевского сельского поселения направляет муниципальные программы и ведомственные целевые программы, предусмотренные к финансированию из бюджета на очередной финансовый год и плановый период, в Совет Берегаевского сельского поселения для внесения предложений.</w:t>
      </w:r>
    </w:p>
    <w:p w:rsidR="00AB3E83" w:rsidRPr="003B7891" w:rsidRDefault="00AB3E83" w:rsidP="000C5834">
      <w:pPr>
        <w:ind w:firstLine="708"/>
        <w:contextualSpacing/>
        <w:jc w:val="both"/>
        <w:rPr>
          <w:sz w:val="20"/>
          <w:szCs w:val="20"/>
        </w:rPr>
      </w:pPr>
      <w:r w:rsidRPr="003B7891">
        <w:rPr>
          <w:sz w:val="20"/>
          <w:szCs w:val="20"/>
        </w:rPr>
        <w:t>Совет Берегаевского сельского поселения направляет предложения по соответствующим муниципальным программам и ведомственным целевым программам в Администрацию Берегаевского сельского поселения.</w:t>
      </w:r>
    </w:p>
    <w:p w:rsidR="00AB3E83" w:rsidRPr="003B7891" w:rsidRDefault="00AB3E83" w:rsidP="003B7891">
      <w:pPr>
        <w:contextualSpacing/>
        <w:rPr>
          <w:sz w:val="20"/>
          <w:szCs w:val="20"/>
        </w:rPr>
      </w:pPr>
    </w:p>
    <w:p w:rsidR="00AB3E83" w:rsidRPr="003B7891" w:rsidRDefault="00AB3E83" w:rsidP="003B7891">
      <w:pPr>
        <w:contextualSpacing/>
        <w:jc w:val="center"/>
        <w:rPr>
          <w:sz w:val="20"/>
          <w:szCs w:val="20"/>
        </w:rPr>
      </w:pPr>
      <w:r w:rsidRPr="003B7891">
        <w:rPr>
          <w:b/>
          <w:sz w:val="20"/>
          <w:szCs w:val="20"/>
        </w:rPr>
        <w:t xml:space="preserve">Статья 16. </w:t>
      </w:r>
      <w:r w:rsidRPr="003B7891">
        <w:rPr>
          <w:sz w:val="20"/>
          <w:szCs w:val="20"/>
        </w:rPr>
        <w:t>Документы и материалы, предоставляемые с проектом бюджета Берегаевского сельского поселения</w:t>
      </w:r>
    </w:p>
    <w:p w:rsidR="00AB3E83" w:rsidRPr="003B7891" w:rsidRDefault="00AB3E83" w:rsidP="003B7891">
      <w:pPr>
        <w:contextualSpacing/>
        <w:jc w:val="center"/>
        <w:rPr>
          <w:sz w:val="20"/>
          <w:szCs w:val="20"/>
        </w:rPr>
      </w:pPr>
    </w:p>
    <w:p w:rsidR="00AB3E83" w:rsidRPr="003B7891" w:rsidRDefault="00AB3E83" w:rsidP="000C5834">
      <w:pPr>
        <w:contextualSpacing/>
        <w:jc w:val="both"/>
        <w:rPr>
          <w:sz w:val="20"/>
          <w:szCs w:val="20"/>
        </w:rPr>
      </w:pPr>
      <w:r w:rsidRPr="003B7891">
        <w:rPr>
          <w:sz w:val="20"/>
          <w:szCs w:val="20"/>
        </w:rPr>
        <w:t>1. Одновременно с проектом решения о бюджете в Совет Берегаевского сельского поселения представляются:</w:t>
      </w:r>
    </w:p>
    <w:p w:rsidR="00AB3E83" w:rsidRPr="003B7891" w:rsidRDefault="00AB3E83" w:rsidP="000C5834">
      <w:pPr>
        <w:contextualSpacing/>
        <w:jc w:val="both"/>
        <w:rPr>
          <w:sz w:val="20"/>
          <w:szCs w:val="20"/>
        </w:rPr>
      </w:pPr>
      <w:r w:rsidRPr="003B7891">
        <w:rPr>
          <w:sz w:val="20"/>
          <w:szCs w:val="20"/>
        </w:rPr>
        <w:t xml:space="preserve"> 1) основные направления бюджетной политики и основные направления налоговой политики;</w:t>
      </w:r>
    </w:p>
    <w:p w:rsidR="00AB3E83" w:rsidRPr="003B7891" w:rsidRDefault="00AB3E83" w:rsidP="000C5834">
      <w:pPr>
        <w:contextualSpacing/>
        <w:jc w:val="both"/>
        <w:rPr>
          <w:sz w:val="20"/>
          <w:szCs w:val="20"/>
        </w:rPr>
      </w:pPr>
      <w:r w:rsidRPr="003B7891">
        <w:rPr>
          <w:sz w:val="20"/>
          <w:szCs w:val="20"/>
        </w:rPr>
        <w:t>2) предварительные итоги социально-экономического развития территории    муниципального образования за истекший период текущего финансового года и ожидаемые итоги социально-экономического развития территории Берегаевского сельского поселения за текущий финансовый год;</w:t>
      </w:r>
    </w:p>
    <w:p w:rsidR="00AB3E83" w:rsidRPr="003B7891" w:rsidRDefault="00AB3E83" w:rsidP="000C5834">
      <w:pPr>
        <w:contextualSpacing/>
        <w:jc w:val="both"/>
        <w:rPr>
          <w:sz w:val="20"/>
          <w:szCs w:val="20"/>
        </w:rPr>
      </w:pPr>
      <w:r w:rsidRPr="003B7891">
        <w:rPr>
          <w:sz w:val="20"/>
          <w:szCs w:val="20"/>
        </w:rPr>
        <w:t>3) прогноз социально-экономического развития территории муниципального образования Берегаевского сельского поселения;</w:t>
      </w:r>
    </w:p>
    <w:p w:rsidR="00AB3E83" w:rsidRPr="003B7891" w:rsidRDefault="00AB3E83" w:rsidP="000C5834">
      <w:pPr>
        <w:contextualSpacing/>
        <w:jc w:val="both"/>
        <w:rPr>
          <w:sz w:val="20"/>
          <w:szCs w:val="20"/>
        </w:rPr>
      </w:pPr>
      <w:r w:rsidRPr="003B7891">
        <w:rPr>
          <w:sz w:val="20"/>
          <w:szCs w:val="20"/>
        </w:rPr>
        <w:t>4) пояснительная записка к проекту бюджета;</w:t>
      </w:r>
    </w:p>
    <w:p w:rsidR="00AB3E83" w:rsidRPr="003B7891" w:rsidRDefault="00AB3E83" w:rsidP="000C5834">
      <w:pPr>
        <w:contextualSpacing/>
        <w:jc w:val="both"/>
        <w:rPr>
          <w:sz w:val="20"/>
          <w:szCs w:val="20"/>
        </w:rPr>
      </w:pPr>
      <w:r w:rsidRPr="003B7891">
        <w:rPr>
          <w:sz w:val="20"/>
          <w:szCs w:val="20"/>
        </w:rPr>
        <w:t>5) методики (проекты методик) и расчеты распределения межбюджетных трансфертов;</w:t>
      </w:r>
    </w:p>
    <w:p w:rsidR="00AB3E83" w:rsidRPr="003B7891" w:rsidRDefault="00AB3E83" w:rsidP="000C5834">
      <w:pPr>
        <w:contextualSpacing/>
        <w:jc w:val="both"/>
        <w:rPr>
          <w:sz w:val="20"/>
          <w:szCs w:val="20"/>
        </w:rPr>
      </w:pPr>
      <w:r w:rsidRPr="003B7891">
        <w:rPr>
          <w:sz w:val="20"/>
          <w:szCs w:val="20"/>
        </w:rPr>
        <w:t>6)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AB3E83" w:rsidRPr="003B7891" w:rsidRDefault="00AB3E83" w:rsidP="000C5834">
      <w:pPr>
        <w:contextualSpacing/>
        <w:jc w:val="both"/>
        <w:rPr>
          <w:sz w:val="20"/>
          <w:szCs w:val="20"/>
        </w:rPr>
      </w:pPr>
      <w:r w:rsidRPr="003B7891">
        <w:rPr>
          <w:sz w:val="20"/>
          <w:szCs w:val="20"/>
        </w:rPr>
        <w:t>7) оценка ожидаемого исполнения бюджета на текущий финансовый год;</w:t>
      </w:r>
    </w:p>
    <w:p w:rsidR="00AB3E83" w:rsidRPr="003B7891" w:rsidRDefault="00AB3E83" w:rsidP="000C5834">
      <w:pPr>
        <w:contextualSpacing/>
        <w:jc w:val="both"/>
        <w:rPr>
          <w:sz w:val="20"/>
          <w:szCs w:val="20"/>
        </w:rPr>
      </w:pPr>
      <w:r w:rsidRPr="003B7891">
        <w:rPr>
          <w:sz w:val="20"/>
          <w:szCs w:val="20"/>
        </w:rPr>
        <w:t>8) предложенный Советом Берегаевского сельского поселения проект бюджетной сметы, представляемой в случае возникновения разногласий с финансовым отделом Администрации Тегульдетского района в отношении указанной бюджетной сметы;</w:t>
      </w:r>
    </w:p>
    <w:p w:rsidR="00AB3E83" w:rsidRPr="003B7891" w:rsidRDefault="00AB3E83" w:rsidP="000C5834">
      <w:pPr>
        <w:contextualSpacing/>
        <w:jc w:val="both"/>
        <w:rPr>
          <w:sz w:val="20"/>
          <w:szCs w:val="20"/>
        </w:rPr>
      </w:pPr>
      <w:r w:rsidRPr="003B7891">
        <w:rPr>
          <w:sz w:val="20"/>
          <w:szCs w:val="20"/>
        </w:rPr>
        <w:t>9) программа приватизации (продажи) муниципального имущества;</w:t>
      </w:r>
    </w:p>
    <w:p w:rsidR="00AB3E83" w:rsidRPr="003B7891" w:rsidRDefault="00AB3E83" w:rsidP="000C5834">
      <w:pPr>
        <w:contextualSpacing/>
        <w:jc w:val="both"/>
        <w:rPr>
          <w:sz w:val="20"/>
          <w:szCs w:val="20"/>
          <w:shd w:val="clear" w:color="auto" w:fill="FFFFFF"/>
        </w:rPr>
      </w:pPr>
      <w:r w:rsidRPr="003B7891">
        <w:rPr>
          <w:sz w:val="20"/>
          <w:szCs w:val="20"/>
          <w:shd w:val="clear" w:color="auto" w:fill="FFFFFF"/>
        </w:rPr>
        <w:t>10) реестр источников доходов бюджета;</w:t>
      </w:r>
    </w:p>
    <w:p w:rsidR="00AB3E83" w:rsidRPr="003B7891" w:rsidRDefault="00AB3E83" w:rsidP="000C5834">
      <w:pPr>
        <w:contextualSpacing/>
        <w:jc w:val="both"/>
        <w:rPr>
          <w:sz w:val="20"/>
          <w:szCs w:val="20"/>
          <w:shd w:val="clear" w:color="auto" w:fill="FFFFFF"/>
        </w:rPr>
      </w:pPr>
      <w:r w:rsidRPr="003B7891">
        <w:rPr>
          <w:sz w:val="20"/>
          <w:szCs w:val="20"/>
          <w:shd w:val="clear" w:color="auto" w:fill="FFFFFF"/>
        </w:rPr>
        <w:t>11) в случае утверждения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решения о бюджете предоставляются паспорта муниципальных) программ (проекты изменений в указанные паспорта);</w:t>
      </w:r>
    </w:p>
    <w:p w:rsidR="00AB3E83" w:rsidRPr="003B7891" w:rsidRDefault="00AB3E83" w:rsidP="000C5834">
      <w:pPr>
        <w:contextualSpacing/>
        <w:jc w:val="both"/>
        <w:rPr>
          <w:sz w:val="20"/>
          <w:szCs w:val="20"/>
          <w:shd w:val="clear" w:color="auto" w:fill="FFFFFF"/>
        </w:rPr>
      </w:pPr>
      <w:r w:rsidRPr="003B7891">
        <w:rPr>
          <w:sz w:val="20"/>
          <w:szCs w:val="20"/>
          <w:shd w:val="clear" w:color="auto" w:fill="FFFFFF"/>
        </w:rPr>
        <w:t>12) в случае если решения о бюджете не содержит приложение с распределением бюджетных ассигнований по разделам и подразделам квалификации расходов бюджетов, приложение с распределением бюджетных ассигнований по разделам и подразделам квалификации расходов бюджетов  включается в состав приложений к пояснительной записке к проекту решения о бюджете;</w:t>
      </w:r>
    </w:p>
    <w:p w:rsidR="00AB3E83" w:rsidRPr="003B7891" w:rsidRDefault="00AB3E83" w:rsidP="000C5834">
      <w:pPr>
        <w:contextualSpacing/>
        <w:jc w:val="both"/>
        <w:rPr>
          <w:b/>
          <w:sz w:val="20"/>
          <w:szCs w:val="20"/>
        </w:rPr>
      </w:pPr>
      <w:r w:rsidRPr="003B7891">
        <w:rPr>
          <w:sz w:val="20"/>
          <w:szCs w:val="20"/>
        </w:rPr>
        <w:t xml:space="preserve">13) иные документы и материалы в соответствии с Бюджетным Кодексом.  </w:t>
      </w:r>
    </w:p>
    <w:p w:rsidR="00AB3E83" w:rsidRPr="003B7891" w:rsidRDefault="00AB3E83" w:rsidP="003B7891">
      <w:pPr>
        <w:pStyle w:val="ConsNormal"/>
        <w:tabs>
          <w:tab w:val="left" w:pos="1080"/>
        </w:tabs>
        <w:ind w:firstLine="709"/>
        <w:contextualSpacing/>
        <w:jc w:val="center"/>
        <w:rPr>
          <w:rFonts w:ascii="Times New Roman" w:hAnsi="Times New Roman"/>
          <w:b/>
        </w:rPr>
      </w:pPr>
    </w:p>
    <w:p w:rsidR="00AB3E83" w:rsidRPr="003B7891" w:rsidRDefault="00AB3E83" w:rsidP="003B7891">
      <w:pPr>
        <w:pStyle w:val="ConsNormal"/>
        <w:ind w:firstLine="0"/>
        <w:contextualSpacing/>
        <w:jc w:val="center"/>
        <w:rPr>
          <w:rFonts w:ascii="Times New Roman" w:hAnsi="Times New Roman"/>
        </w:rPr>
      </w:pPr>
      <w:r w:rsidRPr="003B7891">
        <w:rPr>
          <w:rFonts w:ascii="Times New Roman" w:hAnsi="Times New Roman"/>
          <w:b/>
        </w:rPr>
        <w:t>Статья 17.</w:t>
      </w:r>
      <w:r w:rsidRPr="003B7891">
        <w:rPr>
          <w:rFonts w:ascii="Times New Roman" w:hAnsi="Times New Roman"/>
        </w:rPr>
        <w:t xml:space="preserve"> Прогноз социально-экономического развития Берегаевского сельского поселения</w:t>
      </w:r>
    </w:p>
    <w:p w:rsidR="00AB3E83" w:rsidRPr="003B7891" w:rsidRDefault="00AB3E83" w:rsidP="003B7891">
      <w:pPr>
        <w:pStyle w:val="ConsNormal"/>
        <w:tabs>
          <w:tab w:val="left" w:pos="1080"/>
        </w:tabs>
        <w:ind w:firstLine="709"/>
        <w:contextualSpacing/>
        <w:jc w:val="center"/>
        <w:rPr>
          <w:rFonts w:ascii="Times New Roman" w:hAnsi="Times New Roman"/>
          <w:b/>
        </w:rPr>
      </w:pPr>
    </w:p>
    <w:p w:rsidR="00AB3E83" w:rsidRPr="003B7891" w:rsidRDefault="00AB3E83" w:rsidP="000C5834">
      <w:pPr>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 xml:space="preserve">1. Прогноз социально-экономического развития Берегаевского сельского поселения (далее – сельское поселение) разрабатывается Администрацией Берегаевского сельского поселения на период не менее трех лет, </w:t>
      </w:r>
      <w:r w:rsidRPr="003B7891">
        <w:rPr>
          <w:sz w:val="20"/>
          <w:szCs w:val="20"/>
        </w:rPr>
        <w:t>утверждается Главой Берегаевского сельского поселения и вносится одновременно  с проектом решения о бюджете в Совет Берегаевского сельского поселения.</w:t>
      </w:r>
    </w:p>
    <w:p w:rsidR="00AB3E83" w:rsidRPr="003B7891" w:rsidRDefault="00AB3E83" w:rsidP="000C5834">
      <w:pPr>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2. Прогноз социально-экономического развития Берегаевского сельского поселения разрабатывается ежегодно в порядке, установленном Администрацией Берегаевского сельского поселения.</w:t>
      </w:r>
    </w:p>
    <w:p w:rsidR="00AB3E83" w:rsidRPr="003B7891" w:rsidRDefault="00AB3E83" w:rsidP="000C5834">
      <w:pPr>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3. Изменения прогноза социально-экономического развития Берегаевского сельского поселения в ходе составления или рассмотрения проекта бюджета влечет за собой изменения основных характеристик проекта бюджета.</w:t>
      </w:r>
    </w:p>
    <w:p w:rsidR="00AB3E83" w:rsidRPr="003B7891" w:rsidRDefault="00AB3E83" w:rsidP="000C5834">
      <w:pPr>
        <w:contextualSpacing/>
        <w:jc w:val="both"/>
        <w:rPr>
          <w:sz w:val="20"/>
          <w:szCs w:val="20"/>
        </w:rPr>
      </w:pPr>
      <w:r w:rsidRPr="003B7891">
        <w:rPr>
          <w:rFonts w:ascii="Times New Roman CYR" w:eastAsia="Times New Roman CYR" w:hAnsi="Times New Roman CYR" w:cs="Times New Roman CYR"/>
          <w:sz w:val="20"/>
          <w:szCs w:val="20"/>
        </w:rPr>
        <w:t xml:space="preserve">4. Разработка прогноза социально-экономического развития Берегаевского сельского поселения на очередной финансовый год осуществляется </w:t>
      </w:r>
      <w:r w:rsidRPr="003B7891">
        <w:rPr>
          <w:sz w:val="20"/>
          <w:szCs w:val="20"/>
        </w:rPr>
        <w:t>финансовым органом Администрации Берегаевского сельского поселения.</w:t>
      </w:r>
    </w:p>
    <w:p w:rsidR="00AB3E83" w:rsidRPr="003B7891" w:rsidRDefault="00AB3E83" w:rsidP="000C5834">
      <w:pPr>
        <w:pStyle w:val="s1"/>
        <w:shd w:val="clear" w:color="auto" w:fill="FFFFFF"/>
        <w:spacing w:before="0" w:beforeAutospacing="0" w:after="0" w:afterAutospacing="0"/>
        <w:ind w:firstLine="709"/>
        <w:contextualSpacing/>
        <w:jc w:val="both"/>
        <w:rPr>
          <w:sz w:val="20"/>
          <w:szCs w:val="20"/>
        </w:rPr>
      </w:pPr>
      <w:r w:rsidRPr="003B7891">
        <w:rPr>
          <w:sz w:val="20"/>
          <w:szCs w:val="20"/>
        </w:rPr>
        <w:t>5. В целях формирования бюджетного прогноза муниципального образования на долгосрочный период в соответствии со статьей 170.1 Бюджетного кодекса Российской Федерации разрабатывается прогноз социально-</w:t>
      </w:r>
      <w:r w:rsidRPr="003B7891">
        <w:rPr>
          <w:sz w:val="20"/>
          <w:szCs w:val="20"/>
        </w:rPr>
        <w:lastRenderedPageBreak/>
        <w:t xml:space="preserve">экономического развития </w:t>
      </w:r>
      <w:r w:rsidRPr="003B7891">
        <w:rPr>
          <w:rFonts w:ascii="Times New Roman CYR" w:eastAsia="Times New Roman CYR" w:hAnsi="Times New Roman CYR" w:cs="Times New Roman CYR"/>
          <w:sz w:val="20"/>
          <w:szCs w:val="20"/>
        </w:rPr>
        <w:t>Берегаевского</w:t>
      </w:r>
      <w:r w:rsidRPr="003B7891">
        <w:rPr>
          <w:sz w:val="20"/>
          <w:szCs w:val="20"/>
        </w:rPr>
        <w:t xml:space="preserve"> сельского поселения на долгосрочный период в порядке, установленном Администрацией Берегаевского сельского поселения.</w:t>
      </w:r>
    </w:p>
    <w:p w:rsidR="00AB3E83" w:rsidRPr="003B7891" w:rsidRDefault="00AB3E83" w:rsidP="000C5834">
      <w:pPr>
        <w:pStyle w:val="s1"/>
        <w:shd w:val="clear" w:color="auto" w:fill="FFFFFF"/>
        <w:spacing w:before="0" w:beforeAutospacing="0" w:after="0" w:afterAutospacing="0"/>
        <w:ind w:firstLine="709"/>
        <w:contextualSpacing/>
        <w:jc w:val="both"/>
        <w:rPr>
          <w:sz w:val="20"/>
          <w:szCs w:val="20"/>
        </w:rPr>
      </w:pPr>
      <w:r w:rsidRPr="003B7891">
        <w:rPr>
          <w:sz w:val="20"/>
          <w:szCs w:val="20"/>
        </w:rPr>
        <w:t xml:space="preserve">6. Прогноз социально-экономического развития сельского поселения на долгосрочный период может разрабатываться Администрацией </w:t>
      </w:r>
      <w:r w:rsidRPr="003B7891">
        <w:rPr>
          <w:rFonts w:eastAsia="Arial Unicode MS"/>
          <w:kern w:val="1"/>
          <w:sz w:val="20"/>
          <w:szCs w:val="20"/>
        </w:rPr>
        <w:t>Тегульдетского</w:t>
      </w:r>
      <w:r w:rsidRPr="003B7891">
        <w:rPr>
          <w:sz w:val="20"/>
          <w:szCs w:val="20"/>
        </w:rPr>
        <w:t xml:space="preserve"> района в соответствии с соглашением между местной Администрацией Берегаевского сельского поселения и местной Администрацией </w:t>
      </w:r>
      <w:r w:rsidRPr="003B7891">
        <w:rPr>
          <w:rFonts w:eastAsia="Arial Unicode MS"/>
          <w:kern w:val="1"/>
          <w:sz w:val="20"/>
          <w:szCs w:val="20"/>
        </w:rPr>
        <w:t>Тегульдетского</w:t>
      </w:r>
      <w:r w:rsidRPr="003B7891">
        <w:rPr>
          <w:sz w:val="20"/>
          <w:szCs w:val="20"/>
        </w:rPr>
        <w:t xml:space="preserve"> района, за исключением случая, установленного абзацем вторым пункта 1 статьи 154 Бюджетного кодекса Российской Федерации.</w:t>
      </w:r>
    </w:p>
    <w:p w:rsidR="00AB3E83" w:rsidRPr="003B7891" w:rsidRDefault="00AB3E83" w:rsidP="000C5834">
      <w:pPr>
        <w:pStyle w:val="ConsNormal"/>
        <w:tabs>
          <w:tab w:val="left" w:pos="1080"/>
        </w:tabs>
        <w:ind w:firstLine="0"/>
        <w:contextualSpacing/>
        <w:jc w:val="both"/>
        <w:rPr>
          <w:rFonts w:ascii="Times New Roman" w:hAnsi="Times New Roman"/>
        </w:rPr>
      </w:pPr>
    </w:p>
    <w:p w:rsidR="00AB3E83" w:rsidRPr="003B7891" w:rsidRDefault="00AB3E83" w:rsidP="003B7891">
      <w:pPr>
        <w:pStyle w:val="ConsNormal"/>
        <w:ind w:firstLine="0"/>
        <w:contextualSpacing/>
        <w:jc w:val="center"/>
        <w:rPr>
          <w:rFonts w:ascii="Times New Roman" w:hAnsi="Times New Roman"/>
        </w:rPr>
      </w:pPr>
      <w:r w:rsidRPr="003B7891">
        <w:rPr>
          <w:rFonts w:ascii="Times New Roman" w:hAnsi="Times New Roman"/>
          <w:b/>
        </w:rPr>
        <w:t>Статья 18.</w:t>
      </w:r>
      <w:r w:rsidRPr="003B7891">
        <w:rPr>
          <w:rFonts w:ascii="Times New Roman" w:hAnsi="Times New Roman"/>
        </w:rPr>
        <w:t xml:space="preserve"> Основные направления бюджетной и налоговой политики </w:t>
      </w:r>
    </w:p>
    <w:p w:rsidR="00AB3E83" w:rsidRPr="003B7891" w:rsidRDefault="00AB3E83" w:rsidP="003B7891">
      <w:pPr>
        <w:pStyle w:val="ConsNormal"/>
        <w:ind w:firstLine="0"/>
        <w:contextualSpacing/>
        <w:jc w:val="center"/>
        <w:rPr>
          <w:rFonts w:ascii="Times New Roman" w:hAnsi="Times New Roman"/>
        </w:rPr>
      </w:pPr>
      <w:r w:rsidRPr="003B7891">
        <w:rPr>
          <w:rFonts w:ascii="Times New Roman" w:hAnsi="Times New Roman"/>
        </w:rPr>
        <w:t>Берегаевского сельского поселения</w:t>
      </w:r>
    </w:p>
    <w:p w:rsidR="00AB3E83" w:rsidRPr="003B7891" w:rsidRDefault="00AB3E83" w:rsidP="003B7891">
      <w:pPr>
        <w:pStyle w:val="ConsNormal"/>
        <w:tabs>
          <w:tab w:val="left" w:pos="1080"/>
        </w:tabs>
        <w:ind w:firstLine="709"/>
        <w:contextualSpacing/>
        <w:jc w:val="center"/>
        <w:rPr>
          <w:rFonts w:ascii="Times New Roman" w:hAnsi="Times New Roman"/>
          <w:b/>
        </w:rPr>
      </w:pPr>
    </w:p>
    <w:p w:rsidR="00AB3E83" w:rsidRPr="003B7891" w:rsidRDefault="00AB3E83" w:rsidP="004F12ED">
      <w:pPr>
        <w:pStyle w:val="24"/>
        <w:numPr>
          <w:ilvl w:val="0"/>
          <w:numId w:val="12"/>
        </w:numPr>
        <w:tabs>
          <w:tab w:val="num" w:pos="900"/>
          <w:tab w:val="left" w:pos="1080"/>
        </w:tabs>
        <w:spacing w:after="0" w:line="240" w:lineRule="auto"/>
        <w:ind w:left="0" w:firstLine="709"/>
        <w:contextualSpacing/>
        <w:jc w:val="both"/>
        <w:rPr>
          <w:i/>
          <w:sz w:val="20"/>
          <w:szCs w:val="20"/>
        </w:rPr>
      </w:pPr>
      <w:r w:rsidRPr="003B7891">
        <w:rPr>
          <w:sz w:val="20"/>
          <w:szCs w:val="20"/>
        </w:rPr>
        <w:t xml:space="preserve">Основные направления бюджетной политики Берегаевского сельского поселения должны содержать краткий анализ структуры расходов бюджета сельского поселения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плановом периоде с учетом прогнозов и программ социально-экономического развития </w:t>
      </w:r>
      <w:r w:rsidRPr="003B7891">
        <w:rPr>
          <w:rFonts w:ascii="Times New Roman CYR" w:eastAsia="Times New Roman CYR" w:hAnsi="Times New Roman CYR" w:cs="Times New Roman CYR"/>
          <w:sz w:val="20"/>
          <w:szCs w:val="20"/>
        </w:rPr>
        <w:t>Берегаевского</w:t>
      </w:r>
      <w:r w:rsidRPr="003B7891">
        <w:rPr>
          <w:sz w:val="20"/>
          <w:szCs w:val="20"/>
        </w:rPr>
        <w:t xml:space="preserve"> сельского поселения.</w:t>
      </w:r>
    </w:p>
    <w:p w:rsidR="00AB3E83" w:rsidRPr="003B7891" w:rsidRDefault="00AB3E83" w:rsidP="004F12ED">
      <w:pPr>
        <w:pStyle w:val="24"/>
        <w:numPr>
          <w:ilvl w:val="0"/>
          <w:numId w:val="12"/>
        </w:numPr>
        <w:tabs>
          <w:tab w:val="num" w:pos="900"/>
          <w:tab w:val="left" w:pos="1080"/>
        </w:tabs>
        <w:spacing w:after="0" w:line="240" w:lineRule="auto"/>
        <w:ind w:left="0" w:firstLine="709"/>
        <w:contextualSpacing/>
        <w:jc w:val="both"/>
        <w:rPr>
          <w:i/>
          <w:sz w:val="20"/>
          <w:szCs w:val="20"/>
        </w:rPr>
      </w:pPr>
      <w:r w:rsidRPr="003B7891">
        <w:rPr>
          <w:sz w:val="20"/>
          <w:szCs w:val="20"/>
        </w:rPr>
        <w:t>Основные направления налоговой политики Берегаевского сельского поселения должны содержать: анализ законодательства о налогах и сборах в части налогов, формирующих налоговые доходы бюджета Берегаевского сельского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AB3E83" w:rsidRPr="003B7891" w:rsidRDefault="00AB3E83" w:rsidP="004F12ED">
      <w:pPr>
        <w:pStyle w:val="24"/>
        <w:numPr>
          <w:ilvl w:val="0"/>
          <w:numId w:val="12"/>
        </w:numPr>
        <w:tabs>
          <w:tab w:val="num" w:pos="900"/>
          <w:tab w:val="left" w:pos="1080"/>
        </w:tabs>
        <w:spacing w:after="0" w:line="240" w:lineRule="auto"/>
        <w:ind w:left="0" w:firstLine="709"/>
        <w:contextualSpacing/>
        <w:jc w:val="both"/>
        <w:rPr>
          <w:i/>
          <w:sz w:val="20"/>
          <w:szCs w:val="20"/>
        </w:rPr>
      </w:pPr>
      <w:r w:rsidRPr="003B7891">
        <w:rPr>
          <w:sz w:val="20"/>
          <w:szCs w:val="20"/>
        </w:rPr>
        <w:t>Основные направления бюджетной и налоговой политики разрабатываются и утверждаются Администрацией Берегаевского сельского поселения.</w:t>
      </w:r>
    </w:p>
    <w:p w:rsidR="00AB3E83" w:rsidRPr="003B7891" w:rsidRDefault="00AB3E83" w:rsidP="003B7891">
      <w:pPr>
        <w:pStyle w:val="ConsNormal"/>
        <w:tabs>
          <w:tab w:val="left" w:pos="1080"/>
        </w:tabs>
        <w:ind w:firstLine="709"/>
        <w:contextualSpacing/>
        <w:jc w:val="both"/>
        <w:rPr>
          <w:rFonts w:ascii="Times New Roman" w:hAnsi="Times New Roman"/>
        </w:rPr>
      </w:pPr>
    </w:p>
    <w:p w:rsidR="00AB3E83" w:rsidRPr="003B7891" w:rsidRDefault="00AB3E83" w:rsidP="003B7891">
      <w:pPr>
        <w:pStyle w:val="ConsNormal"/>
        <w:ind w:firstLine="0"/>
        <w:contextualSpacing/>
        <w:jc w:val="center"/>
        <w:rPr>
          <w:rFonts w:ascii="Times New Roman" w:hAnsi="Times New Roman"/>
        </w:rPr>
      </w:pPr>
      <w:r w:rsidRPr="003B7891">
        <w:rPr>
          <w:rFonts w:ascii="Times New Roman" w:hAnsi="Times New Roman"/>
          <w:b/>
        </w:rPr>
        <w:t>Статья 19.</w:t>
      </w:r>
      <w:r w:rsidRPr="003B7891">
        <w:rPr>
          <w:rFonts w:ascii="Times New Roman" w:hAnsi="Times New Roman"/>
        </w:rPr>
        <w:t xml:space="preserve"> Прогнозирование доходов местного бюджета</w:t>
      </w:r>
    </w:p>
    <w:p w:rsidR="00AB3E83" w:rsidRPr="003B7891" w:rsidRDefault="00AB3E83" w:rsidP="003B7891">
      <w:pPr>
        <w:pStyle w:val="ConsNormal"/>
        <w:tabs>
          <w:tab w:val="left" w:pos="1080"/>
        </w:tabs>
        <w:ind w:firstLine="709"/>
        <w:contextualSpacing/>
        <w:jc w:val="center"/>
        <w:rPr>
          <w:rFonts w:ascii="Times New Roman" w:hAnsi="Times New Roman"/>
          <w:b/>
          <w:i/>
        </w:rPr>
      </w:pPr>
    </w:p>
    <w:p w:rsidR="00AB3E83" w:rsidRPr="003B7891" w:rsidRDefault="000C5834" w:rsidP="000C5834">
      <w:pPr>
        <w:tabs>
          <w:tab w:val="left" w:pos="1080"/>
        </w:tabs>
        <w:autoSpaceDE w:val="0"/>
        <w:autoSpaceDN w:val="0"/>
        <w:adjustRightInd w:val="0"/>
        <w:contextualSpacing/>
        <w:jc w:val="both"/>
        <w:rPr>
          <w:sz w:val="20"/>
          <w:szCs w:val="20"/>
        </w:rPr>
      </w:pPr>
      <w:r>
        <w:rPr>
          <w:sz w:val="20"/>
          <w:szCs w:val="20"/>
        </w:rPr>
        <w:tab/>
      </w:r>
      <w:r w:rsidR="00AB3E83" w:rsidRPr="003B7891">
        <w:rPr>
          <w:sz w:val="20"/>
          <w:szCs w:val="20"/>
        </w:rPr>
        <w:t>Доходы местного бюджета прогнозируются на основе прогноза социально-экономического развития Берегаевского</w:t>
      </w:r>
      <w:r>
        <w:rPr>
          <w:sz w:val="20"/>
          <w:szCs w:val="20"/>
        </w:rPr>
        <w:t xml:space="preserve"> </w:t>
      </w:r>
      <w:r w:rsidR="00AB3E83" w:rsidRPr="003B7891">
        <w:rPr>
          <w:sz w:val="20"/>
          <w:szCs w:val="20"/>
        </w:rPr>
        <w:t>сельского поселения в условиях действующего на день внесения проекта решения о местном бюджете в Совет Берегаевского сельского поселения, законодательства о налогах и сборах Российской Федерации и Томской области, бюджетного законодательства Российской Федерации, а также законодательства Российской Федерации, Томской области и органов местного самоуправления Берегаевского сельского поселения, устанавливающего неналоговые доходы местного бюджета.</w:t>
      </w:r>
    </w:p>
    <w:p w:rsidR="00AB3E83" w:rsidRPr="003B7891" w:rsidRDefault="00AB3E83" w:rsidP="003B7891">
      <w:pPr>
        <w:tabs>
          <w:tab w:val="left" w:pos="1080"/>
        </w:tabs>
        <w:autoSpaceDE w:val="0"/>
        <w:autoSpaceDN w:val="0"/>
        <w:adjustRightInd w:val="0"/>
        <w:contextualSpacing/>
        <w:rPr>
          <w:sz w:val="20"/>
          <w:szCs w:val="20"/>
        </w:rPr>
      </w:pPr>
    </w:p>
    <w:p w:rsidR="00AB3E83" w:rsidRPr="003B7891" w:rsidRDefault="00AB3E83" w:rsidP="003B7891">
      <w:pPr>
        <w:autoSpaceDE w:val="0"/>
        <w:autoSpaceDN w:val="0"/>
        <w:adjustRightInd w:val="0"/>
        <w:contextualSpacing/>
        <w:jc w:val="center"/>
        <w:rPr>
          <w:sz w:val="20"/>
          <w:szCs w:val="20"/>
        </w:rPr>
      </w:pPr>
      <w:r w:rsidRPr="003B7891">
        <w:rPr>
          <w:b/>
          <w:sz w:val="20"/>
          <w:szCs w:val="20"/>
        </w:rPr>
        <w:t>Статья 20.</w:t>
      </w:r>
      <w:r w:rsidRPr="003B7891">
        <w:rPr>
          <w:sz w:val="20"/>
          <w:szCs w:val="20"/>
        </w:rPr>
        <w:t xml:space="preserve"> Планирование бюджетных ассигнований</w:t>
      </w:r>
    </w:p>
    <w:p w:rsidR="00AB3E83" w:rsidRPr="003B7891" w:rsidRDefault="00AB3E83" w:rsidP="003B7891">
      <w:pPr>
        <w:tabs>
          <w:tab w:val="left" w:pos="1080"/>
        </w:tabs>
        <w:autoSpaceDE w:val="0"/>
        <w:autoSpaceDN w:val="0"/>
        <w:adjustRightInd w:val="0"/>
        <w:contextualSpacing/>
        <w:jc w:val="center"/>
        <w:rPr>
          <w:b/>
          <w:i/>
          <w:sz w:val="20"/>
          <w:szCs w:val="20"/>
        </w:rPr>
      </w:pPr>
    </w:p>
    <w:p w:rsidR="00AB3E83" w:rsidRPr="003B7891" w:rsidRDefault="00AB3E83" w:rsidP="000C5834">
      <w:pPr>
        <w:ind w:firstLine="720"/>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1. Планирование бюджетных ассигнований осуществляется в порядке и в соответствии с методикой, устанавливаемой финансовым органом.</w:t>
      </w:r>
    </w:p>
    <w:p w:rsidR="00AB3E83" w:rsidRPr="003B7891" w:rsidRDefault="00AB3E83" w:rsidP="000C5834">
      <w:pPr>
        <w:ind w:firstLine="720"/>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2.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плановом периоде, и текущем финансовом году.</w:t>
      </w:r>
    </w:p>
    <w:p w:rsidR="00AB3E83" w:rsidRPr="003B7891" w:rsidRDefault="00AB3E83" w:rsidP="000C5834">
      <w:pPr>
        <w:ind w:firstLine="720"/>
        <w:contextualSpacing/>
        <w:jc w:val="both"/>
        <w:rPr>
          <w:rFonts w:ascii="Times New Roman CYR" w:eastAsia="Times New Roman CYR" w:hAnsi="Times New Roman CYR" w:cs="Times New Roman CYR"/>
          <w:sz w:val="20"/>
          <w:szCs w:val="20"/>
        </w:rPr>
      </w:pPr>
    </w:p>
    <w:p w:rsidR="00AB3E83" w:rsidRPr="003B7891" w:rsidRDefault="00AB3E83" w:rsidP="003B7891">
      <w:pPr>
        <w:contextualSpacing/>
        <w:jc w:val="center"/>
        <w:rPr>
          <w:rFonts w:ascii="Times New Roman CYR" w:eastAsia="Times New Roman CYR" w:hAnsi="Times New Roman CYR" w:cs="Times New Roman CYR"/>
          <w:color w:val="000000"/>
          <w:sz w:val="20"/>
          <w:szCs w:val="20"/>
        </w:rPr>
      </w:pPr>
      <w:r w:rsidRPr="003B7891">
        <w:rPr>
          <w:rFonts w:ascii="Times New Roman CYR" w:eastAsia="Times New Roman CYR" w:hAnsi="Times New Roman CYR" w:cs="Times New Roman CYR"/>
          <w:b/>
          <w:bCs/>
          <w:color w:val="000000"/>
          <w:sz w:val="20"/>
          <w:szCs w:val="20"/>
        </w:rPr>
        <w:t>Статья 21.</w:t>
      </w:r>
      <w:r w:rsidRPr="003B7891">
        <w:rPr>
          <w:rFonts w:ascii="Times New Roman CYR" w:eastAsia="Times New Roman CYR" w:hAnsi="Times New Roman CYR" w:cs="Times New Roman CYR"/>
          <w:bCs/>
          <w:color w:val="000000"/>
          <w:sz w:val="20"/>
          <w:szCs w:val="20"/>
        </w:rPr>
        <w:t xml:space="preserve"> Муниципальные программы</w:t>
      </w:r>
    </w:p>
    <w:p w:rsidR="00AB3E83" w:rsidRPr="003B7891" w:rsidRDefault="00AB3E83" w:rsidP="000C5834">
      <w:pPr>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1. Муниципальные программы утверждаются соответственно Администрацией Берегаевского сельского поселения.</w:t>
      </w:r>
    </w:p>
    <w:p w:rsidR="00AB3E83" w:rsidRPr="003B7891" w:rsidRDefault="00AB3E83" w:rsidP="000C5834">
      <w:pPr>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Сроки реализации муниципальных программ определяются Администрацией Берегаевского сельского поселения в устанавливаемом ими порядке.</w:t>
      </w:r>
    </w:p>
    <w:p w:rsidR="00AB3E83" w:rsidRPr="003B7891" w:rsidRDefault="00AB3E83" w:rsidP="000C5834">
      <w:pPr>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Порядок принятия решений о разработке муниципальных программ, формирования и реализации указанных программ устанавливается Администрацией Берегаевского сельского поселения.</w:t>
      </w:r>
    </w:p>
    <w:p w:rsidR="00AB3E83" w:rsidRPr="003B7891" w:rsidRDefault="00AB3E83" w:rsidP="000C5834">
      <w:pPr>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Берегаевского сельского поселения.</w:t>
      </w:r>
    </w:p>
    <w:p w:rsidR="00AB3E83" w:rsidRPr="003B7891" w:rsidRDefault="00AB3E83" w:rsidP="000C5834">
      <w:pPr>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Берегаевского сельского поселения. Администрация Берегаевского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Берегаевского сельского поселения.</w:t>
      </w:r>
    </w:p>
    <w:p w:rsidR="00AB3E83" w:rsidRPr="003B7891" w:rsidRDefault="00AB3E83" w:rsidP="000C5834">
      <w:pPr>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Муниципальные программы подлежат приведению в соответствие с решением о бюджете не позднее трех месяцев со дня вступления его в силу.</w:t>
      </w:r>
    </w:p>
    <w:p w:rsidR="00AB3E83" w:rsidRPr="003B7891" w:rsidRDefault="00AB3E83" w:rsidP="000C5834">
      <w:pPr>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Берегаевского сельского поселения.</w:t>
      </w:r>
    </w:p>
    <w:p w:rsidR="00AB3E83" w:rsidRPr="003B7891" w:rsidRDefault="00AB3E83" w:rsidP="000C5834">
      <w:pPr>
        <w:contextualSpacing/>
        <w:jc w:val="both"/>
        <w:rPr>
          <w:rFonts w:ascii="Times New Roman CYR" w:eastAsia="Times New Roman CYR" w:hAnsi="Times New Roman CYR" w:cs="Times New Roman CYR"/>
          <w:sz w:val="20"/>
          <w:szCs w:val="20"/>
        </w:rPr>
      </w:pPr>
      <w:r w:rsidRPr="003B7891">
        <w:rPr>
          <w:rFonts w:ascii="Times New Roman CYR" w:eastAsia="Times New Roman CYR" w:hAnsi="Times New Roman CYR" w:cs="Times New Roman CYR"/>
          <w:sz w:val="20"/>
          <w:szCs w:val="20"/>
        </w:rPr>
        <w:lastRenderedPageBreak/>
        <w:t>По результатам указанной оценки, Администрацией Берегаевского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B3E83" w:rsidRPr="003B7891" w:rsidRDefault="00AB3E83" w:rsidP="000C5834">
      <w:pPr>
        <w:ind w:firstLine="720"/>
        <w:contextualSpacing/>
        <w:jc w:val="both"/>
        <w:rPr>
          <w:rFonts w:ascii="Times New Roman CYR" w:eastAsia="Times New Roman CYR" w:hAnsi="Times New Roman CYR" w:cs="Times New Roman CYR"/>
          <w:sz w:val="20"/>
          <w:szCs w:val="20"/>
        </w:rPr>
      </w:pPr>
    </w:p>
    <w:p w:rsidR="00AB3E83" w:rsidRPr="000C5834" w:rsidRDefault="00AB3E83" w:rsidP="003B7891">
      <w:pPr>
        <w:contextualSpacing/>
        <w:jc w:val="center"/>
        <w:rPr>
          <w:rStyle w:val="afd"/>
          <w:color w:val="auto"/>
        </w:rPr>
      </w:pPr>
      <w:r w:rsidRPr="000C5834">
        <w:rPr>
          <w:rFonts w:eastAsia="Times New Roman CYR"/>
          <w:b/>
          <w:sz w:val="20"/>
          <w:szCs w:val="20"/>
        </w:rPr>
        <w:t>Статья 22</w:t>
      </w:r>
      <w:r w:rsidRPr="000C5834">
        <w:rPr>
          <w:b/>
          <w:sz w:val="20"/>
          <w:szCs w:val="20"/>
        </w:rPr>
        <w:t xml:space="preserve">. </w:t>
      </w:r>
      <w:r w:rsidRPr="000C5834">
        <w:rPr>
          <w:rStyle w:val="afd"/>
          <w:color w:val="auto"/>
        </w:rPr>
        <w:t>Перечень и оценка налоговых расходов</w:t>
      </w:r>
    </w:p>
    <w:p w:rsidR="00AB3E83" w:rsidRPr="003B7891" w:rsidRDefault="00AB3E83" w:rsidP="003B7891">
      <w:pPr>
        <w:ind w:firstLine="993"/>
        <w:contextualSpacing/>
        <w:rPr>
          <w:sz w:val="20"/>
          <w:szCs w:val="20"/>
        </w:rPr>
      </w:pPr>
    </w:p>
    <w:p w:rsidR="00AB3E83" w:rsidRPr="003B7891" w:rsidRDefault="00AB3E83" w:rsidP="000C5834">
      <w:pPr>
        <w:contextualSpacing/>
        <w:jc w:val="both"/>
        <w:rPr>
          <w:sz w:val="20"/>
          <w:szCs w:val="20"/>
        </w:rPr>
      </w:pPr>
      <w:r w:rsidRPr="003B7891">
        <w:rPr>
          <w:sz w:val="20"/>
          <w:szCs w:val="20"/>
        </w:rPr>
        <w:t>1. Перечень налоговых расходов поселения формируется в порядке, установленном Администрацией Берегаевского сельского поселения, в разрезе муниципальных программ и их структурных элементов, а также направлений деятельности, не относящихся к муниципальным программам.</w:t>
      </w:r>
    </w:p>
    <w:p w:rsidR="00AB3E83" w:rsidRPr="003B7891" w:rsidRDefault="00AB3E83" w:rsidP="000C5834">
      <w:pPr>
        <w:contextualSpacing/>
        <w:jc w:val="both"/>
        <w:rPr>
          <w:sz w:val="20"/>
          <w:szCs w:val="20"/>
        </w:rPr>
      </w:pPr>
      <w:r w:rsidRPr="003B7891">
        <w:rPr>
          <w:sz w:val="20"/>
          <w:szCs w:val="20"/>
        </w:rPr>
        <w:t>2. Оценка налоговых расходов поселения осуществляется ежегодно в порядке, установленном Администрацией Берегаевского сельского поселения с соблюдением общих требований, установленных Правительством Российской Федерации.</w:t>
      </w:r>
    </w:p>
    <w:p w:rsidR="00AB3E83" w:rsidRPr="003B7891" w:rsidRDefault="00AB3E83" w:rsidP="000C5834">
      <w:pPr>
        <w:contextualSpacing/>
        <w:jc w:val="both"/>
        <w:rPr>
          <w:sz w:val="20"/>
          <w:szCs w:val="20"/>
        </w:rPr>
      </w:pPr>
      <w:r w:rsidRPr="003B7891">
        <w:rPr>
          <w:sz w:val="20"/>
          <w:szCs w:val="20"/>
        </w:rPr>
        <w:t>Результаты указанной оценки учитываются при формировании основных направлений бюджетной и налоговой политики поселения, а также при проведении оценки эффективности реализации муниципальных программ.</w:t>
      </w:r>
    </w:p>
    <w:p w:rsidR="00AB3E83" w:rsidRPr="003B7891" w:rsidRDefault="00AB3E83" w:rsidP="003B7891">
      <w:pPr>
        <w:contextualSpacing/>
        <w:rPr>
          <w:sz w:val="20"/>
          <w:szCs w:val="20"/>
        </w:rPr>
      </w:pPr>
    </w:p>
    <w:p w:rsidR="00AB3E83" w:rsidRPr="003B7891" w:rsidRDefault="00AB3E83" w:rsidP="003B7891">
      <w:pPr>
        <w:contextualSpacing/>
        <w:jc w:val="center"/>
        <w:rPr>
          <w:sz w:val="20"/>
          <w:szCs w:val="20"/>
        </w:rPr>
      </w:pPr>
      <w:r w:rsidRPr="003B7891">
        <w:rPr>
          <w:b/>
          <w:bCs/>
          <w:sz w:val="20"/>
          <w:szCs w:val="20"/>
        </w:rPr>
        <w:t xml:space="preserve">Статья 23. </w:t>
      </w:r>
      <w:r w:rsidRPr="003B7891">
        <w:rPr>
          <w:sz w:val="20"/>
          <w:szCs w:val="20"/>
        </w:rPr>
        <w:t xml:space="preserve">Порядок и сроки составления проекта бюджета </w:t>
      </w:r>
    </w:p>
    <w:p w:rsidR="00AB3E83" w:rsidRPr="003B7891" w:rsidRDefault="00AB3E83" w:rsidP="003B7891">
      <w:pPr>
        <w:contextualSpacing/>
        <w:jc w:val="center"/>
        <w:rPr>
          <w:sz w:val="20"/>
          <w:szCs w:val="20"/>
        </w:rPr>
      </w:pPr>
      <w:r w:rsidRPr="003B7891">
        <w:rPr>
          <w:sz w:val="20"/>
          <w:szCs w:val="20"/>
        </w:rPr>
        <w:t xml:space="preserve">Берегаевского сельского поселения   </w:t>
      </w:r>
    </w:p>
    <w:p w:rsidR="00AB3E83" w:rsidRPr="003B7891" w:rsidRDefault="00AB3E83" w:rsidP="003B7891">
      <w:pPr>
        <w:contextualSpacing/>
        <w:jc w:val="center"/>
        <w:rPr>
          <w:b/>
          <w:i/>
          <w:sz w:val="20"/>
          <w:szCs w:val="20"/>
        </w:rPr>
      </w:pPr>
    </w:p>
    <w:p w:rsidR="00AB3E83" w:rsidRPr="003B7891" w:rsidRDefault="00AB3E83" w:rsidP="003B7891">
      <w:pPr>
        <w:pStyle w:val="ConsNormal"/>
        <w:ind w:firstLine="709"/>
        <w:contextualSpacing/>
        <w:jc w:val="both"/>
        <w:rPr>
          <w:rFonts w:ascii="Times New Roman" w:hAnsi="Times New Roman"/>
        </w:rPr>
      </w:pPr>
      <w:r w:rsidRPr="003B7891">
        <w:rPr>
          <w:rFonts w:ascii="Times New Roman" w:hAnsi="Times New Roman"/>
        </w:rPr>
        <w:t>1. Порядок и сроки разработки и составления проекта бюджета Берегаевского сельского поселения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бюджета Берегаевского сельского поселения, устанавливаются Администрацией Берегаевского сельского поселения.</w:t>
      </w:r>
    </w:p>
    <w:p w:rsidR="00AB3E83" w:rsidRPr="003B7891" w:rsidRDefault="00AB3E83" w:rsidP="003B7891">
      <w:pPr>
        <w:contextualSpacing/>
        <w:rPr>
          <w:sz w:val="20"/>
          <w:szCs w:val="20"/>
        </w:rPr>
      </w:pPr>
    </w:p>
    <w:p w:rsidR="00AB3E83" w:rsidRPr="003B7891" w:rsidRDefault="00AB3E83" w:rsidP="003B7891">
      <w:pPr>
        <w:autoSpaceDE w:val="0"/>
        <w:autoSpaceDN w:val="0"/>
        <w:adjustRightInd w:val="0"/>
        <w:contextualSpacing/>
        <w:jc w:val="center"/>
        <w:outlineLvl w:val="1"/>
        <w:rPr>
          <w:sz w:val="20"/>
          <w:szCs w:val="20"/>
        </w:rPr>
      </w:pPr>
      <w:r w:rsidRPr="003B7891">
        <w:rPr>
          <w:b/>
          <w:sz w:val="20"/>
          <w:szCs w:val="20"/>
        </w:rPr>
        <w:t>Статья 24.</w:t>
      </w:r>
      <w:r w:rsidRPr="003B7891">
        <w:rPr>
          <w:sz w:val="20"/>
          <w:szCs w:val="20"/>
        </w:rPr>
        <w:t xml:space="preserve"> Публичные слушания по проекту бюджета  Берегаевского сельского поселения</w:t>
      </w:r>
    </w:p>
    <w:p w:rsidR="00AB3E83" w:rsidRPr="003B7891" w:rsidRDefault="00AB3E83" w:rsidP="003B7891">
      <w:pPr>
        <w:autoSpaceDE w:val="0"/>
        <w:autoSpaceDN w:val="0"/>
        <w:adjustRightInd w:val="0"/>
        <w:contextualSpacing/>
        <w:jc w:val="center"/>
        <w:outlineLvl w:val="1"/>
        <w:rPr>
          <w:rStyle w:val="FontStyle16"/>
          <w:sz w:val="20"/>
          <w:szCs w:val="20"/>
        </w:rPr>
      </w:pPr>
      <w:r w:rsidRPr="003B7891">
        <w:rPr>
          <w:sz w:val="20"/>
          <w:szCs w:val="20"/>
        </w:rPr>
        <w:t>и по проекту годового отчета об исполнении бюджета Берегаевского сельского поселения</w:t>
      </w:r>
    </w:p>
    <w:p w:rsidR="00AB3E83" w:rsidRPr="003B7891" w:rsidRDefault="00AB3E83" w:rsidP="003B7891">
      <w:pPr>
        <w:ind w:firstLine="567"/>
        <w:contextualSpacing/>
        <w:rPr>
          <w:sz w:val="20"/>
          <w:szCs w:val="20"/>
        </w:rPr>
      </w:pPr>
    </w:p>
    <w:p w:rsidR="00AB3E83" w:rsidRPr="003B7891" w:rsidRDefault="00AB3E83" w:rsidP="004F12ED">
      <w:pPr>
        <w:pStyle w:val="aff"/>
        <w:numPr>
          <w:ilvl w:val="0"/>
          <w:numId w:val="14"/>
        </w:numPr>
        <w:ind w:left="0" w:firstLine="709"/>
        <w:jc w:val="both"/>
        <w:rPr>
          <w:sz w:val="20"/>
          <w:szCs w:val="20"/>
        </w:rPr>
      </w:pPr>
      <w:r w:rsidRPr="003B7891">
        <w:rPr>
          <w:sz w:val="20"/>
          <w:szCs w:val="20"/>
        </w:rPr>
        <w:t>По проекту бюджета и годовому отчету об исполнении бюджета до их утверждения Советом Берегаевского сельского поселения проводятся публичные слушания в порядке, определенном уставом Берегаевского сельского поселения и решением Совета Берегаевского сельского поселения от 03 ноября 2005 № 4  « О принятии Положения о публичных слушаниях в муниципальном образовании «Берегаевское сельское поселение».</w:t>
      </w:r>
    </w:p>
    <w:p w:rsidR="00AB3E83" w:rsidRPr="003B7891" w:rsidRDefault="00AB3E83" w:rsidP="004F12ED">
      <w:pPr>
        <w:pStyle w:val="aff"/>
        <w:numPr>
          <w:ilvl w:val="0"/>
          <w:numId w:val="14"/>
        </w:numPr>
        <w:ind w:left="0" w:firstLine="709"/>
        <w:jc w:val="both"/>
        <w:rPr>
          <w:sz w:val="20"/>
          <w:szCs w:val="20"/>
        </w:rPr>
      </w:pPr>
      <w:r w:rsidRPr="003B7891">
        <w:rPr>
          <w:sz w:val="20"/>
          <w:szCs w:val="20"/>
        </w:rPr>
        <w:t>По итогам публичных слушаний принимаются рекомендации, в которых отражаются результаты обсуждения.</w:t>
      </w:r>
    </w:p>
    <w:p w:rsidR="00AB3E83" w:rsidRPr="003B7891" w:rsidRDefault="00AB3E83" w:rsidP="003B7891">
      <w:pPr>
        <w:contextualSpacing/>
        <w:jc w:val="center"/>
        <w:rPr>
          <w:rFonts w:eastAsia="Times New Roman CYR"/>
          <w:b/>
          <w:bCs/>
          <w:color w:val="000000"/>
          <w:sz w:val="20"/>
          <w:szCs w:val="20"/>
        </w:rPr>
      </w:pPr>
    </w:p>
    <w:p w:rsidR="00AB3E83" w:rsidRPr="003B7891" w:rsidRDefault="00AB3E83" w:rsidP="003B7891">
      <w:pPr>
        <w:contextualSpacing/>
        <w:rPr>
          <w:sz w:val="20"/>
          <w:szCs w:val="20"/>
        </w:rPr>
      </w:pPr>
    </w:p>
    <w:p w:rsidR="00AB3E83" w:rsidRPr="003B7891" w:rsidRDefault="00AB3E83" w:rsidP="003B7891">
      <w:pPr>
        <w:pStyle w:val="ConsNormal"/>
        <w:ind w:firstLine="0"/>
        <w:contextualSpacing/>
        <w:jc w:val="center"/>
        <w:rPr>
          <w:rFonts w:ascii="Times New Roman" w:hAnsi="Times New Roman"/>
          <w:b/>
        </w:rPr>
      </w:pPr>
      <w:r w:rsidRPr="003B7891">
        <w:rPr>
          <w:rFonts w:ascii="Times New Roman" w:hAnsi="Times New Roman"/>
          <w:b/>
        </w:rPr>
        <w:t>Раздел 4. Рассмотрение и утверждение местного бюджета, внесение изменений в решение о бюджете Берегаевского сельского поселения</w:t>
      </w:r>
    </w:p>
    <w:p w:rsidR="00AB3E83" w:rsidRPr="003B7891" w:rsidRDefault="00AB3E83" w:rsidP="003B7891">
      <w:pPr>
        <w:pStyle w:val="ConsNormal"/>
        <w:tabs>
          <w:tab w:val="left" w:pos="1080"/>
        </w:tabs>
        <w:ind w:firstLine="709"/>
        <w:contextualSpacing/>
        <w:jc w:val="center"/>
        <w:rPr>
          <w:rFonts w:ascii="Times New Roman" w:hAnsi="Times New Roman"/>
          <w:dstrike/>
        </w:rPr>
      </w:pPr>
    </w:p>
    <w:p w:rsidR="00AB3E83" w:rsidRPr="003B7891" w:rsidRDefault="00AB3E83" w:rsidP="003B7891">
      <w:pPr>
        <w:pStyle w:val="ConsNormal"/>
        <w:ind w:firstLine="0"/>
        <w:contextualSpacing/>
        <w:jc w:val="center"/>
        <w:rPr>
          <w:rFonts w:ascii="Times New Roman" w:hAnsi="Times New Roman"/>
        </w:rPr>
      </w:pPr>
      <w:r w:rsidRPr="003B7891">
        <w:rPr>
          <w:rFonts w:ascii="Times New Roman" w:hAnsi="Times New Roman"/>
          <w:b/>
        </w:rPr>
        <w:t>Статья 25.</w:t>
      </w:r>
      <w:r w:rsidRPr="003B7891">
        <w:rPr>
          <w:rFonts w:ascii="Times New Roman" w:hAnsi="Times New Roman"/>
        </w:rPr>
        <w:t xml:space="preserve"> Внесение проекта решения о бюджете Берегаевского сельского поселения в Совет Берегаевского сельского поселения </w:t>
      </w:r>
    </w:p>
    <w:p w:rsidR="00AB3E83" w:rsidRPr="003B7891" w:rsidRDefault="00AB3E83" w:rsidP="003B7891">
      <w:pPr>
        <w:pStyle w:val="ConsNormal"/>
        <w:ind w:firstLine="0"/>
        <w:contextualSpacing/>
        <w:jc w:val="center"/>
        <w:rPr>
          <w:rFonts w:ascii="Times New Roman" w:hAnsi="Times New Roman"/>
          <w:highlight w:val="yellow"/>
        </w:rPr>
      </w:pPr>
    </w:p>
    <w:p w:rsidR="00AB3E83" w:rsidRPr="003B7891" w:rsidRDefault="00AB3E83" w:rsidP="000C5834">
      <w:pPr>
        <w:widowControl w:val="0"/>
        <w:ind w:firstLine="426"/>
        <w:contextualSpacing/>
        <w:jc w:val="both"/>
        <w:rPr>
          <w:sz w:val="20"/>
          <w:szCs w:val="20"/>
        </w:rPr>
      </w:pPr>
      <w:r w:rsidRPr="003B7891">
        <w:rPr>
          <w:sz w:val="20"/>
          <w:szCs w:val="20"/>
        </w:rPr>
        <w:t>1. Глава Берегаевского сельского поселения не позднее 15 ноября текущего года вносит на рассмотрение в Совет Берегаевского сельского поселения проект решения о бюджете с показателями, установленными Бюджетным кодексом Российской Федерации.</w:t>
      </w:r>
    </w:p>
    <w:p w:rsidR="00AB3E83" w:rsidRPr="003B7891" w:rsidRDefault="00AB3E83" w:rsidP="000C5834">
      <w:pPr>
        <w:widowControl w:val="0"/>
        <w:autoSpaceDE w:val="0"/>
        <w:autoSpaceDN w:val="0"/>
        <w:adjustRightInd w:val="0"/>
        <w:ind w:firstLine="426"/>
        <w:contextualSpacing/>
        <w:jc w:val="both"/>
        <w:outlineLvl w:val="2"/>
        <w:rPr>
          <w:sz w:val="20"/>
          <w:szCs w:val="20"/>
        </w:rPr>
      </w:pPr>
      <w:r w:rsidRPr="003B7891">
        <w:rPr>
          <w:sz w:val="20"/>
          <w:szCs w:val="20"/>
        </w:rPr>
        <w:t>2. До принятия решения проект бюджета подлежит обсуждению на публичных слушаниях.</w:t>
      </w:r>
    </w:p>
    <w:p w:rsidR="00AB3E83" w:rsidRPr="003B7891" w:rsidRDefault="00AB3E83" w:rsidP="000C5834">
      <w:pPr>
        <w:widowControl w:val="0"/>
        <w:autoSpaceDE w:val="0"/>
        <w:autoSpaceDN w:val="0"/>
        <w:adjustRightInd w:val="0"/>
        <w:ind w:firstLine="426"/>
        <w:contextualSpacing/>
        <w:jc w:val="both"/>
        <w:outlineLvl w:val="2"/>
        <w:rPr>
          <w:sz w:val="20"/>
          <w:szCs w:val="20"/>
        </w:rPr>
      </w:pPr>
      <w:r w:rsidRPr="003B7891">
        <w:rPr>
          <w:sz w:val="20"/>
          <w:szCs w:val="20"/>
        </w:rPr>
        <w:t xml:space="preserve">3. Проект решения о бюджете в течение суток направляется  председателем  Совета Берегаевского сельского поселения в бюджетно-финансовую комиссию Совета Берегаевского сельского поселения и Контрольно-счетный орган для проведения его экспертизы. </w:t>
      </w:r>
    </w:p>
    <w:p w:rsidR="00AB3E83" w:rsidRPr="003B7891" w:rsidRDefault="00AB3E83" w:rsidP="000C5834">
      <w:pPr>
        <w:widowControl w:val="0"/>
        <w:autoSpaceDE w:val="0"/>
        <w:autoSpaceDN w:val="0"/>
        <w:adjustRightInd w:val="0"/>
        <w:ind w:firstLine="426"/>
        <w:contextualSpacing/>
        <w:jc w:val="both"/>
        <w:outlineLvl w:val="2"/>
        <w:rPr>
          <w:sz w:val="20"/>
          <w:szCs w:val="20"/>
        </w:rPr>
      </w:pPr>
      <w:r w:rsidRPr="003B7891">
        <w:rPr>
          <w:sz w:val="20"/>
          <w:szCs w:val="20"/>
        </w:rPr>
        <w:t>4. Контрольно-счетный орган до 15 декабря подготавливает заключение на проект решения о бюджете с указанием недостатков данного проекта в случае их выявления. Заключение Контрольно-счетного органа учитывается при подготовке депутатами Совета Берегаевского сельского поселения поправок к проекту решения о бюджете.  Внесенный проект решения о бюджете с заключением Контрольно-счетного органа направляется на рассмотрение в  бюджетную - финансовую комиссию Совета Берегаевского сельского  поселения.</w:t>
      </w:r>
    </w:p>
    <w:p w:rsidR="00AB3E83" w:rsidRPr="003B7891" w:rsidRDefault="00AB3E83" w:rsidP="000C5834">
      <w:pPr>
        <w:pStyle w:val="ConsPlusNormal"/>
        <w:ind w:firstLine="540"/>
        <w:contextualSpacing/>
        <w:jc w:val="both"/>
        <w:rPr>
          <w:bCs/>
          <w:color w:val="FF0000"/>
        </w:rPr>
      </w:pPr>
      <w:r w:rsidRPr="003B7891">
        <w:rPr>
          <w:rFonts w:ascii="Times New Roman" w:hAnsi="Times New Roman" w:cs="Times New Roman"/>
        </w:rPr>
        <w:t xml:space="preserve">5. Бюджетно-финансовая комиссия Совета Берегаевского сельского поселения после получения заключения КСО, результатов публичных слушаний в течение 10 дней готовит решения о принятии (или отклонении) решения о бюджете Берегаевского сельского поселения. </w:t>
      </w:r>
    </w:p>
    <w:p w:rsidR="00AB3E83" w:rsidRPr="003B7891" w:rsidRDefault="00AB3E83" w:rsidP="000C5834">
      <w:pPr>
        <w:ind w:firstLine="540"/>
        <w:contextualSpacing/>
        <w:jc w:val="both"/>
        <w:rPr>
          <w:color w:val="FF0000"/>
          <w:sz w:val="20"/>
          <w:szCs w:val="20"/>
        </w:rPr>
      </w:pPr>
      <w:r w:rsidRPr="003B7891">
        <w:rPr>
          <w:bCs/>
          <w:sz w:val="20"/>
          <w:szCs w:val="20"/>
        </w:rPr>
        <w:t>Заключение бюджено – правовой  комиссии по проекту бюджета представляется на рассмотрение заседания Совета Берегаевского сельского поселения не позднее 25 рабочих дней с момента внесения проекта бюджета поселения в Совет Берегаевского сельского поселения.</w:t>
      </w:r>
    </w:p>
    <w:p w:rsidR="00AB3E83" w:rsidRPr="003B7891" w:rsidRDefault="00AB3E83" w:rsidP="000C5834">
      <w:pPr>
        <w:pStyle w:val="ConsPlusNormal"/>
        <w:ind w:firstLine="540"/>
        <w:contextualSpacing/>
        <w:jc w:val="both"/>
      </w:pPr>
      <w:r w:rsidRPr="003B7891">
        <w:rPr>
          <w:rFonts w:ascii="Times New Roman" w:hAnsi="Times New Roman" w:cs="Times New Roman"/>
        </w:rPr>
        <w:t xml:space="preserve">6. В случае несоответствия состава представленных документов и материалов требованиям статьи настоящего Положения председатель Совета Берегаевского сельского поселения возвращает проект решения на </w:t>
      </w:r>
      <w:r w:rsidRPr="003B7891">
        <w:rPr>
          <w:rFonts w:ascii="Times New Roman" w:hAnsi="Times New Roman" w:cs="Times New Roman"/>
        </w:rPr>
        <w:lastRenderedPageBreak/>
        <w:t>доработку Главе Берегаевского сельского поселения. Возвращенный проект должен быть доработан и внесен в Совет Берегаевского сельского поселения в течение 10 календарных дней со дня возвращения.</w:t>
      </w:r>
      <w:r w:rsidRPr="003B7891">
        <w:t xml:space="preserve"> </w:t>
      </w:r>
    </w:p>
    <w:p w:rsidR="00AB3E83" w:rsidRPr="003B7891" w:rsidRDefault="00AB3E83" w:rsidP="000C5834">
      <w:pPr>
        <w:widowControl w:val="0"/>
        <w:autoSpaceDE w:val="0"/>
        <w:autoSpaceDN w:val="0"/>
        <w:adjustRightInd w:val="0"/>
        <w:ind w:firstLine="426"/>
        <w:contextualSpacing/>
        <w:jc w:val="both"/>
        <w:outlineLvl w:val="2"/>
        <w:rPr>
          <w:sz w:val="20"/>
          <w:szCs w:val="20"/>
        </w:rPr>
      </w:pPr>
      <w:r w:rsidRPr="003B7891">
        <w:rPr>
          <w:sz w:val="20"/>
          <w:szCs w:val="20"/>
        </w:rPr>
        <w:t xml:space="preserve">7. В проекте решения о бюджете должно быть предусмотрено вступление решения о бюджете на очередной финансовый год </w:t>
      </w:r>
      <w:r w:rsidRPr="003B7891">
        <w:rPr>
          <w:sz w:val="20"/>
          <w:szCs w:val="20"/>
          <w:shd w:val="clear" w:color="auto" w:fill="FFFFFF"/>
        </w:rPr>
        <w:t xml:space="preserve">и плановый период </w:t>
      </w:r>
      <w:r w:rsidRPr="003B7891">
        <w:rPr>
          <w:sz w:val="20"/>
          <w:szCs w:val="20"/>
        </w:rPr>
        <w:t>в силу с 1 января очередного финансового года.</w:t>
      </w:r>
    </w:p>
    <w:p w:rsidR="00AB3E83" w:rsidRPr="003B7891" w:rsidRDefault="00AB3E83" w:rsidP="000C5834">
      <w:pPr>
        <w:widowControl w:val="0"/>
        <w:autoSpaceDE w:val="0"/>
        <w:autoSpaceDN w:val="0"/>
        <w:adjustRightInd w:val="0"/>
        <w:ind w:firstLine="426"/>
        <w:contextualSpacing/>
        <w:jc w:val="both"/>
        <w:outlineLvl w:val="2"/>
        <w:rPr>
          <w:sz w:val="20"/>
          <w:szCs w:val="20"/>
        </w:rPr>
      </w:pPr>
      <w:r w:rsidRPr="003B7891">
        <w:rPr>
          <w:sz w:val="20"/>
          <w:szCs w:val="20"/>
        </w:rPr>
        <w:t xml:space="preserve">8. Не позднее 28 декабря текущего года решение о бюджете на очередной финансовый год </w:t>
      </w:r>
      <w:r w:rsidRPr="003B7891">
        <w:rPr>
          <w:sz w:val="20"/>
          <w:szCs w:val="20"/>
          <w:shd w:val="clear" w:color="auto" w:fill="FFFFFF"/>
        </w:rPr>
        <w:t xml:space="preserve">и плановый период </w:t>
      </w:r>
      <w:r w:rsidRPr="003B7891">
        <w:rPr>
          <w:sz w:val="20"/>
          <w:szCs w:val="20"/>
        </w:rPr>
        <w:t>должно быть принято Советом поселения и направлено в Администрацию для опубликования.</w:t>
      </w:r>
    </w:p>
    <w:p w:rsidR="00AB3E83" w:rsidRPr="003B7891" w:rsidRDefault="00AB3E83" w:rsidP="003B7891">
      <w:pPr>
        <w:contextualSpacing/>
        <w:rPr>
          <w:sz w:val="20"/>
          <w:szCs w:val="20"/>
        </w:rPr>
      </w:pPr>
    </w:p>
    <w:p w:rsidR="00AB3E83" w:rsidRPr="003B7891" w:rsidRDefault="00AB3E83" w:rsidP="003B7891">
      <w:pPr>
        <w:contextualSpacing/>
        <w:jc w:val="center"/>
        <w:rPr>
          <w:sz w:val="20"/>
          <w:szCs w:val="20"/>
        </w:rPr>
      </w:pPr>
      <w:r w:rsidRPr="003B7891">
        <w:rPr>
          <w:b/>
          <w:bCs/>
          <w:sz w:val="20"/>
          <w:szCs w:val="20"/>
        </w:rPr>
        <w:t>Статья 26.</w:t>
      </w:r>
      <w:r w:rsidRPr="003B7891">
        <w:rPr>
          <w:bCs/>
          <w:sz w:val="20"/>
          <w:szCs w:val="20"/>
        </w:rPr>
        <w:t xml:space="preserve"> Рассмотрение проекта решения о бюджете </w:t>
      </w:r>
      <w:r w:rsidRPr="003B7891">
        <w:rPr>
          <w:sz w:val="20"/>
          <w:szCs w:val="20"/>
        </w:rPr>
        <w:t>Берегаевского сельского поселения</w:t>
      </w:r>
    </w:p>
    <w:p w:rsidR="00AB3E83" w:rsidRPr="003B7891" w:rsidRDefault="00AB3E83" w:rsidP="003B7891">
      <w:pPr>
        <w:widowControl w:val="0"/>
        <w:contextualSpacing/>
        <w:jc w:val="center"/>
        <w:rPr>
          <w:sz w:val="20"/>
          <w:szCs w:val="20"/>
        </w:rPr>
      </w:pPr>
    </w:p>
    <w:p w:rsidR="00AB3E83" w:rsidRPr="003B7891" w:rsidRDefault="00AB3E83" w:rsidP="000C5834">
      <w:pPr>
        <w:pStyle w:val="ConsPlusNormal"/>
        <w:ind w:firstLine="709"/>
        <w:contextualSpacing/>
        <w:jc w:val="both"/>
        <w:rPr>
          <w:rFonts w:ascii="Times New Roman" w:hAnsi="Times New Roman" w:cs="Times New Roman"/>
        </w:rPr>
      </w:pPr>
      <w:r w:rsidRPr="003B7891">
        <w:rPr>
          <w:rFonts w:ascii="Times New Roman" w:hAnsi="Times New Roman" w:cs="Times New Roman"/>
        </w:rPr>
        <w:t xml:space="preserve">1. Совет Берегаевского сельского поселения, рассматривает проект решения о бюджете </w:t>
      </w:r>
      <w:r w:rsidRPr="003B7891">
        <w:rPr>
          <w:rFonts w:ascii="Times New Roman" w:hAnsi="Times New Roman"/>
        </w:rPr>
        <w:t>Берегаевского сельского поселения</w:t>
      </w:r>
      <w:r w:rsidRPr="003B7891">
        <w:rPr>
          <w:rFonts w:ascii="Times New Roman" w:hAnsi="Times New Roman" w:cs="Times New Roman"/>
        </w:rPr>
        <w:t xml:space="preserve"> на очередной финансовый год</w:t>
      </w:r>
      <w:r w:rsidRPr="003B7891">
        <w:rPr>
          <w:rFonts w:ascii="Times New Roman" w:hAnsi="Times New Roman" w:cs="Times New Roman"/>
          <w:shd w:val="clear" w:color="auto" w:fill="FFFFFF"/>
        </w:rPr>
        <w:t xml:space="preserve"> и плановый период</w:t>
      </w:r>
      <w:r w:rsidRPr="003B7891">
        <w:rPr>
          <w:rFonts w:ascii="Times New Roman" w:hAnsi="Times New Roman" w:cs="Times New Roman"/>
        </w:rPr>
        <w:t xml:space="preserve"> в одном чтении в соответствии с Уставом муниципального образования с учетом особенностей, установленных настоящим Положением.</w:t>
      </w:r>
    </w:p>
    <w:p w:rsidR="00AB3E83" w:rsidRPr="003B7891" w:rsidRDefault="00AB3E83" w:rsidP="000C5834">
      <w:pPr>
        <w:contextualSpacing/>
        <w:jc w:val="both"/>
        <w:rPr>
          <w:sz w:val="20"/>
          <w:szCs w:val="20"/>
        </w:rPr>
      </w:pPr>
      <w:r w:rsidRPr="003B7891">
        <w:rPr>
          <w:sz w:val="20"/>
          <w:szCs w:val="20"/>
        </w:rPr>
        <w:t>Проект решения о бюджете Берегаевского сельского поселения рассматривается Советом Берегаевского сельского поселения во внеочередном порядке.</w:t>
      </w:r>
    </w:p>
    <w:p w:rsidR="00AB3E83" w:rsidRPr="003B7891" w:rsidRDefault="00AB3E83" w:rsidP="004F12ED">
      <w:pPr>
        <w:pStyle w:val="aff"/>
        <w:numPr>
          <w:ilvl w:val="0"/>
          <w:numId w:val="17"/>
        </w:numPr>
        <w:ind w:left="0" w:firstLine="709"/>
        <w:jc w:val="both"/>
        <w:rPr>
          <w:sz w:val="20"/>
          <w:szCs w:val="20"/>
        </w:rPr>
      </w:pPr>
      <w:r w:rsidRPr="003B7891">
        <w:rPr>
          <w:sz w:val="20"/>
          <w:szCs w:val="20"/>
        </w:rPr>
        <w:t>Решения о внесении изменений в нормативные правовые акты Совета Берегаевского сельского поселения о налогах и сборах, регулирующие бюджетные правоотношения, приводящие к изменению доходов бюджета, вступающие в силу в очередном финансовом году и плановом периоде, должны быть приняты до внесения проекта решения о бюджете на очередной финансовый год и плановый период Советом Берегаевского сельского поселения.</w:t>
      </w:r>
    </w:p>
    <w:p w:rsidR="00AB3E83" w:rsidRPr="003B7891" w:rsidRDefault="00AB3E83" w:rsidP="003B7891">
      <w:pPr>
        <w:pStyle w:val="aff"/>
        <w:ind w:left="1684" w:hanging="550"/>
        <w:rPr>
          <w:sz w:val="20"/>
          <w:szCs w:val="20"/>
        </w:rPr>
      </w:pPr>
    </w:p>
    <w:p w:rsidR="00AB3E83" w:rsidRPr="003B7891" w:rsidRDefault="00AB3E83" w:rsidP="003B7891">
      <w:pPr>
        <w:contextualSpacing/>
        <w:jc w:val="center"/>
        <w:rPr>
          <w:sz w:val="20"/>
          <w:szCs w:val="20"/>
        </w:rPr>
      </w:pPr>
      <w:r w:rsidRPr="003B7891">
        <w:rPr>
          <w:b/>
          <w:sz w:val="20"/>
          <w:szCs w:val="20"/>
        </w:rPr>
        <w:t xml:space="preserve">Статья 27. </w:t>
      </w:r>
      <w:r w:rsidRPr="003B7891">
        <w:rPr>
          <w:bCs/>
          <w:sz w:val="20"/>
          <w:szCs w:val="20"/>
        </w:rPr>
        <w:t>Опубликование</w:t>
      </w:r>
      <w:r w:rsidRPr="003B7891">
        <w:rPr>
          <w:sz w:val="20"/>
          <w:szCs w:val="20"/>
        </w:rPr>
        <w:t xml:space="preserve"> и вступление в силу решения о бюджете</w:t>
      </w:r>
    </w:p>
    <w:p w:rsidR="00AB3E83" w:rsidRPr="003B7891" w:rsidRDefault="00AB3E83" w:rsidP="003B7891">
      <w:pPr>
        <w:contextualSpacing/>
        <w:rPr>
          <w:sz w:val="20"/>
          <w:szCs w:val="20"/>
        </w:rPr>
      </w:pPr>
    </w:p>
    <w:p w:rsidR="00AB3E83" w:rsidRPr="003B7891" w:rsidRDefault="00AB3E83" w:rsidP="000C5834">
      <w:pPr>
        <w:ind w:firstLine="708"/>
        <w:contextualSpacing/>
        <w:jc w:val="both"/>
        <w:rPr>
          <w:sz w:val="20"/>
          <w:szCs w:val="20"/>
        </w:rPr>
      </w:pPr>
      <w:r w:rsidRPr="003B7891">
        <w:rPr>
          <w:sz w:val="20"/>
          <w:szCs w:val="20"/>
        </w:rPr>
        <w:t xml:space="preserve">1. Принятое Советом Берегаевского сельского поселения решение о бюджете направляется Главе Берегаевского сельского поселения для подписания и подлежит официальному опубликованию не позднее 10 дней после его подписания в установленном порядке. </w:t>
      </w:r>
    </w:p>
    <w:p w:rsidR="00AB3E83" w:rsidRPr="003B7891" w:rsidRDefault="00AB3E83" w:rsidP="000C5834">
      <w:pPr>
        <w:ind w:firstLine="680"/>
        <w:contextualSpacing/>
        <w:jc w:val="both"/>
        <w:rPr>
          <w:sz w:val="20"/>
          <w:szCs w:val="20"/>
        </w:rPr>
      </w:pPr>
      <w:r w:rsidRPr="003B7891">
        <w:rPr>
          <w:sz w:val="20"/>
          <w:szCs w:val="20"/>
        </w:rPr>
        <w:t>2. Решение о бюджете вступает в силу с 1 января и действует по 31 декабря финансового года.</w:t>
      </w:r>
    </w:p>
    <w:p w:rsidR="00AB3E83" w:rsidRPr="003B7891" w:rsidRDefault="00AB3E83" w:rsidP="000C5834">
      <w:pPr>
        <w:widowControl w:val="0"/>
        <w:autoSpaceDE w:val="0"/>
        <w:autoSpaceDN w:val="0"/>
        <w:adjustRightInd w:val="0"/>
        <w:ind w:firstLine="680"/>
        <w:contextualSpacing/>
        <w:jc w:val="both"/>
        <w:outlineLvl w:val="2"/>
        <w:rPr>
          <w:sz w:val="20"/>
          <w:szCs w:val="20"/>
        </w:rPr>
      </w:pPr>
      <w:r w:rsidRPr="003B7891">
        <w:rPr>
          <w:sz w:val="20"/>
          <w:szCs w:val="20"/>
        </w:rPr>
        <w:t xml:space="preserve">3. В случае если Решение о бюджете не вступило в силу с начала текущего финансового года: </w:t>
      </w:r>
    </w:p>
    <w:p w:rsidR="00AB3E83" w:rsidRPr="003B7891" w:rsidRDefault="00AB3E83" w:rsidP="000C5834">
      <w:pPr>
        <w:widowControl w:val="0"/>
        <w:autoSpaceDE w:val="0"/>
        <w:autoSpaceDN w:val="0"/>
        <w:adjustRightInd w:val="0"/>
        <w:ind w:firstLine="426"/>
        <w:contextualSpacing/>
        <w:jc w:val="both"/>
        <w:outlineLvl w:val="2"/>
        <w:rPr>
          <w:sz w:val="20"/>
          <w:szCs w:val="20"/>
        </w:rPr>
      </w:pPr>
      <w:r w:rsidRPr="003B7891">
        <w:rPr>
          <w:sz w:val="20"/>
          <w:szCs w:val="20"/>
        </w:rPr>
        <w:t>- финансовый орган, осуществляющий составление и организацию исполнения бюджета сельского поселения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AB3E83" w:rsidRPr="003B7891" w:rsidRDefault="00AB3E83" w:rsidP="000C5834">
      <w:pPr>
        <w:pStyle w:val="ConsPlusNormal"/>
        <w:widowControl/>
        <w:ind w:firstLine="540"/>
        <w:contextualSpacing/>
        <w:jc w:val="both"/>
        <w:rPr>
          <w:rFonts w:ascii="Times New Roman" w:hAnsi="Times New Roman"/>
        </w:rPr>
      </w:pPr>
      <w:r w:rsidRPr="003B7891">
        <w:rPr>
          <w:rFonts w:ascii="Times New Roman" w:hAnsi="Times New Roman"/>
        </w:rPr>
        <w:t>4. Если Решение о бюджете вступает в силу после начала текущего финансового года и исполнение бюджета осуществляется в соответствии с предыдущим пунктом, в течение одного месяца со дня вступления в силу указанного решения Администрация вносит в Совет поселения проект решения о внесении изменений в решение о бюджете, уточняющее показатели бюджета с учетом исполнения бюджета за период временного управления бюджетом. Указанный проект решения рассматривается и утверждается в срок, не превышающий 15 дней со дня его представления.</w:t>
      </w:r>
    </w:p>
    <w:p w:rsidR="00AB3E83" w:rsidRPr="003B7891" w:rsidRDefault="00AB3E83" w:rsidP="003B7891">
      <w:pPr>
        <w:contextualSpacing/>
        <w:rPr>
          <w:sz w:val="20"/>
          <w:szCs w:val="20"/>
        </w:rPr>
      </w:pPr>
    </w:p>
    <w:p w:rsidR="00AB3E83" w:rsidRPr="003B7891" w:rsidRDefault="00AB3E83" w:rsidP="003B7891">
      <w:pPr>
        <w:widowControl w:val="0"/>
        <w:contextualSpacing/>
        <w:rPr>
          <w:sz w:val="20"/>
          <w:szCs w:val="20"/>
        </w:rPr>
      </w:pPr>
    </w:p>
    <w:p w:rsidR="00AB3E83" w:rsidRPr="003B7891" w:rsidRDefault="00AB3E83" w:rsidP="003B7891">
      <w:pPr>
        <w:contextualSpacing/>
        <w:jc w:val="center"/>
        <w:rPr>
          <w:sz w:val="20"/>
          <w:szCs w:val="20"/>
        </w:rPr>
      </w:pPr>
      <w:bookmarkStart w:id="2" w:name="Par313"/>
      <w:bookmarkStart w:id="3" w:name="Par310"/>
      <w:bookmarkStart w:id="4" w:name="Par305"/>
      <w:bookmarkEnd w:id="2"/>
      <w:bookmarkEnd w:id="3"/>
      <w:bookmarkEnd w:id="4"/>
      <w:r w:rsidRPr="003B7891">
        <w:rPr>
          <w:b/>
          <w:sz w:val="20"/>
          <w:szCs w:val="20"/>
        </w:rPr>
        <w:t>Статья 28.</w:t>
      </w:r>
      <w:r w:rsidRPr="003B7891">
        <w:rPr>
          <w:sz w:val="20"/>
          <w:szCs w:val="20"/>
        </w:rPr>
        <w:t xml:space="preserve"> Внесение </w:t>
      </w:r>
      <w:r w:rsidRPr="003B7891">
        <w:rPr>
          <w:bCs/>
          <w:sz w:val="20"/>
          <w:szCs w:val="20"/>
        </w:rPr>
        <w:t>изменений</w:t>
      </w:r>
      <w:r w:rsidRPr="003B7891">
        <w:rPr>
          <w:sz w:val="20"/>
          <w:szCs w:val="20"/>
        </w:rPr>
        <w:t xml:space="preserve"> и дополнений в решение </w:t>
      </w:r>
    </w:p>
    <w:p w:rsidR="00AB3E83" w:rsidRPr="003B7891" w:rsidRDefault="00AB3E83" w:rsidP="003B7891">
      <w:pPr>
        <w:contextualSpacing/>
        <w:jc w:val="center"/>
        <w:rPr>
          <w:sz w:val="20"/>
          <w:szCs w:val="20"/>
        </w:rPr>
      </w:pPr>
      <w:r w:rsidRPr="003B7891">
        <w:rPr>
          <w:sz w:val="20"/>
          <w:szCs w:val="20"/>
        </w:rPr>
        <w:t>о бюджете Берегаевском сельского поселения</w:t>
      </w:r>
    </w:p>
    <w:p w:rsidR="00AB3E83" w:rsidRPr="003B7891" w:rsidRDefault="00AB3E83" w:rsidP="003B7891">
      <w:pPr>
        <w:contextualSpacing/>
        <w:rPr>
          <w:sz w:val="20"/>
          <w:szCs w:val="20"/>
        </w:rPr>
      </w:pPr>
    </w:p>
    <w:p w:rsidR="00AB3E83" w:rsidRPr="003B7891" w:rsidRDefault="00AB3E83" w:rsidP="000C5834">
      <w:pPr>
        <w:tabs>
          <w:tab w:val="num" w:pos="426"/>
        </w:tabs>
        <w:ind w:firstLine="851"/>
        <w:contextualSpacing/>
        <w:jc w:val="both"/>
        <w:rPr>
          <w:sz w:val="20"/>
          <w:szCs w:val="20"/>
        </w:rPr>
      </w:pPr>
      <w:r w:rsidRPr="003B7891">
        <w:rPr>
          <w:sz w:val="20"/>
          <w:szCs w:val="20"/>
        </w:rPr>
        <w:t>1. В ходе исполнения местного бюджета изменения в решение о местном бюджете вносятся в случаях:</w:t>
      </w:r>
    </w:p>
    <w:p w:rsidR="00AB3E83" w:rsidRPr="003B7891" w:rsidRDefault="00AB3E83" w:rsidP="000C5834">
      <w:pPr>
        <w:tabs>
          <w:tab w:val="num" w:pos="426"/>
        </w:tabs>
        <w:ind w:firstLine="426"/>
        <w:contextualSpacing/>
        <w:jc w:val="both"/>
        <w:rPr>
          <w:sz w:val="20"/>
          <w:szCs w:val="20"/>
        </w:rPr>
      </w:pPr>
      <w:r w:rsidRPr="003B7891">
        <w:rPr>
          <w:sz w:val="20"/>
          <w:szCs w:val="20"/>
        </w:rPr>
        <w:t>- 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 чем на 10 процентов;</w:t>
      </w:r>
    </w:p>
    <w:p w:rsidR="00AB3E83" w:rsidRPr="003B7891" w:rsidRDefault="00AB3E83" w:rsidP="000C5834">
      <w:pPr>
        <w:tabs>
          <w:tab w:val="num" w:pos="426"/>
        </w:tabs>
        <w:ind w:firstLine="426"/>
        <w:contextualSpacing/>
        <w:jc w:val="both"/>
        <w:rPr>
          <w:sz w:val="20"/>
          <w:szCs w:val="20"/>
        </w:rPr>
      </w:pPr>
      <w:r w:rsidRPr="003B7891">
        <w:rPr>
          <w:sz w:val="20"/>
          <w:szCs w:val="20"/>
        </w:rPr>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AB3E83" w:rsidRPr="003B7891" w:rsidRDefault="00AB3E83" w:rsidP="000C5834">
      <w:pPr>
        <w:tabs>
          <w:tab w:val="num" w:pos="426"/>
        </w:tabs>
        <w:ind w:firstLine="851"/>
        <w:contextualSpacing/>
        <w:jc w:val="both"/>
        <w:rPr>
          <w:sz w:val="20"/>
          <w:szCs w:val="20"/>
        </w:rPr>
      </w:pPr>
      <w:r w:rsidRPr="003B7891">
        <w:rPr>
          <w:sz w:val="20"/>
          <w:szCs w:val="20"/>
        </w:rPr>
        <w:t>2</w:t>
      </w:r>
      <w:r w:rsidRPr="003B7891">
        <w:rPr>
          <w:color w:val="FF0000"/>
          <w:sz w:val="20"/>
          <w:szCs w:val="20"/>
        </w:rPr>
        <w:t xml:space="preserve">. </w:t>
      </w:r>
      <w:r w:rsidRPr="003B7891">
        <w:rPr>
          <w:sz w:val="20"/>
          <w:szCs w:val="20"/>
        </w:rPr>
        <w:t>Проект решения о внесении изменений в решение Совета Берегаевского сельского поселения о бюджете разрабатывается Финансовым органом.</w:t>
      </w:r>
    </w:p>
    <w:p w:rsidR="00AB3E83" w:rsidRPr="003B7891" w:rsidRDefault="00AB3E83" w:rsidP="000C5834">
      <w:pPr>
        <w:widowControl w:val="0"/>
        <w:contextualSpacing/>
        <w:jc w:val="both"/>
        <w:rPr>
          <w:sz w:val="20"/>
          <w:szCs w:val="20"/>
        </w:rPr>
      </w:pPr>
      <w:r w:rsidRPr="003B7891">
        <w:rPr>
          <w:sz w:val="20"/>
          <w:szCs w:val="20"/>
        </w:rPr>
        <w:t>Одновременно с проектом решения представляются пояснительная записка с обоснованием предлагаемых изменений в решение о бюджете.</w:t>
      </w:r>
    </w:p>
    <w:p w:rsidR="00AB3E83" w:rsidRPr="003B7891" w:rsidRDefault="00AB3E83" w:rsidP="000C5834">
      <w:pPr>
        <w:widowControl w:val="0"/>
        <w:contextualSpacing/>
        <w:jc w:val="both"/>
        <w:rPr>
          <w:sz w:val="20"/>
          <w:szCs w:val="20"/>
        </w:rPr>
      </w:pPr>
      <w:r w:rsidRPr="003B7891">
        <w:rPr>
          <w:sz w:val="20"/>
          <w:szCs w:val="20"/>
        </w:rPr>
        <w:t>3. Администрация Берегаевского сельского поселения направляет в бюджетно – финансовую комиссию на согласование проект решения о внесении изменений в решение Совета Берегаевского сельского поселения о бюджете с приложением пояснительной записки не позднее, чем 10 дней до очередного заседания Совета Берегаевского сельского поселения. После соглашения с бюджетно – финансовой комиссией проект решения о внесении изменений в решение о бюджете вносится на рассмотрение в Совет Берегаевского сельского поселения.</w:t>
      </w:r>
    </w:p>
    <w:p w:rsidR="00AB3E83" w:rsidRPr="003B7891" w:rsidRDefault="00AB3E83" w:rsidP="000C5834">
      <w:pPr>
        <w:widowControl w:val="0"/>
        <w:contextualSpacing/>
        <w:jc w:val="both"/>
        <w:rPr>
          <w:sz w:val="20"/>
          <w:szCs w:val="20"/>
        </w:rPr>
      </w:pPr>
      <w:r w:rsidRPr="003B7891">
        <w:rPr>
          <w:sz w:val="20"/>
          <w:szCs w:val="20"/>
        </w:rPr>
        <w:t xml:space="preserve">4. Внесение изменений в решение Совета Берегаевского сельского поселения о бюджете может быть произведено только в пределах текущего финансового года и планового периода по мере необходимости, путем принятия </w:t>
      </w:r>
      <w:r w:rsidRPr="003B7891">
        <w:rPr>
          <w:sz w:val="20"/>
          <w:szCs w:val="20"/>
        </w:rPr>
        <w:lastRenderedPageBreak/>
        <w:t>соответствующего решения Совета Берегаевского сельского поселения.</w:t>
      </w:r>
    </w:p>
    <w:p w:rsidR="00AB3E83" w:rsidRPr="003B7891" w:rsidRDefault="00AB3E83" w:rsidP="000C5834">
      <w:pPr>
        <w:widowControl w:val="0"/>
        <w:contextualSpacing/>
        <w:jc w:val="both"/>
        <w:rPr>
          <w:sz w:val="20"/>
          <w:szCs w:val="20"/>
        </w:rPr>
      </w:pPr>
      <w:r w:rsidRPr="003B7891">
        <w:rPr>
          <w:sz w:val="20"/>
          <w:szCs w:val="20"/>
        </w:rPr>
        <w:t>5. Если решение о бюджете на очередной финансовый год и плановый период вступает в силу после начала текущего финансового года и исполнение бюджета Берегаевского сельского поселения до дня вступления в силу решения Совета Берегаевского сельского поселения о бюджете осуществляется в соответствии со статьей 29 настоящего Положения, то в течение одного месяца со дня вступления в силу решения Совета Берегаевского сельского поселения о бюджете Администрация Берегаевского сельского поселения вносит на рассмотрение Совета Берегаевского сельского поселения проект решения Совета Берегаевского сельского поселения о внесении изменений в решение Совета Берегаевского сельского поселения о бюджете. Проектом решения уточняются показатели бюджета Берегаевского сельского поселения с учетом исполнения бюджета Берегаевского сельского поселения за период временного управления бюджетом Берегаевского сельского поселения.</w:t>
      </w:r>
    </w:p>
    <w:p w:rsidR="00AB3E83" w:rsidRPr="003B7891" w:rsidRDefault="00AB3E83" w:rsidP="003B7891">
      <w:pPr>
        <w:tabs>
          <w:tab w:val="left" w:pos="1080"/>
        </w:tabs>
        <w:autoSpaceDE w:val="0"/>
        <w:autoSpaceDN w:val="0"/>
        <w:adjustRightInd w:val="0"/>
        <w:contextualSpacing/>
        <w:jc w:val="center"/>
        <w:outlineLvl w:val="1"/>
        <w:rPr>
          <w:b/>
          <w:color w:val="FF0000"/>
          <w:sz w:val="20"/>
          <w:szCs w:val="20"/>
        </w:rPr>
      </w:pPr>
    </w:p>
    <w:p w:rsidR="00AB3E83" w:rsidRPr="003B7891" w:rsidRDefault="00AB3E83" w:rsidP="003B7891">
      <w:pPr>
        <w:pStyle w:val="ConsNormal"/>
        <w:ind w:firstLine="0"/>
        <w:contextualSpacing/>
        <w:jc w:val="center"/>
        <w:rPr>
          <w:rFonts w:ascii="Times New Roman" w:hAnsi="Times New Roman"/>
        </w:rPr>
      </w:pPr>
      <w:r w:rsidRPr="003B7891">
        <w:rPr>
          <w:rFonts w:ascii="Times New Roman" w:hAnsi="Times New Roman"/>
          <w:b/>
        </w:rPr>
        <w:t>Статья 29.</w:t>
      </w:r>
      <w:r w:rsidRPr="003B7891">
        <w:rPr>
          <w:rFonts w:ascii="Times New Roman" w:hAnsi="Times New Roman"/>
        </w:rPr>
        <w:t xml:space="preserve"> Временное управление бюджетом Берегаевского сельского поселения</w:t>
      </w:r>
    </w:p>
    <w:p w:rsidR="00AB3E83" w:rsidRPr="003B7891" w:rsidRDefault="00AB3E83" w:rsidP="003B7891">
      <w:pPr>
        <w:pStyle w:val="ConsNormal"/>
        <w:tabs>
          <w:tab w:val="left" w:pos="1080"/>
        </w:tabs>
        <w:ind w:firstLine="709"/>
        <w:contextualSpacing/>
        <w:jc w:val="center"/>
        <w:rPr>
          <w:rFonts w:ascii="Times New Roman" w:hAnsi="Times New Roman"/>
          <w:b/>
        </w:rPr>
      </w:pPr>
    </w:p>
    <w:p w:rsidR="00AB3E83" w:rsidRPr="003B7891" w:rsidRDefault="00AB3E83" w:rsidP="000C5834">
      <w:pPr>
        <w:pStyle w:val="ConsPlusNormal"/>
        <w:ind w:firstLine="680"/>
        <w:contextualSpacing/>
        <w:jc w:val="both"/>
        <w:rPr>
          <w:rFonts w:ascii="Times New Roman" w:hAnsi="Times New Roman" w:cs="Times New Roman"/>
        </w:rPr>
      </w:pPr>
      <w:r w:rsidRPr="003B7891">
        <w:rPr>
          <w:rFonts w:ascii="Times New Roman" w:hAnsi="Times New Roman" w:cs="Times New Roman"/>
        </w:rPr>
        <w:t>В случае если решение Совета о бюджете на очередной финансовый год и плановый период не вступило в силу с 1 января финансового года, исполнение бюджета Берегаевского  сельского поселения осуществляется в порядке, установленном статьей 190 Бюджетного кодекса Российской Федерации.</w:t>
      </w:r>
    </w:p>
    <w:p w:rsidR="00AB3E83" w:rsidRPr="003B7891" w:rsidRDefault="00AB3E83" w:rsidP="003B7891">
      <w:pPr>
        <w:pStyle w:val="ConsNormal"/>
        <w:tabs>
          <w:tab w:val="left" w:pos="1080"/>
        </w:tabs>
        <w:ind w:firstLine="709"/>
        <w:contextualSpacing/>
        <w:jc w:val="both"/>
        <w:rPr>
          <w:rFonts w:ascii="Times New Roman" w:hAnsi="Times New Roman"/>
        </w:rPr>
      </w:pPr>
    </w:p>
    <w:p w:rsidR="00AB3E83" w:rsidRPr="003B7891" w:rsidRDefault="00AB3E83" w:rsidP="003B7891">
      <w:pPr>
        <w:pStyle w:val="ConsNormal"/>
        <w:ind w:firstLine="0"/>
        <w:contextualSpacing/>
        <w:jc w:val="center"/>
        <w:rPr>
          <w:rFonts w:ascii="Times New Roman" w:hAnsi="Times New Roman"/>
          <w:b/>
        </w:rPr>
      </w:pPr>
      <w:r w:rsidRPr="003B7891">
        <w:rPr>
          <w:rFonts w:ascii="Times New Roman" w:hAnsi="Times New Roman"/>
          <w:b/>
        </w:rPr>
        <w:t xml:space="preserve">Раздел 5. Исполнение бюджета Берегаевского сельского поселения  </w:t>
      </w:r>
    </w:p>
    <w:p w:rsidR="00AB3E83" w:rsidRPr="003B7891" w:rsidRDefault="00AB3E83" w:rsidP="003B7891">
      <w:pPr>
        <w:contextualSpacing/>
        <w:jc w:val="center"/>
        <w:rPr>
          <w:rFonts w:ascii="Times New Roman CYR" w:eastAsia="Times New Roman CYR" w:hAnsi="Times New Roman CYR" w:cs="Times New Roman CYR"/>
          <w:b/>
          <w:bCs/>
          <w:sz w:val="20"/>
          <w:szCs w:val="20"/>
        </w:rPr>
      </w:pPr>
      <w:bookmarkStart w:id="5" w:name="_Toc105937815"/>
    </w:p>
    <w:p w:rsidR="00AB3E83" w:rsidRPr="003B7891" w:rsidRDefault="00AB3E83" w:rsidP="003B7891">
      <w:pPr>
        <w:contextualSpacing/>
        <w:jc w:val="center"/>
        <w:rPr>
          <w:rFonts w:ascii="Times New Roman CYR" w:eastAsia="Times New Roman CYR" w:hAnsi="Times New Roman CYR" w:cs="Times New Roman CYR"/>
          <w:bCs/>
          <w:sz w:val="20"/>
          <w:szCs w:val="20"/>
        </w:rPr>
      </w:pPr>
      <w:r w:rsidRPr="003B7891">
        <w:rPr>
          <w:rFonts w:ascii="Times New Roman CYR" w:eastAsia="Times New Roman CYR" w:hAnsi="Times New Roman CYR" w:cs="Times New Roman CYR"/>
          <w:b/>
          <w:bCs/>
          <w:sz w:val="20"/>
          <w:szCs w:val="20"/>
        </w:rPr>
        <w:t>Статья 30.</w:t>
      </w:r>
      <w:r w:rsidRPr="003B7891">
        <w:rPr>
          <w:rFonts w:ascii="Times New Roman CYR" w:eastAsia="Times New Roman CYR" w:hAnsi="Times New Roman CYR" w:cs="Times New Roman CYR"/>
          <w:bCs/>
          <w:sz w:val="20"/>
          <w:szCs w:val="20"/>
        </w:rPr>
        <w:t xml:space="preserve"> Основы исполнение бюджета поселения</w:t>
      </w:r>
    </w:p>
    <w:p w:rsidR="00AB3E83" w:rsidRPr="003B7891" w:rsidRDefault="00AB3E83" w:rsidP="003B7891">
      <w:pPr>
        <w:contextualSpacing/>
        <w:jc w:val="center"/>
        <w:rPr>
          <w:rFonts w:ascii="Times New Roman CYR" w:eastAsia="Times New Roman CYR" w:hAnsi="Times New Roman CYR" w:cs="Times New Roman CYR"/>
          <w:sz w:val="20"/>
          <w:szCs w:val="20"/>
        </w:rPr>
      </w:pPr>
    </w:p>
    <w:p w:rsidR="00AB3E83" w:rsidRPr="003B7891" w:rsidRDefault="00AB3E83" w:rsidP="000C5834">
      <w:pPr>
        <w:contextualSpacing/>
        <w:jc w:val="both"/>
        <w:rPr>
          <w:sz w:val="20"/>
          <w:szCs w:val="20"/>
          <w:shd w:val="clear" w:color="auto" w:fill="FFFF00"/>
        </w:rPr>
      </w:pPr>
      <w:r w:rsidRPr="003B7891">
        <w:rPr>
          <w:sz w:val="20"/>
          <w:szCs w:val="20"/>
        </w:rPr>
        <w:t>1. Исполнение бюджета обеспечивается Администрацией Берегаевского сельского поселения.</w:t>
      </w:r>
    </w:p>
    <w:p w:rsidR="00AB3E83" w:rsidRPr="003B7891" w:rsidRDefault="00AB3E83" w:rsidP="000C5834">
      <w:pPr>
        <w:widowControl w:val="0"/>
        <w:contextualSpacing/>
        <w:jc w:val="both"/>
        <w:rPr>
          <w:sz w:val="20"/>
          <w:szCs w:val="20"/>
        </w:rPr>
      </w:pPr>
      <w:r w:rsidRPr="003B7891">
        <w:rPr>
          <w:sz w:val="20"/>
          <w:szCs w:val="20"/>
        </w:rPr>
        <w:t>Организация исполнения бюджета возлагается на финансовый орган Администрации Берегаевского сельского поселения, осуществляющего функции финансового органа Администрации Берегаевского сельского поселения.</w:t>
      </w:r>
    </w:p>
    <w:p w:rsidR="00AB3E83" w:rsidRPr="003B7891" w:rsidRDefault="00AB3E83" w:rsidP="000C5834">
      <w:pPr>
        <w:widowControl w:val="0"/>
        <w:contextualSpacing/>
        <w:jc w:val="both"/>
        <w:rPr>
          <w:sz w:val="20"/>
          <w:szCs w:val="20"/>
        </w:rPr>
      </w:pPr>
      <w:r w:rsidRPr="003B7891">
        <w:rPr>
          <w:sz w:val="20"/>
          <w:szCs w:val="20"/>
        </w:rPr>
        <w:t>2. Исполнение бюджета организуется на основе сводной бюджетной росписи и кассового плана.</w:t>
      </w:r>
    </w:p>
    <w:p w:rsidR="00AB3E83" w:rsidRPr="003B7891" w:rsidRDefault="00AB3E83" w:rsidP="000C5834">
      <w:pPr>
        <w:contextualSpacing/>
        <w:jc w:val="both"/>
        <w:rPr>
          <w:sz w:val="20"/>
          <w:szCs w:val="20"/>
        </w:rPr>
      </w:pPr>
      <w:r w:rsidRPr="003B7891">
        <w:rPr>
          <w:sz w:val="20"/>
          <w:szCs w:val="20"/>
        </w:rPr>
        <w:t>3. Бюджет исполняется на основе единства кассы и подведомственности расходов. Кассовое обслуживание исполнения бюджета осуществляется Управлением Федерального казначейства по Томской области в порядке, установленном законодательством Российской Федерации.</w:t>
      </w:r>
    </w:p>
    <w:p w:rsidR="00AB3E83" w:rsidRPr="003B7891" w:rsidRDefault="00AB3E83" w:rsidP="000C5834">
      <w:pPr>
        <w:contextualSpacing/>
        <w:jc w:val="both"/>
        <w:rPr>
          <w:sz w:val="20"/>
          <w:szCs w:val="20"/>
        </w:rPr>
      </w:pPr>
      <w:r w:rsidRPr="003B7891">
        <w:rPr>
          <w:sz w:val="20"/>
          <w:szCs w:val="20"/>
        </w:rPr>
        <w:t>Проведение и учет операций по кассовым выплатам из местного бюджета осуществляется путем открытия в Управлении Федерального казначейства по Томской области лицевого счета муниципальному образованию.</w:t>
      </w:r>
    </w:p>
    <w:p w:rsidR="00AB3E83" w:rsidRPr="003B7891" w:rsidRDefault="00AB3E83" w:rsidP="003B7891">
      <w:pPr>
        <w:contextualSpacing/>
        <w:rPr>
          <w:sz w:val="20"/>
          <w:szCs w:val="20"/>
        </w:rPr>
      </w:pPr>
    </w:p>
    <w:p w:rsidR="00AB3E83" w:rsidRPr="003B7891" w:rsidRDefault="00AB3E83" w:rsidP="003B7891">
      <w:pPr>
        <w:contextualSpacing/>
        <w:rPr>
          <w:rFonts w:ascii="Times New Roman CYR" w:eastAsia="Times New Roman CYR" w:hAnsi="Times New Roman CYR" w:cs="Times New Roman CYR"/>
          <w:bCs/>
          <w:sz w:val="20"/>
          <w:szCs w:val="20"/>
        </w:rPr>
      </w:pPr>
      <w:r w:rsidRPr="003B7891">
        <w:rPr>
          <w:rFonts w:ascii="Times New Roman CYR" w:eastAsia="Times New Roman CYR" w:hAnsi="Times New Roman CYR" w:cs="Times New Roman CYR"/>
          <w:b/>
          <w:bCs/>
          <w:sz w:val="20"/>
          <w:szCs w:val="20"/>
        </w:rPr>
        <w:t>Статья 31.</w:t>
      </w:r>
      <w:r w:rsidRPr="003B7891">
        <w:rPr>
          <w:rFonts w:ascii="Times New Roman CYR" w:eastAsia="Times New Roman CYR" w:hAnsi="Times New Roman CYR" w:cs="Times New Roman CYR"/>
          <w:bCs/>
          <w:sz w:val="20"/>
          <w:szCs w:val="20"/>
        </w:rPr>
        <w:t xml:space="preserve"> Исполнение бюджета поселения по доходам</w:t>
      </w:r>
    </w:p>
    <w:p w:rsidR="00AB3E83" w:rsidRPr="003B7891" w:rsidRDefault="00AB3E83" w:rsidP="003B7891">
      <w:pPr>
        <w:contextualSpacing/>
        <w:rPr>
          <w:rFonts w:ascii="Times New Roman CYR" w:eastAsia="Times New Roman CYR" w:hAnsi="Times New Roman CYR" w:cs="Times New Roman CYR"/>
          <w:bCs/>
          <w:sz w:val="20"/>
          <w:szCs w:val="20"/>
        </w:rPr>
      </w:pPr>
    </w:p>
    <w:p w:rsidR="00AB3E83" w:rsidRPr="003B7891" w:rsidRDefault="00AB3E83" w:rsidP="004F12ED">
      <w:pPr>
        <w:widowControl w:val="0"/>
        <w:numPr>
          <w:ilvl w:val="0"/>
          <w:numId w:val="15"/>
        </w:numPr>
        <w:autoSpaceDE w:val="0"/>
        <w:autoSpaceDN w:val="0"/>
        <w:adjustRightInd w:val="0"/>
        <w:contextualSpacing/>
        <w:jc w:val="both"/>
        <w:rPr>
          <w:sz w:val="20"/>
          <w:szCs w:val="20"/>
        </w:rPr>
      </w:pPr>
      <w:r w:rsidRPr="003B7891">
        <w:rPr>
          <w:sz w:val="20"/>
          <w:szCs w:val="20"/>
        </w:rPr>
        <w:t>Исполнение бюджета поселения по доходам предусматривает:</w:t>
      </w:r>
    </w:p>
    <w:p w:rsidR="00AB3E83" w:rsidRPr="003B7891" w:rsidRDefault="00AB3E83" w:rsidP="000C5834">
      <w:pPr>
        <w:widowControl w:val="0"/>
        <w:autoSpaceDE w:val="0"/>
        <w:autoSpaceDN w:val="0"/>
        <w:adjustRightInd w:val="0"/>
        <w:ind w:firstLine="708"/>
        <w:contextualSpacing/>
        <w:jc w:val="both"/>
        <w:rPr>
          <w:sz w:val="20"/>
          <w:szCs w:val="20"/>
        </w:rPr>
      </w:pPr>
      <w:r w:rsidRPr="003B7891">
        <w:rPr>
          <w:sz w:val="20"/>
          <w:szCs w:val="20"/>
        </w:rPr>
        <w:t>1) зачисление на единый счет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об областном бюджете и иными законами Томской области и муниципальными правовыми актами, со счета Управления Федерального казначейства по Томской области и иных поступлений в бюджет поселения;</w:t>
      </w:r>
    </w:p>
    <w:p w:rsidR="00AB3E83" w:rsidRPr="003B7891" w:rsidRDefault="00AB3E83" w:rsidP="000C5834">
      <w:pPr>
        <w:widowControl w:val="0"/>
        <w:autoSpaceDE w:val="0"/>
        <w:autoSpaceDN w:val="0"/>
        <w:adjustRightInd w:val="0"/>
        <w:ind w:firstLine="708"/>
        <w:contextualSpacing/>
        <w:jc w:val="both"/>
        <w:rPr>
          <w:sz w:val="20"/>
          <w:szCs w:val="20"/>
        </w:rPr>
      </w:pPr>
      <w:r w:rsidRPr="003B7891">
        <w:rPr>
          <w:sz w:val="20"/>
          <w:szCs w:val="20"/>
        </w:rPr>
        <w:t>2) перечисление излишне распределенных сумм, возврат излишне уплаченных или излишне взысканных сумм доходов, а также сумм процентов за несвоевременное осуществление такого возврата и процентов, начисленных и излишне взысканных суммы;</w:t>
      </w:r>
    </w:p>
    <w:p w:rsidR="00AB3E83" w:rsidRPr="003B7891" w:rsidRDefault="00AB3E83" w:rsidP="000C5834">
      <w:pPr>
        <w:widowControl w:val="0"/>
        <w:autoSpaceDE w:val="0"/>
        <w:autoSpaceDN w:val="0"/>
        <w:adjustRightInd w:val="0"/>
        <w:ind w:firstLine="708"/>
        <w:contextualSpacing/>
        <w:jc w:val="both"/>
        <w:rPr>
          <w:sz w:val="20"/>
          <w:szCs w:val="20"/>
        </w:rPr>
      </w:pPr>
      <w:r w:rsidRPr="003B7891">
        <w:rPr>
          <w:sz w:val="20"/>
          <w:szCs w:val="20"/>
        </w:rPr>
        <w:t>3) зачет излишне уплаченных или излишне взысканны</w:t>
      </w:r>
      <w:r w:rsidR="000C5834">
        <w:rPr>
          <w:sz w:val="20"/>
          <w:szCs w:val="20"/>
        </w:rPr>
        <w:t>х сумм в соответствии</w:t>
      </w:r>
      <w:r w:rsidRPr="003B7891">
        <w:rPr>
          <w:sz w:val="20"/>
          <w:szCs w:val="20"/>
        </w:rPr>
        <w:t xml:space="preserve"> с законодательством Российской Федерации;</w:t>
      </w:r>
    </w:p>
    <w:p w:rsidR="00AB3E83" w:rsidRPr="003B7891" w:rsidRDefault="00AB3E83" w:rsidP="000C5834">
      <w:pPr>
        <w:widowControl w:val="0"/>
        <w:autoSpaceDE w:val="0"/>
        <w:autoSpaceDN w:val="0"/>
        <w:adjustRightInd w:val="0"/>
        <w:ind w:firstLine="708"/>
        <w:contextualSpacing/>
        <w:jc w:val="both"/>
        <w:rPr>
          <w:sz w:val="20"/>
          <w:szCs w:val="20"/>
        </w:rPr>
      </w:pPr>
      <w:r w:rsidRPr="003B7891">
        <w:rPr>
          <w:sz w:val="20"/>
          <w:szCs w:val="20"/>
        </w:rPr>
        <w:t>4) уточнение администратором доходов бюджета платежей в бюджеты бюджетной системы Российской Федерации;</w:t>
      </w:r>
    </w:p>
    <w:p w:rsidR="00AB3E83" w:rsidRPr="003B7891" w:rsidRDefault="00AB3E83" w:rsidP="000C5834">
      <w:pPr>
        <w:widowControl w:val="0"/>
        <w:autoSpaceDE w:val="0"/>
        <w:autoSpaceDN w:val="0"/>
        <w:adjustRightInd w:val="0"/>
        <w:ind w:firstLine="708"/>
        <w:contextualSpacing/>
        <w:jc w:val="both"/>
        <w:rPr>
          <w:sz w:val="20"/>
          <w:szCs w:val="20"/>
        </w:rPr>
      </w:pPr>
      <w:r w:rsidRPr="003B7891">
        <w:rPr>
          <w:sz w:val="20"/>
          <w:szCs w:val="20"/>
        </w:rPr>
        <w:t>5) других перечислений установленных Бюджетным кодексом.</w:t>
      </w:r>
    </w:p>
    <w:p w:rsidR="00AB3E83" w:rsidRPr="003B7891" w:rsidRDefault="00AB3E83" w:rsidP="003B7891">
      <w:pPr>
        <w:contextualSpacing/>
        <w:rPr>
          <w:sz w:val="20"/>
          <w:szCs w:val="20"/>
        </w:rPr>
      </w:pPr>
    </w:p>
    <w:p w:rsidR="00AB3E83" w:rsidRPr="003B7891" w:rsidRDefault="00AB3E83" w:rsidP="003B7891">
      <w:pPr>
        <w:contextualSpacing/>
        <w:rPr>
          <w:rFonts w:ascii="Times New Roman CYR" w:eastAsia="Times New Roman CYR" w:hAnsi="Times New Roman CYR" w:cs="Times New Roman CYR"/>
          <w:bCs/>
          <w:sz w:val="20"/>
          <w:szCs w:val="20"/>
        </w:rPr>
      </w:pPr>
      <w:r w:rsidRPr="003B7891">
        <w:rPr>
          <w:rFonts w:ascii="Times New Roman CYR" w:eastAsia="Times New Roman CYR" w:hAnsi="Times New Roman CYR" w:cs="Times New Roman CYR"/>
          <w:b/>
          <w:bCs/>
          <w:sz w:val="20"/>
          <w:szCs w:val="20"/>
        </w:rPr>
        <w:t>Статья 32.</w:t>
      </w:r>
      <w:r w:rsidRPr="003B7891">
        <w:rPr>
          <w:rFonts w:ascii="Times New Roman CYR" w:eastAsia="Times New Roman CYR" w:hAnsi="Times New Roman CYR" w:cs="Times New Roman CYR"/>
          <w:bCs/>
          <w:sz w:val="20"/>
          <w:szCs w:val="20"/>
        </w:rPr>
        <w:t xml:space="preserve"> Исполнение бюджета поселения по расходам</w:t>
      </w:r>
    </w:p>
    <w:p w:rsidR="00AB3E83" w:rsidRPr="003B7891" w:rsidRDefault="00AB3E83" w:rsidP="003B7891">
      <w:pPr>
        <w:contextualSpacing/>
        <w:rPr>
          <w:rFonts w:ascii="Times New Roman CYR" w:eastAsia="Times New Roman CYR" w:hAnsi="Times New Roman CYR" w:cs="Times New Roman CYR"/>
          <w:bCs/>
          <w:sz w:val="20"/>
          <w:szCs w:val="20"/>
        </w:rPr>
      </w:pPr>
    </w:p>
    <w:p w:rsidR="00AB3E83" w:rsidRPr="003B7891" w:rsidRDefault="00AB3E83" w:rsidP="000C5834">
      <w:pPr>
        <w:widowControl w:val="0"/>
        <w:autoSpaceDE w:val="0"/>
        <w:autoSpaceDN w:val="0"/>
        <w:adjustRightInd w:val="0"/>
        <w:ind w:firstLine="708"/>
        <w:contextualSpacing/>
        <w:jc w:val="both"/>
        <w:rPr>
          <w:sz w:val="20"/>
          <w:szCs w:val="20"/>
        </w:rPr>
      </w:pPr>
      <w:r w:rsidRPr="003B7891">
        <w:rPr>
          <w:sz w:val="20"/>
          <w:szCs w:val="20"/>
        </w:rPr>
        <w:t>2. Исполнение бюджета поселения по расходам осуществляется в порядке, установленном финансовым органом поселения, с соблюдением требований Бюджетного кодекса Российской Федерации.</w:t>
      </w:r>
    </w:p>
    <w:p w:rsidR="00AB3E83" w:rsidRPr="003B7891" w:rsidRDefault="00AB3E83" w:rsidP="000C5834">
      <w:pPr>
        <w:widowControl w:val="0"/>
        <w:autoSpaceDE w:val="0"/>
        <w:autoSpaceDN w:val="0"/>
        <w:adjustRightInd w:val="0"/>
        <w:ind w:firstLine="708"/>
        <w:contextualSpacing/>
        <w:jc w:val="both"/>
        <w:rPr>
          <w:sz w:val="20"/>
          <w:szCs w:val="20"/>
        </w:rPr>
      </w:pPr>
      <w:r w:rsidRPr="003B7891">
        <w:rPr>
          <w:sz w:val="20"/>
          <w:szCs w:val="20"/>
        </w:rPr>
        <w:t>Исполнение бюджета поселения по расходам предусматривает:</w:t>
      </w:r>
    </w:p>
    <w:p w:rsidR="00AB3E83" w:rsidRPr="003B7891" w:rsidRDefault="00AB3E83" w:rsidP="000C5834">
      <w:pPr>
        <w:widowControl w:val="0"/>
        <w:autoSpaceDE w:val="0"/>
        <w:autoSpaceDN w:val="0"/>
        <w:adjustRightInd w:val="0"/>
        <w:ind w:firstLine="708"/>
        <w:contextualSpacing/>
        <w:jc w:val="both"/>
        <w:rPr>
          <w:sz w:val="20"/>
          <w:szCs w:val="20"/>
        </w:rPr>
      </w:pPr>
      <w:r w:rsidRPr="003B7891">
        <w:rPr>
          <w:sz w:val="20"/>
          <w:szCs w:val="20"/>
        </w:rPr>
        <w:t>1) принятие и учет бюджетных и денежных обязательств;</w:t>
      </w:r>
    </w:p>
    <w:p w:rsidR="00AB3E83" w:rsidRPr="003B7891" w:rsidRDefault="00AB3E83" w:rsidP="000C5834">
      <w:pPr>
        <w:widowControl w:val="0"/>
        <w:autoSpaceDE w:val="0"/>
        <w:autoSpaceDN w:val="0"/>
        <w:adjustRightInd w:val="0"/>
        <w:ind w:firstLine="708"/>
        <w:contextualSpacing/>
        <w:jc w:val="both"/>
        <w:rPr>
          <w:sz w:val="20"/>
          <w:szCs w:val="20"/>
        </w:rPr>
      </w:pPr>
      <w:r w:rsidRPr="003B7891">
        <w:rPr>
          <w:sz w:val="20"/>
          <w:szCs w:val="20"/>
        </w:rPr>
        <w:t>2) подтверждение денежных обязательств;</w:t>
      </w:r>
    </w:p>
    <w:p w:rsidR="00AB3E83" w:rsidRPr="003B7891" w:rsidRDefault="00AB3E83" w:rsidP="000C5834">
      <w:pPr>
        <w:widowControl w:val="0"/>
        <w:autoSpaceDE w:val="0"/>
        <w:autoSpaceDN w:val="0"/>
        <w:adjustRightInd w:val="0"/>
        <w:ind w:firstLine="708"/>
        <w:contextualSpacing/>
        <w:jc w:val="both"/>
        <w:rPr>
          <w:sz w:val="20"/>
          <w:szCs w:val="20"/>
        </w:rPr>
      </w:pPr>
      <w:r w:rsidRPr="003B7891">
        <w:rPr>
          <w:sz w:val="20"/>
          <w:szCs w:val="20"/>
        </w:rPr>
        <w:t>3) санкционирование оплаты денежных обязательств;</w:t>
      </w:r>
    </w:p>
    <w:p w:rsidR="00AB3E83" w:rsidRPr="003B7891" w:rsidRDefault="00AB3E83" w:rsidP="000C5834">
      <w:pPr>
        <w:widowControl w:val="0"/>
        <w:autoSpaceDE w:val="0"/>
        <w:autoSpaceDN w:val="0"/>
        <w:adjustRightInd w:val="0"/>
        <w:ind w:firstLine="708"/>
        <w:contextualSpacing/>
        <w:jc w:val="both"/>
        <w:rPr>
          <w:sz w:val="20"/>
          <w:szCs w:val="20"/>
        </w:rPr>
      </w:pPr>
      <w:r w:rsidRPr="003B7891">
        <w:rPr>
          <w:sz w:val="20"/>
          <w:szCs w:val="20"/>
        </w:rPr>
        <w:t>4) подтверждение исполнения денежных обязательств;</w:t>
      </w:r>
    </w:p>
    <w:p w:rsidR="00AB3E83" w:rsidRPr="003B7891" w:rsidRDefault="00AB3E83" w:rsidP="000C5834">
      <w:pPr>
        <w:widowControl w:val="0"/>
        <w:autoSpaceDE w:val="0"/>
        <w:autoSpaceDN w:val="0"/>
        <w:adjustRightInd w:val="0"/>
        <w:ind w:firstLine="708"/>
        <w:contextualSpacing/>
        <w:jc w:val="both"/>
        <w:rPr>
          <w:sz w:val="20"/>
          <w:szCs w:val="20"/>
        </w:rPr>
      </w:pPr>
      <w:r w:rsidRPr="003B7891">
        <w:rPr>
          <w:sz w:val="20"/>
          <w:szCs w:val="20"/>
        </w:rPr>
        <w:t>3.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AB3E83" w:rsidRPr="003B7891" w:rsidRDefault="00AB3E83" w:rsidP="000C5834">
      <w:pPr>
        <w:widowControl w:val="0"/>
        <w:autoSpaceDE w:val="0"/>
        <w:autoSpaceDN w:val="0"/>
        <w:adjustRightInd w:val="0"/>
        <w:ind w:firstLine="708"/>
        <w:contextualSpacing/>
        <w:jc w:val="both"/>
        <w:rPr>
          <w:sz w:val="20"/>
          <w:szCs w:val="20"/>
        </w:rPr>
      </w:pPr>
      <w:r w:rsidRPr="003B7891">
        <w:rPr>
          <w:sz w:val="20"/>
          <w:szCs w:val="20"/>
        </w:rPr>
        <w:t>4. Получатель бюджетных средств, принимает бюджетные обязательства в пределах доведенных до него лимитов бюджетных обязательств.</w:t>
      </w:r>
    </w:p>
    <w:p w:rsidR="00AB3E83" w:rsidRPr="003B7891" w:rsidRDefault="00AB3E83" w:rsidP="000C5834">
      <w:pPr>
        <w:widowControl w:val="0"/>
        <w:autoSpaceDE w:val="0"/>
        <w:autoSpaceDN w:val="0"/>
        <w:adjustRightInd w:val="0"/>
        <w:ind w:firstLine="708"/>
        <w:contextualSpacing/>
        <w:jc w:val="both"/>
        <w:rPr>
          <w:sz w:val="20"/>
          <w:szCs w:val="20"/>
        </w:rPr>
      </w:pPr>
      <w:r w:rsidRPr="003B7891">
        <w:rPr>
          <w:sz w:val="20"/>
          <w:szCs w:val="20"/>
        </w:rPr>
        <w:lastRenderedPageBreak/>
        <w:t>5. Получатель бюджетных средств подтверждает обязанность оплатить за счет средств  бюджета поселения денежные обязательства в соответствии с платежными и иными документами, необходимыми для санкционирования их оплаты.</w:t>
      </w:r>
    </w:p>
    <w:p w:rsidR="00AB3E83" w:rsidRPr="003B7891" w:rsidRDefault="00AB3E83" w:rsidP="000C5834">
      <w:pPr>
        <w:widowControl w:val="0"/>
        <w:autoSpaceDE w:val="0"/>
        <w:autoSpaceDN w:val="0"/>
        <w:adjustRightInd w:val="0"/>
        <w:ind w:firstLine="708"/>
        <w:contextualSpacing/>
        <w:jc w:val="both"/>
        <w:rPr>
          <w:sz w:val="20"/>
          <w:szCs w:val="20"/>
        </w:rPr>
      </w:pPr>
      <w:r w:rsidRPr="003B7891">
        <w:rPr>
          <w:sz w:val="20"/>
          <w:szCs w:val="20"/>
        </w:rPr>
        <w:t>6.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поселения в соответствии с Бюджетным кодексом Российской Федерации.</w:t>
      </w:r>
    </w:p>
    <w:p w:rsidR="00AB3E83" w:rsidRPr="003B7891" w:rsidRDefault="00AB3E83" w:rsidP="000C5834">
      <w:pPr>
        <w:widowControl w:val="0"/>
        <w:autoSpaceDE w:val="0"/>
        <w:autoSpaceDN w:val="0"/>
        <w:adjustRightInd w:val="0"/>
        <w:ind w:firstLine="708"/>
        <w:contextualSpacing/>
        <w:jc w:val="both"/>
        <w:rPr>
          <w:sz w:val="20"/>
          <w:szCs w:val="20"/>
        </w:rPr>
      </w:pPr>
      <w:r w:rsidRPr="003B7891">
        <w:rPr>
          <w:sz w:val="20"/>
          <w:szCs w:val="20"/>
        </w:rPr>
        <w:t>Оплата денежных обязательств осуществляется в пределах, доведенных до получателей бюджетных средств лимитов бюджетных обязательств.</w:t>
      </w:r>
    </w:p>
    <w:p w:rsidR="00AB3E83" w:rsidRPr="003B7891" w:rsidRDefault="00AB3E83" w:rsidP="000C5834">
      <w:pPr>
        <w:widowControl w:val="0"/>
        <w:autoSpaceDE w:val="0"/>
        <w:autoSpaceDN w:val="0"/>
        <w:adjustRightInd w:val="0"/>
        <w:ind w:firstLine="708"/>
        <w:contextualSpacing/>
        <w:jc w:val="both"/>
        <w:rPr>
          <w:sz w:val="20"/>
          <w:szCs w:val="20"/>
        </w:rPr>
      </w:pPr>
      <w:r w:rsidRPr="003B7891">
        <w:rPr>
          <w:sz w:val="20"/>
          <w:szCs w:val="20"/>
        </w:rPr>
        <w:t>7. Подтверждение исполнения обязательств осуществляется на основании платежных документов, подтверждающих списание денежных средств с единого счета бюджета поселения в пользу физических, юридических лиц, бюджетов бюджетной системы Российской Федерации.</w:t>
      </w:r>
    </w:p>
    <w:p w:rsidR="00AB3E83" w:rsidRPr="003B7891" w:rsidRDefault="00AB3E83" w:rsidP="000C5834">
      <w:pPr>
        <w:widowControl w:val="0"/>
        <w:autoSpaceDE w:val="0"/>
        <w:autoSpaceDN w:val="0"/>
        <w:adjustRightInd w:val="0"/>
        <w:ind w:firstLine="708"/>
        <w:contextualSpacing/>
        <w:jc w:val="both"/>
        <w:rPr>
          <w:sz w:val="20"/>
          <w:szCs w:val="20"/>
        </w:rPr>
      </w:pPr>
      <w:r w:rsidRPr="003B7891">
        <w:rPr>
          <w:sz w:val="20"/>
          <w:szCs w:val="20"/>
        </w:rPr>
        <w:t>8. Исполнение бюджета поселения по расходам осуществляется с использованием лицевых счетов, открываемых для главных распорядителей и получателей средств бюджета поселения в финансовом отделе Администрации Тегульдетского района. На лицевых счетах отражается объем средств бюджета поселения, которым располагает главный распорядитель, распорядитель либо получатель этих средств, в процессе реализации процедур санкционирования и подтверждения исполнения денежных обязательств.</w:t>
      </w:r>
    </w:p>
    <w:p w:rsidR="00AB3E83" w:rsidRPr="003B7891" w:rsidRDefault="00AB3E83" w:rsidP="000C5834">
      <w:pPr>
        <w:widowControl w:val="0"/>
        <w:autoSpaceDE w:val="0"/>
        <w:autoSpaceDN w:val="0"/>
        <w:adjustRightInd w:val="0"/>
        <w:ind w:firstLine="708"/>
        <w:contextualSpacing/>
        <w:jc w:val="both"/>
        <w:rPr>
          <w:sz w:val="20"/>
          <w:szCs w:val="20"/>
        </w:rPr>
      </w:pPr>
      <w:r w:rsidRPr="003B7891">
        <w:rPr>
          <w:sz w:val="20"/>
          <w:szCs w:val="20"/>
        </w:rPr>
        <w:t xml:space="preserve">Порядок открытия и ведения лицевых счетов устанавливается финансовым отделом Администрации Тегульдетского района. </w:t>
      </w:r>
    </w:p>
    <w:p w:rsidR="00AB3E83" w:rsidRPr="003B7891" w:rsidRDefault="00AB3E83" w:rsidP="003B7891">
      <w:pPr>
        <w:widowControl w:val="0"/>
        <w:autoSpaceDE w:val="0"/>
        <w:autoSpaceDN w:val="0"/>
        <w:adjustRightInd w:val="0"/>
        <w:ind w:firstLine="708"/>
        <w:contextualSpacing/>
        <w:rPr>
          <w:sz w:val="20"/>
          <w:szCs w:val="20"/>
        </w:rPr>
      </w:pPr>
    </w:p>
    <w:p w:rsidR="00AB3E83" w:rsidRPr="003B7891" w:rsidRDefault="00AB3E83" w:rsidP="003B7891">
      <w:pPr>
        <w:widowControl w:val="0"/>
        <w:autoSpaceDE w:val="0"/>
        <w:autoSpaceDN w:val="0"/>
        <w:adjustRightInd w:val="0"/>
        <w:ind w:firstLine="708"/>
        <w:contextualSpacing/>
        <w:jc w:val="center"/>
        <w:rPr>
          <w:b/>
          <w:sz w:val="20"/>
          <w:szCs w:val="20"/>
        </w:rPr>
      </w:pPr>
      <w:r w:rsidRPr="003B7891">
        <w:rPr>
          <w:b/>
          <w:sz w:val="20"/>
          <w:szCs w:val="20"/>
        </w:rPr>
        <w:t xml:space="preserve">Статья 33. </w:t>
      </w:r>
      <w:r w:rsidRPr="003B7891">
        <w:rPr>
          <w:sz w:val="20"/>
          <w:szCs w:val="20"/>
        </w:rPr>
        <w:t>Исполнение бюджета по источникам финансирования дефицита бюджета</w:t>
      </w:r>
    </w:p>
    <w:p w:rsidR="00AB3E83" w:rsidRPr="003B7891" w:rsidRDefault="00AB3E83" w:rsidP="003B7891">
      <w:pPr>
        <w:widowControl w:val="0"/>
        <w:autoSpaceDE w:val="0"/>
        <w:autoSpaceDN w:val="0"/>
        <w:adjustRightInd w:val="0"/>
        <w:ind w:firstLine="708"/>
        <w:contextualSpacing/>
        <w:jc w:val="center"/>
        <w:rPr>
          <w:b/>
          <w:sz w:val="20"/>
          <w:szCs w:val="20"/>
        </w:rPr>
      </w:pPr>
    </w:p>
    <w:p w:rsidR="00AB3E83" w:rsidRPr="003B7891" w:rsidRDefault="00AB3E83" w:rsidP="004F12ED">
      <w:pPr>
        <w:widowControl w:val="0"/>
        <w:numPr>
          <w:ilvl w:val="0"/>
          <w:numId w:val="16"/>
        </w:numPr>
        <w:tabs>
          <w:tab w:val="clear" w:pos="1683"/>
        </w:tabs>
        <w:autoSpaceDE w:val="0"/>
        <w:autoSpaceDN w:val="0"/>
        <w:adjustRightInd w:val="0"/>
        <w:ind w:left="0" w:firstLine="708"/>
        <w:contextualSpacing/>
        <w:jc w:val="both"/>
        <w:rPr>
          <w:sz w:val="20"/>
          <w:szCs w:val="20"/>
        </w:rPr>
      </w:pPr>
      <w:r w:rsidRPr="003B7891">
        <w:rPr>
          <w:sz w:val="20"/>
          <w:szCs w:val="20"/>
        </w:rPr>
        <w:t>Исполнение бюджета поселения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поселения.</w:t>
      </w:r>
    </w:p>
    <w:p w:rsidR="00AB3E83" w:rsidRPr="003B7891" w:rsidRDefault="00AB3E83" w:rsidP="004F12ED">
      <w:pPr>
        <w:widowControl w:val="0"/>
        <w:numPr>
          <w:ilvl w:val="0"/>
          <w:numId w:val="16"/>
        </w:numPr>
        <w:tabs>
          <w:tab w:val="clear" w:pos="1683"/>
        </w:tabs>
        <w:autoSpaceDE w:val="0"/>
        <w:autoSpaceDN w:val="0"/>
        <w:adjustRightInd w:val="0"/>
        <w:ind w:left="0" w:firstLine="708"/>
        <w:contextualSpacing/>
        <w:jc w:val="both"/>
        <w:rPr>
          <w:sz w:val="20"/>
          <w:szCs w:val="20"/>
        </w:rPr>
      </w:pPr>
      <w:r w:rsidRPr="003B7891">
        <w:rPr>
          <w:sz w:val="20"/>
          <w:szCs w:val="20"/>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установленном Администрацией поселения.</w:t>
      </w:r>
    </w:p>
    <w:p w:rsidR="00AB3E83" w:rsidRPr="003B7891" w:rsidRDefault="00AB3E83" w:rsidP="003B7891">
      <w:pPr>
        <w:widowControl w:val="0"/>
        <w:autoSpaceDE w:val="0"/>
        <w:autoSpaceDN w:val="0"/>
        <w:adjustRightInd w:val="0"/>
        <w:ind w:left="708"/>
        <w:contextualSpacing/>
        <w:rPr>
          <w:sz w:val="20"/>
          <w:szCs w:val="20"/>
        </w:rPr>
      </w:pPr>
    </w:p>
    <w:p w:rsidR="00AB3E83" w:rsidRPr="003B7891" w:rsidRDefault="00AB3E83" w:rsidP="003B7891">
      <w:pPr>
        <w:widowControl w:val="0"/>
        <w:autoSpaceDE w:val="0"/>
        <w:autoSpaceDN w:val="0"/>
        <w:adjustRightInd w:val="0"/>
        <w:contextualSpacing/>
        <w:jc w:val="center"/>
        <w:rPr>
          <w:sz w:val="20"/>
          <w:szCs w:val="20"/>
        </w:rPr>
      </w:pPr>
      <w:r w:rsidRPr="003B7891">
        <w:rPr>
          <w:b/>
          <w:sz w:val="20"/>
          <w:szCs w:val="20"/>
        </w:rPr>
        <w:t xml:space="preserve">Статья 34. </w:t>
      </w:r>
      <w:r w:rsidRPr="003B7891">
        <w:rPr>
          <w:sz w:val="20"/>
          <w:szCs w:val="20"/>
        </w:rPr>
        <w:t>Использование доходов, фактически полученных при исполнении бюджета поселения сверх утвержденных решением о бюджете поселения</w:t>
      </w:r>
    </w:p>
    <w:p w:rsidR="00AB3E83" w:rsidRPr="003B7891" w:rsidRDefault="00AB3E83" w:rsidP="003B7891">
      <w:pPr>
        <w:widowControl w:val="0"/>
        <w:autoSpaceDE w:val="0"/>
        <w:autoSpaceDN w:val="0"/>
        <w:adjustRightInd w:val="0"/>
        <w:ind w:firstLine="540"/>
        <w:contextualSpacing/>
        <w:jc w:val="center"/>
        <w:rPr>
          <w:b/>
          <w:sz w:val="20"/>
          <w:szCs w:val="20"/>
        </w:rPr>
      </w:pPr>
    </w:p>
    <w:p w:rsidR="00AB3E83" w:rsidRPr="003B7891" w:rsidRDefault="00AB3E83" w:rsidP="004F12ED">
      <w:pPr>
        <w:pStyle w:val="aff"/>
        <w:widowControl w:val="0"/>
        <w:numPr>
          <w:ilvl w:val="1"/>
          <w:numId w:val="13"/>
        </w:numPr>
        <w:tabs>
          <w:tab w:val="clear" w:pos="2490"/>
        </w:tabs>
        <w:autoSpaceDE w:val="0"/>
        <w:autoSpaceDN w:val="0"/>
        <w:adjustRightInd w:val="0"/>
        <w:ind w:left="0" w:firstLine="709"/>
        <w:jc w:val="both"/>
        <w:rPr>
          <w:sz w:val="20"/>
          <w:szCs w:val="20"/>
        </w:rPr>
      </w:pPr>
      <w:r w:rsidRPr="003B7891">
        <w:rPr>
          <w:sz w:val="20"/>
          <w:szCs w:val="20"/>
        </w:rPr>
        <w:t>Доходы, фактически полученные при исполнении бюджета поселения сверх утвержденных решением о бюджете поселения доходов, могут направляться финансовым органом поселения без внесения изменений в решение о бюджете поселения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Берегаевского сельского поселения в случае недостаточности предусмотренных на их исполнение бюджетных ассигнований.</w:t>
      </w:r>
    </w:p>
    <w:p w:rsidR="00AB3E83" w:rsidRPr="003B7891" w:rsidRDefault="00AB3E83" w:rsidP="004F12ED">
      <w:pPr>
        <w:pStyle w:val="aff"/>
        <w:widowControl w:val="0"/>
        <w:numPr>
          <w:ilvl w:val="1"/>
          <w:numId w:val="13"/>
        </w:numPr>
        <w:tabs>
          <w:tab w:val="clear" w:pos="2490"/>
        </w:tabs>
        <w:autoSpaceDE w:val="0"/>
        <w:autoSpaceDN w:val="0"/>
        <w:adjustRightInd w:val="0"/>
        <w:ind w:left="0" w:firstLine="709"/>
        <w:jc w:val="both"/>
        <w:rPr>
          <w:sz w:val="20"/>
          <w:szCs w:val="20"/>
        </w:rPr>
      </w:pPr>
      <w:r w:rsidRPr="003B7891">
        <w:rPr>
          <w:sz w:val="20"/>
          <w:szCs w:val="20"/>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w:t>
      </w:r>
    </w:p>
    <w:p w:rsidR="00AB3E83" w:rsidRPr="003B7891" w:rsidRDefault="00AB3E83" w:rsidP="003B7891">
      <w:pPr>
        <w:pStyle w:val="aff"/>
        <w:widowControl w:val="0"/>
        <w:autoSpaceDE w:val="0"/>
        <w:autoSpaceDN w:val="0"/>
        <w:adjustRightInd w:val="0"/>
        <w:ind w:left="709"/>
        <w:jc w:val="both"/>
        <w:rPr>
          <w:sz w:val="20"/>
          <w:szCs w:val="20"/>
        </w:rPr>
      </w:pPr>
    </w:p>
    <w:p w:rsidR="00AB3E83" w:rsidRPr="003B7891" w:rsidRDefault="00AB3E83" w:rsidP="003B7891">
      <w:pPr>
        <w:keepNext/>
        <w:widowControl w:val="0"/>
        <w:tabs>
          <w:tab w:val="num" w:pos="709"/>
        </w:tabs>
        <w:autoSpaceDE w:val="0"/>
        <w:autoSpaceDN w:val="0"/>
        <w:adjustRightInd w:val="0"/>
        <w:contextualSpacing/>
        <w:jc w:val="center"/>
        <w:outlineLvl w:val="2"/>
        <w:rPr>
          <w:b/>
          <w:sz w:val="20"/>
          <w:szCs w:val="20"/>
        </w:rPr>
      </w:pPr>
      <w:r w:rsidRPr="003B7891">
        <w:rPr>
          <w:b/>
          <w:sz w:val="20"/>
          <w:szCs w:val="20"/>
        </w:rPr>
        <w:t xml:space="preserve">Статья 35. </w:t>
      </w:r>
      <w:r w:rsidRPr="003B7891">
        <w:rPr>
          <w:sz w:val="20"/>
          <w:szCs w:val="20"/>
        </w:rPr>
        <w:t>Завершение текущего финансового года</w:t>
      </w:r>
    </w:p>
    <w:p w:rsidR="00AB3E83" w:rsidRPr="003B7891" w:rsidRDefault="00AB3E83" w:rsidP="003B7891">
      <w:pPr>
        <w:widowControl w:val="0"/>
        <w:tabs>
          <w:tab w:val="num" w:pos="709"/>
        </w:tabs>
        <w:autoSpaceDE w:val="0"/>
        <w:autoSpaceDN w:val="0"/>
        <w:adjustRightInd w:val="0"/>
        <w:ind w:firstLine="426"/>
        <w:contextualSpacing/>
        <w:rPr>
          <w:sz w:val="20"/>
          <w:szCs w:val="20"/>
        </w:rPr>
      </w:pPr>
    </w:p>
    <w:p w:rsidR="00AB3E83" w:rsidRPr="003B7891" w:rsidRDefault="00AB3E83" w:rsidP="000C5834">
      <w:pPr>
        <w:widowControl w:val="0"/>
        <w:autoSpaceDE w:val="0"/>
        <w:autoSpaceDN w:val="0"/>
        <w:adjustRightInd w:val="0"/>
        <w:ind w:firstLine="426"/>
        <w:contextualSpacing/>
        <w:jc w:val="both"/>
        <w:rPr>
          <w:sz w:val="20"/>
          <w:szCs w:val="20"/>
        </w:rPr>
      </w:pPr>
      <w:r w:rsidRPr="003B7891">
        <w:rPr>
          <w:sz w:val="20"/>
          <w:szCs w:val="20"/>
        </w:rPr>
        <w:t>1. Операции по исполнению бюджета завершаются 31 декабря текущего финансового года, за исключением случаев, установленных Бюджетным кодексом Российской Федерации.</w:t>
      </w:r>
    </w:p>
    <w:p w:rsidR="00AB3E83" w:rsidRPr="003B7891" w:rsidRDefault="00AB3E83" w:rsidP="000C5834">
      <w:pPr>
        <w:widowControl w:val="0"/>
        <w:autoSpaceDE w:val="0"/>
        <w:autoSpaceDN w:val="0"/>
        <w:adjustRightInd w:val="0"/>
        <w:ind w:firstLine="426"/>
        <w:contextualSpacing/>
        <w:jc w:val="both"/>
        <w:rPr>
          <w:sz w:val="20"/>
          <w:szCs w:val="20"/>
        </w:rPr>
      </w:pPr>
      <w:r w:rsidRPr="003B7891">
        <w:rPr>
          <w:sz w:val="20"/>
          <w:szCs w:val="20"/>
        </w:rPr>
        <w:t xml:space="preserve">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w:t>
      </w:r>
    </w:p>
    <w:p w:rsidR="00AB3E83" w:rsidRPr="003B7891" w:rsidRDefault="00AB3E83" w:rsidP="000C5834">
      <w:pPr>
        <w:autoSpaceDE w:val="0"/>
        <w:autoSpaceDN w:val="0"/>
        <w:adjustRightInd w:val="0"/>
        <w:ind w:firstLine="426"/>
        <w:contextualSpacing/>
        <w:jc w:val="both"/>
        <w:rPr>
          <w:sz w:val="20"/>
          <w:szCs w:val="20"/>
        </w:rPr>
      </w:pPr>
      <w:r w:rsidRPr="003B7891">
        <w:rPr>
          <w:sz w:val="20"/>
          <w:szCs w:val="20"/>
        </w:rP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AB3E83" w:rsidRPr="003B7891" w:rsidRDefault="00AB3E83" w:rsidP="000C5834">
      <w:pPr>
        <w:autoSpaceDE w:val="0"/>
        <w:autoSpaceDN w:val="0"/>
        <w:adjustRightInd w:val="0"/>
        <w:ind w:firstLine="426"/>
        <w:contextualSpacing/>
        <w:jc w:val="both"/>
        <w:rPr>
          <w:sz w:val="20"/>
          <w:szCs w:val="20"/>
        </w:rPr>
      </w:pPr>
      <w:r w:rsidRPr="003B7891">
        <w:rPr>
          <w:sz w:val="20"/>
          <w:szCs w:val="20"/>
        </w:rPr>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AB3E83" w:rsidRPr="003B7891" w:rsidRDefault="00AB3E83" w:rsidP="000C5834">
      <w:pPr>
        <w:autoSpaceDE w:val="0"/>
        <w:autoSpaceDN w:val="0"/>
        <w:adjustRightInd w:val="0"/>
        <w:ind w:firstLine="540"/>
        <w:contextualSpacing/>
        <w:jc w:val="both"/>
        <w:rPr>
          <w:sz w:val="20"/>
          <w:szCs w:val="20"/>
        </w:rPr>
      </w:pPr>
      <w:r w:rsidRPr="003B7891">
        <w:rPr>
          <w:sz w:val="20"/>
          <w:szCs w:val="20"/>
        </w:rPr>
        <w:t xml:space="preserve">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w:t>
      </w:r>
      <w:r w:rsidRPr="003B7891">
        <w:rPr>
          <w:sz w:val="20"/>
          <w:szCs w:val="20"/>
        </w:rPr>
        <w:lastRenderedPageBreak/>
        <w:t>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AB3E83" w:rsidRPr="003B7891" w:rsidRDefault="00AB3E83" w:rsidP="000C5834">
      <w:pPr>
        <w:autoSpaceDE w:val="0"/>
        <w:autoSpaceDN w:val="0"/>
        <w:adjustRightInd w:val="0"/>
        <w:ind w:firstLine="540"/>
        <w:contextualSpacing/>
        <w:jc w:val="both"/>
        <w:rPr>
          <w:sz w:val="20"/>
          <w:szCs w:val="20"/>
        </w:rPr>
      </w:pPr>
      <w:r w:rsidRPr="003B7891">
        <w:rPr>
          <w:sz w:val="20"/>
          <w:szCs w:val="20"/>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AB3E83" w:rsidRPr="003B7891" w:rsidRDefault="00AB3E83" w:rsidP="000C5834">
      <w:pPr>
        <w:autoSpaceDE w:val="0"/>
        <w:autoSpaceDN w:val="0"/>
        <w:adjustRightInd w:val="0"/>
        <w:ind w:firstLine="540"/>
        <w:contextualSpacing/>
        <w:jc w:val="both"/>
        <w:rPr>
          <w:sz w:val="20"/>
          <w:szCs w:val="20"/>
        </w:rPr>
      </w:pPr>
      <w:r w:rsidRPr="003B7891">
        <w:rPr>
          <w:sz w:val="20"/>
          <w:szCs w:val="20"/>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органом.</w:t>
      </w:r>
    </w:p>
    <w:p w:rsidR="00AB3E83" w:rsidRPr="003B7891" w:rsidRDefault="00AB3E83" w:rsidP="003B7891">
      <w:pPr>
        <w:autoSpaceDE w:val="0"/>
        <w:autoSpaceDN w:val="0"/>
        <w:adjustRightInd w:val="0"/>
        <w:ind w:firstLine="540"/>
        <w:contextualSpacing/>
        <w:rPr>
          <w:sz w:val="20"/>
          <w:szCs w:val="20"/>
        </w:rPr>
      </w:pPr>
    </w:p>
    <w:p w:rsidR="00AB3E83" w:rsidRPr="003B7891" w:rsidRDefault="00AB3E83" w:rsidP="003B7891">
      <w:pPr>
        <w:autoSpaceDE w:val="0"/>
        <w:autoSpaceDN w:val="0"/>
        <w:adjustRightInd w:val="0"/>
        <w:ind w:firstLine="540"/>
        <w:contextualSpacing/>
        <w:jc w:val="center"/>
        <w:rPr>
          <w:b/>
          <w:sz w:val="20"/>
          <w:szCs w:val="20"/>
        </w:rPr>
      </w:pPr>
      <w:r w:rsidRPr="003B7891">
        <w:rPr>
          <w:b/>
          <w:sz w:val="20"/>
          <w:szCs w:val="20"/>
        </w:rPr>
        <w:t>Раздел 6.</w:t>
      </w:r>
      <w:r w:rsidRPr="003B7891">
        <w:rPr>
          <w:sz w:val="20"/>
          <w:szCs w:val="20"/>
        </w:rPr>
        <w:t xml:space="preserve"> </w:t>
      </w:r>
      <w:r w:rsidRPr="003B7891">
        <w:rPr>
          <w:b/>
          <w:sz w:val="20"/>
          <w:szCs w:val="20"/>
        </w:rPr>
        <w:t>Составление, внешняя проверка, рассмотрение и утверждение бюджетной отчетности</w:t>
      </w:r>
    </w:p>
    <w:p w:rsidR="00AB3E83" w:rsidRPr="003B7891" w:rsidRDefault="00AB3E83" w:rsidP="003B7891">
      <w:pPr>
        <w:pStyle w:val="ConsPlusNormal"/>
        <w:widowControl/>
        <w:tabs>
          <w:tab w:val="left" w:pos="1080"/>
        </w:tabs>
        <w:ind w:firstLine="709"/>
        <w:contextualSpacing/>
        <w:outlineLvl w:val="3"/>
      </w:pPr>
    </w:p>
    <w:bookmarkEnd w:id="5"/>
    <w:p w:rsidR="00AB3E83" w:rsidRPr="003B7891" w:rsidRDefault="00AB3E83" w:rsidP="003B7891">
      <w:pPr>
        <w:contextualSpacing/>
        <w:jc w:val="center"/>
        <w:rPr>
          <w:sz w:val="20"/>
          <w:szCs w:val="20"/>
        </w:rPr>
      </w:pPr>
      <w:r w:rsidRPr="003B7891">
        <w:rPr>
          <w:b/>
          <w:bCs/>
          <w:sz w:val="20"/>
          <w:szCs w:val="20"/>
        </w:rPr>
        <w:t>Статья 36.</w:t>
      </w:r>
      <w:r w:rsidRPr="003B7891">
        <w:rPr>
          <w:bCs/>
          <w:sz w:val="20"/>
          <w:szCs w:val="20"/>
        </w:rPr>
        <w:t xml:space="preserve"> Составление бюджетной отчетности </w:t>
      </w:r>
    </w:p>
    <w:p w:rsidR="00AB3E83" w:rsidRPr="003B7891" w:rsidRDefault="00AB3E83" w:rsidP="003B7891">
      <w:pPr>
        <w:widowControl w:val="0"/>
        <w:contextualSpacing/>
        <w:rPr>
          <w:sz w:val="20"/>
          <w:szCs w:val="20"/>
        </w:rPr>
      </w:pPr>
    </w:p>
    <w:p w:rsidR="00AB3E83" w:rsidRPr="003B7891" w:rsidRDefault="00AB3E83" w:rsidP="000C5834">
      <w:pPr>
        <w:autoSpaceDE w:val="0"/>
        <w:autoSpaceDN w:val="0"/>
        <w:adjustRightInd w:val="0"/>
        <w:ind w:firstLine="540"/>
        <w:contextualSpacing/>
        <w:jc w:val="both"/>
        <w:rPr>
          <w:sz w:val="20"/>
          <w:szCs w:val="20"/>
        </w:rPr>
      </w:pPr>
      <w:r w:rsidRPr="003B7891">
        <w:rPr>
          <w:sz w:val="20"/>
          <w:szCs w:val="20"/>
        </w:rPr>
        <w:t>1. Бюджетная отчетность  поселения составляется Администрацией поселения на основе единой методологии и стандартов бюджетного учета и бюджетной отчетности, установленной Министерством финансов Российской Федерации.</w:t>
      </w:r>
    </w:p>
    <w:p w:rsidR="00AB3E83" w:rsidRPr="003B7891" w:rsidRDefault="00AB3E83" w:rsidP="000C5834">
      <w:pPr>
        <w:autoSpaceDE w:val="0"/>
        <w:autoSpaceDN w:val="0"/>
        <w:adjustRightInd w:val="0"/>
        <w:ind w:firstLine="540"/>
        <w:contextualSpacing/>
        <w:jc w:val="both"/>
        <w:rPr>
          <w:sz w:val="20"/>
          <w:szCs w:val="20"/>
        </w:rPr>
      </w:pPr>
      <w:r w:rsidRPr="003B7891">
        <w:rPr>
          <w:sz w:val="20"/>
          <w:szCs w:val="20"/>
        </w:rPr>
        <w:t>2. Администрация поселения составляет бюджетную отчетность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AB3E83" w:rsidRPr="003B7891" w:rsidRDefault="00AB3E83" w:rsidP="000C5834">
      <w:pPr>
        <w:autoSpaceDE w:val="0"/>
        <w:autoSpaceDN w:val="0"/>
        <w:adjustRightInd w:val="0"/>
        <w:ind w:firstLine="540"/>
        <w:contextualSpacing/>
        <w:jc w:val="both"/>
        <w:outlineLvl w:val="3"/>
        <w:rPr>
          <w:sz w:val="20"/>
          <w:szCs w:val="20"/>
        </w:rPr>
      </w:pPr>
      <w:r w:rsidRPr="003B7891">
        <w:rPr>
          <w:sz w:val="20"/>
          <w:szCs w:val="20"/>
        </w:rPr>
        <w:t>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AB3E83" w:rsidRPr="003B7891" w:rsidRDefault="00AB3E83" w:rsidP="000C5834">
      <w:pPr>
        <w:autoSpaceDE w:val="0"/>
        <w:autoSpaceDN w:val="0"/>
        <w:adjustRightInd w:val="0"/>
        <w:ind w:firstLine="540"/>
        <w:contextualSpacing/>
        <w:jc w:val="both"/>
        <w:outlineLvl w:val="3"/>
        <w:rPr>
          <w:sz w:val="20"/>
          <w:szCs w:val="20"/>
        </w:rPr>
      </w:pPr>
      <w:r w:rsidRPr="003B7891">
        <w:rPr>
          <w:sz w:val="20"/>
          <w:szCs w:val="20"/>
        </w:rPr>
        <w:t>Бюджетная отчетность является годовой. Отчет об исполнении бюджета является ежеквартальным.</w:t>
      </w:r>
    </w:p>
    <w:p w:rsidR="00AB3E83" w:rsidRPr="003B7891" w:rsidRDefault="00AB3E83" w:rsidP="000C5834">
      <w:pPr>
        <w:autoSpaceDE w:val="0"/>
        <w:autoSpaceDN w:val="0"/>
        <w:adjustRightInd w:val="0"/>
        <w:ind w:firstLine="540"/>
        <w:contextualSpacing/>
        <w:jc w:val="both"/>
        <w:rPr>
          <w:sz w:val="20"/>
          <w:szCs w:val="20"/>
        </w:rPr>
      </w:pPr>
      <w:r w:rsidRPr="003B7891">
        <w:rPr>
          <w:sz w:val="20"/>
          <w:szCs w:val="20"/>
        </w:rPr>
        <w:t>Порядок, сроки предоставления бюджетной отчетности главными администраторами средств бюджета устанавливаются Администрацией поселения.</w:t>
      </w:r>
    </w:p>
    <w:p w:rsidR="00AB3E83" w:rsidRPr="003B7891" w:rsidRDefault="00AB3E83" w:rsidP="000C5834">
      <w:pPr>
        <w:autoSpaceDE w:val="0"/>
        <w:autoSpaceDN w:val="0"/>
        <w:adjustRightInd w:val="0"/>
        <w:ind w:firstLine="540"/>
        <w:contextualSpacing/>
        <w:jc w:val="both"/>
        <w:rPr>
          <w:sz w:val="20"/>
          <w:szCs w:val="20"/>
        </w:rPr>
      </w:pPr>
      <w:r w:rsidRPr="003B7891">
        <w:rPr>
          <w:sz w:val="20"/>
          <w:szCs w:val="20"/>
        </w:rPr>
        <w:t xml:space="preserve">3. Отчет об исполнении бюджета за первый квартал, полугодие и девять месяцев текущего финансового года утверждается постановлением Администрацией поселения и направляется в Совет Берегаевского сельского поселения и Контрольно-счетный орган муниципального образования Тегульдетский район. </w:t>
      </w:r>
    </w:p>
    <w:p w:rsidR="00AB3E83" w:rsidRPr="003B7891" w:rsidRDefault="00AB3E83" w:rsidP="000C5834">
      <w:pPr>
        <w:autoSpaceDE w:val="0"/>
        <w:autoSpaceDN w:val="0"/>
        <w:adjustRightInd w:val="0"/>
        <w:ind w:firstLine="540"/>
        <w:contextualSpacing/>
        <w:jc w:val="both"/>
        <w:rPr>
          <w:sz w:val="20"/>
          <w:szCs w:val="20"/>
        </w:rPr>
      </w:pPr>
      <w:r w:rsidRPr="003B7891">
        <w:rPr>
          <w:sz w:val="20"/>
          <w:szCs w:val="20"/>
        </w:rPr>
        <w:t>Годовой отчет об исполнении бюджета подлежит рассмотрению Советом Берегаевского сельского поселения  и утверждению решением Совета поселения.</w:t>
      </w:r>
    </w:p>
    <w:p w:rsidR="00AB3E83" w:rsidRPr="003B7891" w:rsidRDefault="00AB3E83" w:rsidP="000C5834">
      <w:pPr>
        <w:autoSpaceDE w:val="0"/>
        <w:autoSpaceDN w:val="0"/>
        <w:adjustRightInd w:val="0"/>
        <w:ind w:firstLine="540"/>
        <w:contextualSpacing/>
        <w:jc w:val="both"/>
        <w:rPr>
          <w:sz w:val="20"/>
          <w:szCs w:val="20"/>
        </w:rPr>
      </w:pPr>
      <w:r w:rsidRPr="003B7891">
        <w:rPr>
          <w:sz w:val="20"/>
          <w:szCs w:val="20"/>
        </w:rPr>
        <w:t>Отчеты об исполнении бюджета за первый квартал, полугодие и девять месяцев текущего финансового года составляются нарастающим итогом с начала текущего года.</w:t>
      </w:r>
    </w:p>
    <w:p w:rsidR="00AB3E83" w:rsidRPr="003B7891" w:rsidRDefault="00AB3E83" w:rsidP="000C5834">
      <w:pPr>
        <w:widowControl w:val="0"/>
        <w:contextualSpacing/>
        <w:jc w:val="both"/>
        <w:rPr>
          <w:b/>
          <w:bCs/>
          <w:sz w:val="20"/>
          <w:szCs w:val="20"/>
        </w:rPr>
      </w:pPr>
    </w:p>
    <w:p w:rsidR="00AB3E83" w:rsidRPr="003B7891" w:rsidRDefault="00AB3E83" w:rsidP="003B7891">
      <w:pPr>
        <w:contextualSpacing/>
        <w:jc w:val="center"/>
        <w:rPr>
          <w:bCs/>
          <w:sz w:val="20"/>
          <w:szCs w:val="20"/>
        </w:rPr>
      </w:pPr>
      <w:bookmarkStart w:id="6" w:name="Par359"/>
      <w:bookmarkEnd w:id="6"/>
      <w:r w:rsidRPr="003B7891">
        <w:rPr>
          <w:b/>
          <w:bCs/>
          <w:sz w:val="20"/>
          <w:szCs w:val="20"/>
        </w:rPr>
        <w:t>Статья 37.</w:t>
      </w:r>
      <w:r w:rsidRPr="003B7891">
        <w:rPr>
          <w:bCs/>
          <w:sz w:val="20"/>
          <w:szCs w:val="20"/>
        </w:rPr>
        <w:t xml:space="preserve"> Внешняя проверка годового отчета об исполнении бюджета </w:t>
      </w:r>
    </w:p>
    <w:p w:rsidR="00AB3E83" w:rsidRPr="003B7891" w:rsidRDefault="00AB3E83" w:rsidP="003B7891">
      <w:pPr>
        <w:widowControl w:val="0"/>
        <w:contextualSpacing/>
        <w:rPr>
          <w:bCs/>
          <w:sz w:val="20"/>
          <w:szCs w:val="20"/>
        </w:rPr>
      </w:pPr>
    </w:p>
    <w:p w:rsidR="00AB3E83" w:rsidRPr="003B7891" w:rsidRDefault="00AB3E83" w:rsidP="000C5834">
      <w:pPr>
        <w:widowControl w:val="0"/>
        <w:contextualSpacing/>
        <w:jc w:val="both"/>
        <w:rPr>
          <w:sz w:val="20"/>
          <w:szCs w:val="20"/>
        </w:rPr>
      </w:pPr>
      <w:r w:rsidRPr="003B7891">
        <w:rPr>
          <w:sz w:val="20"/>
          <w:szCs w:val="20"/>
        </w:rPr>
        <w:t>1. Годовой отчет об исполнении бюджета до его рассмотрения в Совете Берегаевского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B3E83" w:rsidRPr="003B7891" w:rsidRDefault="00AB3E83" w:rsidP="000C5834">
      <w:pPr>
        <w:ind w:firstLine="680"/>
        <w:contextualSpacing/>
        <w:jc w:val="both"/>
        <w:rPr>
          <w:sz w:val="20"/>
          <w:szCs w:val="20"/>
        </w:rPr>
      </w:pPr>
      <w:r w:rsidRPr="003B7891">
        <w:rPr>
          <w:sz w:val="20"/>
          <w:szCs w:val="20"/>
        </w:rPr>
        <w:t xml:space="preserve">Внешняя проверка годового отчета об исполнении бюджета осуществляется Контрольно-счетным органом муниципального образования Тегульдетский район </w:t>
      </w:r>
      <w:r w:rsidRPr="003B7891">
        <w:rPr>
          <w:color w:val="000000"/>
          <w:sz w:val="20"/>
          <w:szCs w:val="20"/>
        </w:rPr>
        <w:t>в рамках заключенного соглашения о передаче ему полномочий по осуществлению внешнего муниципального финансового контроля и в порядке, установленном правовым актом представительного органа муниципального образования Тегульдетский район</w:t>
      </w:r>
      <w:r w:rsidRPr="003B7891">
        <w:rPr>
          <w:sz w:val="20"/>
          <w:szCs w:val="20"/>
        </w:rPr>
        <w:t xml:space="preserve"> с соблюдением требований федерального законодательства.</w:t>
      </w:r>
    </w:p>
    <w:p w:rsidR="00AB3E83" w:rsidRPr="003B7891" w:rsidRDefault="00AB3E83" w:rsidP="000C5834">
      <w:pPr>
        <w:widowControl w:val="0"/>
        <w:contextualSpacing/>
        <w:jc w:val="both"/>
        <w:rPr>
          <w:sz w:val="20"/>
          <w:szCs w:val="20"/>
        </w:rPr>
      </w:pPr>
      <w:r w:rsidRPr="003B7891">
        <w:rPr>
          <w:sz w:val="20"/>
          <w:szCs w:val="20"/>
        </w:rPr>
        <w:t>2. Администрация Берегаевского сельского поселения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AB3E83" w:rsidRPr="003B7891" w:rsidRDefault="00AB3E83" w:rsidP="000C5834">
      <w:pPr>
        <w:tabs>
          <w:tab w:val="num" w:pos="709"/>
        </w:tabs>
        <w:ind w:firstLine="426"/>
        <w:contextualSpacing/>
        <w:jc w:val="both"/>
        <w:rPr>
          <w:sz w:val="20"/>
          <w:szCs w:val="20"/>
        </w:rPr>
      </w:pPr>
      <w:r w:rsidRPr="003B7891">
        <w:rPr>
          <w:sz w:val="20"/>
          <w:szCs w:val="20"/>
        </w:rPr>
        <w:t>3. Контрольно-счетный орган муниципального образования Тегульдетский район 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не позднее 1 мая текущего года направляет его в Совет Берегаевского сельского поселения и Администрацию Берегаевского сельского поселения.</w:t>
      </w:r>
    </w:p>
    <w:p w:rsidR="00AB3E83" w:rsidRPr="003B7891" w:rsidRDefault="00AB3E83" w:rsidP="000C5834">
      <w:pPr>
        <w:widowControl w:val="0"/>
        <w:contextualSpacing/>
        <w:jc w:val="both"/>
        <w:rPr>
          <w:sz w:val="20"/>
          <w:szCs w:val="20"/>
        </w:rPr>
      </w:pPr>
    </w:p>
    <w:p w:rsidR="00AB3E83" w:rsidRPr="003B7891" w:rsidRDefault="00AB3E83" w:rsidP="003B7891">
      <w:pPr>
        <w:contextualSpacing/>
        <w:jc w:val="center"/>
        <w:rPr>
          <w:sz w:val="20"/>
          <w:szCs w:val="20"/>
        </w:rPr>
      </w:pPr>
      <w:bookmarkStart w:id="7" w:name="Par377"/>
      <w:bookmarkStart w:id="8" w:name="Par368"/>
      <w:bookmarkEnd w:id="7"/>
      <w:bookmarkEnd w:id="8"/>
      <w:r w:rsidRPr="003B7891">
        <w:rPr>
          <w:b/>
          <w:bCs/>
          <w:sz w:val="20"/>
          <w:szCs w:val="20"/>
        </w:rPr>
        <w:lastRenderedPageBreak/>
        <w:t>Статья 38.</w:t>
      </w:r>
      <w:r w:rsidRPr="003B7891">
        <w:rPr>
          <w:bCs/>
          <w:sz w:val="20"/>
          <w:szCs w:val="20"/>
        </w:rPr>
        <w:t xml:space="preserve"> Представление, рассмотрение и утверждение  годового отчета об исполнении бюджета в Совет </w:t>
      </w:r>
      <w:r w:rsidRPr="003B7891">
        <w:rPr>
          <w:sz w:val="20"/>
          <w:szCs w:val="20"/>
        </w:rPr>
        <w:t xml:space="preserve">Берегаевского сельского поселения  </w:t>
      </w:r>
    </w:p>
    <w:p w:rsidR="00AB3E83" w:rsidRPr="003B7891" w:rsidRDefault="00AB3E83" w:rsidP="003B7891">
      <w:pPr>
        <w:widowControl w:val="0"/>
        <w:contextualSpacing/>
        <w:rPr>
          <w:sz w:val="20"/>
          <w:szCs w:val="20"/>
        </w:rPr>
      </w:pPr>
    </w:p>
    <w:p w:rsidR="00AB3E83" w:rsidRPr="003B7891" w:rsidRDefault="00AB3E83" w:rsidP="000C5834">
      <w:pPr>
        <w:autoSpaceDE w:val="0"/>
        <w:autoSpaceDN w:val="0"/>
        <w:adjustRightInd w:val="0"/>
        <w:ind w:firstLine="540"/>
        <w:contextualSpacing/>
        <w:jc w:val="both"/>
        <w:rPr>
          <w:sz w:val="20"/>
          <w:szCs w:val="20"/>
        </w:rPr>
      </w:pPr>
      <w:r w:rsidRPr="003B7891">
        <w:rPr>
          <w:sz w:val="20"/>
          <w:szCs w:val="20"/>
        </w:rPr>
        <w:t>1. Годовой отчет об исполнении бюджета поселения за очередной финансовый год представляется Администрацией поселения в Совет поселения в форме проекта решения Совета поселения не позднее 1 апреля текущего года.</w:t>
      </w:r>
    </w:p>
    <w:p w:rsidR="00AB3E83" w:rsidRPr="003B7891" w:rsidRDefault="00AB3E83" w:rsidP="000C5834">
      <w:pPr>
        <w:pStyle w:val="ConsPlusNormal"/>
        <w:ind w:firstLine="540"/>
        <w:contextualSpacing/>
        <w:jc w:val="both"/>
        <w:rPr>
          <w:rFonts w:ascii="Times New Roman" w:hAnsi="Times New Roman" w:cs="Times New Roman"/>
        </w:rPr>
      </w:pPr>
      <w:r w:rsidRPr="003B7891">
        <w:rPr>
          <w:rFonts w:ascii="Times New Roman" w:hAnsi="Times New Roman" w:cs="Times New Roman"/>
        </w:rPr>
        <w:t>Одновременно с годовым отчетом об исполнении бюджета поселения за отчетный финансовый год представляется бюджетная отчетность об исполнении бюджета поселения и бюджетная отчетность об исполнении консолидированного бюджета, включающая:</w:t>
      </w:r>
    </w:p>
    <w:p w:rsidR="00AB3E83" w:rsidRPr="003B7891" w:rsidRDefault="00AB3E83" w:rsidP="000C5834">
      <w:pPr>
        <w:pStyle w:val="ConsPlusNormal"/>
        <w:ind w:firstLine="540"/>
        <w:contextualSpacing/>
        <w:jc w:val="both"/>
        <w:rPr>
          <w:rFonts w:ascii="Times New Roman" w:hAnsi="Times New Roman" w:cs="Times New Roman"/>
        </w:rPr>
      </w:pPr>
      <w:r w:rsidRPr="003B7891">
        <w:rPr>
          <w:rFonts w:ascii="Times New Roman" w:hAnsi="Times New Roman" w:cs="Times New Roman"/>
        </w:rPr>
        <w:t>1) отчет об исполнении бюджета;</w:t>
      </w:r>
    </w:p>
    <w:p w:rsidR="00AB3E83" w:rsidRPr="003B7891" w:rsidRDefault="00AB3E83" w:rsidP="000C5834">
      <w:pPr>
        <w:pStyle w:val="ConsPlusNormal"/>
        <w:ind w:firstLine="540"/>
        <w:contextualSpacing/>
        <w:jc w:val="both"/>
        <w:rPr>
          <w:rFonts w:ascii="Times New Roman" w:hAnsi="Times New Roman" w:cs="Times New Roman"/>
        </w:rPr>
      </w:pPr>
      <w:r w:rsidRPr="003B7891">
        <w:rPr>
          <w:rFonts w:ascii="Times New Roman" w:hAnsi="Times New Roman" w:cs="Times New Roman"/>
        </w:rPr>
        <w:t>2) баланс исполнения бюджета;</w:t>
      </w:r>
    </w:p>
    <w:p w:rsidR="00AB3E83" w:rsidRPr="003B7891" w:rsidRDefault="00AB3E83" w:rsidP="000C5834">
      <w:pPr>
        <w:pStyle w:val="ConsPlusNormal"/>
        <w:ind w:firstLine="540"/>
        <w:contextualSpacing/>
        <w:jc w:val="both"/>
        <w:rPr>
          <w:rFonts w:ascii="Times New Roman" w:hAnsi="Times New Roman" w:cs="Times New Roman"/>
        </w:rPr>
      </w:pPr>
      <w:r w:rsidRPr="003B7891">
        <w:rPr>
          <w:rFonts w:ascii="Times New Roman" w:hAnsi="Times New Roman" w:cs="Times New Roman"/>
        </w:rPr>
        <w:t>3) отчет о финансовых результатах деятельности;</w:t>
      </w:r>
    </w:p>
    <w:p w:rsidR="00AB3E83" w:rsidRPr="003B7891" w:rsidRDefault="00AB3E83" w:rsidP="000C5834">
      <w:pPr>
        <w:pStyle w:val="ConsPlusNormal"/>
        <w:ind w:firstLine="540"/>
        <w:contextualSpacing/>
        <w:jc w:val="both"/>
        <w:rPr>
          <w:rFonts w:ascii="Times New Roman" w:hAnsi="Times New Roman" w:cs="Times New Roman"/>
        </w:rPr>
      </w:pPr>
      <w:r w:rsidRPr="003B7891">
        <w:rPr>
          <w:rFonts w:ascii="Times New Roman" w:hAnsi="Times New Roman" w:cs="Times New Roman"/>
        </w:rPr>
        <w:t>4) отчет о движении денежных средств;</w:t>
      </w:r>
    </w:p>
    <w:p w:rsidR="00AB3E83" w:rsidRPr="003B7891" w:rsidRDefault="00AB3E83" w:rsidP="000C5834">
      <w:pPr>
        <w:widowControl w:val="0"/>
        <w:ind w:firstLine="540"/>
        <w:contextualSpacing/>
        <w:jc w:val="both"/>
        <w:rPr>
          <w:sz w:val="20"/>
          <w:szCs w:val="20"/>
        </w:rPr>
      </w:pPr>
      <w:r w:rsidRPr="003B7891">
        <w:rPr>
          <w:sz w:val="20"/>
          <w:szCs w:val="20"/>
        </w:rPr>
        <w:t>5)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w:t>
      </w:r>
    </w:p>
    <w:p w:rsidR="00AB3E83" w:rsidRPr="003B7891" w:rsidRDefault="00AB3E83" w:rsidP="000C5834">
      <w:pPr>
        <w:pStyle w:val="ConsPlusNormal"/>
        <w:ind w:firstLine="540"/>
        <w:contextualSpacing/>
        <w:jc w:val="both"/>
        <w:rPr>
          <w:rFonts w:ascii="Times New Roman" w:hAnsi="Times New Roman" w:cs="Times New Roman"/>
        </w:rPr>
      </w:pPr>
      <w:r w:rsidRPr="003B7891">
        <w:rPr>
          <w:rFonts w:ascii="Times New Roman" w:hAnsi="Times New Roman" w:cs="Times New Roman"/>
        </w:rPr>
        <w:t>2.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AB3E83" w:rsidRPr="003B7891" w:rsidRDefault="00AB3E83" w:rsidP="000C5834">
      <w:pPr>
        <w:pStyle w:val="ConsPlusNormal"/>
        <w:ind w:firstLine="540"/>
        <w:contextualSpacing/>
        <w:jc w:val="both"/>
        <w:rPr>
          <w:rFonts w:ascii="Times New Roman" w:hAnsi="Times New Roman" w:cs="Times New Roman"/>
        </w:rPr>
      </w:pPr>
      <w:r w:rsidRPr="003B7891">
        <w:rPr>
          <w:rFonts w:ascii="Times New Roman" w:hAnsi="Times New Roman" w:cs="Times New Roman"/>
        </w:rPr>
        <w:t>Отдельными приложениями к решению Совета поселения об утверждении годового отчета об исполнении бюджета за отчетный финансовый год утверждаются показатели:</w:t>
      </w:r>
    </w:p>
    <w:p w:rsidR="00AB3E83" w:rsidRPr="003B7891" w:rsidRDefault="00AB3E83" w:rsidP="000C5834">
      <w:pPr>
        <w:pStyle w:val="ConsPlusNormal"/>
        <w:ind w:firstLine="540"/>
        <w:contextualSpacing/>
        <w:jc w:val="both"/>
        <w:rPr>
          <w:rFonts w:ascii="Times New Roman" w:hAnsi="Times New Roman" w:cs="Times New Roman"/>
        </w:rPr>
      </w:pPr>
      <w:r w:rsidRPr="003B7891">
        <w:rPr>
          <w:rFonts w:ascii="Times New Roman" w:hAnsi="Times New Roman" w:cs="Times New Roman"/>
        </w:rPr>
        <w:t>- доходов бюджета по кодам классификации доходов бюджетов;</w:t>
      </w:r>
    </w:p>
    <w:p w:rsidR="00AB3E83" w:rsidRPr="003B7891" w:rsidRDefault="00AB3E83" w:rsidP="000C5834">
      <w:pPr>
        <w:pStyle w:val="ConsPlusNormal"/>
        <w:ind w:firstLine="540"/>
        <w:contextualSpacing/>
        <w:jc w:val="both"/>
        <w:rPr>
          <w:rFonts w:ascii="Times New Roman" w:hAnsi="Times New Roman" w:cs="Times New Roman"/>
        </w:rPr>
      </w:pPr>
      <w:r w:rsidRPr="003B7891">
        <w:rPr>
          <w:rFonts w:ascii="Times New Roman" w:hAnsi="Times New Roman" w:cs="Times New Roman"/>
        </w:rPr>
        <w:t>- расходов бюджета по ведомственной структуре расходов бюджета;</w:t>
      </w:r>
    </w:p>
    <w:p w:rsidR="00AB3E83" w:rsidRPr="003B7891" w:rsidRDefault="00AB3E83" w:rsidP="000C5834">
      <w:pPr>
        <w:pStyle w:val="ConsPlusNormal"/>
        <w:ind w:firstLine="540"/>
        <w:contextualSpacing/>
        <w:jc w:val="both"/>
        <w:rPr>
          <w:rFonts w:ascii="Times New Roman" w:hAnsi="Times New Roman" w:cs="Times New Roman"/>
        </w:rPr>
      </w:pPr>
      <w:r w:rsidRPr="003B7891">
        <w:rPr>
          <w:rFonts w:ascii="Times New Roman" w:hAnsi="Times New Roman" w:cs="Times New Roman"/>
        </w:rPr>
        <w:t>- расходов бюджета по разделам и подразделам классификации расходов бюджетов;</w:t>
      </w:r>
    </w:p>
    <w:p w:rsidR="00AB3E83" w:rsidRPr="003B7891" w:rsidRDefault="00AB3E83" w:rsidP="000C5834">
      <w:pPr>
        <w:pStyle w:val="ConsPlusNormal"/>
        <w:ind w:firstLine="540"/>
        <w:contextualSpacing/>
        <w:jc w:val="both"/>
        <w:rPr>
          <w:rFonts w:ascii="Times New Roman" w:hAnsi="Times New Roman" w:cs="Times New Roman"/>
        </w:rPr>
      </w:pPr>
      <w:r w:rsidRPr="003B7891">
        <w:rPr>
          <w:rFonts w:ascii="Times New Roman" w:hAnsi="Times New Roman" w:cs="Times New Roman"/>
        </w:rPr>
        <w:t>- источников финансирования дефицита бюджета по кодам классификации источников финансирования дефицитов бюджетов;</w:t>
      </w:r>
    </w:p>
    <w:p w:rsidR="00AB3E83" w:rsidRPr="003B7891" w:rsidRDefault="00AB3E83" w:rsidP="000C5834">
      <w:pPr>
        <w:pStyle w:val="ConsPlusNormal"/>
        <w:ind w:firstLine="540"/>
        <w:contextualSpacing/>
        <w:jc w:val="both"/>
        <w:rPr>
          <w:rFonts w:ascii="Times New Roman" w:hAnsi="Times New Roman" w:cs="Times New Roman"/>
        </w:rPr>
      </w:pPr>
      <w:r w:rsidRPr="003B7891">
        <w:rPr>
          <w:rFonts w:ascii="Times New Roman" w:hAnsi="Times New Roman" w:cs="Times New Roman"/>
        </w:rPr>
        <w:t xml:space="preserve">-  Отчет о расходах на реализацию муниципальных  программ </w:t>
      </w:r>
      <w:r w:rsidRPr="003B7891">
        <w:rPr>
          <w:rFonts w:ascii="Times New Roman" w:hAnsi="Times New Roman"/>
        </w:rPr>
        <w:t>Берегаевского сельского поселения</w:t>
      </w:r>
      <w:r w:rsidRPr="003B7891">
        <w:rPr>
          <w:rFonts w:ascii="Times New Roman" w:hAnsi="Times New Roman" w:cs="Times New Roman"/>
        </w:rPr>
        <w:t>;</w:t>
      </w:r>
    </w:p>
    <w:p w:rsidR="00AB3E83" w:rsidRPr="003B7891" w:rsidRDefault="00AB3E83" w:rsidP="000C5834">
      <w:pPr>
        <w:autoSpaceDE w:val="0"/>
        <w:autoSpaceDN w:val="0"/>
        <w:adjustRightInd w:val="0"/>
        <w:ind w:right="424" w:firstLine="540"/>
        <w:contextualSpacing/>
        <w:jc w:val="both"/>
        <w:rPr>
          <w:sz w:val="20"/>
          <w:szCs w:val="20"/>
        </w:rPr>
      </w:pPr>
      <w:r w:rsidRPr="003B7891">
        <w:rPr>
          <w:sz w:val="20"/>
          <w:szCs w:val="20"/>
        </w:rPr>
        <w:t>- Отчет об использовании бюджетных ассигнований резервного фонда Администрации Берегаевского сельского поселения;</w:t>
      </w:r>
    </w:p>
    <w:p w:rsidR="00AB3E83" w:rsidRPr="003B7891" w:rsidRDefault="00AB3E83" w:rsidP="000C5834">
      <w:pPr>
        <w:ind w:firstLine="540"/>
        <w:contextualSpacing/>
        <w:jc w:val="both"/>
        <w:rPr>
          <w:sz w:val="20"/>
          <w:szCs w:val="20"/>
        </w:rPr>
      </w:pPr>
      <w:r w:rsidRPr="003B7891">
        <w:rPr>
          <w:sz w:val="20"/>
          <w:szCs w:val="20"/>
        </w:rPr>
        <w:t>- Отчет об использовании бюджетных ассигнований муниципального дорожного фонда   «Берегаевское сельское поселение»;</w:t>
      </w:r>
    </w:p>
    <w:p w:rsidR="00AB3E83" w:rsidRPr="003B7891" w:rsidRDefault="00AB3E83" w:rsidP="000C5834">
      <w:pPr>
        <w:pStyle w:val="ConsPlusNormal"/>
        <w:ind w:firstLine="540"/>
        <w:contextualSpacing/>
        <w:jc w:val="both"/>
        <w:rPr>
          <w:rFonts w:ascii="Times New Roman" w:hAnsi="Times New Roman" w:cs="Times New Roman"/>
        </w:rPr>
      </w:pPr>
      <w:r w:rsidRPr="003B7891">
        <w:rPr>
          <w:rFonts w:ascii="Times New Roman" w:hAnsi="Times New Roman" w:cs="Times New Roman"/>
        </w:rPr>
        <w:t xml:space="preserve">3. Годовой отчет об исполнении бюджета поселения до его рассмотрения Советом поселения подлежит внешней проверке в порядке, установленном </w:t>
      </w:r>
      <w:r w:rsidRPr="003B7891">
        <w:rPr>
          <w:rFonts w:ascii="Times New Roman" w:hAnsi="Times New Roman" w:cs="Times New Roman"/>
          <w:color w:val="000000"/>
        </w:rPr>
        <w:t xml:space="preserve">  статьей 35  </w:t>
      </w:r>
      <w:r w:rsidRPr="003B7891">
        <w:rPr>
          <w:rFonts w:ascii="Times New Roman" w:hAnsi="Times New Roman" w:cs="Times New Roman"/>
        </w:rPr>
        <w:t>настоящего Положения.</w:t>
      </w:r>
    </w:p>
    <w:p w:rsidR="00AB3E83" w:rsidRPr="003B7891" w:rsidRDefault="00AB3E83" w:rsidP="000C5834">
      <w:pPr>
        <w:pStyle w:val="ConsPlusNormal"/>
        <w:ind w:firstLine="540"/>
        <w:contextualSpacing/>
        <w:jc w:val="both"/>
        <w:rPr>
          <w:rFonts w:ascii="Times New Roman" w:hAnsi="Times New Roman" w:cs="Times New Roman"/>
        </w:rPr>
      </w:pPr>
      <w:r w:rsidRPr="003B7891">
        <w:rPr>
          <w:rFonts w:ascii="Times New Roman" w:hAnsi="Times New Roman" w:cs="Times New Roman"/>
        </w:rPr>
        <w:t>4. По проекту решения об утверждении отчета об исполнении бюджета поселения в установленном порядке проводятся публичные слушания.</w:t>
      </w:r>
    </w:p>
    <w:p w:rsidR="00AB3E83" w:rsidRPr="003B7891" w:rsidRDefault="00AB3E83" w:rsidP="000C5834">
      <w:pPr>
        <w:widowControl w:val="0"/>
        <w:tabs>
          <w:tab w:val="num" w:pos="709"/>
        </w:tabs>
        <w:autoSpaceDE w:val="0"/>
        <w:autoSpaceDN w:val="0"/>
        <w:adjustRightInd w:val="0"/>
        <w:ind w:firstLine="426"/>
        <w:contextualSpacing/>
        <w:jc w:val="both"/>
        <w:rPr>
          <w:sz w:val="20"/>
          <w:szCs w:val="20"/>
        </w:rPr>
      </w:pPr>
      <w:r w:rsidRPr="003B7891">
        <w:rPr>
          <w:sz w:val="20"/>
          <w:szCs w:val="20"/>
        </w:rPr>
        <w:t>5. Совет поселения рассматривает отчет об исполнении бюджета в течение 30 дней после получения заключения Контрольно-счетного органа муниципального образования Тегульдетский район о результатах проверки указанного отчета.</w:t>
      </w:r>
    </w:p>
    <w:p w:rsidR="00AB3E83" w:rsidRPr="003B7891" w:rsidRDefault="00AB3E83" w:rsidP="000C5834">
      <w:pPr>
        <w:pStyle w:val="ConsPlusNormal"/>
        <w:ind w:firstLine="540"/>
        <w:contextualSpacing/>
        <w:jc w:val="both"/>
        <w:rPr>
          <w:rFonts w:ascii="Times New Roman" w:hAnsi="Times New Roman" w:cs="Times New Roman"/>
        </w:rPr>
      </w:pPr>
      <w:r w:rsidRPr="003B7891">
        <w:rPr>
          <w:rFonts w:ascii="Times New Roman" w:hAnsi="Times New Roman" w:cs="Times New Roman"/>
        </w:rPr>
        <w:t>6. По результатам рассмотрения годового отчета об исполнении бюджета поселения Совет поселения принимает решение об утверждении либо отклонении решения об исполнении бюджета.</w:t>
      </w:r>
    </w:p>
    <w:p w:rsidR="00AB3E83" w:rsidRPr="003B7891" w:rsidRDefault="00AB3E83" w:rsidP="000C5834">
      <w:pPr>
        <w:pStyle w:val="ConsPlusNormal"/>
        <w:widowControl/>
        <w:ind w:firstLine="540"/>
        <w:contextualSpacing/>
        <w:jc w:val="both"/>
        <w:rPr>
          <w:rFonts w:ascii="Times New Roman" w:hAnsi="Times New Roman" w:cs="Times New Roman"/>
        </w:rPr>
      </w:pPr>
      <w:r w:rsidRPr="003B7891">
        <w:rPr>
          <w:rFonts w:ascii="Times New Roman" w:hAnsi="Times New Roman" w:cs="Times New Roman"/>
        </w:rPr>
        <w:t>7. В случае отклонения Советом поселения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B3E83" w:rsidRPr="003B7891" w:rsidRDefault="00AB3E83" w:rsidP="000C5834">
      <w:pPr>
        <w:pStyle w:val="ConsPlusNormal"/>
        <w:widowControl/>
        <w:ind w:firstLine="540"/>
        <w:contextualSpacing/>
        <w:jc w:val="both"/>
        <w:rPr>
          <w:b/>
          <w:bCs/>
        </w:rPr>
      </w:pPr>
      <w:r w:rsidRPr="003B7891">
        <w:rPr>
          <w:rFonts w:ascii="Times New Roman" w:hAnsi="Times New Roman" w:cs="Times New Roman"/>
        </w:rPr>
        <w:t>8. Годовой отчет об исполнении бюджета поселения подлежит официальному опубликованию.</w:t>
      </w:r>
      <w:bookmarkStart w:id="9" w:name="Par404"/>
      <w:bookmarkEnd w:id="9"/>
    </w:p>
    <w:p w:rsidR="00AB3E83" w:rsidRPr="003B7891" w:rsidRDefault="00AB3E83" w:rsidP="003B7891">
      <w:pPr>
        <w:pStyle w:val="ConsPlusNormal"/>
        <w:widowControl/>
        <w:tabs>
          <w:tab w:val="left" w:pos="1080"/>
        </w:tabs>
        <w:ind w:firstLine="0"/>
        <w:contextualSpacing/>
        <w:rPr>
          <w:rFonts w:ascii="Times New Roman" w:hAnsi="Times New Roman" w:cs="Times New Roman"/>
        </w:rPr>
      </w:pPr>
    </w:p>
    <w:p w:rsidR="00AB3E83" w:rsidRPr="003B7891" w:rsidRDefault="00AB3E83" w:rsidP="003B7891">
      <w:pPr>
        <w:keepNext/>
        <w:contextualSpacing/>
        <w:jc w:val="center"/>
        <w:rPr>
          <w:b/>
          <w:sz w:val="20"/>
          <w:szCs w:val="20"/>
          <w:shd w:val="clear" w:color="auto" w:fill="FF3333"/>
        </w:rPr>
      </w:pPr>
      <w:r w:rsidRPr="003B7891">
        <w:rPr>
          <w:b/>
          <w:bCs/>
          <w:sz w:val="20"/>
          <w:szCs w:val="20"/>
        </w:rPr>
        <w:t>Раздел 7. Муниципальный финансовый контроль</w:t>
      </w:r>
    </w:p>
    <w:p w:rsidR="00AB3E83" w:rsidRPr="003B7891" w:rsidRDefault="00AB3E83" w:rsidP="003B7891">
      <w:pPr>
        <w:contextualSpacing/>
        <w:rPr>
          <w:sz w:val="20"/>
          <w:szCs w:val="20"/>
          <w:shd w:val="clear" w:color="auto" w:fill="FF3333"/>
        </w:rPr>
      </w:pPr>
    </w:p>
    <w:p w:rsidR="00AB3E83" w:rsidRPr="003B7891" w:rsidRDefault="00AB3E83" w:rsidP="003B7891">
      <w:pPr>
        <w:contextualSpacing/>
        <w:jc w:val="center"/>
        <w:rPr>
          <w:sz w:val="20"/>
          <w:szCs w:val="20"/>
          <w:shd w:val="clear" w:color="auto" w:fill="FF3333"/>
        </w:rPr>
      </w:pPr>
      <w:r w:rsidRPr="003B7891">
        <w:rPr>
          <w:b/>
          <w:bCs/>
          <w:iCs/>
          <w:sz w:val="20"/>
          <w:szCs w:val="20"/>
        </w:rPr>
        <w:t>Статья 39.</w:t>
      </w:r>
      <w:r w:rsidRPr="003B7891">
        <w:rPr>
          <w:bCs/>
          <w:iCs/>
          <w:sz w:val="20"/>
          <w:szCs w:val="20"/>
        </w:rPr>
        <w:t xml:space="preserve"> Виды муниципального финансового контроля</w:t>
      </w:r>
    </w:p>
    <w:p w:rsidR="00AB3E83" w:rsidRPr="003B7891" w:rsidRDefault="00AB3E83" w:rsidP="003B7891">
      <w:pPr>
        <w:ind w:left="-30"/>
        <w:contextualSpacing/>
        <w:rPr>
          <w:sz w:val="20"/>
          <w:szCs w:val="20"/>
          <w:shd w:val="clear" w:color="auto" w:fill="FF3333"/>
        </w:rPr>
      </w:pPr>
    </w:p>
    <w:p w:rsidR="00AB3E83" w:rsidRPr="000C5834" w:rsidRDefault="00AB3E83" w:rsidP="000C5834">
      <w:pPr>
        <w:contextualSpacing/>
        <w:jc w:val="both"/>
        <w:rPr>
          <w:sz w:val="20"/>
          <w:szCs w:val="20"/>
        </w:rPr>
      </w:pPr>
      <w:r w:rsidRPr="000C5834">
        <w:rPr>
          <w:sz w:val="20"/>
          <w:szCs w:val="20"/>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поселения, а также соблюдения условий муниципальных контрактов, договоров (соглашений) о предоставлении средств из бюджета поселения. </w:t>
      </w:r>
    </w:p>
    <w:p w:rsidR="00AB3E83" w:rsidRPr="000C5834" w:rsidRDefault="00AB3E83" w:rsidP="000C5834">
      <w:pPr>
        <w:tabs>
          <w:tab w:val="left" w:pos="1134"/>
        </w:tabs>
        <w:ind w:left="-30" w:firstLine="739"/>
        <w:contextualSpacing/>
        <w:jc w:val="both"/>
        <w:rPr>
          <w:sz w:val="20"/>
          <w:szCs w:val="20"/>
        </w:rPr>
      </w:pPr>
      <w:r w:rsidRPr="000C5834">
        <w:rPr>
          <w:sz w:val="20"/>
          <w:szCs w:val="20"/>
        </w:rPr>
        <w:t>Муниципальный финансовый контроль подразделяется на внешний и внутренний, предварительный и последующий.</w:t>
      </w:r>
    </w:p>
    <w:p w:rsidR="00AB3E83" w:rsidRPr="000C5834" w:rsidRDefault="00AB3E83" w:rsidP="000C5834">
      <w:pPr>
        <w:tabs>
          <w:tab w:val="left" w:pos="1134"/>
        </w:tabs>
        <w:ind w:left="-30" w:firstLine="739"/>
        <w:contextualSpacing/>
        <w:jc w:val="both"/>
        <w:rPr>
          <w:sz w:val="20"/>
          <w:szCs w:val="20"/>
        </w:rPr>
      </w:pPr>
      <w:r w:rsidRPr="000C5834">
        <w:rPr>
          <w:sz w:val="20"/>
          <w:szCs w:val="20"/>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Тегульдетского муниципального района. Осуществляет внешний муниципальный финансовый контроль в сфере бюджетных отношений – Контрольно счетный орган муниципального образования «Тегульдетский район». </w:t>
      </w:r>
    </w:p>
    <w:p w:rsidR="00AB3E83" w:rsidRPr="000C5834" w:rsidRDefault="00AB3E83" w:rsidP="000C5834">
      <w:pPr>
        <w:tabs>
          <w:tab w:val="left" w:pos="1134"/>
        </w:tabs>
        <w:ind w:left="-30" w:firstLine="739"/>
        <w:contextualSpacing/>
        <w:jc w:val="both"/>
        <w:rPr>
          <w:sz w:val="20"/>
          <w:szCs w:val="20"/>
        </w:rPr>
      </w:pPr>
      <w:r w:rsidRPr="000C5834">
        <w:rPr>
          <w:sz w:val="20"/>
          <w:szCs w:val="20"/>
        </w:rPr>
        <w:t xml:space="preserve">3. </w:t>
      </w:r>
      <w:r w:rsidRPr="000C5834">
        <w:rPr>
          <w:color w:val="000000"/>
          <w:sz w:val="20"/>
          <w:szCs w:val="20"/>
        </w:rPr>
        <w:t>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Берегаевского сельского поселения</w:t>
      </w:r>
    </w:p>
    <w:p w:rsidR="00AB3E83" w:rsidRPr="000C5834" w:rsidRDefault="00AB3E83" w:rsidP="000C5834">
      <w:pPr>
        <w:tabs>
          <w:tab w:val="left" w:pos="1134"/>
        </w:tabs>
        <w:ind w:left="-30" w:firstLine="739"/>
        <w:contextualSpacing/>
        <w:jc w:val="both"/>
        <w:rPr>
          <w:color w:val="000000"/>
          <w:sz w:val="20"/>
          <w:szCs w:val="20"/>
        </w:rPr>
      </w:pPr>
      <w:r w:rsidRPr="000C5834">
        <w:rPr>
          <w:sz w:val="20"/>
          <w:szCs w:val="20"/>
        </w:rPr>
        <w:t xml:space="preserve">4. </w:t>
      </w:r>
      <w:r w:rsidRPr="000C5834">
        <w:rPr>
          <w:color w:val="000000"/>
          <w:sz w:val="20"/>
          <w:szCs w:val="20"/>
        </w:rPr>
        <w:t xml:space="preserve"> Предварительный контроль осуществляется в целях предупреждения и пресечения бюджетных нарушений в процессе исполнения бюджета Берегаевского сельского поселения.</w:t>
      </w:r>
    </w:p>
    <w:p w:rsidR="00AB3E83" w:rsidRPr="000C5834" w:rsidRDefault="00AB3E83" w:rsidP="000C5834">
      <w:pPr>
        <w:pStyle w:val="af"/>
        <w:ind w:firstLine="680"/>
        <w:contextualSpacing/>
        <w:rPr>
          <w:rFonts w:ascii="Times New Roman" w:hAnsi="Times New Roman"/>
          <w:color w:val="000000"/>
        </w:rPr>
      </w:pPr>
      <w:r w:rsidRPr="000C5834">
        <w:rPr>
          <w:rFonts w:ascii="Times New Roman" w:hAnsi="Times New Roman"/>
          <w:color w:val="000000"/>
        </w:rPr>
        <w:lastRenderedPageBreak/>
        <w:t>5. Последующий контроль осуществляется по результатам исполнения бюджета Берегаевского сельского поселения в целях установления законности его исполнения, достоверности учета и отчетности.</w:t>
      </w:r>
    </w:p>
    <w:p w:rsidR="00AB3E83" w:rsidRPr="003B7891" w:rsidRDefault="00AB3E83" w:rsidP="003B7891">
      <w:pPr>
        <w:pStyle w:val="af"/>
        <w:ind w:firstLine="680"/>
        <w:contextualSpacing/>
      </w:pPr>
    </w:p>
    <w:p w:rsidR="00AB3E83" w:rsidRPr="003B7891" w:rsidRDefault="00AB3E83" w:rsidP="003B7891">
      <w:pPr>
        <w:widowControl w:val="0"/>
        <w:autoSpaceDE w:val="0"/>
        <w:autoSpaceDN w:val="0"/>
        <w:adjustRightInd w:val="0"/>
        <w:contextualSpacing/>
        <w:jc w:val="center"/>
        <w:rPr>
          <w:sz w:val="20"/>
          <w:szCs w:val="20"/>
        </w:rPr>
      </w:pPr>
      <w:r w:rsidRPr="003B7891">
        <w:rPr>
          <w:b/>
          <w:sz w:val="20"/>
          <w:szCs w:val="20"/>
        </w:rPr>
        <w:t xml:space="preserve">Статья 40. </w:t>
      </w:r>
      <w:r w:rsidRPr="003B7891">
        <w:rPr>
          <w:sz w:val="20"/>
          <w:szCs w:val="20"/>
        </w:rPr>
        <w:t xml:space="preserve">Полномочия органов внутреннего муниципального финансового контроля по осуществлению внутреннего муниципального финансового контроля </w:t>
      </w:r>
    </w:p>
    <w:p w:rsidR="00AB3E83" w:rsidRPr="003B7891" w:rsidRDefault="00AB3E83" w:rsidP="003B7891">
      <w:pPr>
        <w:widowControl w:val="0"/>
        <w:autoSpaceDE w:val="0"/>
        <w:autoSpaceDN w:val="0"/>
        <w:adjustRightInd w:val="0"/>
        <w:contextualSpacing/>
        <w:jc w:val="center"/>
        <w:rPr>
          <w:sz w:val="20"/>
          <w:szCs w:val="20"/>
        </w:rPr>
      </w:pPr>
    </w:p>
    <w:p w:rsidR="00AB3E83" w:rsidRPr="000C5834" w:rsidRDefault="00AB3E83" w:rsidP="000C5834">
      <w:pPr>
        <w:pStyle w:val="af"/>
        <w:shd w:val="clear" w:color="auto" w:fill="FFFFFF"/>
        <w:ind w:firstLine="540"/>
        <w:contextualSpacing/>
        <w:rPr>
          <w:rFonts w:ascii="Times New Roman" w:hAnsi="Times New Roman"/>
          <w:color w:val="000000"/>
        </w:rPr>
      </w:pPr>
      <w:r w:rsidRPr="000C5834">
        <w:rPr>
          <w:rFonts w:ascii="Times New Roman" w:hAnsi="Times New Roman"/>
          <w:color w:val="000000"/>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AB3E83" w:rsidRPr="000C5834" w:rsidRDefault="00AB3E83" w:rsidP="000C5834">
      <w:pPr>
        <w:contextualSpacing/>
        <w:jc w:val="both"/>
        <w:rPr>
          <w:sz w:val="20"/>
          <w:szCs w:val="20"/>
        </w:rPr>
      </w:pPr>
      <w:r w:rsidRPr="000C5834">
        <w:rPr>
          <w:sz w:val="20"/>
          <w:szCs w:val="20"/>
        </w:rPr>
        <w:t>-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AB3E83" w:rsidRPr="000C5834" w:rsidRDefault="00AB3E83" w:rsidP="000C5834">
      <w:pPr>
        <w:contextualSpacing/>
        <w:jc w:val="both"/>
        <w:rPr>
          <w:sz w:val="20"/>
          <w:szCs w:val="20"/>
        </w:rPr>
      </w:pPr>
      <w:r w:rsidRPr="000C5834">
        <w:rPr>
          <w:sz w:val="20"/>
          <w:szCs w:val="20"/>
        </w:rPr>
        <w:t>-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муниципальных контрактов;</w:t>
      </w:r>
    </w:p>
    <w:p w:rsidR="00AB3E83" w:rsidRPr="000C5834" w:rsidRDefault="00AB3E83" w:rsidP="000C5834">
      <w:pPr>
        <w:contextualSpacing/>
        <w:jc w:val="both"/>
        <w:rPr>
          <w:sz w:val="20"/>
          <w:szCs w:val="20"/>
        </w:rPr>
      </w:pPr>
      <w:r w:rsidRPr="000C5834">
        <w:rPr>
          <w:sz w:val="20"/>
          <w:szCs w:val="20"/>
        </w:rPr>
        <w:t>-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муниципальных контрактов;</w:t>
      </w:r>
    </w:p>
    <w:p w:rsidR="00AB3E83" w:rsidRPr="000C5834" w:rsidRDefault="00AB3E83" w:rsidP="000C5834">
      <w:pPr>
        <w:contextualSpacing/>
        <w:jc w:val="both"/>
        <w:rPr>
          <w:sz w:val="20"/>
          <w:szCs w:val="20"/>
        </w:rPr>
      </w:pPr>
      <w:r w:rsidRPr="000C5834">
        <w:rPr>
          <w:sz w:val="20"/>
          <w:szCs w:val="20"/>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AB3E83" w:rsidRPr="000C5834" w:rsidRDefault="00AB3E83" w:rsidP="000C5834">
      <w:pPr>
        <w:contextualSpacing/>
        <w:jc w:val="both"/>
        <w:rPr>
          <w:sz w:val="20"/>
          <w:szCs w:val="20"/>
        </w:rPr>
      </w:pPr>
      <w:r w:rsidRPr="000C5834">
        <w:rPr>
          <w:sz w:val="20"/>
          <w:szCs w:val="20"/>
        </w:rPr>
        <w:t xml:space="preserve">-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AB3E83" w:rsidRPr="003B7891" w:rsidRDefault="00AB3E83" w:rsidP="003B7891">
      <w:pPr>
        <w:widowControl w:val="0"/>
        <w:autoSpaceDE w:val="0"/>
        <w:autoSpaceDN w:val="0"/>
        <w:adjustRightInd w:val="0"/>
        <w:contextualSpacing/>
        <w:rPr>
          <w:sz w:val="20"/>
          <w:szCs w:val="20"/>
        </w:rPr>
      </w:pPr>
    </w:p>
    <w:p w:rsidR="00AB3E83" w:rsidRPr="003B7891" w:rsidRDefault="00AB3E83" w:rsidP="003B7891">
      <w:pPr>
        <w:pStyle w:val="ConsPlusNormal"/>
        <w:ind w:firstLine="540"/>
        <w:contextualSpacing/>
        <w:rPr>
          <w:rFonts w:ascii="Times New Roman" w:hAnsi="Times New Roman" w:cs="Times New Roman"/>
        </w:rPr>
      </w:pPr>
      <w:r w:rsidRPr="003B7891">
        <w:rPr>
          <w:rFonts w:ascii="Times New Roman" w:hAnsi="Times New Roman" w:cs="Times New Roman"/>
          <w:b/>
        </w:rPr>
        <w:t>Статья 41.</w:t>
      </w:r>
      <w:r w:rsidRPr="003B7891">
        <w:t xml:space="preserve"> </w:t>
      </w:r>
      <w:r w:rsidRPr="003B7891">
        <w:rPr>
          <w:rFonts w:ascii="Times New Roman" w:hAnsi="Times New Roman" w:cs="Times New Roman"/>
        </w:rPr>
        <w:t>Полномочия органов внешнего муниципального финансового контроля по осуществлению внешнего муниципального финансового контроля</w:t>
      </w:r>
    </w:p>
    <w:p w:rsidR="00AB3E83" w:rsidRPr="003B7891" w:rsidRDefault="00AB3E83" w:rsidP="003B7891">
      <w:pPr>
        <w:pStyle w:val="ConsPlusNormal"/>
        <w:ind w:firstLine="540"/>
        <w:contextualSpacing/>
        <w:rPr>
          <w:rFonts w:ascii="Times New Roman" w:hAnsi="Times New Roman" w:cs="Times New Roman"/>
          <w:b/>
        </w:rPr>
      </w:pPr>
    </w:p>
    <w:p w:rsidR="00AB3E83" w:rsidRPr="000C5834" w:rsidRDefault="00AB3E83" w:rsidP="000C5834">
      <w:pPr>
        <w:pStyle w:val="af"/>
        <w:shd w:val="clear" w:color="auto" w:fill="FFFFFF"/>
        <w:ind w:firstLine="540"/>
        <w:contextualSpacing/>
        <w:rPr>
          <w:rFonts w:ascii="Times New Roman" w:hAnsi="Times New Roman"/>
          <w:color w:val="auto"/>
        </w:rPr>
      </w:pPr>
      <w:r w:rsidRPr="000C5834">
        <w:rPr>
          <w:rFonts w:ascii="Times New Roman" w:hAnsi="Times New Roman"/>
          <w:color w:val="auto"/>
        </w:rPr>
        <w:t>1. Осуществляет внешний муниципальный финансовый контроль в сфере бюджетных отношений – Контрольно счетный орган муниципального образования «Тегульдетский район».</w:t>
      </w:r>
    </w:p>
    <w:p w:rsidR="00AB3E83" w:rsidRPr="000C5834" w:rsidRDefault="00AB3E83" w:rsidP="000C5834">
      <w:pPr>
        <w:contextualSpacing/>
        <w:jc w:val="both"/>
        <w:rPr>
          <w:sz w:val="20"/>
          <w:szCs w:val="20"/>
        </w:rPr>
      </w:pPr>
      <w:r w:rsidRPr="000C5834">
        <w:rPr>
          <w:sz w:val="20"/>
          <w:szCs w:val="20"/>
        </w:rPr>
        <w:t>2.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соответственно Контрольно – счетным органом муниципального образования «Тегульдетский район».</w:t>
      </w:r>
    </w:p>
    <w:p w:rsidR="00AB3E83" w:rsidRPr="003B7891" w:rsidRDefault="00AB3E83" w:rsidP="003B7891">
      <w:pPr>
        <w:ind w:firstLine="547"/>
        <w:contextualSpacing/>
        <w:rPr>
          <w:sz w:val="20"/>
          <w:szCs w:val="20"/>
        </w:rPr>
      </w:pPr>
      <w:r w:rsidRPr="003B7891">
        <w:rPr>
          <w:sz w:val="20"/>
          <w:szCs w:val="20"/>
        </w:rPr>
        <w:t xml:space="preserve"> </w:t>
      </w:r>
    </w:p>
    <w:p w:rsidR="00066B26" w:rsidRPr="003B7891" w:rsidRDefault="00066B26" w:rsidP="000C5834">
      <w:pPr>
        <w:keepNext/>
        <w:contextualSpacing/>
        <w:rPr>
          <w:b/>
          <w:bCs/>
          <w:sz w:val="20"/>
          <w:szCs w:val="20"/>
        </w:rPr>
      </w:pPr>
    </w:p>
    <w:p w:rsidR="00066B26" w:rsidRPr="003B7891" w:rsidRDefault="00066B26" w:rsidP="003B7891">
      <w:pPr>
        <w:tabs>
          <w:tab w:val="left" w:pos="7290"/>
        </w:tabs>
        <w:contextualSpacing/>
        <w:jc w:val="center"/>
        <w:rPr>
          <w:b/>
          <w:bCs/>
          <w:sz w:val="20"/>
          <w:szCs w:val="20"/>
        </w:rPr>
      </w:pPr>
    </w:p>
    <w:p w:rsidR="00876832" w:rsidRPr="003B7891" w:rsidRDefault="00876832" w:rsidP="003B7891">
      <w:pPr>
        <w:tabs>
          <w:tab w:val="left" w:pos="7290"/>
        </w:tabs>
        <w:contextualSpacing/>
        <w:jc w:val="center"/>
        <w:rPr>
          <w:b/>
          <w:sz w:val="20"/>
          <w:szCs w:val="20"/>
        </w:rPr>
      </w:pPr>
      <w:r w:rsidRPr="003B7891">
        <w:rPr>
          <w:b/>
          <w:sz w:val="20"/>
          <w:szCs w:val="20"/>
        </w:rPr>
        <w:t>РАЗДЕЛ 2</w:t>
      </w:r>
    </w:p>
    <w:p w:rsidR="00876832" w:rsidRPr="003B7891" w:rsidRDefault="00876832" w:rsidP="003B7891">
      <w:pPr>
        <w:tabs>
          <w:tab w:val="left" w:pos="7290"/>
        </w:tabs>
        <w:contextualSpacing/>
        <w:jc w:val="center"/>
        <w:rPr>
          <w:b/>
          <w:sz w:val="20"/>
          <w:szCs w:val="20"/>
        </w:rPr>
      </w:pPr>
      <w:r w:rsidRPr="003B7891">
        <w:rPr>
          <w:b/>
          <w:sz w:val="20"/>
          <w:szCs w:val="20"/>
        </w:rPr>
        <w:t>ПОСТАНОВЛЕНИЯ, РАСПОРЯЖЕНИЯ АДМИНИСТРАЦИИ ПОСЕЛЕНИЯ</w:t>
      </w:r>
    </w:p>
    <w:p w:rsidR="000C45B0" w:rsidRPr="003B7891" w:rsidRDefault="000C45B0" w:rsidP="003B7891">
      <w:pPr>
        <w:contextualSpacing/>
        <w:jc w:val="center"/>
        <w:rPr>
          <w:b/>
          <w:sz w:val="20"/>
          <w:szCs w:val="20"/>
        </w:rPr>
      </w:pPr>
    </w:p>
    <w:p w:rsidR="000C45B0" w:rsidRPr="003B7891" w:rsidRDefault="000C45B0" w:rsidP="003B7891">
      <w:pPr>
        <w:contextualSpacing/>
        <w:jc w:val="center"/>
        <w:rPr>
          <w:b/>
          <w:sz w:val="20"/>
          <w:szCs w:val="20"/>
        </w:rPr>
      </w:pPr>
    </w:p>
    <w:p w:rsidR="00522324" w:rsidRPr="003B7891" w:rsidRDefault="000C25EC" w:rsidP="000C5834">
      <w:pPr>
        <w:contextualSpacing/>
        <w:jc w:val="center"/>
        <w:rPr>
          <w:b/>
          <w:sz w:val="20"/>
          <w:szCs w:val="20"/>
        </w:rPr>
      </w:pPr>
      <w:r w:rsidRPr="003B7891">
        <w:rPr>
          <w:b/>
          <w:sz w:val="20"/>
          <w:szCs w:val="20"/>
        </w:rPr>
        <w:t>ПОСТАНОВЛЕНИЕ</w:t>
      </w:r>
    </w:p>
    <w:p w:rsidR="00522324" w:rsidRPr="003B7891" w:rsidRDefault="00522324" w:rsidP="003B7891">
      <w:pPr>
        <w:contextualSpacing/>
        <w:jc w:val="center"/>
        <w:rPr>
          <w:b/>
          <w:sz w:val="20"/>
          <w:szCs w:val="20"/>
        </w:rPr>
      </w:pPr>
    </w:p>
    <w:p w:rsidR="00522324" w:rsidRPr="003B7891" w:rsidRDefault="00522324" w:rsidP="003B7891">
      <w:pPr>
        <w:contextualSpacing/>
        <w:jc w:val="both"/>
        <w:rPr>
          <w:sz w:val="20"/>
          <w:szCs w:val="20"/>
        </w:rPr>
      </w:pPr>
      <w:r w:rsidRPr="003B7891">
        <w:rPr>
          <w:sz w:val="20"/>
          <w:szCs w:val="20"/>
        </w:rPr>
        <w:t xml:space="preserve">25.12.2024                                                                                                                   </w:t>
      </w:r>
      <w:r w:rsidR="000C5834">
        <w:rPr>
          <w:sz w:val="20"/>
          <w:szCs w:val="20"/>
        </w:rPr>
        <w:t xml:space="preserve">                                                   </w:t>
      </w:r>
      <w:r w:rsidRPr="003B7891">
        <w:rPr>
          <w:sz w:val="20"/>
          <w:szCs w:val="20"/>
        </w:rPr>
        <w:t xml:space="preserve"> № 89</w:t>
      </w:r>
    </w:p>
    <w:p w:rsidR="000C5834" w:rsidRDefault="000C5834" w:rsidP="003B7891">
      <w:pPr>
        <w:contextualSpacing/>
        <w:jc w:val="center"/>
        <w:rPr>
          <w:sz w:val="20"/>
          <w:szCs w:val="20"/>
        </w:rPr>
      </w:pPr>
    </w:p>
    <w:p w:rsidR="00522324" w:rsidRPr="003B7891" w:rsidRDefault="00522324" w:rsidP="003B7891">
      <w:pPr>
        <w:contextualSpacing/>
        <w:jc w:val="center"/>
        <w:rPr>
          <w:sz w:val="20"/>
          <w:szCs w:val="20"/>
        </w:rPr>
      </w:pPr>
      <w:r w:rsidRPr="003B7891">
        <w:rPr>
          <w:sz w:val="20"/>
          <w:szCs w:val="20"/>
        </w:rPr>
        <w:t>Об утверждении прогноза социально-экономического развития</w:t>
      </w:r>
    </w:p>
    <w:p w:rsidR="00522324" w:rsidRPr="003B7891" w:rsidRDefault="00522324" w:rsidP="003B7891">
      <w:pPr>
        <w:contextualSpacing/>
        <w:jc w:val="center"/>
        <w:rPr>
          <w:sz w:val="20"/>
          <w:szCs w:val="20"/>
        </w:rPr>
      </w:pPr>
      <w:r w:rsidRPr="003B7891">
        <w:rPr>
          <w:sz w:val="20"/>
          <w:szCs w:val="20"/>
        </w:rPr>
        <w:t xml:space="preserve"> Берегаевского сельского поселения на 2025-2027 годы</w:t>
      </w:r>
    </w:p>
    <w:p w:rsidR="00522324" w:rsidRPr="003B7891" w:rsidRDefault="00522324" w:rsidP="003B7891">
      <w:pPr>
        <w:contextualSpacing/>
        <w:jc w:val="center"/>
        <w:rPr>
          <w:sz w:val="20"/>
          <w:szCs w:val="20"/>
        </w:rPr>
      </w:pPr>
    </w:p>
    <w:p w:rsidR="00522324" w:rsidRPr="003B7891" w:rsidRDefault="00522324" w:rsidP="003B7891">
      <w:pPr>
        <w:ind w:firstLine="708"/>
        <w:contextualSpacing/>
        <w:jc w:val="both"/>
        <w:rPr>
          <w:sz w:val="20"/>
          <w:szCs w:val="20"/>
        </w:rPr>
      </w:pPr>
      <w:r w:rsidRPr="003B7891">
        <w:rPr>
          <w:sz w:val="20"/>
          <w:szCs w:val="20"/>
        </w:rPr>
        <w:t>В соответствии с Положением о бюджетном процессе в Берегаевском сельском поселении, утвержденного решением Совета Берегаевского сельского поселения от 16.11.2020 г № 18, Порядка разработки прогноза социально-экономического развития муниципального образования Берегаевское сельское поселение, утвержденного  постановлением Администрации Берегаевского сельского поселения от 25.09.2023 № 59.</w:t>
      </w:r>
    </w:p>
    <w:p w:rsidR="00522324" w:rsidRPr="003B7891" w:rsidRDefault="00522324" w:rsidP="003B7891">
      <w:pPr>
        <w:contextualSpacing/>
        <w:rPr>
          <w:sz w:val="20"/>
          <w:szCs w:val="20"/>
        </w:rPr>
      </w:pPr>
    </w:p>
    <w:p w:rsidR="00522324" w:rsidRPr="003B7891" w:rsidRDefault="00522324" w:rsidP="003B7891">
      <w:pPr>
        <w:ind w:firstLine="708"/>
        <w:contextualSpacing/>
        <w:rPr>
          <w:sz w:val="20"/>
          <w:szCs w:val="20"/>
        </w:rPr>
      </w:pPr>
      <w:r w:rsidRPr="003B7891">
        <w:rPr>
          <w:sz w:val="20"/>
          <w:szCs w:val="20"/>
        </w:rPr>
        <w:t xml:space="preserve"> ПОСТАНОВЛЯЮ:</w:t>
      </w:r>
    </w:p>
    <w:p w:rsidR="00522324" w:rsidRPr="003B7891" w:rsidRDefault="00522324" w:rsidP="003B7891">
      <w:pPr>
        <w:contextualSpacing/>
        <w:jc w:val="both"/>
        <w:rPr>
          <w:sz w:val="20"/>
          <w:szCs w:val="20"/>
        </w:rPr>
      </w:pPr>
    </w:p>
    <w:p w:rsidR="00522324" w:rsidRPr="003B7891" w:rsidRDefault="00522324" w:rsidP="003B7891">
      <w:pPr>
        <w:ind w:firstLine="708"/>
        <w:contextualSpacing/>
        <w:jc w:val="both"/>
        <w:rPr>
          <w:sz w:val="20"/>
          <w:szCs w:val="20"/>
        </w:rPr>
      </w:pPr>
      <w:r w:rsidRPr="003B7891">
        <w:rPr>
          <w:sz w:val="20"/>
          <w:szCs w:val="20"/>
        </w:rPr>
        <w:t>1.Утвердить прогноз социально-экономического развития Берегаевского сельского поселения на 2025-2027 годы согласно приложению № 1 к настоящему постановлению.</w:t>
      </w:r>
    </w:p>
    <w:p w:rsidR="00522324" w:rsidRPr="003B7891" w:rsidRDefault="00522324" w:rsidP="003B7891">
      <w:pPr>
        <w:ind w:firstLine="705"/>
        <w:contextualSpacing/>
        <w:jc w:val="both"/>
        <w:rPr>
          <w:sz w:val="20"/>
          <w:szCs w:val="20"/>
        </w:rPr>
      </w:pPr>
      <w:r w:rsidRPr="003B7891">
        <w:rPr>
          <w:sz w:val="20"/>
          <w:szCs w:val="20"/>
        </w:rPr>
        <w:t>2. Постановление Администрации Берегаевского сельского поселения от 28.12.2023 г. № 87 «Об утверждении прогноза социально-экономического развития Берегаевского сельского поселения на 2024-2026 годы» считать утратившем силу.</w:t>
      </w:r>
    </w:p>
    <w:p w:rsidR="00522324" w:rsidRPr="003B7891" w:rsidRDefault="00522324" w:rsidP="003B7891">
      <w:pPr>
        <w:ind w:firstLine="705"/>
        <w:contextualSpacing/>
        <w:jc w:val="both"/>
        <w:rPr>
          <w:sz w:val="20"/>
          <w:szCs w:val="20"/>
          <w:u w:val="single"/>
          <w:lang w:eastAsia="ar-SA"/>
        </w:rPr>
      </w:pPr>
      <w:r w:rsidRPr="003B7891">
        <w:rPr>
          <w:sz w:val="20"/>
          <w:szCs w:val="20"/>
        </w:rPr>
        <w:lastRenderedPageBreak/>
        <w:t>3.</w:t>
      </w:r>
      <w:bookmarkStart w:id="10" w:name="_Hlk389044861"/>
      <w:bookmarkStart w:id="11" w:name="_Hlk388972383"/>
      <w:r w:rsidRPr="003B7891">
        <w:rPr>
          <w:sz w:val="20"/>
          <w:szCs w:val="20"/>
          <w:lang w:eastAsia="ar-SA"/>
        </w:rPr>
        <w:t xml:space="preserve"> Настоящее постановление опубликовать в Информационном б</w:t>
      </w:r>
      <w:r w:rsidR="000C5834">
        <w:rPr>
          <w:sz w:val="20"/>
          <w:szCs w:val="20"/>
          <w:lang w:eastAsia="ar-SA"/>
        </w:rPr>
        <w:t xml:space="preserve">юллетене </w:t>
      </w:r>
      <w:r w:rsidRPr="003B7891">
        <w:rPr>
          <w:sz w:val="20"/>
          <w:szCs w:val="20"/>
          <w:lang w:eastAsia="ar-SA"/>
        </w:rPr>
        <w:t>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bookmarkEnd w:id="10"/>
      <w:bookmarkEnd w:id="11"/>
      <w:r w:rsidRPr="003B7891">
        <w:rPr>
          <w:sz w:val="20"/>
          <w:szCs w:val="20"/>
          <w:lang w:eastAsia="ar-SA"/>
        </w:rPr>
        <w:t>.</w:t>
      </w:r>
    </w:p>
    <w:p w:rsidR="00522324" w:rsidRPr="003B7891" w:rsidRDefault="00522324" w:rsidP="003B7891">
      <w:pPr>
        <w:ind w:firstLine="705"/>
        <w:contextualSpacing/>
        <w:jc w:val="both"/>
        <w:rPr>
          <w:sz w:val="20"/>
          <w:szCs w:val="20"/>
        </w:rPr>
      </w:pPr>
      <w:r w:rsidRPr="003B7891">
        <w:rPr>
          <w:sz w:val="20"/>
          <w:szCs w:val="20"/>
          <w:lang w:eastAsia="ar-SA"/>
        </w:rPr>
        <w:t>4. Контроль за исполнением настоящего постановления возложить на главного специалиста-главного бухгалтера Администрации Берегаевского сельского поселения Коженкову М.В.</w:t>
      </w:r>
    </w:p>
    <w:p w:rsidR="00522324" w:rsidRPr="003B7891" w:rsidRDefault="00522324" w:rsidP="003B7891">
      <w:pPr>
        <w:contextualSpacing/>
        <w:jc w:val="both"/>
        <w:rPr>
          <w:sz w:val="20"/>
          <w:szCs w:val="20"/>
        </w:rPr>
      </w:pPr>
    </w:p>
    <w:p w:rsidR="00522324" w:rsidRPr="003B7891" w:rsidRDefault="00522324" w:rsidP="003B7891">
      <w:pPr>
        <w:contextualSpacing/>
        <w:jc w:val="both"/>
        <w:rPr>
          <w:sz w:val="20"/>
          <w:szCs w:val="20"/>
        </w:rPr>
      </w:pPr>
    </w:p>
    <w:p w:rsidR="00522324" w:rsidRPr="003B7891" w:rsidRDefault="00522324" w:rsidP="003B7891">
      <w:pPr>
        <w:ind w:firstLine="705"/>
        <w:contextualSpacing/>
        <w:rPr>
          <w:sz w:val="20"/>
          <w:szCs w:val="20"/>
        </w:rPr>
      </w:pPr>
      <w:r w:rsidRPr="003B7891">
        <w:rPr>
          <w:sz w:val="20"/>
          <w:szCs w:val="20"/>
        </w:rPr>
        <w:t xml:space="preserve">Глава поселения                   </w:t>
      </w:r>
      <w:r w:rsidRPr="003B7891">
        <w:rPr>
          <w:sz w:val="20"/>
          <w:szCs w:val="20"/>
        </w:rPr>
        <w:tab/>
      </w:r>
      <w:r w:rsidRPr="003B7891">
        <w:rPr>
          <w:sz w:val="20"/>
          <w:szCs w:val="20"/>
        </w:rPr>
        <w:tab/>
      </w:r>
      <w:r w:rsidRPr="003B7891">
        <w:rPr>
          <w:sz w:val="20"/>
          <w:szCs w:val="20"/>
        </w:rPr>
        <w:tab/>
      </w:r>
      <w:r w:rsidRPr="003B7891">
        <w:rPr>
          <w:sz w:val="20"/>
          <w:szCs w:val="20"/>
        </w:rPr>
        <w:tab/>
        <w:t xml:space="preserve"> </w:t>
      </w:r>
      <w:r w:rsidR="000C5834">
        <w:rPr>
          <w:sz w:val="20"/>
          <w:szCs w:val="20"/>
        </w:rPr>
        <w:t xml:space="preserve">                                                 </w:t>
      </w:r>
      <w:r w:rsidRPr="003B7891">
        <w:rPr>
          <w:sz w:val="20"/>
          <w:szCs w:val="20"/>
        </w:rPr>
        <w:t xml:space="preserve">         Ю.В. Скоблин </w:t>
      </w:r>
    </w:p>
    <w:p w:rsidR="00522324" w:rsidRPr="003B7891" w:rsidRDefault="00522324" w:rsidP="003B7891">
      <w:pPr>
        <w:contextualSpacing/>
        <w:rPr>
          <w:b/>
          <w:sz w:val="20"/>
          <w:szCs w:val="20"/>
        </w:rPr>
      </w:pPr>
      <w:r w:rsidRPr="003B7891">
        <w:rPr>
          <w:sz w:val="20"/>
          <w:szCs w:val="20"/>
        </w:rPr>
        <w:tab/>
      </w:r>
    </w:p>
    <w:p w:rsidR="00522324" w:rsidRPr="003B7891" w:rsidRDefault="00522324" w:rsidP="003B7891">
      <w:pPr>
        <w:contextualSpacing/>
        <w:jc w:val="right"/>
        <w:rPr>
          <w:sz w:val="20"/>
          <w:szCs w:val="20"/>
        </w:rPr>
      </w:pPr>
    </w:p>
    <w:p w:rsidR="00522324" w:rsidRPr="003B7891" w:rsidRDefault="00522324" w:rsidP="003B7891">
      <w:pPr>
        <w:contextualSpacing/>
        <w:jc w:val="right"/>
        <w:rPr>
          <w:sz w:val="20"/>
          <w:szCs w:val="20"/>
        </w:rPr>
      </w:pPr>
    </w:p>
    <w:p w:rsidR="00522324" w:rsidRPr="003B7891" w:rsidRDefault="00522324" w:rsidP="003B7891">
      <w:pPr>
        <w:contextualSpacing/>
        <w:jc w:val="right"/>
        <w:rPr>
          <w:sz w:val="20"/>
          <w:szCs w:val="20"/>
        </w:rPr>
      </w:pPr>
      <w:r w:rsidRPr="003B7891">
        <w:rPr>
          <w:sz w:val="20"/>
          <w:szCs w:val="20"/>
        </w:rPr>
        <w:t xml:space="preserve">   ПРИЛОЖЕНИЕ 1</w:t>
      </w:r>
    </w:p>
    <w:p w:rsidR="00522324" w:rsidRPr="003B7891" w:rsidRDefault="00522324" w:rsidP="003B7891">
      <w:pPr>
        <w:tabs>
          <w:tab w:val="left" w:pos="5760"/>
        </w:tabs>
        <w:contextualSpacing/>
        <w:jc w:val="right"/>
        <w:rPr>
          <w:sz w:val="20"/>
          <w:szCs w:val="20"/>
        </w:rPr>
      </w:pPr>
      <w:r w:rsidRPr="003B7891">
        <w:rPr>
          <w:sz w:val="20"/>
          <w:szCs w:val="20"/>
        </w:rPr>
        <w:t xml:space="preserve">к постановлению Администрации </w:t>
      </w:r>
    </w:p>
    <w:p w:rsidR="00522324" w:rsidRPr="003B7891" w:rsidRDefault="00522324" w:rsidP="003B7891">
      <w:pPr>
        <w:tabs>
          <w:tab w:val="left" w:pos="5760"/>
        </w:tabs>
        <w:contextualSpacing/>
        <w:jc w:val="right"/>
        <w:rPr>
          <w:sz w:val="20"/>
          <w:szCs w:val="20"/>
        </w:rPr>
      </w:pPr>
      <w:r w:rsidRPr="003B7891">
        <w:rPr>
          <w:sz w:val="20"/>
          <w:szCs w:val="20"/>
        </w:rPr>
        <w:t xml:space="preserve">Берегаевского сельского поселения </w:t>
      </w:r>
    </w:p>
    <w:p w:rsidR="00522324" w:rsidRPr="003B7891" w:rsidRDefault="00522324" w:rsidP="003B7891">
      <w:pPr>
        <w:contextualSpacing/>
        <w:jc w:val="right"/>
        <w:rPr>
          <w:b/>
          <w:sz w:val="20"/>
          <w:szCs w:val="20"/>
        </w:rPr>
      </w:pPr>
      <w:r w:rsidRPr="003B7891">
        <w:rPr>
          <w:color w:val="000000"/>
          <w:sz w:val="20"/>
          <w:szCs w:val="20"/>
        </w:rPr>
        <w:t>от 25.12.2024  № 89</w:t>
      </w:r>
    </w:p>
    <w:p w:rsidR="00522324" w:rsidRPr="003B7891" w:rsidRDefault="00522324" w:rsidP="003B7891">
      <w:pPr>
        <w:contextualSpacing/>
        <w:jc w:val="center"/>
        <w:rPr>
          <w:b/>
          <w:sz w:val="20"/>
          <w:szCs w:val="20"/>
        </w:rPr>
      </w:pPr>
    </w:p>
    <w:p w:rsidR="00522324" w:rsidRPr="003B7891" w:rsidRDefault="00522324" w:rsidP="003B7891">
      <w:pPr>
        <w:contextualSpacing/>
        <w:jc w:val="center"/>
        <w:rPr>
          <w:b/>
          <w:sz w:val="20"/>
          <w:szCs w:val="20"/>
        </w:rPr>
      </w:pPr>
      <w:r w:rsidRPr="003B7891">
        <w:rPr>
          <w:b/>
          <w:sz w:val="20"/>
          <w:szCs w:val="20"/>
        </w:rPr>
        <w:t>ПРОГНОЗ</w:t>
      </w:r>
    </w:p>
    <w:p w:rsidR="00522324" w:rsidRPr="003B7891" w:rsidRDefault="00522324" w:rsidP="003B7891">
      <w:pPr>
        <w:contextualSpacing/>
        <w:jc w:val="center"/>
        <w:rPr>
          <w:b/>
          <w:sz w:val="20"/>
          <w:szCs w:val="20"/>
        </w:rPr>
      </w:pPr>
      <w:r w:rsidRPr="003B7891">
        <w:rPr>
          <w:b/>
          <w:sz w:val="20"/>
          <w:szCs w:val="20"/>
        </w:rPr>
        <w:t>социально-экономического развития Берегаевского сельского поселения</w:t>
      </w:r>
    </w:p>
    <w:p w:rsidR="00522324" w:rsidRPr="003B7891" w:rsidRDefault="00522324" w:rsidP="003B7891">
      <w:pPr>
        <w:contextualSpacing/>
        <w:jc w:val="center"/>
        <w:rPr>
          <w:b/>
          <w:sz w:val="20"/>
          <w:szCs w:val="20"/>
        </w:rPr>
      </w:pPr>
      <w:r w:rsidRPr="003B7891">
        <w:rPr>
          <w:b/>
          <w:sz w:val="20"/>
          <w:szCs w:val="20"/>
        </w:rPr>
        <w:t>на 2025-2027 годы.</w:t>
      </w:r>
    </w:p>
    <w:p w:rsidR="00522324" w:rsidRPr="003B7891" w:rsidRDefault="00522324" w:rsidP="003B7891">
      <w:pPr>
        <w:contextualSpacing/>
        <w:jc w:val="center"/>
        <w:rPr>
          <w:b/>
          <w:sz w:val="20"/>
          <w:szCs w:val="20"/>
        </w:rPr>
      </w:pPr>
    </w:p>
    <w:p w:rsidR="00522324" w:rsidRPr="003B7891" w:rsidRDefault="00522324" w:rsidP="003B7891">
      <w:pPr>
        <w:contextualSpacing/>
        <w:jc w:val="center"/>
        <w:rPr>
          <w:sz w:val="20"/>
          <w:szCs w:val="20"/>
        </w:rPr>
      </w:pPr>
      <w:r w:rsidRPr="003B7891">
        <w:rPr>
          <w:sz w:val="20"/>
          <w:szCs w:val="20"/>
        </w:rPr>
        <w:t xml:space="preserve">Пояснительная записка к прогнозу социально – экономического развития </w:t>
      </w:r>
    </w:p>
    <w:p w:rsidR="00522324" w:rsidRPr="003B7891" w:rsidRDefault="00522324" w:rsidP="003B7891">
      <w:pPr>
        <w:contextualSpacing/>
        <w:jc w:val="center"/>
        <w:rPr>
          <w:sz w:val="20"/>
          <w:szCs w:val="20"/>
        </w:rPr>
      </w:pPr>
      <w:r w:rsidRPr="003B7891">
        <w:rPr>
          <w:sz w:val="20"/>
          <w:szCs w:val="20"/>
        </w:rPr>
        <w:t>Берегаевского сельского поселения</w:t>
      </w:r>
    </w:p>
    <w:p w:rsidR="00522324" w:rsidRPr="003B7891" w:rsidRDefault="00522324" w:rsidP="003B7891">
      <w:pPr>
        <w:contextualSpacing/>
        <w:jc w:val="center"/>
        <w:rPr>
          <w:sz w:val="20"/>
          <w:szCs w:val="20"/>
        </w:rPr>
      </w:pPr>
    </w:p>
    <w:p w:rsidR="00522324" w:rsidRPr="003B7891" w:rsidRDefault="00522324" w:rsidP="003B7891">
      <w:pPr>
        <w:ind w:firstLine="708"/>
        <w:contextualSpacing/>
        <w:jc w:val="both"/>
        <w:rPr>
          <w:sz w:val="20"/>
          <w:szCs w:val="20"/>
        </w:rPr>
      </w:pPr>
      <w:r w:rsidRPr="003B7891">
        <w:rPr>
          <w:sz w:val="20"/>
          <w:szCs w:val="20"/>
        </w:rPr>
        <w:t>Прогноз социально-экономического развития Берегаевского сельского поселения разрабатывается на основании Бюджетного кодекса Российской Федерации, руководствуясь Федеральным законно от 06 октября 2003 года № 131- ФЗ «Об общих принципах организации местного самоуправления в Российской Федерации».</w:t>
      </w:r>
    </w:p>
    <w:p w:rsidR="00522324" w:rsidRPr="003B7891" w:rsidRDefault="00522324" w:rsidP="003B7891">
      <w:pPr>
        <w:contextualSpacing/>
        <w:jc w:val="both"/>
        <w:rPr>
          <w:sz w:val="20"/>
          <w:szCs w:val="20"/>
        </w:rPr>
      </w:pPr>
      <w:r w:rsidRPr="003B7891">
        <w:rPr>
          <w:sz w:val="20"/>
          <w:szCs w:val="20"/>
        </w:rPr>
        <w:tab/>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522324" w:rsidRPr="003B7891" w:rsidRDefault="00522324" w:rsidP="003B7891">
      <w:pPr>
        <w:contextualSpacing/>
        <w:jc w:val="both"/>
        <w:rPr>
          <w:sz w:val="20"/>
          <w:szCs w:val="20"/>
        </w:rPr>
      </w:pPr>
      <w:r w:rsidRPr="003B7891">
        <w:rPr>
          <w:sz w:val="20"/>
          <w:szCs w:val="20"/>
        </w:rPr>
        <w:tab/>
        <w:t>За основу при разработке прогноза взяты статистические данные за 2023-2024 годы, отчетные данные за истекший год и оперативные данные текущего года об исполнении местного бюджета Берегаевского сельского поселения, а также результаты анализа экономического развития организаций, действующих на территории поселения, тенденции развития социальной сферы поселения.</w:t>
      </w:r>
    </w:p>
    <w:p w:rsidR="00522324" w:rsidRPr="003B7891" w:rsidRDefault="00522324" w:rsidP="000C5834">
      <w:pPr>
        <w:ind w:firstLine="708"/>
        <w:contextualSpacing/>
        <w:jc w:val="both"/>
        <w:rPr>
          <w:sz w:val="20"/>
          <w:szCs w:val="20"/>
        </w:rPr>
      </w:pPr>
      <w:r w:rsidRPr="003B7891">
        <w:rPr>
          <w:sz w:val="20"/>
          <w:szCs w:val="20"/>
        </w:rPr>
        <w:t>В состав Берегаевского сельского поселения входят три поселения: п. Берегаево,   д. Красная Горка, п. Красный Яр.</w:t>
      </w:r>
    </w:p>
    <w:p w:rsidR="00522324" w:rsidRPr="003B7891" w:rsidRDefault="00522324" w:rsidP="003B7891">
      <w:pPr>
        <w:ind w:firstLine="708"/>
        <w:contextualSpacing/>
        <w:jc w:val="both"/>
        <w:rPr>
          <w:sz w:val="20"/>
          <w:szCs w:val="20"/>
        </w:rPr>
      </w:pPr>
      <w:r w:rsidRPr="003B7891">
        <w:rPr>
          <w:sz w:val="20"/>
          <w:szCs w:val="20"/>
        </w:rPr>
        <w:t>Основной целью социально – экономического развития Берегаевского сельского поселения является улучшение качества жизни населения.</w:t>
      </w:r>
    </w:p>
    <w:p w:rsidR="00522324" w:rsidRPr="003B7891" w:rsidRDefault="00522324" w:rsidP="003B7891">
      <w:pPr>
        <w:ind w:firstLine="708"/>
        <w:contextualSpacing/>
        <w:jc w:val="both"/>
        <w:rPr>
          <w:sz w:val="20"/>
          <w:szCs w:val="20"/>
        </w:rPr>
      </w:pPr>
      <w:r w:rsidRPr="003B7891">
        <w:rPr>
          <w:sz w:val="20"/>
          <w:szCs w:val="20"/>
        </w:rPr>
        <w:t>Рассматривая показатели текущего уровня социально – экономического развития Берегаевского сельского поселения, отмечается следующие:</w:t>
      </w:r>
    </w:p>
    <w:p w:rsidR="00522324" w:rsidRPr="003B7891" w:rsidRDefault="00522324" w:rsidP="003B7891">
      <w:pPr>
        <w:ind w:firstLine="708"/>
        <w:contextualSpacing/>
        <w:jc w:val="both"/>
        <w:rPr>
          <w:sz w:val="20"/>
          <w:szCs w:val="20"/>
        </w:rPr>
      </w:pPr>
      <w:r w:rsidRPr="003B7891">
        <w:rPr>
          <w:sz w:val="20"/>
          <w:szCs w:val="20"/>
        </w:rPr>
        <w:t xml:space="preserve">- транспортная доступность населенных пунктов поселения (Берегаево, Красная Горка, Красный Яр)  </w:t>
      </w:r>
      <w:r w:rsidRPr="003B7891">
        <w:rPr>
          <w:b/>
          <w:sz w:val="20"/>
          <w:szCs w:val="20"/>
        </w:rPr>
        <w:t>низкая</w:t>
      </w:r>
      <w:r w:rsidRPr="003B7891">
        <w:rPr>
          <w:sz w:val="20"/>
          <w:szCs w:val="20"/>
        </w:rPr>
        <w:t>, так как нет регулярного и утвержденного графика транспортного сообщения;</w:t>
      </w:r>
    </w:p>
    <w:p w:rsidR="00522324" w:rsidRPr="003B7891" w:rsidRDefault="00522324" w:rsidP="003B7891">
      <w:pPr>
        <w:ind w:firstLine="708"/>
        <w:contextualSpacing/>
        <w:jc w:val="both"/>
        <w:rPr>
          <w:sz w:val="20"/>
          <w:szCs w:val="20"/>
        </w:rPr>
      </w:pPr>
      <w:r w:rsidRPr="003B7891">
        <w:rPr>
          <w:sz w:val="20"/>
          <w:szCs w:val="20"/>
        </w:rPr>
        <w:t xml:space="preserve">- доходы населения – </w:t>
      </w:r>
      <w:r w:rsidRPr="003B7891">
        <w:rPr>
          <w:b/>
          <w:sz w:val="20"/>
          <w:szCs w:val="20"/>
        </w:rPr>
        <w:t>средние</w:t>
      </w:r>
      <w:r w:rsidRPr="003B7891">
        <w:rPr>
          <w:sz w:val="20"/>
          <w:szCs w:val="20"/>
        </w:rPr>
        <w:t>;</w:t>
      </w:r>
    </w:p>
    <w:p w:rsidR="00522324" w:rsidRPr="003B7891" w:rsidRDefault="00522324" w:rsidP="003B7891">
      <w:pPr>
        <w:ind w:firstLine="708"/>
        <w:contextualSpacing/>
        <w:jc w:val="both"/>
        <w:rPr>
          <w:sz w:val="20"/>
          <w:szCs w:val="20"/>
        </w:rPr>
      </w:pPr>
      <w:r w:rsidRPr="003B7891">
        <w:rPr>
          <w:sz w:val="20"/>
          <w:szCs w:val="20"/>
        </w:rPr>
        <w:t xml:space="preserve">- услуги вывоза и утилизации ТБО доступны для населения </w:t>
      </w:r>
      <w:r w:rsidRPr="003B7891">
        <w:rPr>
          <w:b/>
          <w:sz w:val="20"/>
          <w:szCs w:val="20"/>
        </w:rPr>
        <w:t>осуществляются по мере необходимости;</w:t>
      </w:r>
    </w:p>
    <w:p w:rsidR="00522324" w:rsidRPr="003B7891" w:rsidRDefault="00522324" w:rsidP="003B7891">
      <w:pPr>
        <w:ind w:firstLine="708"/>
        <w:contextualSpacing/>
        <w:jc w:val="both"/>
        <w:rPr>
          <w:sz w:val="20"/>
          <w:szCs w:val="20"/>
        </w:rPr>
      </w:pPr>
      <w:r w:rsidRPr="003B7891">
        <w:rPr>
          <w:sz w:val="20"/>
          <w:szCs w:val="20"/>
        </w:rPr>
        <w:t xml:space="preserve">- проведение работ по благоустройству территории поселения – </w:t>
      </w:r>
      <w:r w:rsidRPr="003B7891">
        <w:rPr>
          <w:b/>
          <w:sz w:val="20"/>
          <w:szCs w:val="20"/>
        </w:rPr>
        <w:t>регулярно</w:t>
      </w:r>
      <w:r w:rsidRPr="003B7891">
        <w:rPr>
          <w:sz w:val="20"/>
          <w:szCs w:val="20"/>
        </w:rPr>
        <w:t>;</w:t>
      </w:r>
    </w:p>
    <w:p w:rsidR="00522324" w:rsidRPr="003B7891" w:rsidRDefault="00522324" w:rsidP="003B7891">
      <w:pPr>
        <w:ind w:firstLine="708"/>
        <w:contextualSpacing/>
        <w:jc w:val="both"/>
        <w:rPr>
          <w:sz w:val="20"/>
          <w:szCs w:val="20"/>
        </w:rPr>
      </w:pPr>
      <w:r w:rsidRPr="003B7891">
        <w:rPr>
          <w:sz w:val="20"/>
          <w:szCs w:val="20"/>
        </w:rPr>
        <w:t xml:space="preserve">- обслуживание и ремонт уличного освещения – </w:t>
      </w:r>
      <w:r w:rsidRPr="003B7891">
        <w:rPr>
          <w:b/>
          <w:sz w:val="20"/>
          <w:szCs w:val="20"/>
        </w:rPr>
        <w:t>регулярно</w:t>
      </w:r>
      <w:r w:rsidRPr="003B7891">
        <w:rPr>
          <w:sz w:val="20"/>
          <w:szCs w:val="20"/>
        </w:rPr>
        <w:t>;</w:t>
      </w:r>
    </w:p>
    <w:p w:rsidR="00522324" w:rsidRPr="003B7891" w:rsidRDefault="00522324" w:rsidP="003B7891">
      <w:pPr>
        <w:ind w:firstLine="708"/>
        <w:contextualSpacing/>
        <w:jc w:val="both"/>
        <w:rPr>
          <w:sz w:val="20"/>
          <w:szCs w:val="20"/>
        </w:rPr>
      </w:pPr>
      <w:r w:rsidRPr="003B7891">
        <w:rPr>
          <w:sz w:val="20"/>
          <w:szCs w:val="20"/>
        </w:rPr>
        <w:t xml:space="preserve">- содержание дорог местного пользования – </w:t>
      </w:r>
      <w:r w:rsidRPr="003B7891">
        <w:rPr>
          <w:b/>
          <w:sz w:val="20"/>
          <w:szCs w:val="20"/>
        </w:rPr>
        <w:t>регулярно</w:t>
      </w:r>
      <w:r w:rsidRPr="003B7891">
        <w:rPr>
          <w:sz w:val="20"/>
          <w:szCs w:val="20"/>
        </w:rPr>
        <w:t>.</w:t>
      </w:r>
    </w:p>
    <w:p w:rsidR="00522324" w:rsidRPr="003B7891" w:rsidRDefault="00522324" w:rsidP="003B7891">
      <w:pPr>
        <w:autoSpaceDE w:val="0"/>
        <w:autoSpaceDN w:val="0"/>
        <w:adjustRightInd w:val="0"/>
        <w:ind w:firstLine="567"/>
        <w:contextualSpacing/>
        <w:jc w:val="both"/>
        <w:rPr>
          <w:rFonts w:ascii="Times New Roman CYR" w:hAnsi="Times New Roman CYR" w:cs="Times New Roman CYR"/>
          <w:sz w:val="20"/>
          <w:szCs w:val="20"/>
        </w:rPr>
      </w:pPr>
      <w:r w:rsidRPr="003B7891">
        <w:rPr>
          <w:rFonts w:ascii="Times New Roman CYR" w:hAnsi="Times New Roman CYR" w:cs="Times New Roman CYR"/>
          <w:sz w:val="20"/>
          <w:szCs w:val="20"/>
        </w:rPr>
        <w:t>Создание правовых, организационных, и экономических условий для перехода к устойчивому социально-экономическому развитию поселения, эффективной реализации полномочий Администрацией Берегаевского сельского поселения является одной из составляющих для улучшения качества жизни населения.</w:t>
      </w:r>
    </w:p>
    <w:p w:rsidR="00522324" w:rsidRPr="003B7891" w:rsidRDefault="00522324" w:rsidP="003B7891">
      <w:pPr>
        <w:autoSpaceDE w:val="0"/>
        <w:autoSpaceDN w:val="0"/>
        <w:adjustRightInd w:val="0"/>
        <w:ind w:firstLine="567"/>
        <w:contextualSpacing/>
        <w:jc w:val="both"/>
        <w:rPr>
          <w:rFonts w:ascii="Times New Roman CYR" w:hAnsi="Times New Roman CYR" w:cs="Times New Roman CYR"/>
          <w:sz w:val="20"/>
          <w:szCs w:val="20"/>
        </w:rPr>
      </w:pPr>
      <w:r w:rsidRPr="003B7891">
        <w:rPr>
          <w:rFonts w:ascii="Times New Roman CYR" w:hAnsi="Times New Roman CYR" w:cs="Times New Roman CYR"/>
          <w:sz w:val="20"/>
          <w:szCs w:val="20"/>
        </w:rPr>
        <w:t>Прогноз Берегаевского сельского поселения разработан по следующим разделам:</w:t>
      </w:r>
    </w:p>
    <w:p w:rsidR="00522324" w:rsidRPr="003B7891" w:rsidRDefault="00522324" w:rsidP="004F12ED">
      <w:pPr>
        <w:numPr>
          <w:ilvl w:val="0"/>
          <w:numId w:val="19"/>
        </w:numPr>
        <w:autoSpaceDE w:val="0"/>
        <w:autoSpaceDN w:val="0"/>
        <w:adjustRightInd w:val="0"/>
        <w:contextualSpacing/>
        <w:jc w:val="both"/>
        <w:rPr>
          <w:rFonts w:ascii="Times New Roman CYR" w:hAnsi="Times New Roman CYR" w:cs="Times New Roman CYR"/>
          <w:sz w:val="20"/>
          <w:szCs w:val="20"/>
        </w:rPr>
      </w:pPr>
      <w:r w:rsidRPr="003B7891">
        <w:rPr>
          <w:rFonts w:ascii="Times New Roman CYR" w:hAnsi="Times New Roman CYR" w:cs="Times New Roman CYR"/>
          <w:sz w:val="20"/>
          <w:szCs w:val="20"/>
        </w:rPr>
        <w:t>Демографическая характеристика Берегаевского сельского поселения;</w:t>
      </w:r>
    </w:p>
    <w:p w:rsidR="00522324" w:rsidRPr="003B7891" w:rsidRDefault="00522324" w:rsidP="004F12ED">
      <w:pPr>
        <w:numPr>
          <w:ilvl w:val="0"/>
          <w:numId w:val="19"/>
        </w:numPr>
        <w:autoSpaceDE w:val="0"/>
        <w:autoSpaceDN w:val="0"/>
        <w:adjustRightInd w:val="0"/>
        <w:contextualSpacing/>
        <w:jc w:val="both"/>
        <w:rPr>
          <w:rFonts w:ascii="Times New Roman CYR" w:hAnsi="Times New Roman CYR" w:cs="Times New Roman CYR"/>
          <w:sz w:val="20"/>
          <w:szCs w:val="20"/>
        </w:rPr>
      </w:pPr>
      <w:r w:rsidRPr="003B7891">
        <w:rPr>
          <w:rFonts w:ascii="Times New Roman CYR" w:hAnsi="Times New Roman CYR" w:cs="Times New Roman CYR"/>
          <w:sz w:val="20"/>
          <w:szCs w:val="20"/>
        </w:rPr>
        <w:t>Занятость населения;</w:t>
      </w:r>
    </w:p>
    <w:p w:rsidR="00522324" w:rsidRPr="003B7891" w:rsidRDefault="00522324" w:rsidP="004F12ED">
      <w:pPr>
        <w:numPr>
          <w:ilvl w:val="0"/>
          <w:numId w:val="19"/>
        </w:numPr>
        <w:autoSpaceDE w:val="0"/>
        <w:autoSpaceDN w:val="0"/>
        <w:adjustRightInd w:val="0"/>
        <w:contextualSpacing/>
        <w:jc w:val="both"/>
        <w:rPr>
          <w:rFonts w:ascii="Times New Roman CYR" w:hAnsi="Times New Roman CYR" w:cs="Times New Roman CYR"/>
          <w:sz w:val="20"/>
          <w:szCs w:val="20"/>
        </w:rPr>
      </w:pPr>
      <w:r w:rsidRPr="003B7891">
        <w:rPr>
          <w:rFonts w:ascii="Times New Roman CYR" w:hAnsi="Times New Roman CYR" w:cs="Times New Roman CYR"/>
          <w:sz w:val="20"/>
          <w:szCs w:val="20"/>
        </w:rPr>
        <w:t>Жилищно – коммунальное хозяйство и благоустройство;</w:t>
      </w:r>
    </w:p>
    <w:p w:rsidR="00522324" w:rsidRPr="003B7891" w:rsidRDefault="00522324" w:rsidP="004F12ED">
      <w:pPr>
        <w:numPr>
          <w:ilvl w:val="0"/>
          <w:numId w:val="19"/>
        </w:numPr>
        <w:autoSpaceDE w:val="0"/>
        <w:autoSpaceDN w:val="0"/>
        <w:adjustRightInd w:val="0"/>
        <w:contextualSpacing/>
        <w:jc w:val="both"/>
        <w:rPr>
          <w:rFonts w:ascii="Times New Roman CYR" w:hAnsi="Times New Roman CYR" w:cs="Times New Roman CYR"/>
          <w:sz w:val="20"/>
          <w:szCs w:val="20"/>
        </w:rPr>
      </w:pPr>
      <w:r w:rsidRPr="003B7891">
        <w:rPr>
          <w:rFonts w:ascii="Times New Roman CYR" w:hAnsi="Times New Roman CYR" w:cs="Times New Roman CYR"/>
          <w:sz w:val="20"/>
          <w:szCs w:val="20"/>
        </w:rPr>
        <w:t>Социальная сфера;</w:t>
      </w:r>
    </w:p>
    <w:p w:rsidR="00522324" w:rsidRPr="003B7891" w:rsidRDefault="00522324" w:rsidP="004F12ED">
      <w:pPr>
        <w:numPr>
          <w:ilvl w:val="0"/>
          <w:numId w:val="19"/>
        </w:numPr>
        <w:autoSpaceDE w:val="0"/>
        <w:autoSpaceDN w:val="0"/>
        <w:adjustRightInd w:val="0"/>
        <w:contextualSpacing/>
        <w:jc w:val="both"/>
        <w:rPr>
          <w:rFonts w:ascii="Times New Roman CYR" w:hAnsi="Times New Roman CYR" w:cs="Times New Roman CYR"/>
          <w:sz w:val="20"/>
          <w:szCs w:val="20"/>
        </w:rPr>
      </w:pPr>
      <w:r w:rsidRPr="003B7891">
        <w:rPr>
          <w:rFonts w:ascii="Times New Roman CYR" w:hAnsi="Times New Roman CYR" w:cs="Times New Roman CYR"/>
          <w:sz w:val="20"/>
          <w:szCs w:val="20"/>
        </w:rPr>
        <w:t>Предпринимательство.</w:t>
      </w:r>
    </w:p>
    <w:p w:rsidR="00522324" w:rsidRPr="000C5834" w:rsidRDefault="00522324" w:rsidP="000C5834">
      <w:pPr>
        <w:ind w:firstLine="708"/>
        <w:contextualSpacing/>
        <w:jc w:val="both"/>
        <w:rPr>
          <w:sz w:val="20"/>
          <w:szCs w:val="20"/>
        </w:rPr>
      </w:pPr>
      <w:r w:rsidRPr="003B7891">
        <w:rPr>
          <w:rFonts w:ascii="Times New Roman CYR" w:hAnsi="Times New Roman CYR" w:cs="Times New Roman CYR"/>
          <w:sz w:val="20"/>
          <w:szCs w:val="20"/>
        </w:rPr>
        <w:t>В Берегаевском сельском поселении продолжается</w:t>
      </w:r>
      <w:r w:rsidRPr="003B7891">
        <w:rPr>
          <w:sz w:val="20"/>
          <w:szCs w:val="20"/>
        </w:rPr>
        <w:t xml:space="preserve"> процесс приватизации муниципального  жилья. </w:t>
      </w:r>
    </w:p>
    <w:p w:rsidR="00522324" w:rsidRPr="003B7891" w:rsidRDefault="00522324" w:rsidP="003B7891">
      <w:pPr>
        <w:autoSpaceDE w:val="0"/>
        <w:autoSpaceDN w:val="0"/>
        <w:adjustRightInd w:val="0"/>
        <w:contextualSpacing/>
        <w:jc w:val="both"/>
        <w:rPr>
          <w:rFonts w:ascii="Times New Roman CYR" w:hAnsi="Times New Roman CYR" w:cs="Times New Roman CYR"/>
          <w:sz w:val="20"/>
          <w:szCs w:val="20"/>
        </w:rPr>
      </w:pPr>
      <w:r w:rsidRPr="003B7891">
        <w:rPr>
          <w:rFonts w:ascii="Times New Roman CYR" w:hAnsi="Times New Roman CYR" w:cs="Times New Roman CYR"/>
          <w:sz w:val="20"/>
          <w:szCs w:val="20"/>
        </w:rPr>
        <w:t xml:space="preserve"> </w:t>
      </w:r>
    </w:p>
    <w:p w:rsidR="00522324" w:rsidRPr="003B7891" w:rsidRDefault="00522324" w:rsidP="004F12ED">
      <w:pPr>
        <w:numPr>
          <w:ilvl w:val="0"/>
          <w:numId w:val="20"/>
        </w:numPr>
        <w:autoSpaceDE w:val="0"/>
        <w:autoSpaceDN w:val="0"/>
        <w:adjustRightInd w:val="0"/>
        <w:contextualSpacing/>
        <w:jc w:val="center"/>
        <w:rPr>
          <w:rFonts w:ascii="Times New Roman CYR" w:hAnsi="Times New Roman CYR" w:cs="Times New Roman CYR"/>
          <w:b/>
          <w:sz w:val="20"/>
          <w:szCs w:val="20"/>
        </w:rPr>
      </w:pPr>
      <w:r w:rsidRPr="003B7891">
        <w:rPr>
          <w:rFonts w:ascii="Times New Roman CYR" w:hAnsi="Times New Roman CYR" w:cs="Times New Roman CYR"/>
          <w:b/>
          <w:sz w:val="20"/>
          <w:szCs w:val="20"/>
        </w:rPr>
        <w:t>Демографическая характеристика Берегаевского сельского поселения</w:t>
      </w:r>
    </w:p>
    <w:p w:rsidR="00522324" w:rsidRPr="003B7891" w:rsidRDefault="00522324" w:rsidP="003B7891">
      <w:pPr>
        <w:autoSpaceDE w:val="0"/>
        <w:autoSpaceDN w:val="0"/>
        <w:adjustRightInd w:val="0"/>
        <w:ind w:left="720"/>
        <w:contextualSpacing/>
        <w:rPr>
          <w:rFonts w:ascii="Times New Roman CYR" w:hAnsi="Times New Roman CYR" w:cs="Times New Roman CYR"/>
          <w:sz w:val="20"/>
          <w:szCs w:val="20"/>
        </w:rPr>
      </w:pPr>
    </w:p>
    <w:p w:rsidR="00522324" w:rsidRPr="003B7891" w:rsidRDefault="00522324" w:rsidP="003B7891">
      <w:pPr>
        <w:pStyle w:val="ab"/>
        <w:spacing w:after="0"/>
        <w:ind w:firstLine="708"/>
        <w:contextualSpacing/>
        <w:jc w:val="both"/>
        <w:rPr>
          <w:sz w:val="20"/>
          <w:szCs w:val="20"/>
        </w:rPr>
      </w:pPr>
      <w:r w:rsidRPr="003B7891">
        <w:rPr>
          <w:rFonts w:ascii="Times New Roman CYR" w:hAnsi="Times New Roman CYR" w:cs="Times New Roman CYR"/>
          <w:sz w:val="20"/>
          <w:szCs w:val="20"/>
        </w:rPr>
        <w:t xml:space="preserve">Общая численность на 01.11.2024 года составляет 967 человек. В состав территории муниципального образования Берегаевское сельское поселение входят земли следующих населенных пунктов: п. Берегаево– численность населения - 812; д. Красная Горка – численность населения - 149; п. Красный Яр - 6. Наблюдается </w:t>
      </w:r>
      <w:r w:rsidRPr="003B7891">
        <w:rPr>
          <w:rFonts w:ascii="Times New Roman CYR" w:hAnsi="Times New Roman CYR" w:cs="Times New Roman CYR"/>
          <w:sz w:val="20"/>
          <w:szCs w:val="20"/>
        </w:rPr>
        <w:lastRenderedPageBreak/>
        <w:t xml:space="preserve">значительная разница по месту регистрации и по месту фактического проживания населения, т.е проживает меньше чем зарегистрированных по данному адресу. </w:t>
      </w:r>
      <w:r w:rsidRPr="003B7891">
        <w:rPr>
          <w:sz w:val="20"/>
          <w:szCs w:val="20"/>
        </w:rPr>
        <w:t>Численность трудоспособного  населения  489  человек,  пенсионеров  286,   работающих  240 человек. Численность безработных граждан зарегистрированных в службе занятости 3 человек. Наблюдается уменьшение населения на 8 человека с 2023 годом.</w:t>
      </w:r>
    </w:p>
    <w:p w:rsidR="00522324" w:rsidRPr="003B7891" w:rsidRDefault="00522324" w:rsidP="003B7891">
      <w:pPr>
        <w:pStyle w:val="ab"/>
        <w:spacing w:after="0"/>
        <w:ind w:firstLine="708"/>
        <w:contextualSpacing/>
        <w:jc w:val="both"/>
        <w:rPr>
          <w:sz w:val="20"/>
          <w:szCs w:val="20"/>
        </w:rPr>
      </w:pPr>
      <w:r w:rsidRPr="003B7891">
        <w:rPr>
          <w:sz w:val="20"/>
          <w:szCs w:val="20"/>
        </w:rPr>
        <w:t>В поселении продолжает складываться не благоприятная демографическая ситуация. В период с 2023 по 2024 гг. численность населения продолжает уменьшаться, что происходило за счет снижения миграционного прироста (прибыло 4 чел. (временная регистрация), убыло 2 чел.) и смертности (13 чел.)</w:t>
      </w:r>
    </w:p>
    <w:p w:rsidR="00522324" w:rsidRPr="003B7891" w:rsidRDefault="00522324" w:rsidP="003B7891">
      <w:pPr>
        <w:ind w:firstLine="709"/>
        <w:contextualSpacing/>
        <w:jc w:val="both"/>
        <w:rPr>
          <w:sz w:val="20"/>
          <w:szCs w:val="20"/>
        </w:rPr>
      </w:pPr>
      <w:r w:rsidRPr="003B7891">
        <w:rPr>
          <w:sz w:val="20"/>
          <w:szCs w:val="20"/>
        </w:rPr>
        <w:t>По состоянию на 01.11.2024 г на территории  Берегаевского сельского поселения количество многодетных семей составляет 13, из них 43 детей.</w:t>
      </w:r>
    </w:p>
    <w:p w:rsidR="00522324" w:rsidRPr="003B7891" w:rsidRDefault="00522324" w:rsidP="003B7891">
      <w:pPr>
        <w:ind w:firstLine="567"/>
        <w:contextualSpacing/>
        <w:jc w:val="both"/>
        <w:rPr>
          <w:sz w:val="20"/>
          <w:szCs w:val="20"/>
        </w:rPr>
      </w:pPr>
      <w:r w:rsidRPr="003B7891">
        <w:rPr>
          <w:sz w:val="20"/>
          <w:szCs w:val="20"/>
        </w:rPr>
        <w:t>Всего на территории Берегаевского муниципального образования с ноября 2023 года по октябрь 2024 год зарегистрировано 1 родившийся, по сравнению с предыдущем годом на 3 чел. меньше,  умерших 13, на 3 чел. меньше, чем в 2023 году. По итогам 11 месяцев 2024</w:t>
      </w:r>
      <w:r w:rsidRPr="003B7891">
        <w:rPr>
          <w:sz w:val="20"/>
          <w:szCs w:val="20"/>
          <w:lang w:val="en-US"/>
        </w:rPr>
        <w:t> </w:t>
      </w:r>
      <w:r w:rsidRPr="003B7891">
        <w:rPr>
          <w:sz w:val="20"/>
          <w:szCs w:val="20"/>
        </w:rPr>
        <w:t>года смертность превышает рождаемость населения на 12 человека, повышения рождаемости  не прогнозируется.</w:t>
      </w:r>
    </w:p>
    <w:p w:rsidR="00522324" w:rsidRPr="003B7891" w:rsidRDefault="00522324" w:rsidP="003B7891">
      <w:pPr>
        <w:ind w:firstLine="709"/>
        <w:contextualSpacing/>
        <w:jc w:val="both"/>
        <w:rPr>
          <w:sz w:val="20"/>
          <w:szCs w:val="20"/>
          <w:highlight w:val="yellow"/>
        </w:rPr>
      </w:pPr>
    </w:p>
    <w:p w:rsidR="00522324" w:rsidRPr="003B7891" w:rsidRDefault="00522324" w:rsidP="004F12ED">
      <w:pPr>
        <w:numPr>
          <w:ilvl w:val="0"/>
          <w:numId w:val="20"/>
        </w:numPr>
        <w:contextualSpacing/>
        <w:jc w:val="center"/>
        <w:rPr>
          <w:b/>
          <w:sz w:val="20"/>
          <w:szCs w:val="20"/>
        </w:rPr>
      </w:pPr>
      <w:r w:rsidRPr="003B7891">
        <w:rPr>
          <w:b/>
          <w:sz w:val="20"/>
          <w:szCs w:val="20"/>
        </w:rPr>
        <w:t>Занятость населения</w:t>
      </w:r>
    </w:p>
    <w:p w:rsidR="00522324" w:rsidRPr="003B7891" w:rsidRDefault="00522324" w:rsidP="003B7891">
      <w:pPr>
        <w:tabs>
          <w:tab w:val="left" w:pos="4470"/>
        </w:tabs>
        <w:ind w:firstLine="567"/>
        <w:contextualSpacing/>
        <w:jc w:val="both"/>
        <w:rPr>
          <w:sz w:val="20"/>
          <w:szCs w:val="20"/>
        </w:rPr>
      </w:pPr>
      <w:r w:rsidRPr="003B7891">
        <w:rPr>
          <w:sz w:val="20"/>
          <w:szCs w:val="20"/>
        </w:rPr>
        <w:tab/>
      </w:r>
    </w:p>
    <w:p w:rsidR="00522324" w:rsidRPr="003B7891" w:rsidRDefault="00522324" w:rsidP="003B7891">
      <w:pPr>
        <w:ind w:firstLine="567"/>
        <w:contextualSpacing/>
        <w:jc w:val="both"/>
        <w:rPr>
          <w:bCs/>
          <w:sz w:val="20"/>
          <w:szCs w:val="20"/>
        </w:rPr>
      </w:pPr>
      <w:r w:rsidRPr="003B7891">
        <w:rPr>
          <w:sz w:val="20"/>
          <w:szCs w:val="20"/>
        </w:rPr>
        <w:t xml:space="preserve">На 01 ноября 2024 года </w:t>
      </w:r>
      <w:r w:rsidRPr="003B7891">
        <w:rPr>
          <w:bCs/>
          <w:sz w:val="20"/>
          <w:szCs w:val="20"/>
        </w:rPr>
        <w:t>численность работников занятых в организациях (в том числе предпринимательство) по данным ответов руководителей организаций, находящиеся на территории Берегаевского сельского поселения составляет 240 человек. Зарегистрированных безработных с назначением социальных выплат по данным ОГКУ «Центра занятости населения Тегульдетского района» 3 человек.</w:t>
      </w:r>
    </w:p>
    <w:p w:rsidR="00522324" w:rsidRPr="003B7891" w:rsidRDefault="00522324" w:rsidP="003B7891">
      <w:pPr>
        <w:ind w:firstLine="567"/>
        <w:contextualSpacing/>
        <w:jc w:val="both"/>
        <w:rPr>
          <w:bCs/>
          <w:sz w:val="20"/>
          <w:szCs w:val="20"/>
        </w:rPr>
      </w:pPr>
      <w:r w:rsidRPr="003B7891">
        <w:rPr>
          <w:bCs/>
          <w:sz w:val="20"/>
          <w:szCs w:val="20"/>
        </w:rPr>
        <w:t>Фонд заработной платы в 2024 году по Администрации Берегаевского сельского поселения составил 4 391,7 тыс. руб., в 2025 году прогнозируется, что он составит 4 668,2 тыс. руб., в плановом периоде 2026 и 2027 годах в сумме 4 856,8 тыс. руб.,  ожидается увеличение на 276,5 тыс. руб. фонда заработной платы по сравнению с 2024 годом, на данный фактор повлияло увеличение МРОТ до 22 440 руб. и индексация оплаты труда на  5,1% не муниципальных служащих. Численность занятого населения в лесном хозяйстве – 2 человека, в производстве и распределении электроэнергии – 2 человека, телефонную связь и интернет обслуживает 0 человек. Так же на территории поселения функционирует пожарная часть, где трудятся 11 человек.</w:t>
      </w:r>
    </w:p>
    <w:p w:rsidR="00522324" w:rsidRPr="003B7891" w:rsidRDefault="00522324" w:rsidP="003B7891">
      <w:pPr>
        <w:ind w:firstLine="567"/>
        <w:contextualSpacing/>
        <w:jc w:val="both"/>
        <w:rPr>
          <w:bCs/>
          <w:sz w:val="20"/>
          <w:szCs w:val="20"/>
          <w:highlight w:val="yellow"/>
        </w:rPr>
      </w:pPr>
    </w:p>
    <w:p w:rsidR="00522324" w:rsidRPr="003B7891" w:rsidRDefault="00522324" w:rsidP="004F12ED">
      <w:pPr>
        <w:numPr>
          <w:ilvl w:val="0"/>
          <w:numId w:val="20"/>
        </w:numPr>
        <w:contextualSpacing/>
        <w:jc w:val="center"/>
        <w:rPr>
          <w:b/>
          <w:bCs/>
          <w:sz w:val="20"/>
          <w:szCs w:val="20"/>
        </w:rPr>
      </w:pPr>
      <w:r w:rsidRPr="003B7891">
        <w:rPr>
          <w:b/>
          <w:bCs/>
          <w:sz w:val="20"/>
          <w:szCs w:val="20"/>
        </w:rPr>
        <w:t>Жилищно – коммунальное хозяйство и благоустройство</w:t>
      </w:r>
    </w:p>
    <w:p w:rsidR="00522324" w:rsidRPr="003B7891" w:rsidRDefault="00522324" w:rsidP="003B7891">
      <w:pPr>
        <w:ind w:left="360"/>
        <w:contextualSpacing/>
        <w:rPr>
          <w:sz w:val="20"/>
          <w:szCs w:val="20"/>
        </w:rPr>
      </w:pPr>
    </w:p>
    <w:p w:rsidR="00522324" w:rsidRPr="003B7891" w:rsidRDefault="00522324" w:rsidP="003B7891">
      <w:pPr>
        <w:autoSpaceDE w:val="0"/>
        <w:autoSpaceDN w:val="0"/>
        <w:adjustRightInd w:val="0"/>
        <w:ind w:firstLine="567"/>
        <w:contextualSpacing/>
        <w:jc w:val="both"/>
        <w:rPr>
          <w:rFonts w:ascii="Times New Roman CYR" w:hAnsi="Times New Roman CYR" w:cs="Times New Roman CYR"/>
          <w:sz w:val="20"/>
          <w:szCs w:val="20"/>
        </w:rPr>
      </w:pPr>
      <w:r w:rsidRPr="003B7891">
        <w:rPr>
          <w:rFonts w:ascii="Times New Roman CYR" w:hAnsi="Times New Roman CYR" w:cs="Times New Roman CYR"/>
          <w:sz w:val="20"/>
          <w:szCs w:val="20"/>
        </w:rPr>
        <w:t xml:space="preserve">Одним из направлений деятельности Администрации Берегаевского сельского поселения при предоставлении муниципальных услуг населению является обеспечение содержания и благоустройства территории поселения. </w:t>
      </w:r>
    </w:p>
    <w:p w:rsidR="00522324" w:rsidRPr="003B7891" w:rsidRDefault="00522324" w:rsidP="003B7891">
      <w:pPr>
        <w:autoSpaceDE w:val="0"/>
        <w:autoSpaceDN w:val="0"/>
        <w:adjustRightInd w:val="0"/>
        <w:ind w:firstLine="567"/>
        <w:contextualSpacing/>
        <w:jc w:val="both"/>
        <w:rPr>
          <w:rFonts w:ascii="Times New Roman CYR" w:hAnsi="Times New Roman CYR" w:cs="Times New Roman CYR"/>
          <w:sz w:val="20"/>
          <w:szCs w:val="20"/>
        </w:rPr>
      </w:pPr>
      <w:r w:rsidRPr="003B7891">
        <w:rPr>
          <w:rFonts w:ascii="Times New Roman CYR" w:hAnsi="Times New Roman CYR" w:cs="Times New Roman CYR"/>
          <w:sz w:val="20"/>
          <w:szCs w:val="20"/>
        </w:rPr>
        <w:t xml:space="preserve">Берегаевское сельское поселение обладает достаточным резервом для выделения земельных участков под индивидуальное жилищное строительство, т.к. на территории поселения много неиспользованной земли для личного подсобного хозяйства. Жилищный фонд – неблагоустроенный – отсутствует центральное отопление и водоснабжение. </w:t>
      </w:r>
    </w:p>
    <w:p w:rsidR="00522324" w:rsidRPr="003B7891" w:rsidRDefault="00522324" w:rsidP="003B7891">
      <w:pPr>
        <w:autoSpaceDE w:val="0"/>
        <w:autoSpaceDN w:val="0"/>
        <w:adjustRightInd w:val="0"/>
        <w:ind w:firstLine="567"/>
        <w:contextualSpacing/>
        <w:jc w:val="both"/>
        <w:rPr>
          <w:rFonts w:ascii="Times New Roman CYR" w:hAnsi="Times New Roman CYR" w:cs="Times New Roman CYR"/>
          <w:sz w:val="20"/>
          <w:szCs w:val="20"/>
        </w:rPr>
      </w:pPr>
      <w:r w:rsidRPr="003B7891">
        <w:rPr>
          <w:rFonts w:ascii="Times New Roman CYR" w:hAnsi="Times New Roman CYR" w:cs="Times New Roman CYR"/>
          <w:sz w:val="20"/>
          <w:szCs w:val="20"/>
        </w:rPr>
        <w:t>Увеличение жилищного строительства на территории Берегаевского сельского поселения на очередной 2025 год  и плановый период 2026-2027 гг. планируется в количестве 2 домов.</w:t>
      </w:r>
    </w:p>
    <w:p w:rsidR="00522324" w:rsidRPr="003B7891" w:rsidRDefault="00522324" w:rsidP="003B7891">
      <w:pPr>
        <w:autoSpaceDE w:val="0"/>
        <w:autoSpaceDN w:val="0"/>
        <w:adjustRightInd w:val="0"/>
        <w:ind w:firstLine="567"/>
        <w:contextualSpacing/>
        <w:jc w:val="both"/>
        <w:rPr>
          <w:rFonts w:ascii="Times New Roman CYR" w:hAnsi="Times New Roman CYR" w:cs="Times New Roman CYR"/>
          <w:sz w:val="20"/>
          <w:szCs w:val="20"/>
        </w:rPr>
      </w:pPr>
      <w:r w:rsidRPr="003B7891">
        <w:rPr>
          <w:rFonts w:ascii="Times New Roman CYR" w:hAnsi="Times New Roman CYR" w:cs="Times New Roman CYR"/>
          <w:sz w:val="20"/>
          <w:szCs w:val="20"/>
        </w:rPr>
        <w:t>В  2024 году в ходе реализации комплексных мер поэтапного приведения наиболее загрязненных территорий населенных пунктов, в соответствии с требованиями, в рамках Дней защиты от экологической опасности были реализованы следующие мероприятия:</w:t>
      </w:r>
    </w:p>
    <w:p w:rsidR="00522324" w:rsidRPr="003B7891" w:rsidRDefault="00522324" w:rsidP="004F12ED">
      <w:pPr>
        <w:numPr>
          <w:ilvl w:val="0"/>
          <w:numId w:val="21"/>
        </w:numPr>
        <w:autoSpaceDE w:val="0"/>
        <w:autoSpaceDN w:val="0"/>
        <w:adjustRightInd w:val="0"/>
        <w:ind w:left="0" w:firstLine="567"/>
        <w:contextualSpacing/>
        <w:jc w:val="both"/>
        <w:rPr>
          <w:rFonts w:ascii="Times New Roman CYR" w:hAnsi="Times New Roman CYR" w:cs="Times New Roman CYR"/>
          <w:sz w:val="20"/>
          <w:szCs w:val="20"/>
        </w:rPr>
      </w:pPr>
      <w:r w:rsidRPr="003B7891">
        <w:rPr>
          <w:rFonts w:ascii="Times New Roman CYR" w:hAnsi="Times New Roman CYR" w:cs="Times New Roman CYR"/>
          <w:sz w:val="20"/>
          <w:szCs w:val="20"/>
        </w:rPr>
        <w:t>Ликвидированы несанкционированные свалки по улицам поселения, вывоз мусора из мусорных баков расставленных по улицам поселения и контейнерных площадок (регулярно).</w:t>
      </w:r>
    </w:p>
    <w:p w:rsidR="00522324" w:rsidRPr="003B7891" w:rsidRDefault="00522324" w:rsidP="004F12ED">
      <w:pPr>
        <w:numPr>
          <w:ilvl w:val="0"/>
          <w:numId w:val="21"/>
        </w:numPr>
        <w:autoSpaceDE w:val="0"/>
        <w:autoSpaceDN w:val="0"/>
        <w:adjustRightInd w:val="0"/>
        <w:ind w:left="0" w:firstLine="567"/>
        <w:contextualSpacing/>
        <w:jc w:val="both"/>
        <w:rPr>
          <w:rFonts w:ascii="Times New Roman CYR" w:hAnsi="Times New Roman CYR" w:cs="Times New Roman CYR"/>
          <w:sz w:val="20"/>
          <w:szCs w:val="20"/>
        </w:rPr>
      </w:pPr>
      <w:r w:rsidRPr="003B7891">
        <w:rPr>
          <w:rFonts w:ascii="Times New Roman CYR" w:hAnsi="Times New Roman CYR" w:cs="Times New Roman CYR"/>
          <w:sz w:val="20"/>
          <w:szCs w:val="20"/>
        </w:rPr>
        <w:t>Ежегодно работниками Администрации Берегаевского сельского поселения в мае месяце проходит субботник по уборке парковой зоны п. Берегаево и территории Памятника ВОВ, а с июня до самых заморозков содержание  данной территории.</w:t>
      </w:r>
    </w:p>
    <w:p w:rsidR="00522324" w:rsidRPr="003B7891" w:rsidRDefault="00522324" w:rsidP="004F12ED">
      <w:pPr>
        <w:numPr>
          <w:ilvl w:val="0"/>
          <w:numId w:val="21"/>
        </w:numPr>
        <w:autoSpaceDE w:val="0"/>
        <w:autoSpaceDN w:val="0"/>
        <w:adjustRightInd w:val="0"/>
        <w:ind w:left="0" w:firstLine="567"/>
        <w:contextualSpacing/>
        <w:jc w:val="both"/>
        <w:rPr>
          <w:rFonts w:ascii="Times New Roman CYR" w:hAnsi="Times New Roman CYR" w:cs="Times New Roman CYR"/>
          <w:sz w:val="20"/>
          <w:szCs w:val="20"/>
        </w:rPr>
      </w:pPr>
      <w:r w:rsidRPr="003B7891">
        <w:rPr>
          <w:rFonts w:ascii="Times New Roman CYR" w:hAnsi="Times New Roman CYR" w:cs="Times New Roman CYR"/>
          <w:sz w:val="20"/>
          <w:szCs w:val="20"/>
        </w:rPr>
        <w:t>С 22.04.2023 по 22.05.2023 года был объявлен месячник по санитарной очистке и благоустройству территории Берегаевского сельского поселения.</w:t>
      </w:r>
    </w:p>
    <w:p w:rsidR="00522324" w:rsidRPr="003B7891" w:rsidRDefault="00522324" w:rsidP="004F12ED">
      <w:pPr>
        <w:numPr>
          <w:ilvl w:val="0"/>
          <w:numId w:val="21"/>
        </w:numPr>
        <w:autoSpaceDE w:val="0"/>
        <w:autoSpaceDN w:val="0"/>
        <w:adjustRightInd w:val="0"/>
        <w:ind w:left="0" w:firstLine="567"/>
        <w:contextualSpacing/>
        <w:jc w:val="both"/>
        <w:rPr>
          <w:rFonts w:ascii="Times New Roman CYR" w:hAnsi="Times New Roman CYR" w:cs="Times New Roman CYR"/>
          <w:sz w:val="20"/>
          <w:szCs w:val="20"/>
        </w:rPr>
      </w:pPr>
      <w:r w:rsidRPr="003B7891">
        <w:rPr>
          <w:rFonts w:ascii="Times New Roman CYR" w:hAnsi="Times New Roman CYR" w:cs="Times New Roman CYR"/>
          <w:sz w:val="20"/>
          <w:szCs w:val="20"/>
        </w:rPr>
        <w:t xml:space="preserve">Ежегодно активные жители населения принимают участие в ликвидации старых, опасных деревьев с кладбища и территории поселения, а также по содержанию в порядке территорию кладбища. </w:t>
      </w:r>
    </w:p>
    <w:p w:rsidR="00522324" w:rsidRPr="003B7891" w:rsidRDefault="00522324" w:rsidP="003B7891">
      <w:pPr>
        <w:autoSpaceDE w:val="0"/>
        <w:autoSpaceDN w:val="0"/>
        <w:adjustRightInd w:val="0"/>
        <w:ind w:firstLine="567"/>
        <w:contextualSpacing/>
        <w:jc w:val="both"/>
        <w:rPr>
          <w:rFonts w:ascii="Times New Roman CYR" w:hAnsi="Times New Roman CYR" w:cs="Times New Roman CYR"/>
          <w:sz w:val="20"/>
          <w:szCs w:val="20"/>
        </w:rPr>
      </w:pPr>
      <w:r w:rsidRPr="003B7891">
        <w:rPr>
          <w:rFonts w:ascii="Times New Roman CYR" w:hAnsi="Times New Roman CYR" w:cs="Times New Roman CYR"/>
          <w:sz w:val="20"/>
          <w:szCs w:val="20"/>
        </w:rPr>
        <w:t>В области благоустройства территории поселения в 2024 году были выполнены следующие работы:</w:t>
      </w:r>
    </w:p>
    <w:p w:rsidR="00522324" w:rsidRPr="003B7891" w:rsidRDefault="00522324" w:rsidP="004F12ED">
      <w:pPr>
        <w:numPr>
          <w:ilvl w:val="0"/>
          <w:numId w:val="22"/>
        </w:numPr>
        <w:autoSpaceDE w:val="0"/>
        <w:autoSpaceDN w:val="0"/>
        <w:adjustRightInd w:val="0"/>
        <w:ind w:left="0" w:firstLine="567"/>
        <w:contextualSpacing/>
        <w:jc w:val="both"/>
        <w:rPr>
          <w:rFonts w:ascii="Times New Roman CYR" w:hAnsi="Times New Roman CYR" w:cs="Times New Roman CYR"/>
          <w:sz w:val="20"/>
          <w:szCs w:val="20"/>
        </w:rPr>
      </w:pPr>
      <w:r w:rsidRPr="003B7891">
        <w:rPr>
          <w:rFonts w:ascii="Times New Roman CYR" w:hAnsi="Times New Roman CYR" w:cs="Times New Roman CYR"/>
          <w:sz w:val="20"/>
          <w:szCs w:val="20"/>
        </w:rPr>
        <w:t xml:space="preserve">Обслуживание (ремонт) станции модульного исполнения для очистки воды и водонапорных скважин. На данное мероприятие по обеспечению доступа к воде питьевого качества направлено 159,3 тыс. руб., где областное финансирование 108,6 тыс. руб., софинансирование местного бюджета в сумме 50,7 тыс. руб. </w:t>
      </w:r>
    </w:p>
    <w:p w:rsidR="00522324" w:rsidRPr="003B7891" w:rsidRDefault="00522324" w:rsidP="004F12ED">
      <w:pPr>
        <w:numPr>
          <w:ilvl w:val="0"/>
          <w:numId w:val="22"/>
        </w:numPr>
        <w:autoSpaceDE w:val="0"/>
        <w:autoSpaceDN w:val="0"/>
        <w:adjustRightInd w:val="0"/>
        <w:ind w:left="0" w:firstLine="567"/>
        <w:contextualSpacing/>
        <w:jc w:val="both"/>
        <w:rPr>
          <w:rFonts w:ascii="Times New Roman CYR" w:hAnsi="Times New Roman CYR" w:cs="Times New Roman CYR"/>
          <w:sz w:val="20"/>
          <w:szCs w:val="20"/>
        </w:rPr>
      </w:pPr>
      <w:r w:rsidRPr="003B7891">
        <w:rPr>
          <w:rFonts w:ascii="Times New Roman CYR" w:hAnsi="Times New Roman CYR" w:cs="Times New Roman CYR"/>
          <w:sz w:val="20"/>
          <w:szCs w:val="20"/>
        </w:rPr>
        <w:t>Производились работы по ремонту муниципальных внутрипоселковых дорог на территории Берегаевского сельского поселения в количестве 1 штуки  п. Берегаево на сумму 826,3 тыс. руб., где областное финансирование составило 785,0 тыс. руб., софинансирование денежные средства составили в сумме 41,3 тыс. руб.</w:t>
      </w:r>
    </w:p>
    <w:p w:rsidR="00522324" w:rsidRPr="003B7891" w:rsidRDefault="00522324" w:rsidP="004F12ED">
      <w:pPr>
        <w:numPr>
          <w:ilvl w:val="0"/>
          <w:numId w:val="22"/>
        </w:numPr>
        <w:autoSpaceDE w:val="0"/>
        <w:autoSpaceDN w:val="0"/>
        <w:adjustRightInd w:val="0"/>
        <w:ind w:left="0" w:firstLine="567"/>
        <w:contextualSpacing/>
        <w:jc w:val="both"/>
        <w:rPr>
          <w:rFonts w:ascii="Times New Roman CYR" w:hAnsi="Times New Roman CYR" w:cs="Times New Roman CYR"/>
          <w:sz w:val="20"/>
          <w:szCs w:val="20"/>
        </w:rPr>
      </w:pPr>
      <w:r w:rsidRPr="003B7891">
        <w:rPr>
          <w:rFonts w:ascii="Times New Roman CYR" w:hAnsi="Times New Roman CYR" w:cs="Times New Roman CYR"/>
          <w:sz w:val="20"/>
          <w:szCs w:val="20"/>
        </w:rPr>
        <w:t>Берегаевское сельское поселение в 2024 году участвовало в программе «Инициативное бюджетироваие» и реализовало  1 проект:</w:t>
      </w:r>
    </w:p>
    <w:p w:rsidR="00522324" w:rsidRPr="003B7891" w:rsidRDefault="00522324" w:rsidP="003B7891">
      <w:pPr>
        <w:pStyle w:val="ConsPlusNormal"/>
        <w:widowControl/>
        <w:ind w:firstLine="567"/>
        <w:contextualSpacing/>
        <w:jc w:val="both"/>
        <w:rPr>
          <w:rFonts w:ascii="Times New Roman CYR" w:hAnsi="Times New Roman CYR" w:cs="Times New Roman CYR"/>
        </w:rPr>
      </w:pPr>
      <w:r w:rsidRPr="003B7891">
        <w:rPr>
          <w:rFonts w:ascii="Times New Roman CYR" w:hAnsi="Times New Roman CYR" w:cs="Times New Roman CYR"/>
        </w:rPr>
        <w:t xml:space="preserve">-  «Благоустройство площадки отдыха и досуга по адресу: Томская область, Тегульдетский муниципальный район, Берегаевское сельское поселение, п. Берегаево, ул. Ленинская, 46а», где областное финансирование </w:t>
      </w:r>
      <w:r w:rsidRPr="003B7891">
        <w:rPr>
          <w:rFonts w:ascii="Times New Roman CYR" w:hAnsi="Times New Roman CYR" w:cs="Times New Roman CYR"/>
        </w:rPr>
        <w:lastRenderedPageBreak/>
        <w:t xml:space="preserve">составило 415,5 тыс. руб., собственные денежные средства составили в сумме 115,6 тыс. руб., добровольное пожертвование граждан 64,5 тыс. руб., средства индивидуальных предпринимателей в сумме 20,0 тыс. руб., данный объект был добавлен за счет местного бюджета объектом «Песочница» по муниципальной долгосрочной целевой программе </w:t>
      </w:r>
      <w:r w:rsidRPr="003B7891">
        <w:rPr>
          <w:rFonts w:ascii="Times New Roman" w:hAnsi="Times New Roman" w:cs="Times New Roman"/>
          <w:color w:val="000000"/>
        </w:rPr>
        <w:t>«Благоустройство территории Берегаевского сельского поселения», утвержденной постановлением администрации Берегаевского сельского поселения от 12.10.2023 № 64а</w:t>
      </w:r>
      <w:r w:rsidRPr="003B7891">
        <w:rPr>
          <w:rFonts w:ascii="Times New Roman CYR" w:hAnsi="Times New Roman CYR" w:cs="Times New Roman CYR"/>
        </w:rPr>
        <w:t>;</w:t>
      </w:r>
    </w:p>
    <w:p w:rsidR="00522324" w:rsidRPr="003B7891" w:rsidRDefault="00522324" w:rsidP="003B7891">
      <w:pPr>
        <w:autoSpaceDE w:val="0"/>
        <w:autoSpaceDN w:val="0"/>
        <w:adjustRightInd w:val="0"/>
        <w:ind w:firstLine="567"/>
        <w:contextualSpacing/>
        <w:jc w:val="both"/>
        <w:rPr>
          <w:rFonts w:ascii="Times New Roman CYR" w:hAnsi="Times New Roman CYR" w:cs="Times New Roman CYR"/>
          <w:sz w:val="20"/>
          <w:szCs w:val="20"/>
        </w:rPr>
      </w:pPr>
      <w:r w:rsidRPr="003B7891">
        <w:rPr>
          <w:rFonts w:ascii="Times New Roman CYR" w:hAnsi="Times New Roman CYR" w:cs="Times New Roman CYR"/>
          <w:sz w:val="20"/>
          <w:szCs w:val="20"/>
        </w:rPr>
        <w:t>4. В зимнее время регулярно содержатся дороги (чистка дорог от снежного заноса), а так же в летнее время содержание дорог (грейдирование).</w:t>
      </w:r>
    </w:p>
    <w:p w:rsidR="00522324" w:rsidRPr="003B7891" w:rsidRDefault="00522324" w:rsidP="003B7891">
      <w:pPr>
        <w:autoSpaceDE w:val="0"/>
        <w:autoSpaceDN w:val="0"/>
        <w:adjustRightInd w:val="0"/>
        <w:ind w:firstLine="567"/>
        <w:contextualSpacing/>
        <w:jc w:val="both"/>
        <w:rPr>
          <w:sz w:val="20"/>
          <w:szCs w:val="20"/>
        </w:rPr>
      </w:pPr>
      <w:r w:rsidRPr="003B7891">
        <w:rPr>
          <w:rFonts w:ascii="Times New Roman CYR" w:hAnsi="Times New Roman CYR" w:cs="Times New Roman CYR"/>
          <w:sz w:val="20"/>
          <w:szCs w:val="20"/>
        </w:rPr>
        <w:t xml:space="preserve">5. Ежегодно проводится работа по уничтожению дикорастущей конопли по </w:t>
      </w:r>
      <w:r w:rsidRPr="003B7891">
        <w:rPr>
          <w:sz w:val="20"/>
          <w:szCs w:val="20"/>
        </w:rPr>
        <w:t>районной целевой программе «Профилактика правонарушений и наркомании в Тегульдетском районе на 2023-2025 годы».</w:t>
      </w:r>
    </w:p>
    <w:p w:rsidR="00522324" w:rsidRPr="003B7891" w:rsidRDefault="00522324" w:rsidP="003B7891">
      <w:pPr>
        <w:autoSpaceDE w:val="0"/>
        <w:autoSpaceDN w:val="0"/>
        <w:adjustRightInd w:val="0"/>
        <w:ind w:firstLine="567"/>
        <w:contextualSpacing/>
        <w:jc w:val="both"/>
        <w:rPr>
          <w:rFonts w:ascii="Times New Roman CYR" w:hAnsi="Times New Roman CYR" w:cs="Times New Roman CYR"/>
          <w:sz w:val="20"/>
          <w:szCs w:val="20"/>
        </w:rPr>
      </w:pPr>
    </w:p>
    <w:p w:rsidR="00522324" w:rsidRPr="003B7891" w:rsidRDefault="00522324" w:rsidP="003B7891">
      <w:pPr>
        <w:autoSpaceDE w:val="0"/>
        <w:autoSpaceDN w:val="0"/>
        <w:adjustRightInd w:val="0"/>
        <w:ind w:firstLine="567"/>
        <w:contextualSpacing/>
        <w:jc w:val="both"/>
        <w:rPr>
          <w:rFonts w:ascii="Times New Roman CYR" w:hAnsi="Times New Roman CYR" w:cs="Times New Roman CYR"/>
          <w:sz w:val="20"/>
          <w:szCs w:val="20"/>
        </w:rPr>
      </w:pPr>
      <w:r w:rsidRPr="003B7891">
        <w:rPr>
          <w:rFonts w:ascii="Times New Roman CYR" w:hAnsi="Times New Roman CYR" w:cs="Times New Roman CYR"/>
          <w:sz w:val="20"/>
          <w:szCs w:val="20"/>
        </w:rPr>
        <w:t>В период осень 2023 года и осень 2024 года неравнодушные жители Берегаевского сельского поселения продолжают принимать активное участие в сборе гуманитарной помощи для участников СВО. Сбор денежных средств не прекращается, на которые приобретается пряжа на теплые изделия для солдат, где рукодельницы п. Берегаево за данный период связали более 100 пар носок. Школьными волонтерами расставлены в магазинах «КОРОБКИ ДОБРА», куда люди покупают и кладут средства гигиены, сладости и другие необходимые вещи. Школьники вместе  с родителями изготавливают окопные свечи. Так же активное участие берегаевцы принимают в сборе овощей, грибов, рыбы, мяса для изготовление сухих супов бойцам на СВО. За что всем неравнодушным и неоставшим</w:t>
      </w:r>
      <w:r w:rsidR="000C5834">
        <w:rPr>
          <w:rFonts w:ascii="Times New Roman CYR" w:hAnsi="Times New Roman CYR" w:cs="Times New Roman CYR"/>
          <w:sz w:val="20"/>
          <w:szCs w:val="20"/>
        </w:rPr>
        <w:t>ся</w:t>
      </w:r>
      <w:r w:rsidRPr="003B7891">
        <w:rPr>
          <w:rFonts w:ascii="Times New Roman CYR" w:hAnsi="Times New Roman CYR" w:cs="Times New Roman CYR"/>
          <w:sz w:val="20"/>
          <w:szCs w:val="20"/>
        </w:rPr>
        <w:t xml:space="preserve"> в стороне огромная благодарность.</w:t>
      </w:r>
    </w:p>
    <w:p w:rsidR="00522324" w:rsidRPr="003B7891" w:rsidRDefault="00522324" w:rsidP="003B7891">
      <w:pPr>
        <w:pStyle w:val="ab"/>
        <w:spacing w:after="0"/>
        <w:ind w:firstLine="567"/>
        <w:contextualSpacing/>
        <w:jc w:val="both"/>
        <w:rPr>
          <w:sz w:val="20"/>
          <w:szCs w:val="20"/>
        </w:rPr>
      </w:pPr>
    </w:p>
    <w:p w:rsidR="00522324" w:rsidRPr="003B7891" w:rsidRDefault="00522324" w:rsidP="003B7891">
      <w:pPr>
        <w:pStyle w:val="ab"/>
        <w:spacing w:after="0"/>
        <w:ind w:firstLine="567"/>
        <w:contextualSpacing/>
        <w:jc w:val="both"/>
        <w:rPr>
          <w:sz w:val="20"/>
          <w:szCs w:val="20"/>
        </w:rPr>
      </w:pPr>
      <w:r w:rsidRPr="003B7891">
        <w:rPr>
          <w:sz w:val="20"/>
          <w:szCs w:val="20"/>
        </w:rPr>
        <w:t xml:space="preserve">В очередном 2025 финансовом году и плановом периоде 2026 – 2027 годов планируется работа: </w:t>
      </w:r>
    </w:p>
    <w:p w:rsidR="00522324" w:rsidRPr="003B7891" w:rsidRDefault="00522324" w:rsidP="003B7891">
      <w:pPr>
        <w:pStyle w:val="ab"/>
        <w:spacing w:after="0"/>
        <w:ind w:firstLine="567"/>
        <w:contextualSpacing/>
        <w:jc w:val="both"/>
        <w:rPr>
          <w:sz w:val="20"/>
          <w:szCs w:val="20"/>
        </w:rPr>
      </w:pPr>
      <w:r w:rsidRPr="003B7891">
        <w:rPr>
          <w:sz w:val="20"/>
          <w:szCs w:val="20"/>
        </w:rPr>
        <w:t>- по поступающим жалобам от населения на не надлежащие содержание домашних животных (коней, собак, коз), ведется разъяснительная работа с хозяевами этих животных;</w:t>
      </w:r>
    </w:p>
    <w:p w:rsidR="00522324" w:rsidRPr="003B7891" w:rsidRDefault="00522324" w:rsidP="003B7891">
      <w:pPr>
        <w:pStyle w:val="ab"/>
        <w:spacing w:after="0"/>
        <w:ind w:firstLine="567"/>
        <w:contextualSpacing/>
        <w:jc w:val="both"/>
        <w:rPr>
          <w:sz w:val="20"/>
          <w:szCs w:val="20"/>
        </w:rPr>
      </w:pPr>
      <w:r w:rsidRPr="003B7891">
        <w:rPr>
          <w:sz w:val="20"/>
          <w:szCs w:val="20"/>
        </w:rPr>
        <w:t>- основные мероприятия по благоустройству, связанные с проведением работ по санитарной очистке поселения, сбор и вывоз бытовых отходов и мусора;</w:t>
      </w:r>
    </w:p>
    <w:p w:rsidR="00522324" w:rsidRPr="003B7891" w:rsidRDefault="00522324" w:rsidP="003B7891">
      <w:pPr>
        <w:pStyle w:val="ab"/>
        <w:spacing w:after="0"/>
        <w:ind w:firstLine="567"/>
        <w:contextualSpacing/>
        <w:jc w:val="both"/>
        <w:rPr>
          <w:sz w:val="20"/>
          <w:szCs w:val="20"/>
        </w:rPr>
      </w:pPr>
      <w:r w:rsidRPr="003B7891">
        <w:rPr>
          <w:sz w:val="20"/>
          <w:szCs w:val="20"/>
        </w:rPr>
        <w:t>- масштабный субботник на территории кладбища п. Берегаево</w:t>
      </w:r>
    </w:p>
    <w:p w:rsidR="00522324" w:rsidRPr="003B7891" w:rsidRDefault="00522324" w:rsidP="003B7891">
      <w:pPr>
        <w:pStyle w:val="ab"/>
        <w:spacing w:after="0"/>
        <w:ind w:firstLine="567"/>
        <w:contextualSpacing/>
        <w:jc w:val="both"/>
        <w:rPr>
          <w:sz w:val="20"/>
          <w:szCs w:val="20"/>
        </w:rPr>
      </w:pPr>
      <w:r w:rsidRPr="003B7891">
        <w:rPr>
          <w:sz w:val="20"/>
          <w:szCs w:val="20"/>
        </w:rPr>
        <w:t>- обслуживание и ремонт уличного освещения;</w:t>
      </w:r>
    </w:p>
    <w:p w:rsidR="00522324" w:rsidRPr="003B7891" w:rsidRDefault="00522324" w:rsidP="003B7891">
      <w:pPr>
        <w:pStyle w:val="ab"/>
        <w:spacing w:after="0"/>
        <w:ind w:firstLine="567"/>
        <w:contextualSpacing/>
        <w:jc w:val="both"/>
        <w:rPr>
          <w:sz w:val="20"/>
          <w:szCs w:val="20"/>
        </w:rPr>
      </w:pPr>
      <w:r w:rsidRPr="003B7891">
        <w:rPr>
          <w:sz w:val="20"/>
          <w:szCs w:val="20"/>
        </w:rPr>
        <w:t>- содержание и ремонт муниципальных внутрипоселковых дорог;</w:t>
      </w:r>
    </w:p>
    <w:p w:rsidR="00522324" w:rsidRPr="003B7891" w:rsidRDefault="00522324" w:rsidP="003B7891">
      <w:pPr>
        <w:pStyle w:val="ab"/>
        <w:spacing w:after="0"/>
        <w:ind w:firstLine="567"/>
        <w:contextualSpacing/>
        <w:jc w:val="both"/>
        <w:rPr>
          <w:sz w:val="20"/>
          <w:szCs w:val="20"/>
        </w:rPr>
      </w:pPr>
      <w:r w:rsidRPr="003B7891">
        <w:rPr>
          <w:sz w:val="20"/>
          <w:szCs w:val="20"/>
        </w:rPr>
        <w:t>- подготовка и празднование 115 лет п. Берегаево.</w:t>
      </w:r>
    </w:p>
    <w:p w:rsidR="00522324" w:rsidRPr="003B7891" w:rsidRDefault="00522324" w:rsidP="003B7891">
      <w:pPr>
        <w:pStyle w:val="ab"/>
        <w:spacing w:after="0"/>
        <w:ind w:firstLine="567"/>
        <w:contextualSpacing/>
        <w:jc w:val="both"/>
        <w:rPr>
          <w:sz w:val="20"/>
          <w:szCs w:val="20"/>
        </w:rPr>
      </w:pPr>
    </w:p>
    <w:p w:rsidR="00522324" w:rsidRPr="003B7891" w:rsidRDefault="00522324" w:rsidP="003B7891">
      <w:pPr>
        <w:pStyle w:val="ab"/>
        <w:spacing w:after="0"/>
        <w:ind w:left="927"/>
        <w:contextualSpacing/>
        <w:jc w:val="center"/>
        <w:rPr>
          <w:b/>
          <w:sz w:val="20"/>
          <w:szCs w:val="20"/>
        </w:rPr>
      </w:pPr>
      <w:r w:rsidRPr="003B7891">
        <w:rPr>
          <w:b/>
          <w:sz w:val="20"/>
          <w:szCs w:val="20"/>
        </w:rPr>
        <w:t>4.Социальная сфера</w:t>
      </w:r>
    </w:p>
    <w:p w:rsidR="00522324" w:rsidRPr="003B7891" w:rsidRDefault="00522324" w:rsidP="003B7891">
      <w:pPr>
        <w:pStyle w:val="ab"/>
        <w:spacing w:after="0"/>
        <w:ind w:left="927"/>
        <w:contextualSpacing/>
        <w:jc w:val="center"/>
        <w:rPr>
          <w:b/>
          <w:sz w:val="20"/>
          <w:szCs w:val="20"/>
        </w:rPr>
      </w:pPr>
    </w:p>
    <w:p w:rsidR="00522324" w:rsidRPr="003B7891" w:rsidRDefault="00522324" w:rsidP="003B7891">
      <w:pPr>
        <w:pStyle w:val="ab"/>
        <w:spacing w:after="0"/>
        <w:ind w:firstLine="927"/>
        <w:contextualSpacing/>
        <w:jc w:val="both"/>
        <w:rPr>
          <w:sz w:val="20"/>
          <w:szCs w:val="20"/>
        </w:rPr>
      </w:pPr>
      <w:r w:rsidRPr="003B7891">
        <w:rPr>
          <w:sz w:val="20"/>
          <w:szCs w:val="20"/>
        </w:rPr>
        <w:t xml:space="preserve">Социальная сфера – это совокупность отраслей, предприятий, организаций, непосредственным образом связанных и определяющих образ, уровень жизни людей, их благосостояние и потребление. К социальной сфере относится, прежде всего, сфера услуг, образование, культура, здравоохранение, спорт. </w:t>
      </w:r>
    </w:p>
    <w:p w:rsidR="00522324" w:rsidRPr="003B7891" w:rsidRDefault="00522324" w:rsidP="003B7891">
      <w:pPr>
        <w:pStyle w:val="ab"/>
        <w:spacing w:after="0"/>
        <w:ind w:firstLine="927"/>
        <w:contextualSpacing/>
        <w:jc w:val="both"/>
        <w:rPr>
          <w:sz w:val="20"/>
          <w:szCs w:val="20"/>
        </w:rPr>
      </w:pPr>
      <w:r w:rsidRPr="003B7891">
        <w:rPr>
          <w:sz w:val="20"/>
          <w:szCs w:val="20"/>
        </w:rPr>
        <w:t>Социальная сфера в Берегаевском сельском поселении представлена следующими учреждениями:</w:t>
      </w:r>
    </w:p>
    <w:p w:rsidR="00522324" w:rsidRPr="003B7891" w:rsidRDefault="00522324" w:rsidP="003B7891">
      <w:pPr>
        <w:pStyle w:val="ab"/>
        <w:spacing w:after="0"/>
        <w:ind w:firstLine="927"/>
        <w:contextualSpacing/>
        <w:jc w:val="both"/>
        <w:rPr>
          <w:rFonts w:ascii="Times New Roman CYR" w:hAnsi="Times New Roman CYR" w:cs="Times New Roman CYR"/>
          <w:sz w:val="20"/>
          <w:szCs w:val="20"/>
        </w:rPr>
      </w:pPr>
      <w:r w:rsidRPr="003B7891">
        <w:rPr>
          <w:sz w:val="20"/>
          <w:szCs w:val="20"/>
        </w:rPr>
        <w:t>ДДиТ п. Берегаево и д. Красная Горка – организуют досуг и приобщают жителей поселения к творчеству, культурному развитию, самодеятельному искусству. В Берегаевском ДДи Т трудоустроено 4 человека, Красногорском ДДиТ, где трудоустроено 2 человека. Филиал «МКУЦБС» п. Берегаево расположен в здании ДДиТ, которая располагает библиотечным фондом 19 тыс. книг и оказывает платные услуги по копированию, распечатыванию и редактированию фотографий, работы за персональным компьютером. Также действует социальная комната по интересам пенсионеров. Работает МОДУЛЬНАЯ БИБЛИОТЕКА, которую с большим интересом посещают дети. Филиала «МКУЦБС» д. Красная Горка, где трудоустроено 2 человека находится в здании школы.</w:t>
      </w:r>
    </w:p>
    <w:p w:rsidR="00522324" w:rsidRPr="003B7891" w:rsidRDefault="00522324" w:rsidP="003B7891">
      <w:pPr>
        <w:tabs>
          <w:tab w:val="left" w:pos="1650"/>
        </w:tabs>
        <w:ind w:firstLine="709"/>
        <w:contextualSpacing/>
        <w:jc w:val="both"/>
        <w:rPr>
          <w:sz w:val="20"/>
          <w:szCs w:val="20"/>
        </w:rPr>
      </w:pPr>
      <w:r w:rsidRPr="003B7891">
        <w:rPr>
          <w:bCs/>
          <w:sz w:val="20"/>
          <w:szCs w:val="20"/>
        </w:rPr>
        <w:t>В таблице приведены показатели б</w:t>
      </w:r>
      <w:r w:rsidRPr="003B7891">
        <w:rPr>
          <w:sz w:val="20"/>
          <w:szCs w:val="20"/>
        </w:rPr>
        <w:t>иблиотечно - информационного обслуживания населения, показатели культурных мероприятий в 2024 и прогноз на 2025-2027 гг.</w:t>
      </w:r>
    </w:p>
    <w:p w:rsidR="00522324" w:rsidRPr="003B7891" w:rsidRDefault="00522324" w:rsidP="003B7891">
      <w:pPr>
        <w:tabs>
          <w:tab w:val="left" w:pos="1650"/>
        </w:tabs>
        <w:ind w:firstLine="709"/>
        <w:contextualSpacing/>
        <w:jc w:val="both"/>
        <w:rPr>
          <w:bCs/>
          <w:sz w:val="20"/>
          <w:szCs w:val="20"/>
        </w:rPr>
      </w:pPr>
    </w:p>
    <w:tbl>
      <w:tblPr>
        <w:tblW w:w="9390" w:type="dxa"/>
        <w:tblInd w:w="74" w:type="dxa"/>
        <w:tblLayout w:type="fixed"/>
        <w:tblLook w:val="0000"/>
      </w:tblPr>
      <w:tblGrid>
        <w:gridCol w:w="34"/>
        <w:gridCol w:w="3969"/>
        <w:gridCol w:w="1559"/>
        <w:gridCol w:w="1276"/>
        <w:gridCol w:w="1276"/>
        <w:gridCol w:w="1276"/>
      </w:tblGrid>
      <w:tr w:rsidR="00522324" w:rsidRPr="003B7891" w:rsidTr="003B7891">
        <w:trPr>
          <w:trHeight w:val="1"/>
        </w:trPr>
        <w:tc>
          <w:tcPr>
            <w:tcW w:w="400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autoSpaceDE w:val="0"/>
              <w:autoSpaceDN w:val="0"/>
              <w:adjustRightInd w:val="0"/>
              <w:contextualSpacing/>
              <w:jc w:val="center"/>
              <w:rPr>
                <w:sz w:val="20"/>
                <w:szCs w:val="20"/>
                <w:lang w:val="en-US"/>
              </w:rPr>
            </w:pPr>
            <w:r w:rsidRPr="003B7891">
              <w:rPr>
                <w:bCs/>
                <w:sz w:val="20"/>
                <w:szCs w:val="20"/>
              </w:rPr>
              <w:t>Наименование показателя</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autoSpaceDE w:val="0"/>
              <w:autoSpaceDN w:val="0"/>
              <w:adjustRightInd w:val="0"/>
              <w:contextualSpacing/>
              <w:jc w:val="center"/>
              <w:rPr>
                <w:bCs/>
                <w:sz w:val="20"/>
                <w:szCs w:val="20"/>
              </w:rPr>
            </w:pPr>
            <w:r w:rsidRPr="003B7891">
              <w:rPr>
                <w:bCs/>
                <w:sz w:val="20"/>
                <w:szCs w:val="20"/>
              </w:rPr>
              <w:t>2024 год (на 15.11.2024)</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autoSpaceDE w:val="0"/>
              <w:autoSpaceDN w:val="0"/>
              <w:adjustRightInd w:val="0"/>
              <w:contextualSpacing/>
              <w:jc w:val="center"/>
              <w:rPr>
                <w:bCs/>
                <w:sz w:val="20"/>
                <w:szCs w:val="20"/>
              </w:rPr>
            </w:pPr>
            <w:r w:rsidRPr="003B7891">
              <w:rPr>
                <w:bCs/>
                <w:sz w:val="20"/>
                <w:szCs w:val="20"/>
              </w:rPr>
              <w:t xml:space="preserve">2025г. (прогноз) </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autoSpaceDE w:val="0"/>
              <w:autoSpaceDN w:val="0"/>
              <w:adjustRightInd w:val="0"/>
              <w:contextualSpacing/>
              <w:jc w:val="center"/>
              <w:rPr>
                <w:bCs/>
                <w:sz w:val="20"/>
                <w:szCs w:val="20"/>
              </w:rPr>
            </w:pPr>
            <w:r w:rsidRPr="003B7891">
              <w:rPr>
                <w:bCs/>
                <w:sz w:val="20"/>
                <w:szCs w:val="20"/>
              </w:rPr>
              <w:t xml:space="preserve">2026 г. (прогноз) </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autoSpaceDE w:val="0"/>
              <w:autoSpaceDN w:val="0"/>
              <w:adjustRightInd w:val="0"/>
              <w:contextualSpacing/>
              <w:jc w:val="center"/>
              <w:rPr>
                <w:bCs/>
                <w:sz w:val="20"/>
                <w:szCs w:val="20"/>
              </w:rPr>
            </w:pPr>
            <w:r w:rsidRPr="003B7891">
              <w:rPr>
                <w:bCs/>
                <w:sz w:val="20"/>
                <w:szCs w:val="20"/>
              </w:rPr>
              <w:t>2027 г.</w:t>
            </w:r>
          </w:p>
          <w:p w:rsidR="00522324" w:rsidRPr="003B7891" w:rsidRDefault="00522324" w:rsidP="003B7891">
            <w:pPr>
              <w:autoSpaceDE w:val="0"/>
              <w:autoSpaceDN w:val="0"/>
              <w:adjustRightInd w:val="0"/>
              <w:contextualSpacing/>
              <w:jc w:val="center"/>
              <w:rPr>
                <w:bCs/>
                <w:sz w:val="20"/>
                <w:szCs w:val="20"/>
              </w:rPr>
            </w:pPr>
            <w:r w:rsidRPr="003B7891">
              <w:rPr>
                <w:bCs/>
                <w:sz w:val="20"/>
                <w:szCs w:val="20"/>
              </w:rPr>
              <w:t>(прогноз)</w:t>
            </w:r>
          </w:p>
        </w:tc>
      </w:tr>
      <w:tr w:rsidR="00522324" w:rsidRPr="003B7891" w:rsidTr="003B7891">
        <w:trPr>
          <w:trHeight w:val="1"/>
        </w:trPr>
        <w:tc>
          <w:tcPr>
            <w:tcW w:w="400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autoSpaceDE w:val="0"/>
              <w:autoSpaceDN w:val="0"/>
              <w:adjustRightInd w:val="0"/>
              <w:contextualSpacing/>
              <w:jc w:val="both"/>
              <w:rPr>
                <w:sz w:val="20"/>
                <w:szCs w:val="20"/>
              </w:rPr>
            </w:pPr>
            <w:r w:rsidRPr="003B7891">
              <w:rPr>
                <w:sz w:val="20"/>
                <w:szCs w:val="20"/>
              </w:rPr>
              <w:t>Количество посетителей библиотеки (человек)</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autoSpaceDE w:val="0"/>
              <w:autoSpaceDN w:val="0"/>
              <w:adjustRightInd w:val="0"/>
              <w:contextualSpacing/>
              <w:jc w:val="center"/>
              <w:rPr>
                <w:sz w:val="20"/>
                <w:szCs w:val="20"/>
              </w:rPr>
            </w:pPr>
            <w:r w:rsidRPr="003B7891">
              <w:rPr>
                <w:sz w:val="20"/>
                <w:szCs w:val="20"/>
              </w:rPr>
              <w:t>11 602</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autoSpaceDE w:val="0"/>
              <w:autoSpaceDN w:val="0"/>
              <w:adjustRightInd w:val="0"/>
              <w:contextualSpacing/>
              <w:jc w:val="center"/>
              <w:rPr>
                <w:sz w:val="20"/>
                <w:szCs w:val="20"/>
              </w:rPr>
            </w:pPr>
            <w:r w:rsidRPr="003B7891">
              <w:rPr>
                <w:sz w:val="20"/>
                <w:szCs w:val="20"/>
              </w:rPr>
              <w:t>11 600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autoSpaceDE w:val="0"/>
              <w:autoSpaceDN w:val="0"/>
              <w:adjustRightInd w:val="0"/>
              <w:contextualSpacing/>
              <w:jc w:val="center"/>
              <w:rPr>
                <w:sz w:val="20"/>
                <w:szCs w:val="20"/>
              </w:rPr>
            </w:pPr>
            <w:r w:rsidRPr="003B7891">
              <w:rPr>
                <w:sz w:val="20"/>
                <w:szCs w:val="20"/>
              </w:rPr>
              <w:t>11 590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autoSpaceDE w:val="0"/>
              <w:autoSpaceDN w:val="0"/>
              <w:adjustRightInd w:val="0"/>
              <w:contextualSpacing/>
              <w:jc w:val="center"/>
              <w:rPr>
                <w:sz w:val="20"/>
                <w:szCs w:val="20"/>
              </w:rPr>
            </w:pPr>
            <w:r w:rsidRPr="003B7891">
              <w:rPr>
                <w:sz w:val="20"/>
                <w:szCs w:val="20"/>
              </w:rPr>
              <w:t>11 590</w:t>
            </w:r>
          </w:p>
        </w:tc>
      </w:tr>
      <w:tr w:rsidR="00522324" w:rsidRPr="003B7891" w:rsidTr="003B7891">
        <w:trPr>
          <w:trHeight w:val="1"/>
        </w:trPr>
        <w:tc>
          <w:tcPr>
            <w:tcW w:w="400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autoSpaceDE w:val="0"/>
              <w:autoSpaceDN w:val="0"/>
              <w:adjustRightInd w:val="0"/>
              <w:contextualSpacing/>
              <w:jc w:val="both"/>
              <w:rPr>
                <w:sz w:val="20"/>
                <w:szCs w:val="20"/>
              </w:rPr>
            </w:pPr>
            <w:r w:rsidRPr="003B7891">
              <w:rPr>
                <w:sz w:val="20"/>
                <w:szCs w:val="20"/>
              </w:rPr>
              <w:t>Кол-во экземпляров библиотечного фонда  (единиц)</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autoSpaceDE w:val="0"/>
              <w:autoSpaceDN w:val="0"/>
              <w:adjustRightInd w:val="0"/>
              <w:contextualSpacing/>
              <w:jc w:val="center"/>
              <w:rPr>
                <w:sz w:val="20"/>
                <w:szCs w:val="20"/>
              </w:rPr>
            </w:pPr>
            <w:r w:rsidRPr="003B7891">
              <w:rPr>
                <w:sz w:val="20"/>
                <w:szCs w:val="20"/>
              </w:rPr>
              <w:t>19 200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autoSpaceDE w:val="0"/>
              <w:autoSpaceDN w:val="0"/>
              <w:adjustRightInd w:val="0"/>
              <w:contextualSpacing/>
              <w:jc w:val="center"/>
              <w:rPr>
                <w:sz w:val="20"/>
                <w:szCs w:val="20"/>
              </w:rPr>
            </w:pPr>
            <w:r w:rsidRPr="003B7891">
              <w:rPr>
                <w:sz w:val="20"/>
                <w:szCs w:val="20"/>
              </w:rPr>
              <w:t>19 220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autoSpaceDE w:val="0"/>
              <w:autoSpaceDN w:val="0"/>
              <w:adjustRightInd w:val="0"/>
              <w:contextualSpacing/>
              <w:jc w:val="center"/>
              <w:rPr>
                <w:sz w:val="20"/>
                <w:szCs w:val="20"/>
              </w:rPr>
            </w:pPr>
            <w:r w:rsidRPr="003B7891">
              <w:rPr>
                <w:sz w:val="20"/>
                <w:szCs w:val="20"/>
              </w:rPr>
              <w:t>19 220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autoSpaceDE w:val="0"/>
              <w:autoSpaceDN w:val="0"/>
              <w:adjustRightInd w:val="0"/>
              <w:contextualSpacing/>
              <w:jc w:val="center"/>
              <w:rPr>
                <w:sz w:val="20"/>
                <w:szCs w:val="20"/>
              </w:rPr>
            </w:pPr>
            <w:r w:rsidRPr="003B7891">
              <w:rPr>
                <w:sz w:val="20"/>
                <w:szCs w:val="20"/>
              </w:rPr>
              <w:t>19 220</w:t>
            </w:r>
          </w:p>
        </w:tc>
      </w:tr>
      <w:tr w:rsidR="00522324" w:rsidRPr="003B7891" w:rsidTr="003B7891">
        <w:trPr>
          <w:trHeight w:val="284"/>
        </w:trPr>
        <w:tc>
          <w:tcPr>
            <w:tcW w:w="400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autoSpaceDE w:val="0"/>
              <w:autoSpaceDN w:val="0"/>
              <w:adjustRightInd w:val="0"/>
              <w:contextualSpacing/>
              <w:rPr>
                <w:sz w:val="20"/>
                <w:szCs w:val="20"/>
                <w:lang w:val="en-US"/>
              </w:rPr>
            </w:pPr>
            <w:r w:rsidRPr="003B7891">
              <w:rPr>
                <w:sz w:val="20"/>
                <w:szCs w:val="20"/>
              </w:rPr>
              <w:t>Книговыдача   (единиц)</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autoSpaceDE w:val="0"/>
              <w:autoSpaceDN w:val="0"/>
              <w:adjustRightInd w:val="0"/>
              <w:contextualSpacing/>
              <w:jc w:val="center"/>
              <w:rPr>
                <w:sz w:val="20"/>
                <w:szCs w:val="20"/>
              </w:rPr>
            </w:pPr>
            <w:r w:rsidRPr="003B7891">
              <w:rPr>
                <w:sz w:val="20"/>
                <w:szCs w:val="20"/>
              </w:rPr>
              <w:t>11 238</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contextualSpacing/>
              <w:jc w:val="center"/>
              <w:rPr>
                <w:sz w:val="20"/>
                <w:szCs w:val="20"/>
              </w:rPr>
            </w:pPr>
            <w:r w:rsidRPr="003B7891">
              <w:rPr>
                <w:sz w:val="20"/>
                <w:szCs w:val="20"/>
              </w:rPr>
              <w:t>11 235</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contextualSpacing/>
              <w:jc w:val="center"/>
              <w:rPr>
                <w:sz w:val="20"/>
                <w:szCs w:val="20"/>
              </w:rPr>
            </w:pPr>
            <w:r w:rsidRPr="003B7891">
              <w:rPr>
                <w:sz w:val="20"/>
                <w:szCs w:val="20"/>
              </w:rPr>
              <w:t>11 215</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contextualSpacing/>
              <w:jc w:val="center"/>
              <w:rPr>
                <w:sz w:val="20"/>
                <w:szCs w:val="20"/>
              </w:rPr>
            </w:pPr>
            <w:r w:rsidRPr="003B7891">
              <w:rPr>
                <w:sz w:val="20"/>
                <w:szCs w:val="20"/>
              </w:rPr>
              <w:t>11 215</w:t>
            </w:r>
          </w:p>
        </w:tc>
      </w:tr>
      <w:tr w:rsidR="00522324" w:rsidRPr="003B7891" w:rsidTr="003B7891">
        <w:trPr>
          <w:trHeight w:val="1"/>
        </w:trPr>
        <w:tc>
          <w:tcPr>
            <w:tcW w:w="400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autoSpaceDE w:val="0"/>
              <w:autoSpaceDN w:val="0"/>
              <w:adjustRightInd w:val="0"/>
              <w:contextualSpacing/>
              <w:rPr>
                <w:sz w:val="20"/>
                <w:szCs w:val="20"/>
              </w:rPr>
            </w:pPr>
            <w:r w:rsidRPr="003B7891">
              <w:rPr>
                <w:sz w:val="20"/>
                <w:szCs w:val="20"/>
              </w:rPr>
              <w:t xml:space="preserve">Процент охвата библиотечным  </w:t>
            </w:r>
            <w:r w:rsidRPr="003B7891">
              <w:rPr>
                <w:sz w:val="20"/>
                <w:szCs w:val="20"/>
              </w:rPr>
              <w:br/>
              <w:t>обслуживанием населения  (% указать)</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autoSpaceDE w:val="0"/>
              <w:autoSpaceDN w:val="0"/>
              <w:adjustRightInd w:val="0"/>
              <w:contextualSpacing/>
              <w:jc w:val="center"/>
              <w:rPr>
                <w:sz w:val="20"/>
                <w:szCs w:val="20"/>
              </w:rPr>
            </w:pPr>
            <w:r w:rsidRPr="003B7891">
              <w:rPr>
                <w:sz w:val="20"/>
                <w:szCs w:val="20"/>
              </w:rPr>
              <w:t>72%</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autoSpaceDE w:val="0"/>
              <w:autoSpaceDN w:val="0"/>
              <w:adjustRightInd w:val="0"/>
              <w:contextualSpacing/>
              <w:jc w:val="center"/>
              <w:rPr>
                <w:sz w:val="20"/>
                <w:szCs w:val="20"/>
              </w:rPr>
            </w:pPr>
            <w:r w:rsidRPr="003B7891">
              <w:rPr>
                <w:sz w:val="20"/>
                <w:szCs w:val="20"/>
              </w:rPr>
              <w:t>72%</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autoSpaceDE w:val="0"/>
              <w:autoSpaceDN w:val="0"/>
              <w:adjustRightInd w:val="0"/>
              <w:contextualSpacing/>
              <w:jc w:val="center"/>
              <w:rPr>
                <w:sz w:val="20"/>
                <w:szCs w:val="20"/>
              </w:rPr>
            </w:pPr>
            <w:r w:rsidRPr="003B7891">
              <w:rPr>
                <w:sz w:val="20"/>
                <w:szCs w:val="20"/>
              </w:rPr>
              <w:t>72%</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autoSpaceDE w:val="0"/>
              <w:autoSpaceDN w:val="0"/>
              <w:adjustRightInd w:val="0"/>
              <w:contextualSpacing/>
              <w:jc w:val="center"/>
              <w:rPr>
                <w:sz w:val="20"/>
                <w:szCs w:val="20"/>
              </w:rPr>
            </w:pPr>
            <w:r w:rsidRPr="003B7891">
              <w:rPr>
                <w:sz w:val="20"/>
                <w:szCs w:val="20"/>
              </w:rPr>
              <w:t>72%</w:t>
            </w:r>
          </w:p>
        </w:tc>
      </w:tr>
      <w:tr w:rsidR="00522324" w:rsidRPr="003B7891" w:rsidTr="003B7891">
        <w:trPr>
          <w:trHeight w:val="484"/>
        </w:trPr>
        <w:tc>
          <w:tcPr>
            <w:tcW w:w="400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autoSpaceDE w:val="0"/>
              <w:autoSpaceDN w:val="0"/>
              <w:adjustRightInd w:val="0"/>
              <w:contextualSpacing/>
              <w:jc w:val="both"/>
              <w:rPr>
                <w:sz w:val="20"/>
                <w:szCs w:val="20"/>
              </w:rPr>
            </w:pPr>
            <w:r w:rsidRPr="003B7891">
              <w:rPr>
                <w:sz w:val="20"/>
                <w:szCs w:val="20"/>
              </w:rPr>
              <w:t xml:space="preserve">Кол-во посещений ЦОД (центр общественного доступа </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autoSpaceDE w:val="0"/>
              <w:autoSpaceDN w:val="0"/>
              <w:adjustRightInd w:val="0"/>
              <w:contextualSpacing/>
              <w:jc w:val="center"/>
              <w:rPr>
                <w:sz w:val="20"/>
                <w:szCs w:val="20"/>
              </w:rPr>
            </w:pPr>
            <w:r w:rsidRPr="003B7891">
              <w:rPr>
                <w:sz w:val="20"/>
                <w:szCs w:val="20"/>
              </w:rPr>
              <w:t>2 501</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autoSpaceDE w:val="0"/>
              <w:autoSpaceDN w:val="0"/>
              <w:adjustRightInd w:val="0"/>
              <w:contextualSpacing/>
              <w:jc w:val="center"/>
              <w:rPr>
                <w:sz w:val="20"/>
                <w:szCs w:val="20"/>
              </w:rPr>
            </w:pPr>
            <w:r w:rsidRPr="003B7891">
              <w:rPr>
                <w:sz w:val="20"/>
                <w:szCs w:val="20"/>
              </w:rPr>
              <w:t>2 504</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autoSpaceDE w:val="0"/>
              <w:autoSpaceDN w:val="0"/>
              <w:adjustRightInd w:val="0"/>
              <w:contextualSpacing/>
              <w:jc w:val="center"/>
              <w:rPr>
                <w:sz w:val="20"/>
                <w:szCs w:val="20"/>
              </w:rPr>
            </w:pPr>
            <w:r w:rsidRPr="003B7891">
              <w:rPr>
                <w:sz w:val="20"/>
                <w:szCs w:val="20"/>
              </w:rPr>
              <w:t>2 506</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autoSpaceDE w:val="0"/>
              <w:autoSpaceDN w:val="0"/>
              <w:adjustRightInd w:val="0"/>
              <w:contextualSpacing/>
              <w:jc w:val="center"/>
              <w:rPr>
                <w:sz w:val="20"/>
                <w:szCs w:val="20"/>
              </w:rPr>
            </w:pPr>
            <w:r w:rsidRPr="003B7891">
              <w:rPr>
                <w:sz w:val="20"/>
                <w:szCs w:val="20"/>
              </w:rPr>
              <w:t>2 506</w:t>
            </w:r>
          </w:p>
        </w:tc>
      </w:tr>
      <w:tr w:rsidR="00522324" w:rsidRPr="003B7891" w:rsidTr="003B7891">
        <w:trPr>
          <w:trHeight w:val="1"/>
        </w:trPr>
        <w:tc>
          <w:tcPr>
            <w:tcW w:w="400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autoSpaceDE w:val="0"/>
              <w:autoSpaceDN w:val="0"/>
              <w:adjustRightInd w:val="0"/>
              <w:contextualSpacing/>
              <w:jc w:val="both"/>
              <w:rPr>
                <w:sz w:val="20"/>
                <w:szCs w:val="20"/>
              </w:rPr>
            </w:pPr>
            <w:r w:rsidRPr="003B7891">
              <w:rPr>
                <w:sz w:val="20"/>
                <w:szCs w:val="20"/>
              </w:rPr>
              <w:t>Иные мероприятия (часы общения. Викторины, игровые программы, конкурсы, выставки)</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autoSpaceDE w:val="0"/>
              <w:autoSpaceDN w:val="0"/>
              <w:adjustRightInd w:val="0"/>
              <w:contextualSpacing/>
              <w:jc w:val="center"/>
              <w:rPr>
                <w:sz w:val="20"/>
                <w:szCs w:val="20"/>
              </w:rPr>
            </w:pPr>
          </w:p>
          <w:p w:rsidR="00522324" w:rsidRPr="003B7891" w:rsidRDefault="00522324" w:rsidP="003B7891">
            <w:pPr>
              <w:autoSpaceDE w:val="0"/>
              <w:autoSpaceDN w:val="0"/>
              <w:adjustRightInd w:val="0"/>
              <w:contextualSpacing/>
              <w:jc w:val="center"/>
              <w:rPr>
                <w:sz w:val="20"/>
                <w:szCs w:val="20"/>
              </w:rPr>
            </w:pPr>
            <w:r w:rsidRPr="003B7891">
              <w:rPr>
                <w:sz w:val="20"/>
                <w:szCs w:val="20"/>
              </w:rPr>
              <w:t>172</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autoSpaceDE w:val="0"/>
              <w:autoSpaceDN w:val="0"/>
              <w:adjustRightInd w:val="0"/>
              <w:contextualSpacing/>
              <w:jc w:val="center"/>
              <w:rPr>
                <w:sz w:val="20"/>
                <w:szCs w:val="20"/>
              </w:rPr>
            </w:pPr>
          </w:p>
          <w:p w:rsidR="00522324" w:rsidRPr="003B7891" w:rsidRDefault="00522324" w:rsidP="003B7891">
            <w:pPr>
              <w:autoSpaceDE w:val="0"/>
              <w:autoSpaceDN w:val="0"/>
              <w:adjustRightInd w:val="0"/>
              <w:contextualSpacing/>
              <w:jc w:val="center"/>
              <w:rPr>
                <w:sz w:val="20"/>
                <w:szCs w:val="20"/>
              </w:rPr>
            </w:pPr>
            <w:r w:rsidRPr="003B7891">
              <w:rPr>
                <w:sz w:val="20"/>
                <w:szCs w:val="20"/>
              </w:rPr>
              <w:t>175</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autoSpaceDE w:val="0"/>
              <w:autoSpaceDN w:val="0"/>
              <w:adjustRightInd w:val="0"/>
              <w:contextualSpacing/>
              <w:jc w:val="center"/>
              <w:rPr>
                <w:sz w:val="20"/>
                <w:szCs w:val="20"/>
              </w:rPr>
            </w:pPr>
          </w:p>
          <w:p w:rsidR="00522324" w:rsidRPr="003B7891" w:rsidRDefault="00522324" w:rsidP="003B7891">
            <w:pPr>
              <w:autoSpaceDE w:val="0"/>
              <w:autoSpaceDN w:val="0"/>
              <w:adjustRightInd w:val="0"/>
              <w:contextualSpacing/>
              <w:jc w:val="center"/>
              <w:rPr>
                <w:sz w:val="20"/>
                <w:szCs w:val="20"/>
              </w:rPr>
            </w:pPr>
            <w:r w:rsidRPr="003B7891">
              <w:rPr>
                <w:sz w:val="20"/>
                <w:szCs w:val="20"/>
              </w:rPr>
              <w:t>176</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522324" w:rsidRPr="003B7891" w:rsidRDefault="00522324" w:rsidP="003B7891">
            <w:pPr>
              <w:autoSpaceDE w:val="0"/>
              <w:autoSpaceDN w:val="0"/>
              <w:adjustRightInd w:val="0"/>
              <w:contextualSpacing/>
              <w:jc w:val="center"/>
              <w:rPr>
                <w:sz w:val="20"/>
                <w:szCs w:val="20"/>
              </w:rPr>
            </w:pPr>
          </w:p>
          <w:p w:rsidR="00522324" w:rsidRPr="003B7891" w:rsidRDefault="00522324" w:rsidP="003B7891">
            <w:pPr>
              <w:autoSpaceDE w:val="0"/>
              <w:autoSpaceDN w:val="0"/>
              <w:adjustRightInd w:val="0"/>
              <w:contextualSpacing/>
              <w:jc w:val="center"/>
              <w:rPr>
                <w:sz w:val="20"/>
                <w:szCs w:val="20"/>
              </w:rPr>
            </w:pPr>
            <w:r w:rsidRPr="003B7891">
              <w:rPr>
                <w:sz w:val="20"/>
                <w:szCs w:val="20"/>
              </w:rPr>
              <w:t>176</w:t>
            </w:r>
          </w:p>
        </w:tc>
      </w:tr>
      <w:tr w:rsidR="00522324" w:rsidRPr="003B7891" w:rsidTr="003B78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4" w:type="dxa"/>
          <w:trHeight w:val="417"/>
        </w:trPr>
        <w:tc>
          <w:tcPr>
            <w:tcW w:w="3969" w:type="dxa"/>
          </w:tcPr>
          <w:p w:rsidR="00522324" w:rsidRPr="003B7891" w:rsidRDefault="00522324" w:rsidP="003B7891">
            <w:pPr>
              <w:autoSpaceDE w:val="0"/>
              <w:autoSpaceDN w:val="0"/>
              <w:adjustRightInd w:val="0"/>
              <w:contextualSpacing/>
              <w:jc w:val="both"/>
              <w:rPr>
                <w:sz w:val="20"/>
                <w:szCs w:val="20"/>
              </w:rPr>
            </w:pPr>
            <w:r w:rsidRPr="003B7891">
              <w:rPr>
                <w:sz w:val="20"/>
                <w:szCs w:val="20"/>
              </w:rPr>
              <w:t>Количество клубных формирований</w:t>
            </w:r>
          </w:p>
        </w:tc>
        <w:tc>
          <w:tcPr>
            <w:tcW w:w="1559" w:type="dxa"/>
            <w:tcBorders>
              <w:right w:val="single" w:sz="4" w:space="0" w:color="auto"/>
            </w:tcBorders>
          </w:tcPr>
          <w:p w:rsidR="00522324" w:rsidRPr="003B7891" w:rsidRDefault="00522324" w:rsidP="003B7891">
            <w:pPr>
              <w:contextualSpacing/>
              <w:jc w:val="center"/>
              <w:rPr>
                <w:sz w:val="20"/>
                <w:szCs w:val="20"/>
              </w:rPr>
            </w:pPr>
            <w:r w:rsidRPr="003B7891">
              <w:rPr>
                <w:sz w:val="20"/>
                <w:szCs w:val="20"/>
              </w:rPr>
              <w:t>5</w:t>
            </w:r>
          </w:p>
        </w:tc>
        <w:tc>
          <w:tcPr>
            <w:tcW w:w="1276" w:type="dxa"/>
            <w:tcBorders>
              <w:right w:val="single" w:sz="4" w:space="0" w:color="auto"/>
            </w:tcBorders>
          </w:tcPr>
          <w:p w:rsidR="00522324" w:rsidRPr="003B7891" w:rsidRDefault="00522324" w:rsidP="003B7891">
            <w:pPr>
              <w:contextualSpacing/>
              <w:jc w:val="center"/>
              <w:rPr>
                <w:sz w:val="20"/>
                <w:szCs w:val="20"/>
              </w:rPr>
            </w:pPr>
            <w:r w:rsidRPr="003B7891">
              <w:rPr>
                <w:sz w:val="20"/>
                <w:szCs w:val="20"/>
              </w:rPr>
              <w:t>5</w:t>
            </w:r>
          </w:p>
        </w:tc>
        <w:tc>
          <w:tcPr>
            <w:tcW w:w="1276" w:type="dxa"/>
            <w:tcBorders>
              <w:right w:val="single" w:sz="4" w:space="0" w:color="auto"/>
            </w:tcBorders>
          </w:tcPr>
          <w:p w:rsidR="00522324" w:rsidRPr="003B7891" w:rsidRDefault="00522324" w:rsidP="003B7891">
            <w:pPr>
              <w:contextualSpacing/>
              <w:jc w:val="center"/>
              <w:rPr>
                <w:sz w:val="20"/>
                <w:szCs w:val="20"/>
              </w:rPr>
            </w:pPr>
            <w:r w:rsidRPr="003B7891">
              <w:rPr>
                <w:sz w:val="20"/>
                <w:szCs w:val="20"/>
              </w:rPr>
              <w:t>5</w:t>
            </w:r>
          </w:p>
        </w:tc>
        <w:tc>
          <w:tcPr>
            <w:tcW w:w="1276" w:type="dxa"/>
            <w:tcBorders>
              <w:right w:val="single" w:sz="4" w:space="0" w:color="auto"/>
            </w:tcBorders>
          </w:tcPr>
          <w:p w:rsidR="00522324" w:rsidRPr="003B7891" w:rsidRDefault="00522324" w:rsidP="003B7891">
            <w:pPr>
              <w:contextualSpacing/>
              <w:jc w:val="center"/>
              <w:rPr>
                <w:sz w:val="20"/>
                <w:szCs w:val="20"/>
              </w:rPr>
            </w:pPr>
            <w:r w:rsidRPr="003B7891">
              <w:rPr>
                <w:sz w:val="20"/>
                <w:szCs w:val="20"/>
              </w:rPr>
              <w:t>5</w:t>
            </w:r>
          </w:p>
        </w:tc>
      </w:tr>
      <w:tr w:rsidR="00522324" w:rsidRPr="003B7891" w:rsidTr="003B78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4" w:type="dxa"/>
          <w:trHeight w:val="243"/>
        </w:trPr>
        <w:tc>
          <w:tcPr>
            <w:tcW w:w="3969" w:type="dxa"/>
          </w:tcPr>
          <w:p w:rsidR="00522324" w:rsidRPr="003B7891" w:rsidRDefault="00522324" w:rsidP="003B7891">
            <w:pPr>
              <w:autoSpaceDE w:val="0"/>
              <w:autoSpaceDN w:val="0"/>
              <w:adjustRightInd w:val="0"/>
              <w:contextualSpacing/>
              <w:jc w:val="both"/>
              <w:rPr>
                <w:sz w:val="20"/>
                <w:szCs w:val="20"/>
              </w:rPr>
            </w:pPr>
            <w:r w:rsidRPr="003B7891">
              <w:rPr>
                <w:sz w:val="20"/>
                <w:szCs w:val="20"/>
              </w:rPr>
              <w:lastRenderedPageBreak/>
              <w:t>Количество участников клубных формирований (чел.)</w:t>
            </w:r>
          </w:p>
        </w:tc>
        <w:tc>
          <w:tcPr>
            <w:tcW w:w="1559" w:type="dxa"/>
            <w:tcBorders>
              <w:right w:val="single" w:sz="4" w:space="0" w:color="auto"/>
            </w:tcBorders>
          </w:tcPr>
          <w:p w:rsidR="00522324" w:rsidRPr="003B7891" w:rsidRDefault="00522324" w:rsidP="003B7891">
            <w:pPr>
              <w:contextualSpacing/>
              <w:jc w:val="center"/>
              <w:rPr>
                <w:sz w:val="20"/>
                <w:szCs w:val="20"/>
              </w:rPr>
            </w:pPr>
            <w:r w:rsidRPr="003B7891">
              <w:rPr>
                <w:sz w:val="20"/>
                <w:szCs w:val="20"/>
              </w:rPr>
              <w:t>55</w:t>
            </w:r>
          </w:p>
        </w:tc>
        <w:tc>
          <w:tcPr>
            <w:tcW w:w="1276" w:type="dxa"/>
            <w:tcBorders>
              <w:right w:val="single" w:sz="4" w:space="0" w:color="auto"/>
            </w:tcBorders>
          </w:tcPr>
          <w:p w:rsidR="00522324" w:rsidRPr="003B7891" w:rsidRDefault="00522324" w:rsidP="003B7891">
            <w:pPr>
              <w:contextualSpacing/>
              <w:jc w:val="center"/>
              <w:rPr>
                <w:sz w:val="20"/>
                <w:szCs w:val="20"/>
              </w:rPr>
            </w:pPr>
            <w:r w:rsidRPr="003B7891">
              <w:rPr>
                <w:sz w:val="20"/>
                <w:szCs w:val="20"/>
              </w:rPr>
              <w:t>60</w:t>
            </w:r>
          </w:p>
        </w:tc>
        <w:tc>
          <w:tcPr>
            <w:tcW w:w="1276" w:type="dxa"/>
            <w:tcBorders>
              <w:right w:val="single" w:sz="4" w:space="0" w:color="auto"/>
            </w:tcBorders>
          </w:tcPr>
          <w:p w:rsidR="00522324" w:rsidRPr="003B7891" w:rsidRDefault="00522324" w:rsidP="003B7891">
            <w:pPr>
              <w:contextualSpacing/>
              <w:jc w:val="center"/>
              <w:rPr>
                <w:sz w:val="20"/>
                <w:szCs w:val="20"/>
              </w:rPr>
            </w:pPr>
            <w:r w:rsidRPr="003B7891">
              <w:rPr>
                <w:sz w:val="20"/>
                <w:szCs w:val="20"/>
              </w:rPr>
              <w:t>65</w:t>
            </w:r>
          </w:p>
        </w:tc>
        <w:tc>
          <w:tcPr>
            <w:tcW w:w="1276" w:type="dxa"/>
            <w:tcBorders>
              <w:right w:val="single" w:sz="4" w:space="0" w:color="auto"/>
            </w:tcBorders>
          </w:tcPr>
          <w:p w:rsidR="00522324" w:rsidRPr="003B7891" w:rsidRDefault="00522324" w:rsidP="003B7891">
            <w:pPr>
              <w:contextualSpacing/>
              <w:jc w:val="center"/>
              <w:rPr>
                <w:sz w:val="20"/>
                <w:szCs w:val="20"/>
              </w:rPr>
            </w:pPr>
            <w:r w:rsidRPr="003B7891">
              <w:rPr>
                <w:sz w:val="20"/>
                <w:szCs w:val="20"/>
              </w:rPr>
              <w:t>65</w:t>
            </w:r>
          </w:p>
        </w:tc>
      </w:tr>
      <w:tr w:rsidR="00522324" w:rsidRPr="003B7891" w:rsidTr="003B78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4" w:type="dxa"/>
          <w:trHeight w:val="380"/>
        </w:trPr>
        <w:tc>
          <w:tcPr>
            <w:tcW w:w="3969" w:type="dxa"/>
          </w:tcPr>
          <w:p w:rsidR="00522324" w:rsidRPr="003B7891" w:rsidRDefault="00522324" w:rsidP="003B7891">
            <w:pPr>
              <w:autoSpaceDE w:val="0"/>
              <w:autoSpaceDN w:val="0"/>
              <w:adjustRightInd w:val="0"/>
              <w:contextualSpacing/>
              <w:jc w:val="both"/>
              <w:rPr>
                <w:sz w:val="20"/>
                <w:szCs w:val="20"/>
              </w:rPr>
            </w:pPr>
            <w:r w:rsidRPr="003B7891">
              <w:rPr>
                <w:sz w:val="20"/>
                <w:szCs w:val="20"/>
              </w:rPr>
              <w:t>Количество дискотек, танцевальных вечеров</w:t>
            </w:r>
          </w:p>
        </w:tc>
        <w:tc>
          <w:tcPr>
            <w:tcW w:w="1559" w:type="dxa"/>
            <w:tcBorders>
              <w:right w:val="single" w:sz="4" w:space="0" w:color="auto"/>
            </w:tcBorders>
          </w:tcPr>
          <w:p w:rsidR="00522324" w:rsidRPr="003B7891" w:rsidRDefault="00522324" w:rsidP="003B7891">
            <w:pPr>
              <w:contextualSpacing/>
              <w:jc w:val="center"/>
              <w:rPr>
                <w:sz w:val="20"/>
                <w:szCs w:val="20"/>
              </w:rPr>
            </w:pPr>
            <w:r w:rsidRPr="003B7891">
              <w:rPr>
                <w:sz w:val="20"/>
                <w:szCs w:val="20"/>
              </w:rPr>
              <w:t>58</w:t>
            </w:r>
          </w:p>
        </w:tc>
        <w:tc>
          <w:tcPr>
            <w:tcW w:w="1276" w:type="dxa"/>
            <w:tcBorders>
              <w:right w:val="single" w:sz="4" w:space="0" w:color="auto"/>
            </w:tcBorders>
          </w:tcPr>
          <w:p w:rsidR="00522324" w:rsidRPr="003B7891" w:rsidRDefault="00522324" w:rsidP="003B7891">
            <w:pPr>
              <w:contextualSpacing/>
              <w:jc w:val="center"/>
              <w:rPr>
                <w:sz w:val="20"/>
                <w:szCs w:val="20"/>
              </w:rPr>
            </w:pPr>
            <w:r w:rsidRPr="003B7891">
              <w:rPr>
                <w:sz w:val="20"/>
                <w:szCs w:val="20"/>
              </w:rPr>
              <w:t>63</w:t>
            </w:r>
          </w:p>
        </w:tc>
        <w:tc>
          <w:tcPr>
            <w:tcW w:w="1276" w:type="dxa"/>
            <w:tcBorders>
              <w:right w:val="single" w:sz="4" w:space="0" w:color="auto"/>
            </w:tcBorders>
          </w:tcPr>
          <w:p w:rsidR="00522324" w:rsidRPr="003B7891" w:rsidRDefault="00522324" w:rsidP="003B7891">
            <w:pPr>
              <w:contextualSpacing/>
              <w:jc w:val="center"/>
              <w:rPr>
                <w:sz w:val="20"/>
                <w:szCs w:val="20"/>
              </w:rPr>
            </w:pPr>
            <w:r w:rsidRPr="003B7891">
              <w:rPr>
                <w:sz w:val="20"/>
                <w:szCs w:val="20"/>
              </w:rPr>
              <w:t>65</w:t>
            </w:r>
          </w:p>
        </w:tc>
        <w:tc>
          <w:tcPr>
            <w:tcW w:w="1276" w:type="dxa"/>
            <w:tcBorders>
              <w:right w:val="single" w:sz="4" w:space="0" w:color="auto"/>
            </w:tcBorders>
          </w:tcPr>
          <w:p w:rsidR="00522324" w:rsidRPr="003B7891" w:rsidRDefault="00522324" w:rsidP="003B7891">
            <w:pPr>
              <w:contextualSpacing/>
              <w:jc w:val="center"/>
              <w:rPr>
                <w:sz w:val="20"/>
                <w:szCs w:val="20"/>
              </w:rPr>
            </w:pPr>
            <w:r w:rsidRPr="003B7891">
              <w:rPr>
                <w:sz w:val="20"/>
                <w:szCs w:val="20"/>
              </w:rPr>
              <w:t>65</w:t>
            </w:r>
          </w:p>
        </w:tc>
      </w:tr>
      <w:tr w:rsidR="00522324" w:rsidRPr="003B7891" w:rsidTr="003B78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4" w:type="dxa"/>
          <w:trHeight w:val="430"/>
        </w:trPr>
        <w:tc>
          <w:tcPr>
            <w:tcW w:w="3969" w:type="dxa"/>
          </w:tcPr>
          <w:p w:rsidR="00522324" w:rsidRPr="003B7891" w:rsidRDefault="00522324" w:rsidP="003B7891">
            <w:pPr>
              <w:autoSpaceDE w:val="0"/>
              <w:autoSpaceDN w:val="0"/>
              <w:adjustRightInd w:val="0"/>
              <w:contextualSpacing/>
              <w:jc w:val="both"/>
              <w:rPr>
                <w:sz w:val="20"/>
                <w:szCs w:val="20"/>
              </w:rPr>
            </w:pPr>
            <w:r w:rsidRPr="003B7891">
              <w:rPr>
                <w:sz w:val="20"/>
                <w:szCs w:val="20"/>
              </w:rPr>
              <w:t xml:space="preserve">Праздники (концертные мероприятия посвященные праздникам, праздничные гуляния) </w:t>
            </w:r>
          </w:p>
        </w:tc>
        <w:tc>
          <w:tcPr>
            <w:tcW w:w="1559" w:type="dxa"/>
            <w:tcBorders>
              <w:right w:val="single" w:sz="4" w:space="0" w:color="auto"/>
            </w:tcBorders>
          </w:tcPr>
          <w:p w:rsidR="00522324" w:rsidRPr="003B7891" w:rsidRDefault="00522324" w:rsidP="003B7891">
            <w:pPr>
              <w:contextualSpacing/>
              <w:jc w:val="center"/>
              <w:rPr>
                <w:sz w:val="20"/>
                <w:szCs w:val="20"/>
              </w:rPr>
            </w:pPr>
          </w:p>
          <w:p w:rsidR="00522324" w:rsidRPr="003B7891" w:rsidRDefault="00522324" w:rsidP="003B7891">
            <w:pPr>
              <w:contextualSpacing/>
              <w:jc w:val="center"/>
              <w:rPr>
                <w:sz w:val="20"/>
                <w:szCs w:val="20"/>
              </w:rPr>
            </w:pPr>
            <w:r w:rsidRPr="003B7891">
              <w:rPr>
                <w:sz w:val="20"/>
                <w:szCs w:val="20"/>
              </w:rPr>
              <w:t>15</w:t>
            </w:r>
          </w:p>
        </w:tc>
        <w:tc>
          <w:tcPr>
            <w:tcW w:w="1276" w:type="dxa"/>
            <w:tcBorders>
              <w:right w:val="single" w:sz="4" w:space="0" w:color="auto"/>
            </w:tcBorders>
          </w:tcPr>
          <w:p w:rsidR="00522324" w:rsidRPr="003B7891" w:rsidRDefault="00522324" w:rsidP="003B7891">
            <w:pPr>
              <w:contextualSpacing/>
              <w:jc w:val="center"/>
              <w:rPr>
                <w:sz w:val="20"/>
                <w:szCs w:val="20"/>
              </w:rPr>
            </w:pPr>
          </w:p>
          <w:p w:rsidR="00522324" w:rsidRPr="003B7891" w:rsidRDefault="00522324" w:rsidP="003B7891">
            <w:pPr>
              <w:contextualSpacing/>
              <w:jc w:val="center"/>
              <w:rPr>
                <w:sz w:val="20"/>
                <w:szCs w:val="20"/>
              </w:rPr>
            </w:pPr>
            <w:r w:rsidRPr="003B7891">
              <w:rPr>
                <w:sz w:val="20"/>
                <w:szCs w:val="20"/>
              </w:rPr>
              <w:t>23</w:t>
            </w:r>
          </w:p>
        </w:tc>
        <w:tc>
          <w:tcPr>
            <w:tcW w:w="1276" w:type="dxa"/>
            <w:tcBorders>
              <w:right w:val="single" w:sz="4" w:space="0" w:color="auto"/>
            </w:tcBorders>
          </w:tcPr>
          <w:p w:rsidR="00522324" w:rsidRPr="003B7891" w:rsidRDefault="00522324" w:rsidP="003B7891">
            <w:pPr>
              <w:contextualSpacing/>
              <w:jc w:val="center"/>
              <w:rPr>
                <w:sz w:val="20"/>
                <w:szCs w:val="20"/>
              </w:rPr>
            </w:pPr>
          </w:p>
          <w:p w:rsidR="00522324" w:rsidRPr="003B7891" w:rsidRDefault="00522324" w:rsidP="003B7891">
            <w:pPr>
              <w:contextualSpacing/>
              <w:jc w:val="center"/>
              <w:rPr>
                <w:sz w:val="20"/>
                <w:szCs w:val="20"/>
              </w:rPr>
            </w:pPr>
            <w:r w:rsidRPr="003B7891">
              <w:rPr>
                <w:sz w:val="20"/>
                <w:szCs w:val="20"/>
              </w:rPr>
              <w:t>23</w:t>
            </w:r>
          </w:p>
        </w:tc>
        <w:tc>
          <w:tcPr>
            <w:tcW w:w="1276" w:type="dxa"/>
            <w:tcBorders>
              <w:right w:val="single" w:sz="4" w:space="0" w:color="auto"/>
            </w:tcBorders>
          </w:tcPr>
          <w:p w:rsidR="00522324" w:rsidRPr="003B7891" w:rsidRDefault="00522324" w:rsidP="003B7891">
            <w:pPr>
              <w:contextualSpacing/>
              <w:jc w:val="center"/>
              <w:rPr>
                <w:sz w:val="20"/>
                <w:szCs w:val="20"/>
              </w:rPr>
            </w:pPr>
          </w:p>
          <w:p w:rsidR="00522324" w:rsidRPr="003B7891" w:rsidRDefault="00522324" w:rsidP="003B7891">
            <w:pPr>
              <w:contextualSpacing/>
              <w:jc w:val="center"/>
              <w:rPr>
                <w:sz w:val="20"/>
                <w:szCs w:val="20"/>
              </w:rPr>
            </w:pPr>
            <w:r w:rsidRPr="003B7891">
              <w:rPr>
                <w:sz w:val="20"/>
                <w:szCs w:val="20"/>
              </w:rPr>
              <w:t>23</w:t>
            </w:r>
          </w:p>
        </w:tc>
      </w:tr>
      <w:tr w:rsidR="00522324" w:rsidRPr="003B7891" w:rsidTr="003B78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4" w:type="dxa"/>
          <w:trHeight w:val="430"/>
        </w:trPr>
        <w:tc>
          <w:tcPr>
            <w:tcW w:w="3969" w:type="dxa"/>
          </w:tcPr>
          <w:p w:rsidR="00522324" w:rsidRPr="003B7891" w:rsidRDefault="00522324" w:rsidP="003B7891">
            <w:pPr>
              <w:autoSpaceDE w:val="0"/>
              <w:autoSpaceDN w:val="0"/>
              <w:adjustRightInd w:val="0"/>
              <w:contextualSpacing/>
              <w:jc w:val="both"/>
              <w:rPr>
                <w:sz w:val="20"/>
                <w:szCs w:val="20"/>
              </w:rPr>
            </w:pPr>
            <w:r w:rsidRPr="003B7891">
              <w:rPr>
                <w:sz w:val="20"/>
                <w:szCs w:val="20"/>
              </w:rPr>
              <w:t>Игровые программы</w:t>
            </w:r>
          </w:p>
        </w:tc>
        <w:tc>
          <w:tcPr>
            <w:tcW w:w="1559" w:type="dxa"/>
            <w:tcBorders>
              <w:right w:val="single" w:sz="4" w:space="0" w:color="auto"/>
            </w:tcBorders>
          </w:tcPr>
          <w:p w:rsidR="00522324" w:rsidRPr="003B7891" w:rsidRDefault="00522324" w:rsidP="003B7891">
            <w:pPr>
              <w:contextualSpacing/>
              <w:jc w:val="center"/>
              <w:rPr>
                <w:sz w:val="20"/>
                <w:szCs w:val="20"/>
              </w:rPr>
            </w:pPr>
            <w:r w:rsidRPr="003B7891">
              <w:rPr>
                <w:sz w:val="20"/>
                <w:szCs w:val="20"/>
              </w:rPr>
              <w:t>27</w:t>
            </w:r>
          </w:p>
        </w:tc>
        <w:tc>
          <w:tcPr>
            <w:tcW w:w="1276" w:type="dxa"/>
            <w:tcBorders>
              <w:right w:val="single" w:sz="4" w:space="0" w:color="auto"/>
            </w:tcBorders>
          </w:tcPr>
          <w:p w:rsidR="00522324" w:rsidRPr="003B7891" w:rsidRDefault="00522324" w:rsidP="003B7891">
            <w:pPr>
              <w:contextualSpacing/>
              <w:jc w:val="center"/>
              <w:rPr>
                <w:sz w:val="20"/>
                <w:szCs w:val="20"/>
              </w:rPr>
            </w:pPr>
            <w:r w:rsidRPr="003B7891">
              <w:rPr>
                <w:sz w:val="20"/>
                <w:szCs w:val="20"/>
              </w:rPr>
              <w:t>30</w:t>
            </w:r>
          </w:p>
        </w:tc>
        <w:tc>
          <w:tcPr>
            <w:tcW w:w="1276" w:type="dxa"/>
            <w:tcBorders>
              <w:right w:val="single" w:sz="4" w:space="0" w:color="auto"/>
            </w:tcBorders>
          </w:tcPr>
          <w:p w:rsidR="00522324" w:rsidRPr="003B7891" w:rsidRDefault="00522324" w:rsidP="003B7891">
            <w:pPr>
              <w:contextualSpacing/>
              <w:jc w:val="center"/>
              <w:rPr>
                <w:sz w:val="20"/>
                <w:szCs w:val="20"/>
              </w:rPr>
            </w:pPr>
            <w:r w:rsidRPr="003B7891">
              <w:rPr>
                <w:sz w:val="20"/>
                <w:szCs w:val="20"/>
              </w:rPr>
              <w:t>30</w:t>
            </w:r>
          </w:p>
        </w:tc>
        <w:tc>
          <w:tcPr>
            <w:tcW w:w="1276" w:type="dxa"/>
            <w:tcBorders>
              <w:right w:val="single" w:sz="4" w:space="0" w:color="auto"/>
            </w:tcBorders>
          </w:tcPr>
          <w:p w:rsidR="00522324" w:rsidRPr="003B7891" w:rsidRDefault="00522324" w:rsidP="003B7891">
            <w:pPr>
              <w:contextualSpacing/>
              <w:jc w:val="center"/>
              <w:rPr>
                <w:sz w:val="20"/>
                <w:szCs w:val="20"/>
              </w:rPr>
            </w:pPr>
            <w:r w:rsidRPr="003B7891">
              <w:rPr>
                <w:sz w:val="20"/>
                <w:szCs w:val="20"/>
              </w:rPr>
              <w:t>30</w:t>
            </w:r>
          </w:p>
        </w:tc>
      </w:tr>
      <w:tr w:rsidR="00522324" w:rsidRPr="003B7891" w:rsidTr="003B78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4" w:type="dxa"/>
          <w:trHeight w:val="430"/>
        </w:trPr>
        <w:tc>
          <w:tcPr>
            <w:tcW w:w="3969" w:type="dxa"/>
          </w:tcPr>
          <w:p w:rsidR="00522324" w:rsidRPr="003B7891" w:rsidRDefault="00522324" w:rsidP="003B7891">
            <w:pPr>
              <w:autoSpaceDE w:val="0"/>
              <w:autoSpaceDN w:val="0"/>
              <w:adjustRightInd w:val="0"/>
              <w:contextualSpacing/>
              <w:jc w:val="both"/>
              <w:rPr>
                <w:sz w:val="20"/>
                <w:szCs w:val="20"/>
              </w:rPr>
            </w:pPr>
            <w:r w:rsidRPr="003B7891">
              <w:rPr>
                <w:sz w:val="20"/>
                <w:szCs w:val="20"/>
              </w:rPr>
              <w:t>Информационно-просветительские мероприятия</w:t>
            </w:r>
          </w:p>
        </w:tc>
        <w:tc>
          <w:tcPr>
            <w:tcW w:w="1559" w:type="dxa"/>
            <w:tcBorders>
              <w:right w:val="single" w:sz="4" w:space="0" w:color="auto"/>
            </w:tcBorders>
          </w:tcPr>
          <w:p w:rsidR="00522324" w:rsidRPr="003B7891" w:rsidRDefault="00522324" w:rsidP="003B7891">
            <w:pPr>
              <w:contextualSpacing/>
              <w:jc w:val="center"/>
              <w:rPr>
                <w:sz w:val="20"/>
                <w:szCs w:val="20"/>
              </w:rPr>
            </w:pPr>
            <w:r w:rsidRPr="003B7891">
              <w:rPr>
                <w:sz w:val="20"/>
                <w:szCs w:val="20"/>
              </w:rPr>
              <w:t>31</w:t>
            </w:r>
          </w:p>
        </w:tc>
        <w:tc>
          <w:tcPr>
            <w:tcW w:w="1276" w:type="dxa"/>
            <w:tcBorders>
              <w:right w:val="single" w:sz="4" w:space="0" w:color="auto"/>
            </w:tcBorders>
          </w:tcPr>
          <w:p w:rsidR="00522324" w:rsidRPr="003B7891" w:rsidRDefault="00522324" w:rsidP="003B7891">
            <w:pPr>
              <w:contextualSpacing/>
              <w:jc w:val="center"/>
              <w:rPr>
                <w:sz w:val="20"/>
                <w:szCs w:val="20"/>
              </w:rPr>
            </w:pPr>
            <w:r w:rsidRPr="003B7891">
              <w:rPr>
                <w:sz w:val="20"/>
                <w:szCs w:val="20"/>
              </w:rPr>
              <w:t>25</w:t>
            </w:r>
          </w:p>
        </w:tc>
        <w:tc>
          <w:tcPr>
            <w:tcW w:w="1276" w:type="dxa"/>
            <w:tcBorders>
              <w:right w:val="single" w:sz="4" w:space="0" w:color="auto"/>
            </w:tcBorders>
          </w:tcPr>
          <w:p w:rsidR="00522324" w:rsidRPr="003B7891" w:rsidRDefault="00522324" w:rsidP="003B7891">
            <w:pPr>
              <w:contextualSpacing/>
              <w:jc w:val="center"/>
              <w:rPr>
                <w:sz w:val="20"/>
                <w:szCs w:val="20"/>
              </w:rPr>
            </w:pPr>
            <w:r w:rsidRPr="003B7891">
              <w:rPr>
                <w:sz w:val="20"/>
                <w:szCs w:val="20"/>
              </w:rPr>
              <w:t>30</w:t>
            </w:r>
          </w:p>
        </w:tc>
        <w:tc>
          <w:tcPr>
            <w:tcW w:w="1276" w:type="dxa"/>
            <w:tcBorders>
              <w:right w:val="single" w:sz="4" w:space="0" w:color="auto"/>
            </w:tcBorders>
          </w:tcPr>
          <w:p w:rsidR="00522324" w:rsidRPr="003B7891" w:rsidRDefault="00522324" w:rsidP="003B7891">
            <w:pPr>
              <w:contextualSpacing/>
              <w:jc w:val="center"/>
              <w:rPr>
                <w:sz w:val="20"/>
                <w:szCs w:val="20"/>
              </w:rPr>
            </w:pPr>
            <w:r w:rsidRPr="003B7891">
              <w:rPr>
                <w:sz w:val="20"/>
                <w:szCs w:val="20"/>
              </w:rPr>
              <w:t>30</w:t>
            </w:r>
          </w:p>
        </w:tc>
      </w:tr>
      <w:tr w:rsidR="00522324" w:rsidRPr="003B7891" w:rsidTr="003B78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4" w:type="dxa"/>
          <w:trHeight w:val="430"/>
        </w:trPr>
        <w:tc>
          <w:tcPr>
            <w:tcW w:w="3969" w:type="dxa"/>
          </w:tcPr>
          <w:p w:rsidR="00522324" w:rsidRPr="003B7891" w:rsidRDefault="00522324" w:rsidP="003B7891">
            <w:pPr>
              <w:autoSpaceDE w:val="0"/>
              <w:autoSpaceDN w:val="0"/>
              <w:adjustRightInd w:val="0"/>
              <w:contextualSpacing/>
              <w:jc w:val="both"/>
              <w:rPr>
                <w:sz w:val="20"/>
                <w:szCs w:val="20"/>
              </w:rPr>
            </w:pPr>
            <w:r w:rsidRPr="003B7891">
              <w:rPr>
                <w:sz w:val="20"/>
                <w:szCs w:val="20"/>
              </w:rPr>
              <w:t>Тематические вечера</w:t>
            </w:r>
          </w:p>
        </w:tc>
        <w:tc>
          <w:tcPr>
            <w:tcW w:w="1559" w:type="dxa"/>
            <w:tcBorders>
              <w:right w:val="single" w:sz="4" w:space="0" w:color="auto"/>
            </w:tcBorders>
          </w:tcPr>
          <w:p w:rsidR="00522324" w:rsidRPr="003B7891" w:rsidRDefault="00522324" w:rsidP="003B7891">
            <w:pPr>
              <w:contextualSpacing/>
              <w:jc w:val="center"/>
              <w:rPr>
                <w:sz w:val="20"/>
                <w:szCs w:val="20"/>
              </w:rPr>
            </w:pPr>
            <w:r w:rsidRPr="003B7891">
              <w:rPr>
                <w:sz w:val="20"/>
                <w:szCs w:val="20"/>
              </w:rPr>
              <w:t>10</w:t>
            </w:r>
          </w:p>
        </w:tc>
        <w:tc>
          <w:tcPr>
            <w:tcW w:w="1276" w:type="dxa"/>
            <w:tcBorders>
              <w:right w:val="single" w:sz="4" w:space="0" w:color="auto"/>
            </w:tcBorders>
          </w:tcPr>
          <w:p w:rsidR="00522324" w:rsidRPr="003B7891" w:rsidRDefault="00522324" w:rsidP="003B7891">
            <w:pPr>
              <w:contextualSpacing/>
              <w:jc w:val="center"/>
              <w:rPr>
                <w:sz w:val="20"/>
                <w:szCs w:val="20"/>
              </w:rPr>
            </w:pPr>
            <w:r w:rsidRPr="003B7891">
              <w:rPr>
                <w:sz w:val="20"/>
                <w:szCs w:val="20"/>
              </w:rPr>
              <w:t>12</w:t>
            </w:r>
          </w:p>
        </w:tc>
        <w:tc>
          <w:tcPr>
            <w:tcW w:w="1276" w:type="dxa"/>
            <w:tcBorders>
              <w:right w:val="single" w:sz="4" w:space="0" w:color="auto"/>
            </w:tcBorders>
          </w:tcPr>
          <w:p w:rsidR="00522324" w:rsidRPr="003B7891" w:rsidRDefault="00522324" w:rsidP="003B7891">
            <w:pPr>
              <w:contextualSpacing/>
              <w:jc w:val="center"/>
              <w:rPr>
                <w:sz w:val="20"/>
                <w:szCs w:val="20"/>
              </w:rPr>
            </w:pPr>
            <w:r w:rsidRPr="003B7891">
              <w:rPr>
                <w:sz w:val="20"/>
                <w:szCs w:val="20"/>
              </w:rPr>
              <w:t>12</w:t>
            </w:r>
          </w:p>
        </w:tc>
        <w:tc>
          <w:tcPr>
            <w:tcW w:w="1276" w:type="dxa"/>
            <w:tcBorders>
              <w:right w:val="single" w:sz="4" w:space="0" w:color="auto"/>
            </w:tcBorders>
          </w:tcPr>
          <w:p w:rsidR="00522324" w:rsidRPr="003B7891" w:rsidRDefault="00522324" w:rsidP="003B7891">
            <w:pPr>
              <w:contextualSpacing/>
              <w:jc w:val="center"/>
              <w:rPr>
                <w:sz w:val="20"/>
                <w:szCs w:val="20"/>
              </w:rPr>
            </w:pPr>
            <w:r w:rsidRPr="003B7891">
              <w:rPr>
                <w:sz w:val="20"/>
                <w:szCs w:val="20"/>
              </w:rPr>
              <w:t>12</w:t>
            </w:r>
          </w:p>
        </w:tc>
      </w:tr>
    </w:tbl>
    <w:p w:rsidR="00522324" w:rsidRPr="003B7891" w:rsidRDefault="00522324" w:rsidP="003B7891">
      <w:pPr>
        <w:autoSpaceDE w:val="0"/>
        <w:autoSpaceDN w:val="0"/>
        <w:adjustRightInd w:val="0"/>
        <w:ind w:left="720"/>
        <w:contextualSpacing/>
        <w:rPr>
          <w:rFonts w:ascii="Times New Roman CYR" w:hAnsi="Times New Roman CYR" w:cs="Times New Roman CYR"/>
          <w:sz w:val="20"/>
          <w:szCs w:val="20"/>
        </w:rPr>
      </w:pPr>
    </w:p>
    <w:p w:rsidR="00522324" w:rsidRPr="003B7891" w:rsidRDefault="00522324" w:rsidP="003B7891">
      <w:pPr>
        <w:ind w:firstLine="708"/>
        <w:contextualSpacing/>
        <w:jc w:val="both"/>
        <w:rPr>
          <w:sz w:val="20"/>
          <w:szCs w:val="20"/>
        </w:rPr>
      </w:pPr>
      <w:r w:rsidRPr="003B7891">
        <w:rPr>
          <w:sz w:val="20"/>
          <w:szCs w:val="20"/>
        </w:rPr>
        <w:t>Здравоохранение представлено одной врачебной амбулаторией в п. Берегаево, где трудоустроено 4 человек и одним фельдшерским пунктом в д. Красная Горка, где трудятся 2 человека. Основной проблемой в области здравоохранения продолжает являтся слабая материально – техническая база, отсутствие стабильной связи и старение кадров.</w:t>
      </w:r>
    </w:p>
    <w:p w:rsidR="00522324" w:rsidRPr="003B7891" w:rsidRDefault="00522324" w:rsidP="003B7891">
      <w:pPr>
        <w:ind w:firstLine="708"/>
        <w:contextualSpacing/>
        <w:jc w:val="both"/>
        <w:rPr>
          <w:sz w:val="20"/>
          <w:szCs w:val="20"/>
          <w:highlight w:val="yellow"/>
        </w:rPr>
      </w:pPr>
    </w:p>
    <w:p w:rsidR="00522324" w:rsidRPr="003B7891" w:rsidRDefault="00522324" w:rsidP="003B7891">
      <w:pPr>
        <w:ind w:firstLine="708"/>
        <w:contextualSpacing/>
        <w:jc w:val="both"/>
        <w:rPr>
          <w:sz w:val="20"/>
          <w:szCs w:val="20"/>
        </w:rPr>
      </w:pPr>
      <w:r w:rsidRPr="003B7891">
        <w:rPr>
          <w:sz w:val="20"/>
          <w:szCs w:val="20"/>
        </w:rPr>
        <w:t xml:space="preserve">На территории Берегаевского сельского поселения функционируют две школы: в  п. Берегаево – средняя общеобразовательная школа  с количеством обучающихся 67 человек и дошкольное пребывание 19 человека, д. Красная Горка – общеобразовательная школа с количеством обучающихся 8 человека. На базе школ проводится дополнительное образование, в кружках и секциях в которых занимаются 80 % учащихся. </w:t>
      </w:r>
    </w:p>
    <w:p w:rsidR="00522324" w:rsidRPr="003B7891" w:rsidRDefault="00522324" w:rsidP="003B7891">
      <w:pPr>
        <w:ind w:firstLine="708"/>
        <w:contextualSpacing/>
        <w:jc w:val="both"/>
        <w:rPr>
          <w:sz w:val="20"/>
          <w:szCs w:val="20"/>
        </w:rPr>
      </w:pPr>
      <w:r w:rsidRPr="003B7891">
        <w:rPr>
          <w:sz w:val="20"/>
          <w:szCs w:val="20"/>
        </w:rPr>
        <w:t xml:space="preserve">  На территории школы п. Берегаево имеется три детские площадки, и одна детская площадка в д. Красная Горка.</w:t>
      </w:r>
    </w:p>
    <w:p w:rsidR="00522324" w:rsidRPr="003B7891" w:rsidRDefault="00522324" w:rsidP="003B7891">
      <w:pPr>
        <w:autoSpaceDE w:val="0"/>
        <w:autoSpaceDN w:val="0"/>
        <w:adjustRightInd w:val="0"/>
        <w:ind w:firstLine="567"/>
        <w:contextualSpacing/>
        <w:jc w:val="both"/>
        <w:rPr>
          <w:bCs/>
          <w:sz w:val="20"/>
          <w:szCs w:val="20"/>
        </w:rPr>
      </w:pPr>
      <w:r w:rsidRPr="003B7891">
        <w:rPr>
          <w:rFonts w:ascii="Times New Roman CYR" w:hAnsi="Times New Roman CYR" w:cs="Times New Roman CYR"/>
          <w:sz w:val="20"/>
          <w:szCs w:val="20"/>
        </w:rPr>
        <w:t xml:space="preserve">На </w:t>
      </w:r>
      <w:r w:rsidRPr="003B7891">
        <w:rPr>
          <w:rFonts w:ascii="Times New Roman CYR" w:hAnsi="Times New Roman CYR" w:cs="Times New Roman CYR"/>
          <w:color w:val="000000"/>
          <w:sz w:val="20"/>
          <w:szCs w:val="20"/>
        </w:rPr>
        <w:t xml:space="preserve">очередной 2025 финансовый год и плановый период 2026 - 2027 гг. </w:t>
      </w:r>
      <w:r w:rsidRPr="003B7891">
        <w:rPr>
          <w:bCs/>
          <w:sz w:val="20"/>
          <w:szCs w:val="20"/>
        </w:rPr>
        <w:t>МКОУ  «Берегаевская СОШ» прогнозируется положительная тенденция по поступлению в средне - специальные учреждения.</w:t>
      </w:r>
    </w:p>
    <w:p w:rsidR="00522324" w:rsidRPr="003B7891" w:rsidRDefault="00522324" w:rsidP="000C5834">
      <w:pPr>
        <w:ind w:firstLine="708"/>
        <w:contextualSpacing/>
        <w:jc w:val="both"/>
        <w:rPr>
          <w:rFonts w:ascii="Times New Roman CYR" w:hAnsi="Times New Roman CYR" w:cs="Times New Roman CYR"/>
          <w:color w:val="000000"/>
          <w:sz w:val="20"/>
          <w:szCs w:val="20"/>
        </w:rPr>
      </w:pPr>
      <w:r w:rsidRPr="003B7891">
        <w:rPr>
          <w:bCs/>
          <w:sz w:val="20"/>
          <w:szCs w:val="20"/>
        </w:rPr>
        <w:t>Отделение почтовой связи в п. Берегаево и д. Красная Горка - оказывает услуги почтовой связи населению.  Но также п</w:t>
      </w:r>
      <w:r w:rsidRPr="003B7891">
        <w:rPr>
          <w:sz w:val="20"/>
          <w:szCs w:val="20"/>
          <w:shd w:val="clear" w:color="auto" w:fill="F7F9FB"/>
        </w:rPr>
        <w:t xml:space="preserve">очта - это не только доставка корреспонденции и периодических печатных изданий, это приём платежей за электроэнергию, доставка пенсий, приобретение товаров первой необходимости. Данные виды услуг прогнозируется предоставлять жителям населения </w:t>
      </w:r>
      <w:r w:rsidRPr="003B7891">
        <w:rPr>
          <w:rFonts w:ascii="Times New Roman CYR" w:hAnsi="Times New Roman CYR" w:cs="Times New Roman CYR"/>
          <w:sz w:val="20"/>
          <w:szCs w:val="20"/>
        </w:rPr>
        <w:t xml:space="preserve">на </w:t>
      </w:r>
      <w:r w:rsidRPr="003B7891">
        <w:rPr>
          <w:rFonts w:ascii="Times New Roman CYR" w:hAnsi="Times New Roman CYR" w:cs="Times New Roman CYR"/>
          <w:color w:val="000000"/>
          <w:sz w:val="20"/>
          <w:szCs w:val="20"/>
        </w:rPr>
        <w:t>очередной 2025 финансовый год и плановый период 2026 - 2027 гг.</w:t>
      </w:r>
    </w:p>
    <w:p w:rsidR="00522324" w:rsidRPr="003B7891" w:rsidRDefault="00522324" w:rsidP="004F12ED">
      <w:pPr>
        <w:numPr>
          <w:ilvl w:val="0"/>
          <w:numId w:val="21"/>
        </w:numPr>
        <w:contextualSpacing/>
        <w:jc w:val="center"/>
        <w:rPr>
          <w:rFonts w:ascii="Times New Roman CYR" w:hAnsi="Times New Roman CYR" w:cs="Times New Roman CYR"/>
          <w:b/>
          <w:color w:val="000000"/>
          <w:sz w:val="20"/>
          <w:szCs w:val="20"/>
        </w:rPr>
      </w:pPr>
      <w:r w:rsidRPr="003B7891">
        <w:rPr>
          <w:rFonts w:ascii="Times New Roman CYR" w:hAnsi="Times New Roman CYR" w:cs="Times New Roman CYR"/>
          <w:b/>
          <w:color w:val="000000"/>
          <w:sz w:val="20"/>
          <w:szCs w:val="20"/>
        </w:rPr>
        <w:t xml:space="preserve">Предпринимательство </w:t>
      </w:r>
    </w:p>
    <w:p w:rsidR="00522324" w:rsidRPr="003B7891" w:rsidRDefault="00522324" w:rsidP="003B7891">
      <w:pPr>
        <w:ind w:left="927"/>
        <w:contextualSpacing/>
        <w:rPr>
          <w:b/>
          <w:sz w:val="20"/>
          <w:szCs w:val="20"/>
          <w:shd w:val="clear" w:color="auto" w:fill="F7F9FB"/>
        </w:rPr>
      </w:pPr>
    </w:p>
    <w:p w:rsidR="00522324" w:rsidRPr="003B7891" w:rsidRDefault="00522324" w:rsidP="003B7891">
      <w:pPr>
        <w:autoSpaceDE w:val="0"/>
        <w:autoSpaceDN w:val="0"/>
        <w:adjustRightInd w:val="0"/>
        <w:ind w:firstLine="708"/>
        <w:contextualSpacing/>
        <w:jc w:val="both"/>
        <w:rPr>
          <w:sz w:val="20"/>
          <w:szCs w:val="20"/>
        </w:rPr>
      </w:pPr>
      <w:r w:rsidRPr="003B7891">
        <w:rPr>
          <w:sz w:val="20"/>
          <w:szCs w:val="20"/>
        </w:rPr>
        <w:t xml:space="preserve">На территории Берегаевского сельского поселения осуществляют свою предпринимательскую деятельность 6 предпринимателей. </w:t>
      </w:r>
    </w:p>
    <w:p w:rsidR="00522324" w:rsidRPr="003B7891" w:rsidRDefault="00522324" w:rsidP="003B7891">
      <w:pPr>
        <w:ind w:firstLine="708"/>
        <w:contextualSpacing/>
        <w:jc w:val="both"/>
        <w:rPr>
          <w:sz w:val="20"/>
          <w:szCs w:val="20"/>
          <w:shd w:val="clear" w:color="auto" w:fill="FFFFFF"/>
        </w:rPr>
      </w:pPr>
      <w:r w:rsidRPr="003B7891">
        <w:rPr>
          <w:sz w:val="20"/>
          <w:szCs w:val="20"/>
          <w:shd w:val="clear" w:color="auto" w:fill="FFFFFF"/>
        </w:rPr>
        <w:t xml:space="preserve">Основная часть предпринимателей работает в сфере розничной торговли. По прежнему один предприниматель занимается  </w:t>
      </w:r>
      <w:r w:rsidRPr="003B7891">
        <w:rPr>
          <w:sz w:val="20"/>
          <w:szCs w:val="20"/>
        </w:rPr>
        <w:t xml:space="preserve">заготовкой и переработкой древесины. Два предпринимателя содержат хлебопекарни, хоть и поселение находится длительное время без транспортного сообщения с большой землей, перебоя с хлебом и продуктами не наблюдается.  Магазины  предпринимателей, </w:t>
      </w:r>
      <w:r w:rsidRPr="003B7891">
        <w:rPr>
          <w:sz w:val="20"/>
          <w:szCs w:val="20"/>
          <w:shd w:val="clear" w:color="auto" w:fill="FFFFFF"/>
        </w:rPr>
        <w:t>расположены по всей территории поселения.</w:t>
      </w:r>
    </w:p>
    <w:p w:rsidR="00522324" w:rsidRPr="003B7891" w:rsidRDefault="00522324" w:rsidP="003B7891">
      <w:pPr>
        <w:contextualSpacing/>
        <w:jc w:val="both"/>
        <w:rPr>
          <w:sz w:val="20"/>
          <w:szCs w:val="20"/>
        </w:rPr>
      </w:pPr>
      <w:r w:rsidRPr="003B7891">
        <w:rPr>
          <w:sz w:val="20"/>
          <w:szCs w:val="20"/>
          <w:shd w:val="clear" w:color="auto" w:fill="FFFFFF"/>
        </w:rPr>
        <w:t xml:space="preserve">Транспортное сообщение не налажено, но владельцы транспортных средств занимаются частным извозом, что очень накладно и не удобно для жителей поселения.  </w:t>
      </w:r>
    </w:p>
    <w:p w:rsidR="00522324" w:rsidRPr="003B7891" w:rsidRDefault="00522324" w:rsidP="003B7891">
      <w:pPr>
        <w:tabs>
          <w:tab w:val="left" w:pos="709"/>
        </w:tabs>
        <w:contextualSpacing/>
        <w:jc w:val="both"/>
        <w:rPr>
          <w:sz w:val="20"/>
          <w:szCs w:val="20"/>
        </w:rPr>
      </w:pPr>
      <w:r w:rsidRPr="003B7891">
        <w:rPr>
          <w:sz w:val="20"/>
          <w:szCs w:val="20"/>
          <w:shd w:val="clear" w:color="auto" w:fill="FFFFFF"/>
        </w:rPr>
        <w:tab/>
        <w:t>Развитие малого и среднего предпринимательства является одним из самых основных факторов устойчивого социально-экономического развития Берегаевского сельского поселения, способствует обеспечению занятости населения, насыщению рынка товарами и услугами, увеличению налоговых поступлений в бюджет.</w:t>
      </w:r>
    </w:p>
    <w:p w:rsidR="00522324" w:rsidRPr="003B7891" w:rsidRDefault="00522324" w:rsidP="003B7891">
      <w:pPr>
        <w:autoSpaceDE w:val="0"/>
        <w:autoSpaceDN w:val="0"/>
        <w:adjustRightInd w:val="0"/>
        <w:ind w:firstLine="708"/>
        <w:contextualSpacing/>
        <w:jc w:val="both"/>
        <w:rPr>
          <w:rFonts w:ascii="Times New Roman CYR" w:hAnsi="Times New Roman CYR" w:cs="Times New Roman CYR"/>
          <w:sz w:val="20"/>
          <w:szCs w:val="20"/>
          <w:highlight w:val="white"/>
        </w:rPr>
      </w:pPr>
      <w:r w:rsidRPr="003B7891">
        <w:rPr>
          <w:rFonts w:ascii="Times New Roman CYR" w:hAnsi="Times New Roman CYR" w:cs="Times New Roman CYR"/>
          <w:sz w:val="20"/>
          <w:szCs w:val="20"/>
        </w:rPr>
        <w:t xml:space="preserve">Планируется продолжать сотрудничество и оказание услуг между предпринимателями, Администрацией  и населению на </w:t>
      </w:r>
      <w:r w:rsidRPr="003B7891">
        <w:rPr>
          <w:rFonts w:ascii="Times New Roman CYR" w:hAnsi="Times New Roman CYR" w:cs="Times New Roman CYR"/>
          <w:color w:val="000000"/>
          <w:sz w:val="20"/>
          <w:szCs w:val="20"/>
        </w:rPr>
        <w:t>очередной 2025 финансовый год и плановый период 2026 - 2027 гг.</w:t>
      </w:r>
      <w:r w:rsidRPr="003B7891">
        <w:rPr>
          <w:rFonts w:ascii="Times New Roman CYR" w:hAnsi="Times New Roman CYR" w:cs="Times New Roman CYR"/>
          <w:sz w:val="20"/>
          <w:szCs w:val="20"/>
          <w:highlight w:val="white"/>
        </w:rPr>
        <w:tab/>
        <w:t xml:space="preserve"> </w:t>
      </w:r>
    </w:p>
    <w:p w:rsidR="00522324" w:rsidRPr="003B7891" w:rsidRDefault="00522324" w:rsidP="003B7891">
      <w:pPr>
        <w:ind w:firstLine="708"/>
        <w:contextualSpacing/>
        <w:jc w:val="both"/>
        <w:rPr>
          <w:sz w:val="20"/>
          <w:szCs w:val="20"/>
        </w:rPr>
      </w:pPr>
      <w:r w:rsidRPr="003B7891">
        <w:rPr>
          <w:sz w:val="20"/>
          <w:szCs w:val="20"/>
        </w:rPr>
        <w:t xml:space="preserve">Основным производителем сельскохозяйственной продукции остается личное подворье. Значимость личных подсобных хозяйств заключается в том, что они позволяют обеспечить самозанятость населения, поддержать уровень потребления молочных продуктов питания, а также являются дополнительным доходным источником для населения. С естественных сенокосов заготовлено сено в достаточном объеме для потребления. Одним из приоритетных направлений поддержки и стимулирования личных подсобных хозяйств является выделение льготных кредитов. Основная доля кредита используется на приобретения тракторов и сельскохозяйственной техники. </w:t>
      </w:r>
    </w:p>
    <w:p w:rsidR="00522324" w:rsidRPr="003B7891" w:rsidRDefault="00522324" w:rsidP="003B7891">
      <w:pPr>
        <w:ind w:firstLine="708"/>
        <w:contextualSpacing/>
        <w:jc w:val="both"/>
        <w:rPr>
          <w:sz w:val="20"/>
          <w:szCs w:val="20"/>
        </w:rPr>
      </w:pPr>
      <w:r w:rsidRPr="003B7891">
        <w:rPr>
          <w:sz w:val="20"/>
          <w:szCs w:val="20"/>
        </w:rPr>
        <w:t xml:space="preserve">Для большей части населения ещё одним дополнительным доходным источником является сбор дикоросов, но этот показатель не регулярен, так как зависит от погодных условий. </w:t>
      </w:r>
    </w:p>
    <w:p w:rsidR="00522324" w:rsidRPr="003B7891" w:rsidRDefault="00522324" w:rsidP="003B7891">
      <w:pPr>
        <w:ind w:firstLine="708"/>
        <w:contextualSpacing/>
        <w:jc w:val="both"/>
        <w:rPr>
          <w:sz w:val="20"/>
          <w:szCs w:val="20"/>
        </w:rPr>
      </w:pPr>
    </w:p>
    <w:p w:rsidR="00522324" w:rsidRDefault="00522324" w:rsidP="003B7891">
      <w:pPr>
        <w:autoSpaceDE w:val="0"/>
        <w:autoSpaceDN w:val="0"/>
        <w:adjustRightInd w:val="0"/>
        <w:contextualSpacing/>
        <w:jc w:val="center"/>
        <w:rPr>
          <w:rFonts w:ascii="Times New Roman CYR" w:hAnsi="Times New Roman CYR" w:cs="Times New Roman CYR"/>
          <w:sz w:val="20"/>
          <w:szCs w:val="20"/>
        </w:rPr>
      </w:pPr>
      <w:r w:rsidRPr="003B7891">
        <w:rPr>
          <w:sz w:val="20"/>
          <w:szCs w:val="20"/>
        </w:rPr>
        <w:t xml:space="preserve"> </w:t>
      </w:r>
      <w:r w:rsidRPr="003B7891">
        <w:rPr>
          <w:rFonts w:ascii="Times New Roman CYR" w:hAnsi="Times New Roman CYR" w:cs="Times New Roman CYR"/>
          <w:sz w:val="20"/>
          <w:szCs w:val="20"/>
        </w:rPr>
        <w:t>Предварительные итоги  Прогноза социально-экономического развития на очередной 2025 финансовый год  и плановый период 2026 – 2027 гг.</w:t>
      </w:r>
    </w:p>
    <w:p w:rsidR="000C5834" w:rsidRDefault="000C5834" w:rsidP="003B7891">
      <w:pPr>
        <w:autoSpaceDE w:val="0"/>
        <w:autoSpaceDN w:val="0"/>
        <w:adjustRightInd w:val="0"/>
        <w:contextualSpacing/>
        <w:jc w:val="center"/>
        <w:rPr>
          <w:rFonts w:ascii="Times New Roman CYR" w:hAnsi="Times New Roman CYR" w:cs="Times New Roman CYR"/>
          <w:sz w:val="20"/>
          <w:szCs w:val="20"/>
        </w:rPr>
      </w:pPr>
    </w:p>
    <w:p w:rsidR="000C5834" w:rsidRPr="003B7891" w:rsidRDefault="000C5834" w:rsidP="003B7891">
      <w:pPr>
        <w:autoSpaceDE w:val="0"/>
        <w:autoSpaceDN w:val="0"/>
        <w:adjustRightInd w:val="0"/>
        <w:contextualSpacing/>
        <w:jc w:val="center"/>
        <w:rPr>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4"/>
        <w:gridCol w:w="2430"/>
        <w:gridCol w:w="708"/>
        <w:gridCol w:w="163"/>
        <w:gridCol w:w="795"/>
        <w:gridCol w:w="11"/>
        <w:gridCol w:w="7"/>
        <w:gridCol w:w="78"/>
        <w:gridCol w:w="69"/>
        <w:gridCol w:w="15"/>
        <w:gridCol w:w="15"/>
        <w:gridCol w:w="1027"/>
        <w:gridCol w:w="65"/>
        <w:gridCol w:w="1015"/>
        <w:gridCol w:w="65"/>
        <w:gridCol w:w="1019"/>
        <w:gridCol w:w="11"/>
        <w:gridCol w:w="50"/>
        <w:gridCol w:w="1135"/>
      </w:tblGrid>
      <w:tr w:rsidR="00522324" w:rsidRPr="003B7891" w:rsidTr="003B7891">
        <w:tc>
          <w:tcPr>
            <w:tcW w:w="9322" w:type="dxa"/>
            <w:gridSpan w:val="19"/>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rFonts w:ascii="Times New Roman CYR" w:hAnsi="Times New Roman CYR" w:cs="Times New Roman CYR"/>
                <w:b/>
                <w:bCs/>
                <w:sz w:val="20"/>
                <w:szCs w:val="20"/>
              </w:rPr>
              <w:lastRenderedPageBreak/>
              <w:t>Основные показатели прогноза социально – экономического развития Берегаевского сельского поселения</w:t>
            </w:r>
          </w:p>
        </w:tc>
      </w:tr>
      <w:tr w:rsidR="00522324" w:rsidRPr="003B7891" w:rsidTr="003B7891">
        <w:tc>
          <w:tcPr>
            <w:tcW w:w="9322" w:type="dxa"/>
            <w:gridSpan w:val="19"/>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b/>
                <w:bCs/>
                <w:sz w:val="20"/>
                <w:szCs w:val="20"/>
              </w:rPr>
              <w:t>1. Общие показатели</w:t>
            </w:r>
          </w:p>
        </w:tc>
      </w:tr>
      <w:tr w:rsidR="00522324" w:rsidRPr="003B7891" w:rsidTr="003B7891">
        <w:trPr>
          <w:trHeight w:val="567"/>
        </w:trPr>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rFonts w:ascii="Times New Roman CYR" w:hAnsi="Times New Roman CYR" w:cs="Times New Roman CYR"/>
                <w:b/>
                <w:bCs/>
                <w:sz w:val="20"/>
                <w:szCs w:val="20"/>
              </w:rPr>
              <w:t>№ п/п</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rFonts w:ascii="Times New Roman CYR" w:hAnsi="Times New Roman CYR" w:cs="Times New Roman CYR"/>
                <w:b/>
                <w:bCs/>
                <w:sz w:val="20"/>
                <w:szCs w:val="20"/>
              </w:rPr>
              <w:t>Показатель</w:t>
            </w:r>
          </w:p>
        </w:tc>
        <w:tc>
          <w:tcPr>
            <w:tcW w:w="708"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rFonts w:ascii="Times New Roman CYR" w:hAnsi="Times New Roman CYR" w:cs="Times New Roman CYR"/>
                <w:b/>
                <w:bCs/>
                <w:sz w:val="20"/>
                <w:szCs w:val="20"/>
              </w:rPr>
              <w:t>ед. изм.</w:t>
            </w:r>
          </w:p>
        </w:tc>
        <w:tc>
          <w:tcPr>
            <w:tcW w:w="969"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b/>
                <w:sz w:val="20"/>
                <w:szCs w:val="20"/>
              </w:rPr>
              <w:t>2023 г.</w:t>
            </w:r>
          </w:p>
          <w:p w:rsidR="00522324" w:rsidRPr="003B7891" w:rsidRDefault="00522324" w:rsidP="003B7891">
            <w:pPr>
              <w:contextualSpacing/>
              <w:jc w:val="center"/>
              <w:rPr>
                <w:b/>
                <w:sz w:val="20"/>
                <w:szCs w:val="20"/>
              </w:rPr>
            </w:pPr>
            <w:r w:rsidRPr="003B7891">
              <w:rPr>
                <w:b/>
                <w:sz w:val="20"/>
                <w:szCs w:val="20"/>
              </w:rPr>
              <w:t>(факт)</w:t>
            </w:r>
          </w:p>
        </w:tc>
        <w:tc>
          <w:tcPr>
            <w:tcW w:w="1276" w:type="dxa"/>
            <w:gridSpan w:val="7"/>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b/>
                <w:bCs/>
                <w:sz w:val="20"/>
                <w:szCs w:val="20"/>
              </w:rPr>
              <w:t>2024 г.</w:t>
            </w:r>
            <w:r w:rsidRPr="003B7891">
              <w:rPr>
                <w:sz w:val="20"/>
                <w:szCs w:val="20"/>
              </w:rPr>
              <w:t xml:space="preserve"> </w:t>
            </w:r>
            <w:r w:rsidRPr="003B7891">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bCs/>
                <w:sz w:val="20"/>
                <w:szCs w:val="20"/>
              </w:rPr>
            </w:pPr>
            <w:r w:rsidRPr="003B7891">
              <w:rPr>
                <w:b/>
                <w:bCs/>
                <w:sz w:val="20"/>
                <w:szCs w:val="20"/>
              </w:rPr>
              <w:t>2025 г.</w:t>
            </w:r>
            <w:r w:rsidRPr="003B7891">
              <w:rPr>
                <w:sz w:val="20"/>
                <w:szCs w:val="20"/>
              </w:rPr>
              <w:t xml:space="preserve"> </w:t>
            </w:r>
            <w:r w:rsidRPr="003B7891">
              <w:rPr>
                <w:b/>
                <w:bCs/>
                <w:sz w:val="20"/>
                <w:szCs w:val="20"/>
              </w:rPr>
              <w:t>(прогноз)</w:t>
            </w:r>
          </w:p>
        </w:tc>
        <w:tc>
          <w:tcPr>
            <w:tcW w:w="1080" w:type="dxa"/>
            <w:gridSpan w:val="3"/>
            <w:tcBorders>
              <w:top w:val="single" w:sz="4" w:space="0" w:color="auto"/>
              <w:left w:val="single" w:sz="4" w:space="0" w:color="auto"/>
              <w:right w:val="single" w:sz="4" w:space="0" w:color="auto"/>
            </w:tcBorders>
          </w:tcPr>
          <w:p w:rsidR="00522324" w:rsidRPr="003B7891" w:rsidRDefault="00522324" w:rsidP="003B7891">
            <w:pPr>
              <w:contextualSpacing/>
              <w:jc w:val="center"/>
              <w:rPr>
                <w:b/>
                <w:sz w:val="20"/>
                <w:szCs w:val="20"/>
              </w:rPr>
            </w:pPr>
            <w:r w:rsidRPr="003B7891">
              <w:rPr>
                <w:b/>
                <w:bCs/>
                <w:sz w:val="20"/>
                <w:szCs w:val="20"/>
              </w:rPr>
              <w:t>2026г.-</w:t>
            </w:r>
            <w:r w:rsidRPr="003B7891">
              <w:rPr>
                <w:sz w:val="20"/>
                <w:szCs w:val="20"/>
              </w:rPr>
              <w:t xml:space="preserve"> </w:t>
            </w:r>
            <w:r w:rsidRPr="003B7891">
              <w:rPr>
                <w:b/>
                <w:bCs/>
                <w:sz w:val="20"/>
                <w:szCs w:val="20"/>
              </w:rPr>
              <w:t>(прогноз)</w:t>
            </w:r>
          </w:p>
        </w:tc>
        <w:tc>
          <w:tcPr>
            <w:tcW w:w="1135" w:type="dxa"/>
            <w:tcBorders>
              <w:top w:val="single" w:sz="4" w:space="0" w:color="auto"/>
              <w:left w:val="single" w:sz="4" w:space="0" w:color="auto"/>
              <w:right w:val="single" w:sz="4" w:space="0" w:color="auto"/>
            </w:tcBorders>
          </w:tcPr>
          <w:p w:rsidR="00522324" w:rsidRPr="003B7891" w:rsidRDefault="00522324" w:rsidP="003B7891">
            <w:pPr>
              <w:contextualSpacing/>
              <w:jc w:val="center"/>
              <w:rPr>
                <w:b/>
                <w:sz w:val="20"/>
                <w:szCs w:val="20"/>
              </w:rPr>
            </w:pPr>
            <w:r w:rsidRPr="003B7891">
              <w:rPr>
                <w:b/>
                <w:bCs/>
                <w:sz w:val="20"/>
                <w:szCs w:val="20"/>
              </w:rPr>
              <w:t>2027 г. (прогноз)</w:t>
            </w: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sz w:val="20"/>
                <w:szCs w:val="20"/>
              </w:rPr>
            </w:pPr>
            <w:r w:rsidRPr="003B7891">
              <w:rPr>
                <w:rFonts w:ascii="Times New Roman CYR" w:hAnsi="Times New Roman CYR" w:cs="Times New Roman CYR"/>
                <w:sz w:val="20"/>
                <w:szCs w:val="20"/>
              </w:rPr>
              <w:t>Число сельских населенных пунктов</w:t>
            </w:r>
          </w:p>
        </w:tc>
        <w:tc>
          <w:tcPr>
            <w:tcW w:w="708"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rFonts w:ascii="Times New Roman CYR" w:hAnsi="Times New Roman CYR" w:cs="Times New Roman CYR"/>
                <w:sz w:val="20"/>
                <w:szCs w:val="20"/>
              </w:rPr>
              <w:t>ед.</w:t>
            </w:r>
          </w:p>
        </w:tc>
        <w:tc>
          <w:tcPr>
            <w:tcW w:w="969"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3</w:t>
            </w:r>
          </w:p>
        </w:tc>
        <w:tc>
          <w:tcPr>
            <w:tcW w:w="1276" w:type="dxa"/>
            <w:gridSpan w:val="7"/>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3</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3</w:t>
            </w:r>
          </w:p>
        </w:tc>
        <w:tc>
          <w:tcPr>
            <w:tcW w:w="1080"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sz w:val="20"/>
                <w:szCs w:val="20"/>
              </w:rPr>
            </w:pPr>
            <w:r w:rsidRPr="003B7891">
              <w:rPr>
                <w:sz w:val="20"/>
                <w:szCs w:val="20"/>
              </w:rPr>
              <w:t>3</w:t>
            </w:r>
          </w:p>
        </w:tc>
        <w:tc>
          <w:tcPr>
            <w:tcW w:w="1135"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sz w:val="20"/>
                <w:szCs w:val="20"/>
              </w:rPr>
            </w:pPr>
            <w:r w:rsidRPr="003B7891">
              <w:rPr>
                <w:sz w:val="20"/>
                <w:szCs w:val="20"/>
              </w:rPr>
              <w:t>3</w:t>
            </w: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rFonts w:ascii="Times New Roman CYR" w:hAnsi="Times New Roman CYR" w:cs="Times New Roman CYR"/>
                <w:sz w:val="20"/>
                <w:szCs w:val="20"/>
              </w:rPr>
            </w:pPr>
            <w:r w:rsidRPr="003B7891">
              <w:rPr>
                <w:rFonts w:ascii="Times New Roman CYR" w:hAnsi="Times New Roman CYR" w:cs="Times New Roman CYR"/>
                <w:sz w:val="20"/>
                <w:szCs w:val="20"/>
              </w:rPr>
              <w:t>Территория поселения</w:t>
            </w:r>
          </w:p>
        </w:tc>
        <w:tc>
          <w:tcPr>
            <w:tcW w:w="708"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rFonts w:ascii="Times New Roman CYR" w:hAnsi="Times New Roman CYR" w:cs="Times New Roman CYR"/>
                <w:sz w:val="20"/>
                <w:szCs w:val="20"/>
              </w:rPr>
            </w:pPr>
            <w:r w:rsidRPr="003B7891">
              <w:rPr>
                <w:rFonts w:ascii="Times New Roman CYR" w:hAnsi="Times New Roman CYR" w:cs="Times New Roman CYR"/>
                <w:sz w:val="20"/>
                <w:szCs w:val="20"/>
              </w:rPr>
              <w:t>га</w:t>
            </w:r>
          </w:p>
        </w:tc>
        <w:tc>
          <w:tcPr>
            <w:tcW w:w="969"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rFonts w:ascii="Times New Roman CYR" w:hAnsi="Times New Roman CYR" w:cs="Times New Roman CYR"/>
                <w:sz w:val="20"/>
                <w:szCs w:val="20"/>
              </w:rPr>
            </w:pPr>
            <w:r w:rsidRPr="003B7891">
              <w:rPr>
                <w:rFonts w:ascii="Times New Roman CYR" w:hAnsi="Times New Roman CYR" w:cs="Times New Roman CYR"/>
                <w:sz w:val="20"/>
                <w:szCs w:val="20"/>
              </w:rPr>
              <w:t>273600</w:t>
            </w:r>
          </w:p>
        </w:tc>
        <w:tc>
          <w:tcPr>
            <w:tcW w:w="1276" w:type="dxa"/>
            <w:gridSpan w:val="7"/>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268384</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268384</w:t>
            </w:r>
          </w:p>
        </w:tc>
        <w:tc>
          <w:tcPr>
            <w:tcW w:w="1080"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268384</w:t>
            </w:r>
          </w:p>
        </w:tc>
        <w:tc>
          <w:tcPr>
            <w:tcW w:w="1135"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268384</w:t>
            </w:r>
          </w:p>
        </w:tc>
      </w:tr>
      <w:tr w:rsidR="00522324" w:rsidRPr="003B7891" w:rsidTr="003B7891">
        <w:tc>
          <w:tcPr>
            <w:tcW w:w="9322" w:type="dxa"/>
            <w:gridSpan w:val="19"/>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b/>
                <w:bCs/>
                <w:sz w:val="20"/>
                <w:szCs w:val="20"/>
              </w:rPr>
              <w:t>2. Демографические показатели</w:t>
            </w:r>
          </w:p>
        </w:tc>
      </w:tr>
      <w:tr w:rsidR="00522324" w:rsidRPr="003B7891" w:rsidTr="003B7891">
        <w:trPr>
          <w:trHeight w:val="495"/>
        </w:trPr>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rFonts w:ascii="Times New Roman CYR" w:hAnsi="Times New Roman CYR" w:cs="Times New Roman CYR"/>
                <w:b/>
                <w:bCs/>
                <w:sz w:val="20"/>
                <w:szCs w:val="20"/>
              </w:rPr>
              <w:t>№ п/п</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rFonts w:ascii="Times New Roman CYR" w:hAnsi="Times New Roman CYR" w:cs="Times New Roman CYR"/>
                <w:b/>
                <w:bCs/>
                <w:sz w:val="20"/>
                <w:szCs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rFonts w:ascii="Times New Roman CYR" w:hAnsi="Times New Roman CYR" w:cs="Times New Roman CYR"/>
                <w:b/>
                <w:bCs/>
                <w:sz w:val="20"/>
                <w:szCs w:val="20"/>
              </w:rPr>
              <w:t>ед. изм.</w:t>
            </w:r>
          </w:p>
        </w:tc>
        <w:tc>
          <w:tcPr>
            <w:tcW w:w="813"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b/>
                <w:bCs/>
                <w:sz w:val="20"/>
                <w:szCs w:val="20"/>
              </w:rPr>
              <w:t>2023 г.</w:t>
            </w:r>
            <w:r w:rsidRPr="003B7891">
              <w:rPr>
                <w:sz w:val="20"/>
                <w:szCs w:val="20"/>
              </w:rPr>
              <w:t xml:space="preserve"> </w:t>
            </w:r>
            <w:r w:rsidRPr="003B7891">
              <w:rPr>
                <w:b/>
                <w:bCs/>
                <w:sz w:val="20"/>
                <w:szCs w:val="20"/>
              </w:rPr>
              <w:t>(факт)</w:t>
            </w:r>
          </w:p>
        </w:tc>
        <w:tc>
          <w:tcPr>
            <w:tcW w:w="1204" w:type="dxa"/>
            <w:gridSpan w:val="5"/>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b/>
                <w:bCs/>
                <w:sz w:val="20"/>
                <w:szCs w:val="20"/>
              </w:rPr>
              <w:t>2024 г.</w:t>
            </w:r>
            <w:r w:rsidRPr="003B7891">
              <w:rPr>
                <w:sz w:val="20"/>
                <w:szCs w:val="20"/>
              </w:rPr>
              <w:t xml:space="preserve"> </w:t>
            </w:r>
            <w:r w:rsidRPr="003B7891">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bCs/>
                <w:sz w:val="20"/>
                <w:szCs w:val="20"/>
              </w:rPr>
            </w:pPr>
            <w:r w:rsidRPr="003B7891">
              <w:rPr>
                <w:b/>
                <w:bCs/>
                <w:sz w:val="20"/>
                <w:szCs w:val="20"/>
              </w:rPr>
              <w:t>2025 г.</w:t>
            </w:r>
            <w:r w:rsidRPr="003B7891">
              <w:rPr>
                <w:sz w:val="20"/>
                <w:szCs w:val="20"/>
              </w:rPr>
              <w:t xml:space="preserve"> </w:t>
            </w:r>
            <w:r w:rsidRPr="003B7891">
              <w:rPr>
                <w:b/>
                <w:bCs/>
                <w:sz w:val="20"/>
                <w:szCs w:val="20"/>
              </w:rPr>
              <w:t>(прогноз)</w:t>
            </w:r>
          </w:p>
        </w:tc>
        <w:tc>
          <w:tcPr>
            <w:tcW w:w="1095"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b/>
                <w:bCs/>
                <w:sz w:val="20"/>
                <w:szCs w:val="20"/>
              </w:rPr>
              <w:t>2026 г.</w:t>
            </w:r>
            <w:r w:rsidRPr="003B7891">
              <w:rPr>
                <w:sz w:val="20"/>
                <w:szCs w:val="20"/>
              </w:rPr>
              <w:t xml:space="preserve"> </w:t>
            </w:r>
            <w:r w:rsidRPr="003B7891">
              <w:rPr>
                <w:b/>
                <w:bCs/>
                <w:sz w:val="20"/>
                <w:szCs w:val="20"/>
              </w:rPr>
              <w:t>(прогноз)</w:t>
            </w:r>
          </w:p>
        </w:tc>
        <w:tc>
          <w:tcPr>
            <w:tcW w:w="1185"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b/>
                <w:bCs/>
                <w:sz w:val="20"/>
                <w:szCs w:val="20"/>
              </w:rPr>
              <w:t>2027 г. (прогноз)</w:t>
            </w: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rFonts w:ascii="Times New Roman CYR" w:hAnsi="Times New Roman CYR" w:cs="Times New Roman CYR"/>
                <w:sz w:val="20"/>
                <w:szCs w:val="20"/>
              </w:rPr>
            </w:pPr>
            <w:r w:rsidRPr="003B7891">
              <w:rPr>
                <w:rFonts w:ascii="Times New Roman CYR" w:hAnsi="Times New Roman CYR" w:cs="Times New Roman CYR"/>
                <w:sz w:val="20"/>
                <w:szCs w:val="20"/>
              </w:rPr>
              <w:t>Численность населения, всего</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rFonts w:ascii="Times New Roman CYR" w:hAnsi="Times New Roman CYR" w:cs="Times New Roman CYR"/>
                <w:sz w:val="20"/>
                <w:szCs w:val="20"/>
              </w:rPr>
            </w:pPr>
            <w:r w:rsidRPr="003B7891">
              <w:rPr>
                <w:rFonts w:ascii="Times New Roman CYR" w:hAnsi="Times New Roman CYR" w:cs="Times New Roman CYR"/>
                <w:sz w:val="20"/>
                <w:szCs w:val="20"/>
              </w:rPr>
              <w:t>чел.</w:t>
            </w:r>
          </w:p>
        </w:tc>
        <w:tc>
          <w:tcPr>
            <w:tcW w:w="795"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975</w:t>
            </w:r>
          </w:p>
        </w:tc>
        <w:tc>
          <w:tcPr>
            <w:tcW w:w="1222" w:type="dxa"/>
            <w:gridSpan w:val="7"/>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967</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967</w:t>
            </w: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967</w:t>
            </w: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967</w:t>
            </w: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rFonts w:ascii="Times New Roman CYR" w:hAnsi="Times New Roman CYR" w:cs="Times New Roman CYR"/>
                <w:sz w:val="20"/>
                <w:szCs w:val="20"/>
              </w:rPr>
            </w:pPr>
            <w:r w:rsidRPr="003B7891">
              <w:rPr>
                <w:rFonts w:ascii="Times New Roman CYR" w:hAnsi="Times New Roman CYR" w:cs="Times New Roman CYR"/>
                <w:sz w:val="20"/>
                <w:szCs w:val="20"/>
              </w:rPr>
              <w:t>Родилось</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rFonts w:ascii="Times New Roman CYR" w:hAnsi="Times New Roman CYR" w:cs="Times New Roman CYR"/>
                <w:sz w:val="20"/>
                <w:szCs w:val="20"/>
              </w:rPr>
            </w:pPr>
            <w:r w:rsidRPr="003B7891">
              <w:rPr>
                <w:rFonts w:ascii="Times New Roman CYR" w:hAnsi="Times New Roman CYR" w:cs="Times New Roman CYR"/>
                <w:sz w:val="20"/>
                <w:szCs w:val="20"/>
              </w:rPr>
              <w:t>чел.</w:t>
            </w:r>
          </w:p>
        </w:tc>
        <w:tc>
          <w:tcPr>
            <w:tcW w:w="795"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4</w:t>
            </w:r>
          </w:p>
        </w:tc>
        <w:tc>
          <w:tcPr>
            <w:tcW w:w="1222" w:type="dxa"/>
            <w:gridSpan w:val="7"/>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0</w:t>
            </w: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3</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rFonts w:ascii="Times New Roman CYR" w:hAnsi="Times New Roman CYR" w:cs="Times New Roman CYR"/>
                <w:sz w:val="20"/>
                <w:szCs w:val="20"/>
              </w:rPr>
            </w:pPr>
            <w:r w:rsidRPr="003B7891">
              <w:rPr>
                <w:rFonts w:ascii="Times New Roman CYR" w:hAnsi="Times New Roman CYR" w:cs="Times New Roman CYR"/>
                <w:sz w:val="20"/>
                <w:szCs w:val="20"/>
              </w:rPr>
              <w:t>Умерло</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rFonts w:ascii="Times New Roman CYR" w:hAnsi="Times New Roman CYR" w:cs="Times New Roman CYR"/>
                <w:sz w:val="20"/>
                <w:szCs w:val="20"/>
              </w:rPr>
            </w:pPr>
            <w:r w:rsidRPr="003B7891">
              <w:rPr>
                <w:rFonts w:ascii="Times New Roman CYR" w:hAnsi="Times New Roman CYR" w:cs="Times New Roman CYR"/>
                <w:sz w:val="20"/>
                <w:szCs w:val="20"/>
              </w:rPr>
              <w:t>чел.</w:t>
            </w:r>
          </w:p>
        </w:tc>
        <w:tc>
          <w:tcPr>
            <w:tcW w:w="795"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16</w:t>
            </w:r>
          </w:p>
        </w:tc>
        <w:tc>
          <w:tcPr>
            <w:tcW w:w="1222" w:type="dxa"/>
            <w:gridSpan w:val="7"/>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13</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4</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rFonts w:ascii="Times New Roman CYR" w:hAnsi="Times New Roman CYR" w:cs="Times New Roman CYR"/>
                <w:sz w:val="20"/>
                <w:szCs w:val="20"/>
              </w:rPr>
            </w:pPr>
            <w:r w:rsidRPr="003B7891">
              <w:rPr>
                <w:rFonts w:ascii="Times New Roman CYR" w:hAnsi="Times New Roman CYR" w:cs="Times New Roman CYR"/>
                <w:sz w:val="20"/>
                <w:szCs w:val="20"/>
              </w:rPr>
              <w:t>Численность экономически активного населения</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rFonts w:ascii="Times New Roman CYR" w:hAnsi="Times New Roman CYR" w:cs="Times New Roman CYR"/>
                <w:sz w:val="20"/>
                <w:szCs w:val="20"/>
              </w:rPr>
            </w:pPr>
            <w:r w:rsidRPr="003B7891">
              <w:rPr>
                <w:rFonts w:ascii="Times New Roman CYR" w:hAnsi="Times New Roman CYR" w:cs="Times New Roman CYR"/>
                <w:sz w:val="20"/>
                <w:szCs w:val="20"/>
              </w:rPr>
              <w:t>чел.</w:t>
            </w:r>
          </w:p>
        </w:tc>
        <w:tc>
          <w:tcPr>
            <w:tcW w:w="795"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240</w:t>
            </w:r>
          </w:p>
        </w:tc>
        <w:tc>
          <w:tcPr>
            <w:tcW w:w="1222" w:type="dxa"/>
            <w:gridSpan w:val="7"/>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240</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240</w:t>
            </w: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240</w:t>
            </w: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240</w:t>
            </w:r>
          </w:p>
        </w:tc>
      </w:tr>
      <w:tr w:rsidR="00522324" w:rsidRPr="003B7891" w:rsidTr="003B7891">
        <w:tc>
          <w:tcPr>
            <w:tcW w:w="9322" w:type="dxa"/>
            <w:gridSpan w:val="19"/>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b/>
                <w:bCs/>
                <w:sz w:val="20"/>
                <w:szCs w:val="20"/>
              </w:rPr>
              <w:t>3. Показатели сельского хозяйства</w:t>
            </w:r>
          </w:p>
        </w:tc>
      </w:tr>
      <w:tr w:rsidR="00522324" w:rsidRPr="003B7891" w:rsidTr="003B7891">
        <w:tc>
          <w:tcPr>
            <w:tcW w:w="9322" w:type="dxa"/>
            <w:gridSpan w:val="19"/>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bCs/>
                <w:sz w:val="20"/>
                <w:szCs w:val="20"/>
              </w:rPr>
            </w:pPr>
          </w:p>
        </w:tc>
      </w:tr>
      <w:tr w:rsidR="00522324" w:rsidRPr="003B7891" w:rsidTr="003B7891">
        <w:trPr>
          <w:trHeight w:val="291"/>
        </w:trPr>
        <w:tc>
          <w:tcPr>
            <w:tcW w:w="644" w:type="dxa"/>
            <w:vMerge w:val="restart"/>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rFonts w:ascii="Times New Roman CYR" w:hAnsi="Times New Roman CYR" w:cs="Times New Roman CYR"/>
                <w:b/>
                <w:bCs/>
                <w:sz w:val="20"/>
                <w:szCs w:val="20"/>
              </w:rPr>
              <w:t>№ п/п</w:t>
            </w:r>
          </w:p>
        </w:tc>
        <w:tc>
          <w:tcPr>
            <w:tcW w:w="2430" w:type="dxa"/>
            <w:vMerge w:val="restart"/>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rFonts w:ascii="Times New Roman CYR" w:hAnsi="Times New Roman CYR" w:cs="Times New Roman CYR"/>
                <w:b/>
                <w:bCs/>
                <w:sz w:val="20"/>
                <w:szCs w:val="20"/>
              </w:rPr>
              <w:t>Показатель</w:t>
            </w:r>
          </w:p>
        </w:tc>
        <w:tc>
          <w:tcPr>
            <w:tcW w:w="871" w:type="dxa"/>
            <w:gridSpan w:val="2"/>
            <w:vMerge w:val="restart"/>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rFonts w:ascii="Times New Roman CYR" w:hAnsi="Times New Roman CYR" w:cs="Times New Roman CYR"/>
                <w:b/>
                <w:bCs/>
                <w:sz w:val="20"/>
                <w:szCs w:val="20"/>
              </w:rPr>
              <w:t>ед. изм.</w:t>
            </w:r>
          </w:p>
        </w:tc>
        <w:tc>
          <w:tcPr>
            <w:tcW w:w="891" w:type="dxa"/>
            <w:gridSpan w:val="4"/>
            <w:vMerge w:val="restart"/>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b/>
                <w:bCs/>
                <w:sz w:val="20"/>
                <w:szCs w:val="20"/>
              </w:rPr>
              <w:t>2023 г.</w:t>
            </w:r>
            <w:r w:rsidRPr="003B7891">
              <w:rPr>
                <w:sz w:val="20"/>
                <w:szCs w:val="20"/>
              </w:rPr>
              <w:t xml:space="preserve"> </w:t>
            </w:r>
            <w:r w:rsidRPr="003B7891">
              <w:rPr>
                <w:b/>
                <w:bCs/>
                <w:sz w:val="20"/>
                <w:szCs w:val="20"/>
              </w:rPr>
              <w:t>(факт)</w:t>
            </w:r>
          </w:p>
        </w:tc>
        <w:tc>
          <w:tcPr>
            <w:tcW w:w="1126" w:type="dxa"/>
            <w:gridSpan w:val="4"/>
            <w:vMerge w:val="restart"/>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b/>
                <w:sz w:val="20"/>
                <w:szCs w:val="20"/>
              </w:rPr>
              <w:t>2024 г.</w:t>
            </w:r>
          </w:p>
          <w:p w:rsidR="00522324" w:rsidRPr="003B7891" w:rsidRDefault="00522324" w:rsidP="003B7891">
            <w:pPr>
              <w:contextualSpacing/>
              <w:jc w:val="center"/>
              <w:rPr>
                <w:b/>
                <w:sz w:val="20"/>
                <w:szCs w:val="20"/>
              </w:rPr>
            </w:pPr>
            <w:r w:rsidRPr="003B7891">
              <w:rPr>
                <w:b/>
                <w:bCs/>
                <w:sz w:val="20"/>
                <w:szCs w:val="20"/>
              </w:rPr>
              <w:t>(оценка)</w:t>
            </w:r>
          </w:p>
        </w:tc>
        <w:tc>
          <w:tcPr>
            <w:tcW w:w="1080" w:type="dxa"/>
            <w:gridSpan w:val="2"/>
            <w:vMerge w:val="restart"/>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bCs/>
                <w:sz w:val="20"/>
                <w:szCs w:val="20"/>
              </w:rPr>
            </w:pPr>
            <w:r w:rsidRPr="003B7891">
              <w:rPr>
                <w:b/>
                <w:bCs/>
                <w:sz w:val="20"/>
                <w:szCs w:val="20"/>
              </w:rPr>
              <w:t>2025 г.</w:t>
            </w:r>
            <w:r w:rsidRPr="003B7891">
              <w:rPr>
                <w:sz w:val="20"/>
                <w:szCs w:val="20"/>
              </w:rPr>
              <w:t xml:space="preserve"> </w:t>
            </w:r>
            <w:r w:rsidRPr="003B7891">
              <w:rPr>
                <w:b/>
                <w:bCs/>
                <w:sz w:val="20"/>
                <w:szCs w:val="20"/>
              </w:rPr>
              <w:t>(прогноз)</w:t>
            </w:r>
          </w:p>
        </w:tc>
        <w:tc>
          <w:tcPr>
            <w:tcW w:w="1084" w:type="dxa"/>
            <w:gridSpan w:val="2"/>
            <w:tcBorders>
              <w:top w:val="single" w:sz="4" w:space="0" w:color="auto"/>
              <w:left w:val="single" w:sz="4" w:space="0" w:color="auto"/>
              <w:bottom w:val="nil"/>
              <w:right w:val="single" w:sz="4" w:space="0" w:color="auto"/>
            </w:tcBorders>
          </w:tcPr>
          <w:p w:rsidR="00522324" w:rsidRPr="003B7891" w:rsidRDefault="00522324" w:rsidP="003B7891">
            <w:pPr>
              <w:contextualSpacing/>
              <w:jc w:val="center"/>
              <w:rPr>
                <w:b/>
                <w:bCs/>
                <w:sz w:val="20"/>
                <w:szCs w:val="20"/>
              </w:rPr>
            </w:pPr>
            <w:r w:rsidRPr="003B7891">
              <w:rPr>
                <w:b/>
                <w:bCs/>
                <w:sz w:val="20"/>
                <w:szCs w:val="20"/>
              </w:rPr>
              <w:t>2026 г.-</w:t>
            </w:r>
          </w:p>
          <w:p w:rsidR="00522324" w:rsidRPr="003B7891" w:rsidRDefault="00522324" w:rsidP="003B7891">
            <w:pPr>
              <w:contextualSpacing/>
              <w:jc w:val="center"/>
              <w:rPr>
                <w:b/>
                <w:sz w:val="20"/>
                <w:szCs w:val="20"/>
              </w:rPr>
            </w:pPr>
            <w:r w:rsidRPr="003B7891">
              <w:rPr>
                <w:b/>
                <w:bCs/>
                <w:sz w:val="20"/>
                <w:szCs w:val="20"/>
              </w:rPr>
              <w:t>(прогноз)</w:t>
            </w:r>
          </w:p>
        </w:tc>
        <w:tc>
          <w:tcPr>
            <w:tcW w:w="1196" w:type="dxa"/>
            <w:gridSpan w:val="3"/>
            <w:tcBorders>
              <w:top w:val="single" w:sz="4" w:space="0" w:color="auto"/>
              <w:left w:val="single" w:sz="4" w:space="0" w:color="auto"/>
              <w:bottom w:val="nil"/>
              <w:right w:val="single" w:sz="4" w:space="0" w:color="auto"/>
            </w:tcBorders>
          </w:tcPr>
          <w:p w:rsidR="00522324" w:rsidRPr="003B7891" w:rsidRDefault="00522324" w:rsidP="003B7891">
            <w:pPr>
              <w:contextualSpacing/>
              <w:jc w:val="center"/>
              <w:rPr>
                <w:b/>
                <w:sz w:val="20"/>
                <w:szCs w:val="20"/>
              </w:rPr>
            </w:pPr>
            <w:r w:rsidRPr="003B7891">
              <w:rPr>
                <w:b/>
                <w:bCs/>
                <w:sz w:val="20"/>
                <w:szCs w:val="20"/>
              </w:rPr>
              <w:t>2027 г. (прогноз)</w:t>
            </w:r>
          </w:p>
        </w:tc>
      </w:tr>
      <w:tr w:rsidR="00522324" w:rsidRPr="003B7891" w:rsidTr="003B7891">
        <w:tc>
          <w:tcPr>
            <w:tcW w:w="644" w:type="dxa"/>
            <w:vMerge/>
            <w:tcBorders>
              <w:top w:val="single" w:sz="4" w:space="0" w:color="auto"/>
              <w:left w:val="single" w:sz="4" w:space="0" w:color="auto"/>
              <w:bottom w:val="single" w:sz="4" w:space="0" w:color="auto"/>
              <w:right w:val="single" w:sz="4" w:space="0" w:color="auto"/>
            </w:tcBorders>
            <w:vAlign w:val="center"/>
          </w:tcPr>
          <w:p w:rsidR="00522324" w:rsidRPr="003B7891" w:rsidRDefault="00522324" w:rsidP="003B7891">
            <w:pPr>
              <w:contextualSpacing/>
              <w:rPr>
                <w:b/>
                <w:sz w:val="20"/>
                <w:szCs w:val="20"/>
              </w:rPr>
            </w:pPr>
          </w:p>
        </w:tc>
        <w:tc>
          <w:tcPr>
            <w:tcW w:w="2430" w:type="dxa"/>
            <w:vMerge/>
            <w:tcBorders>
              <w:top w:val="single" w:sz="4" w:space="0" w:color="auto"/>
              <w:left w:val="single" w:sz="4" w:space="0" w:color="auto"/>
              <w:bottom w:val="single" w:sz="4" w:space="0" w:color="auto"/>
              <w:right w:val="single" w:sz="4" w:space="0" w:color="auto"/>
            </w:tcBorders>
            <w:vAlign w:val="center"/>
          </w:tcPr>
          <w:p w:rsidR="00522324" w:rsidRPr="003B7891" w:rsidRDefault="00522324" w:rsidP="003B7891">
            <w:pPr>
              <w:contextualSpacing/>
              <w:rPr>
                <w:b/>
                <w:sz w:val="20"/>
                <w:szCs w:val="20"/>
              </w:rPr>
            </w:pPr>
          </w:p>
        </w:tc>
        <w:tc>
          <w:tcPr>
            <w:tcW w:w="871" w:type="dxa"/>
            <w:gridSpan w:val="2"/>
            <w:vMerge/>
            <w:tcBorders>
              <w:top w:val="single" w:sz="4" w:space="0" w:color="auto"/>
              <w:left w:val="single" w:sz="4" w:space="0" w:color="auto"/>
              <w:bottom w:val="single" w:sz="4" w:space="0" w:color="auto"/>
              <w:right w:val="single" w:sz="4" w:space="0" w:color="auto"/>
            </w:tcBorders>
            <w:vAlign w:val="center"/>
          </w:tcPr>
          <w:p w:rsidR="00522324" w:rsidRPr="003B7891" w:rsidRDefault="00522324" w:rsidP="003B7891">
            <w:pPr>
              <w:contextualSpacing/>
              <w:rPr>
                <w:b/>
                <w:sz w:val="20"/>
                <w:szCs w:val="20"/>
              </w:rPr>
            </w:pPr>
          </w:p>
        </w:tc>
        <w:tc>
          <w:tcPr>
            <w:tcW w:w="891" w:type="dxa"/>
            <w:gridSpan w:val="4"/>
            <w:vMerge/>
            <w:tcBorders>
              <w:top w:val="single" w:sz="4" w:space="0" w:color="auto"/>
              <w:left w:val="single" w:sz="4" w:space="0" w:color="auto"/>
              <w:bottom w:val="single" w:sz="4" w:space="0" w:color="auto"/>
              <w:right w:val="single" w:sz="4" w:space="0" w:color="auto"/>
            </w:tcBorders>
            <w:vAlign w:val="center"/>
          </w:tcPr>
          <w:p w:rsidR="00522324" w:rsidRPr="003B7891" w:rsidRDefault="00522324" w:rsidP="003B7891">
            <w:pPr>
              <w:contextualSpacing/>
              <w:rPr>
                <w:b/>
                <w:sz w:val="20"/>
                <w:szCs w:val="20"/>
              </w:rPr>
            </w:pPr>
          </w:p>
        </w:tc>
        <w:tc>
          <w:tcPr>
            <w:tcW w:w="1126" w:type="dxa"/>
            <w:gridSpan w:val="4"/>
            <w:vMerge/>
            <w:tcBorders>
              <w:top w:val="single" w:sz="4" w:space="0" w:color="auto"/>
              <w:left w:val="single" w:sz="4" w:space="0" w:color="auto"/>
              <w:bottom w:val="single" w:sz="4" w:space="0" w:color="auto"/>
              <w:right w:val="single" w:sz="4" w:space="0" w:color="auto"/>
            </w:tcBorders>
            <w:vAlign w:val="center"/>
          </w:tcPr>
          <w:p w:rsidR="00522324" w:rsidRPr="003B7891" w:rsidRDefault="00522324" w:rsidP="003B7891">
            <w:pPr>
              <w:contextualSpacing/>
              <w:rPr>
                <w:b/>
                <w:sz w:val="20"/>
                <w:szCs w:val="20"/>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522324" w:rsidRPr="003B7891" w:rsidRDefault="00522324" w:rsidP="003B7891">
            <w:pPr>
              <w:contextualSpacing/>
              <w:rPr>
                <w:b/>
                <w:bCs/>
                <w:sz w:val="20"/>
                <w:szCs w:val="20"/>
              </w:rPr>
            </w:pPr>
          </w:p>
        </w:tc>
        <w:tc>
          <w:tcPr>
            <w:tcW w:w="1084" w:type="dxa"/>
            <w:gridSpan w:val="2"/>
            <w:tcBorders>
              <w:top w:val="nil"/>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p>
        </w:tc>
        <w:tc>
          <w:tcPr>
            <w:tcW w:w="1196" w:type="dxa"/>
            <w:gridSpan w:val="3"/>
            <w:tcBorders>
              <w:top w:val="nil"/>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rFonts w:ascii="Times New Roman CYR" w:hAnsi="Times New Roman CYR" w:cs="Times New Roman CYR"/>
                <w:sz w:val="20"/>
                <w:szCs w:val="20"/>
              </w:rPr>
            </w:pPr>
            <w:r w:rsidRPr="003B7891">
              <w:rPr>
                <w:sz w:val="20"/>
                <w:szCs w:val="20"/>
              </w:rPr>
              <w:t>Количество крестьянских (фермерских) хозяйств</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rFonts w:ascii="Times New Roman CYR" w:hAnsi="Times New Roman CYR" w:cs="Times New Roman CYR"/>
                <w:sz w:val="20"/>
                <w:szCs w:val="20"/>
              </w:rPr>
            </w:pPr>
            <w:r w:rsidRPr="003B7891">
              <w:rPr>
                <w:rFonts w:ascii="Times New Roman CYR" w:hAnsi="Times New Roman CYR" w:cs="Times New Roman CYR"/>
                <w:sz w:val="20"/>
                <w:szCs w:val="20"/>
              </w:rPr>
              <w:t>ед.</w:t>
            </w:r>
          </w:p>
        </w:tc>
        <w:tc>
          <w:tcPr>
            <w:tcW w:w="891" w:type="dxa"/>
            <w:gridSpan w:val="4"/>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w:t>
            </w:r>
          </w:p>
        </w:tc>
        <w:tc>
          <w:tcPr>
            <w:tcW w:w="1126" w:type="dxa"/>
            <w:gridSpan w:val="4"/>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w:t>
            </w: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w:t>
            </w: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w:t>
            </w: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rFonts w:ascii="Times New Roman CYR" w:hAnsi="Times New Roman CYR" w:cs="Times New Roman CYR"/>
                <w:sz w:val="20"/>
                <w:szCs w:val="20"/>
              </w:rPr>
            </w:pPr>
            <w:r w:rsidRPr="003B7891">
              <w:rPr>
                <w:sz w:val="20"/>
                <w:szCs w:val="20"/>
              </w:rPr>
              <w:t>Численность личных подсобных хозяйств</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rFonts w:ascii="Times New Roman CYR" w:hAnsi="Times New Roman CYR" w:cs="Times New Roman CYR"/>
                <w:sz w:val="20"/>
                <w:szCs w:val="20"/>
              </w:rPr>
            </w:pPr>
            <w:r w:rsidRPr="003B7891">
              <w:rPr>
                <w:rFonts w:ascii="Times New Roman CYR" w:hAnsi="Times New Roman CYR" w:cs="Times New Roman CYR"/>
                <w:sz w:val="20"/>
                <w:szCs w:val="20"/>
              </w:rPr>
              <w:t>ед.</w:t>
            </w:r>
          </w:p>
        </w:tc>
        <w:tc>
          <w:tcPr>
            <w:tcW w:w="891" w:type="dxa"/>
            <w:gridSpan w:val="4"/>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345</w:t>
            </w:r>
          </w:p>
        </w:tc>
        <w:tc>
          <w:tcPr>
            <w:tcW w:w="1126" w:type="dxa"/>
            <w:gridSpan w:val="4"/>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314</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310</w:t>
            </w: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3</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rFonts w:ascii="Times New Roman CYR" w:hAnsi="Times New Roman CYR" w:cs="Times New Roman CYR"/>
                <w:sz w:val="20"/>
                <w:szCs w:val="20"/>
              </w:rPr>
            </w:pPr>
            <w:r w:rsidRPr="003B7891">
              <w:rPr>
                <w:rFonts w:ascii="Times New Roman CYR" w:hAnsi="Times New Roman CYR" w:cs="Times New Roman CYR"/>
                <w:sz w:val="20"/>
                <w:szCs w:val="20"/>
              </w:rPr>
              <w:t>В них поголовье скота по видам:</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rFonts w:ascii="Times New Roman CYR" w:hAnsi="Times New Roman CYR" w:cs="Times New Roman CYR"/>
                <w:sz w:val="20"/>
                <w:szCs w:val="20"/>
              </w:rPr>
            </w:pPr>
          </w:p>
        </w:tc>
        <w:tc>
          <w:tcPr>
            <w:tcW w:w="891" w:type="dxa"/>
            <w:gridSpan w:val="4"/>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p>
        </w:tc>
        <w:tc>
          <w:tcPr>
            <w:tcW w:w="1126" w:type="dxa"/>
            <w:gridSpan w:val="4"/>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4</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rFonts w:ascii="Times New Roman CYR" w:hAnsi="Times New Roman CYR" w:cs="Times New Roman CYR"/>
                <w:sz w:val="20"/>
                <w:szCs w:val="20"/>
              </w:rPr>
            </w:pPr>
            <w:r w:rsidRPr="003B7891">
              <w:rPr>
                <w:rFonts w:ascii="Times New Roman CYR" w:hAnsi="Times New Roman CYR" w:cs="Times New Roman CYR"/>
                <w:sz w:val="20"/>
                <w:szCs w:val="20"/>
              </w:rPr>
              <w:t>- КРС</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rFonts w:ascii="Times New Roman CYR" w:hAnsi="Times New Roman CYR" w:cs="Times New Roman CYR"/>
                <w:sz w:val="20"/>
                <w:szCs w:val="20"/>
              </w:rPr>
            </w:pPr>
            <w:r w:rsidRPr="003B7891">
              <w:rPr>
                <w:rFonts w:ascii="Times New Roman CYR" w:hAnsi="Times New Roman CYR" w:cs="Times New Roman CYR"/>
                <w:sz w:val="20"/>
                <w:szCs w:val="20"/>
              </w:rPr>
              <w:t>гол.</w:t>
            </w:r>
          </w:p>
        </w:tc>
        <w:tc>
          <w:tcPr>
            <w:tcW w:w="891" w:type="dxa"/>
            <w:gridSpan w:val="4"/>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236</w:t>
            </w:r>
          </w:p>
        </w:tc>
        <w:tc>
          <w:tcPr>
            <w:tcW w:w="1126" w:type="dxa"/>
            <w:gridSpan w:val="4"/>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227</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215</w:t>
            </w: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215</w:t>
            </w: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215</w:t>
            </w: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5</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rFonts w:ascii="Times New Roman CYR" w:hAnsi="Times New Roman CYR" w:cs="Times New Roman CYR"/>
                <w:sz w:val="20"/>
                <w:szCs w:val="20"/>
              </w:rPr>
            </w:pPr>
            <w:r w:rsidRPr="003B7891">
              <w:rPr>
                <w:rFonts w:ascii="Times New Roman CYR" w:hAnsi="Times New Roman CYR" w:cs="Times New Roman CYR"/>
                <w:sz w:val="20"/>
                <w:szCs w:val="20"/>
              </w:rPr>
              <w:t>- Свиньи</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rFonts w:ascii="Times New Roman CYR" w:hAnsi="Times New Roman CYR" w:cs="Times New Roman CYR"/>
                <w:sz w:val="20"/>
                <w:szCs w:val="20"/>
              </w:rPr>
            </w:pPr>
            <w:r w:rsidRPr="003B7891">
              <w:rPr>
                <w:rFonts w:ascii="Times New Roman CYR" w:hAnsi="Times New Roman CYR" w:cs="Times New Roman CYR"/>
                <w:sz w:val="20"/>
                <w:szCs w:val="20"/>
              </w:rPr>
              <w:t>гол.</w:t>
            </w:r>
          </w:p>
        </w:tc>
        <w:tc>
          <w:tcPr>
            <w:tcW w:w="891" w:type="dxa"/>
            <w:gridSpan w:val="4"/>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8</w:t>
            </w:r>
          </w:p>
        </w:tc>
        <w:tc>
          <w:tcPr>
            <w:tcW w:w="1126" w:type="dxa"/>
            <w:gridSpan w:val="4"/>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15</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7</w:t>
            </w: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7</w:t>
            </w: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7</w:t>
            </w: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6</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rFonts w:ascii="Times New Roman CYR" w:hAnsi="Times New Roman CYR" w:cs="Times New Roman CYR"/>
                <w:sz w:val="20"/>
                <w:szCs w:val="20"/>
              </w:rPr>
            </w:pPr>
            <w:r w:rsidRPr="003B7891">
              <w:rPr>
                <w:rFonts w:ascii="Times New Roman CYR" w:hAnsi="Times New Roman CYR" w:cs="Times New Roman CYR"/>
                <w:sz w:val="20"/>
                <w:szCs w:val="20"/>
              </w:rPr>
              <w:t>- Овцы и козы</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rFonts w:ascii="Times New Roman CYR" w:hAnsi="Times New Roman CYR" w:cs="Times New Roman CYR"/>
                <w:sz w:val="20"/>
                <w:szCs w:val="20"/>
              </w:rPr>
            </w:pPr>
            <w:r w:rsidRPr="003B7891">
              <w:rPr>
                <w:rFonts w:ascii="Times New Roman CYR" w:hAnsi="Times New Roman CYR" w:cs="Times New Roman CYR"/>
                <w:sz w:val="20"/>
                <w:szCs w:val="20"/>
              </w:rPr>
              <w:t>гол.</w:t>
            </w:r>
          </w:p>
        </w:tc>
        <w:tc>
          <w:tcPr>
            <w:tcW w:w="891" w:type="dxa"/>
            <w:gridSpan w:val="4"/>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26</w:t>
            </w:r>
          </w:p>
        </w:tc>
        <w:tc>
          <w:tcPr>
            <w:tcW w:w="1126" w:type="dxa"/>
            <w:gridSpan w:val="4"/>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27</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25</w:t>
            </w: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20</w:t>
            </w: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20</w:t>
            </w: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7</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rFonts w:ascii="Times New Roman CYR" w:hAnsi="Times New Roman CYR" w:cs="Times New Roman CYR"/>
                <w:sz w:val="20"/>
                <w:szCs w:val="20"/>
              </w:rPr>
            </w:pPr>
            <w:r w:rsidRPr="003B7891">
              <w:rPr>
                <w:rFonts w:ascii="Times New Roman CYR" w:hAnsi="Times New Roman CYR" w:cs="Times New Roman CYR"/>
                <w:sz w:val="20"/>
                <w:szCs w:val="20"/>
              </w:rPr>
              <w:t>- Птица</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rFonts w:ascii="Times New Roman CYR" w:hAnsi="Times New Roman CYR" w:cs="Times New Roman CYR"/>
                <w:sz w:val="20"/>
                <w:szCs w:val="20"/>
              </w:rPr>
            </w:pPr>
            <w:r w:rsidRPr="003B7891">
              <w:rPr>
                <w:rFonts w:ascii="Times New Roman CYR" w:hAnsi="Times New Roman CYR" w:cs="Times New Roman CYR"/>
                <w:sz w:val="20"/>
                <w:szCs w:val="20"/>
              </w:rPr>
              <w:t>гол.</w:t>
            </w:r>
          </w:p>
        </w:tc>
        <w:tc>
          <w:tcPr>
            <w:tcW w:w="891" w:type="dxa"/>
            <w:gridSpan w:val="4"/>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423</w:t>
            </w:r>
          </w:p>
        </w:tc>
        <w:tc>
          <w:tcPr>
            <w:tcW w:w="1126" w:type="dxa"/>
            <w:gridSpan w:val="4"/>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518</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500</w:t>
            </w: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510</w:t>
            </w: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495</w:t>
            </w:r>
          </w:p>
        </w:tc>
      </w:tr>
      <w:tr w:rsidR="00522324" w:rsidRPr="003B7891" w:rsidTr="003B7891">
        <w:tc>
          <w:tcPr>
            <w:tcW w:w="9322" w:type="dxa"/>
            <w:gridSpan w:val="19"/>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b/>
                <w:bCs/>
                <w:sz w:val="20"/>
                <w:szCs w:val="20"/>
              </w:rPr>
              <w:t>4. Финансовые показатели</w:t>
            </w:r>
          </w:p>
        </w:tc>
      </w:tr>
      <w:tr w:rsidR="00522324" w:rsidRPr="003B7891" w:rsidTr="003B7891">
        <w:trPr>
          <w:trHeight w:val="291"/>
        </w:trPr>
        <w:tc>
          <w:tcPr>
            <w:tcW w:w="644" w:type="dxa"/>
            <w:vMerge w:val="restart"/>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rFonts w:ascii="Times New Roman CYR" w:hAnsi="Times New Roman CYR" w:cs="Times New Roman CYR"/>
                <w:b/>
                <w:bCs/>
                <w:sz w:val="20"/>
                <w:szCs w:val="20"/>
              </w:rPr>
              <w:t>№ п/п</w:t>
            </w:r>
          </w:p>
        </w:tc>
        <w:tc>
          <w:tcPr>
            <w:tcW w:w="2430" w:type="dxa"/>
            <w:vMerge w:val="restart"/>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rFonts w:ascii="Times New Roman CYR" w:hAnsi="Times New Roman CYR" w:cs="Times New Roman CYR"/>
                <w:b/>
                <w:bCs/>
                <w:sz w:val="20"/>
                <w:szCs w:val="20"/>
              </w:rPr>
              <w:t>Показатель</w:t>
            </w:r>
          </w:p>
        </w:tc>
        <w:tc>
          <w:tcPr>
            <w:tcW w:w="871" w:type="dxa"/>
            <w:gridSpan w:val="2"/>
            <w:vMerge w:val="restart"/>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rFonts w:ascii="Times New Roman CYR" w:hAnsi="Times New Roman CYR" w:cs="Times New Roman CYR"/>
                <w:b/>
                <w:bCs/>
                <w:sz w:val="20"/>
                <w:szCs w:val="20"/>
              </w:rPr>
              <w:t>ед. изм.</w:t>
            </w:r>
          </w:p>
        </w:tc>
        <w:tc>
          <w:tcPr>
            <w:tcW w:w="891" w:type="dxa"/>
            <w:gridSpan w:val="4"/>
            <w:vMerge w:val="restart"/>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b/>
                <w:sz w:val="20"/>
                <w:szCs w:val="20"/>
              </w:rPr>
              <w:t xml:space="preserve">2023 г. </w:t>
            </w:r>
          </w:p>
          <w:p w:rsidR="00522324" w:rsidRPr="003B7891" w:rsidRDefault="00522324" w:rsidP="003B7891">
            <w:pPr>
              <w:contextualSpacing/>
              <w:jc w:val="center"/>
              <w:rPr>
                <w:b/>
                <w:sz w:val="20"/>
                <w:szCs w:val="20"/>
              </w:rPr>
            </w:pPr>
            <w:r w:rsidRPr="003B7891">
              <w:rPr>
                <w:b/>
                <w:sz w:val="20"/>
                <w:szCs w:val="20"/>
              </w:rPr>
              <w:t>(факт)</w:t>
            </w:r>
          </w:p>
        </w:tc>
        <w:tc>
          <w:tcPr>
            <w:tcW w:w="1126" w:type="dxa"/>
            <w:gridSpan w:val="4"/>
            <w:vMerge w:val="restart"/>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b/>
                <w:bCs/>
                <w:sz w:val="20"/>
                <w:szCs w:val="20"/>
              </w:rPr>
              <w:t>2024 г.</w:t>
            </w:r>
            <w:r w:rsidRPr="003B7891">
              <w:rPr>
                <w:sz w:val="20"/>
                <w:szCs w:val="20"/>
              </w:rPr>
              <w:t xml:space="preserve"> </w:t>
            </w:r>
            <w:r w:rsidRPr="003B7891">
              <w:rPr>
                <w:b/>
                <w:bCs/>
                <w:sz w:val="20"/>
                <w:szCs w:val="20"/>
              </w:rPr>
              <w:t>(оценка)</w:t>
            </w:r>
          </w:p>
        </w:tc>
        <w:tc>
          <w:tcPr>
            <w:tcW w:w="1080" w:type="dxa"/>
            <w:gridSpan w:val="2"/>
            <w:vMerge w:val="restart"/>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bCs/>
                <w:sz w:val="20"/>
                <w:szCs w:val="20"/>
              </w:rPr>
            </w:pPr>
            <w:r w:rsidRPr="003B7891">
              <w:rPr>
                <w:b/>
                <w:bCs/>
                <w:sz w:val="20"/>
                <w:szCs w:val="20"/>
              </w:rPr>
              <w:t>2025 г.</w:t>
            </w:r>
            <w:r w:rsidRPr="003B7891">
              <w:rPr>
                <w:sz w:val="20"/>
                <w:szCs w:val="20"/>
              </w:rPr>
              <w:t xml:space="preserve"> </w:t>
            </w:r>
            <w:r w:rsidRPr="003B7891">
              <w:rPr>
                <w:b/>
                <w:bCs/>
                <w:sz w:val="20"/>
                <w:szCs w:val="20"/>
              </w:rPr>
              <w:t>(прогноз)</w:t>
            </w:r>
          </w:p>
        </w:tc>
        <w:tc>
          <w:tcPr>
            <w:tcW w:w="1084" w:type="dxa"/>
            <w:gridSpan w:val="2"/>
            <w:tcBorders>
              <w:top w:val="single" w:sz="4" w:space="0" w:color="auto"/>
              <w:left w:val="single" w:sz="4" w:space="0" w:color="auto"/>
              <w:bottom w:val="nil"/>
              <w:right w:val="single" w:sz="4" w:space="0" w:color="auto"/>
            </w:tcBorders>
          </w:tcPr>
          <w:p w:rsidR="00522324" w:rsidRPr="003B7891" w:rsidRDefault="00522324" w:rsidP="003B7891">
            <w:pPr>
              <w:contextualSpacing/>
              <w:jc w:val="center"/>
              <w:rPr>
                <w:b/>
                <w:sz w:val="20"/>
                <w:szCs w:val="20"/>
              </w:rPr>
            </w:pPr>
            <w:r w:rsidRPr="003B7891">
              <w:rPr>
                <w:b/>
                <w:bCs/>
                <w:sz w:val="20"/>
                <w:szCs w:val="20"/>
              </w:rPr>
              <w:t>2026 г. (прогноз)</w:t>
            </w:r>
          </w:p>
        </w:tc>
        <w:tc>
          <w:tcPr>
            <w:tcW w:w="1196" w:type="dxa"/>
            <w:gridSpan w:val="3"/>
            <w:tcBorders>
              <w:top w:val="single" w:sz="4" w:space="0" w:color="auto"/>
              <w:left w:val="single" w:sz="4" w:space="0" w:color="auto"/>
              <w:bottom w:val="nil"/>
              <w:right w:val="single" w:sz="4" w:space="0" w:color="auto"/>
            </w:tcBorders>
          </w:tcPr>
          <w:p w:rsidR="00522324" w:rsidRPr="003B7891" w:rsidRDefault="00522324" w:rsidP="003B7891">
            <w:pPr>
              <w:contextualSpacing/>
              <w:jc w:val="center"/>
              <w:rPr>
                <w:b/>
                <w:sz w:val="20"/>
                <w:szCs w:val="20"/>
              </w:rPr>
            </w:pPr>
            <w:r w:rsidRPr="003B7891">
              <w:rPr>
                <w:b/>
                <w:bCs/>
                <w:sz w:val="20"/>
                <w:szCs w:val="20"/>
              </w:rPr>
              <w:t>2027 г. (прогноз)</w:t>
            </w:r>
          </w:p>
        </w:tc>
      </w:tr>
      <w:tr w:rsidR="00522324" w:rsidRPr="003B7891" w:rsidTr="003B7891">
        <w:tc>
          <w:tcPr>
            <w:tcW w:w="644" w:type="dxa"/>
            <w:vMerge/>
            <w:tcBorders>
              <w:top w:val="single" w:sz="4" w:space="0" w:color="auto"/>
              <w:left w:val="single" w:sz="4" w:space="0" w:color="auto"/>
              <w:bottom w:val="single" w:sz="4" w:space="0" w:color="auto"/>
              <w:right w:val="single" w:sz="4" w:space="0" w:color="auto"/>
            </w:tcBorders>
            <w:vAlign w:val="center"/>
          </w:tcPr>
          <w:p w:rsidR="00522324" w:rsidRPr="003B7891" w:rsidRDefault="00522324" w:rsidP="003B7891">
            <w:pPr>
              <w:contextualSpacing/>
              <w:rPr>
                <w:b/>
                <w:sz w:val="20"/>
                <w:szCs w:val="20"/>
              </w:rPr>
            </w:pPr>
          </w:p>
        </w:tc>
        <w:tc>
          <w:tcPr>
            <w:tcW w:w="2430" w:type="dxa"/>
            <w:vMerge/>
            <w:tcBorders>
              <w:top w:val="single" w:sz="4" w:space="0" w:color="auto"/>
              <w:left w:val="single" w:sz="4" w:space="0" w:color="auto"/>
              <w:bottom w:val="single" w:sz="4" w:space="0" w:color="auto"/>
              <w:right w:val="single" w:sz="4" w:space="0" w:color="auto"/>
            </w:tcBorders>
            <w:vAlign w:val="center"/>
          </w:tcPr>
          <w:p w:rsidR="00522324" w:rsidRPr="003B7891" w:rsidRDefault="00522324" w:rsidP="003B7891">
            <w:pPr>
              <w:contextualSpacing/>
              <w:rPr>
                <w:b/>
                <w:sz w:val="20"/>
                <w:szCs w:val="20"/>
              </w:rPr>
            </w:pPr>
          </w:p>
        </w:tc>
        <w:tc>
          <w:tcPr>
            <w:tcW w:w="871" w:type="dxa"/>
            <w:gridSpan w:val="2"/>
            <w:vMerge/>
            <w:tcBorders>
              <w:top w:val="single" w:sz="4" w:space="0" w:color="auto"/>
              <w:left w:val="single" w:sz="4" w:space="0" w:color="auto"/>
              <w:bottom w:val="single" w:sz="4" w:space="0" w:color="auto"/>
              <w:right w:val="single" w:sz="4" w:space="0" w:color="auto"/>
            </w:tcBorders>
            <w:vAlign w:val="center"/>
          </w:tcPr>
          <w:p w:rsidR="00522324" w:rsidRPr="003B7891" w:rsidRDefault="00522324" w:rsidP="003B7891">
            <w:pPr>
              <w:contextualSpacing/>
              <w:rPr>
                <w:b/>
                <w:sz w:val="20"/>
                <w:szCs w:val="20"/>
              </w:rPr>
            </w:pPr>
          </w:p>
        </w:tc>
        <w:tc>
          <w:tcPr>
            <w:tcW w:w="891" w:type="dxa"/>
            <w:gridSpan w:val="4"/>
            <w:vMerge/>
            <w:tcBorders>
              <w:top w:val="single" w:sz="4" w:space="0" w:color="auto"/>
              <w:left w:val="single" w:sz="4" w:space="0" w:color="auto"/>
              <w:bottom w:val="single" w:sz="4" w:space="0" w:color="auto"/>
              <w:right w:val="single" w:sz="4" w:space="0" w:color="auto"/>
            </w:tcBorders>
            <w:vAlign w:val="center"/>
          </w:tcPr>
          <w:p w:rsidR="00522324" w:rsidRPr="003B7891" w:rsidRDefault="00522324" w:rsidP="003B7891">
            <w:pPr>
              <w:contextualSpacing/>
              <w:rPr>
                <w:b/>
                <w:sz w:val="20"/>
                <w:szCs w:val="20"/>
              </w:rPr>
            </w:pPr>
          </w:p>
        </w:tc>
        <w:tc>
          <w:tcPr>
            <w:tcW w:w="1126" w:type="dxa"/>
            <w:gridSpan w:val="4"/>
            <w:vMerge/>
            <w:tcBorders>
              <w:top w:val="single" w:sz="4" w:space="0" w:color="auto"/>
              <w:left w:val="single" w:sz="4" w:space="0" w:color="auto"/>
              <w:bottom w:val="single" w:sz="4" w:space="0" w:color="auto"/>
              <w:right w:val="single" w:sz="4" w:space="0" w:color="auto"/>
            </w:tcBorders>
            <w:vAlign w:val="center"/>
          </w:tcPr>
          <w:p w:rsidR="00522324" w:rsidRPr="003B7891" w:rsidRDefault="00522324" w:rsidP="003B7891">
            <w:pPr>
              <w:contextualSpacing/>
              <w:rPr>
                <w:b/>
                <w:sz w:val="20"/>
                <w:szCs w:val="20"/>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522324" w:rsidRPr="003B7891" w:rsidRDefault="00522324" w:rsidP="003B7891">
            <w:pPr>
              <w:contextualSpacing/>
              <w:rPr>
                <w:b/>
                <w:bCs/>
                <w:sz w:val="20"/>
                <w:szCs w:val="20"/>
              </w:rPr>
            </w:pPr>
          </w:p>
        </w:tc>
        <w:tc>
          <w:tcPr>
            <w:tcW w:w="1084" w:type="dxa"/>
            <w:gridSpan w:val="2"/>
            <w:tcBorders>
              <w:top w:val="nil"/>
              <w:left w:val="single" w:sz="4" w:space="0" w:color="auto"/>
              <w:bottom w:val="single" w:sz="4" w:space="0" w:color="auto"/>
              <w:right w:val="single" w:sz="4" w:space="0" w:color="auto"/>
            </w:tcBorders>
          </w:tcPr>
          <w:p w:rsidR="00522324" w:rsidRPr="003B7891" w:rsidRDefault="00522324" w:rsidP="003B7891">
            <w:pPr>
              <w:contextualSpacing/>
              <w:rPr>
                <w:b/>
                <w:sz w:val="20"/>
                <w:szCs w:val="20"/>
              </w:rPr>
            </w:pPr>
          </w:p>
        </w:tc>
        <w:tc>
          <w:tcPr>
            <w:tcW w:w="1196" w:type="dxa"/>
            <w:gridSpan w:val="3"/>
            <w:tcBorders>
              <w:top w:val="nil"/>
              <w:left w:val="single" w:sz="4" w:space="0" w:color="auto"/>
              <w:bottom w:val="single" w:sz="4" w:space="0" w:color="auto"/>
              <w:right w:val="single" w:sz="4" w:space="0" w:color="auto"/>
            </w:tcBorders>
          </w:tcPr>
          <w:p w:rsidR="00522324" w:rsidRPr="003B7891" w:rsidRDefault="00522324" w:rsidP="003B7891">
            <w:pPr>
              <w:contextualSpacing/>
              <w:rPr>
                <w:b/>
                <w:sz w:val="20"/>
                <w:szCs w:val="20"/>
              </w:rPr>
            </w:pP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sz w:val="20"/>
                <w:szCs w:val="20"/>
              </w:rPr>
            </w:pPr>
            <w:r w:rsidRPr="003B7891">
              <w:rPr>
                <w:rFonts w:ascii="Times New Roman CYR" w:hAnsi="Times New Roman CYR" w:cs="Times New Roman CYR"/>
                <w:sz w:val="20"/>
                <w:szCs w:val="20"/>
              </w:rPr>
              <w:t>Налоговые доходы</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rFonts w:ascii="Times New Roman CYR" w:hAnsi="Times New Roman CYR" w:cs="Times New Roman CYR"/>
                <w:sz w:val="20"/>
                <w:szCs w:val="20"/>
              </w:rPr>
              <w:t>тыс. руб.</w:t>
            </w:r>
          </w:p>
        </w:tc>
        <w:tc>
          <w:tcPr>
            <w:tcW w:w="891" w:type="dxa"/>
            <w:gridSpan w:val="4"/>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1562,8</w:t>
            </w:r>
          </w:p>
        </w:tc>
        <w:tc>
          <w:tcPr>
            <w:tcW w:w="1126" w:type="dxa"/>
            <w:gridSpan w:val="4"/>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1706,9</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1885,4</w:t>
            </w: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1931,9</w:t>
            </w: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2320,0</w:t>
            </w: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sz w:val="20"/>
                <w:szCs w:val="20"/>
              </w:rPr>
            </w:pPr>
            <w:r w:rsidRPr="003B7891">
              <w:rPr>
                <w:rFonts w:ascii="Times New Roman CYR" w:hAnsi="Times New Roman CYR" w:cs="Times New Roman CYR"/>
                <w:sz w:val="20"/>
                <w:szCs w:val="20"/>
              </w:rPr>
              <w:t>Неналоговые доходы</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rFonts w:ascii="Times New Roman CYR" w:hAnsi="Times New Roman CYR" w:cs="Times New Roman CYR"/>
                <w:sz w:val="20"/>
                <w:szCs w:val="20"/>
              </w:rPr>
              <w:t>тыс. руб.</w:t>
            </w:r>
          </w:p>
        </w:tc>
        <w:tc>
          <w:tcPr>
            <w:tcW w:w="891" w:type="dxa"/>
            <w:gridSpan w:val="4"/>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459,8</w:t>
            </w:r>
          </w:p>
        </w:tc>
        <w:tc>
          <w:tcPr>
            <w:tcW w:w="1126" w:type="dxa"/>
            <w:gridSpan w:val="4"/>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362,9</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280,0</w:t>
            </w: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280,0</w:t>
            </w: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280,0</w:t>
            </w: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3</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sz w:val="20"/>
                <w:szCs w:val="20"/>
              </w:rPr>
            </w:pPr>
            <w:r w:rsidRPr="003B7891">
              <w:rPr>
                <w:rFonts w:ascii="Times New Roman CYR" w:hAnsi="Times New Roman CYR" w:cs="Times New Roman CYR"/>
                <w:sz w:val="20"/>
                <w:szCs w:val="20"/>
              </w:rPr>
              <w:t>Безвозмездные поступления</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rFonts w:ascii="Times New Roman CYR" w:hAnsi="Times New Roman CYR" w:cs="Times New Roman CYR"/>
                <w:sz w:val="20"/>
                <w:szCs w:val="20"/>
              </w:rPr>
              <w:t>тыс. руб.</w:t>
            </w:r>
          </w:p>
        </w:tc>
        <w:tc>
          <w:tcPr>
            <w:tcW w:w="891" w:type="dxa"/>
            <w:gridSpan w:val="4"/>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17244,9</w:t>
            </w:r>
          </w:p>
        </w:tc>
        <w:tc>
          <w:tcPr>
            <w:tcW w:w="1126" w:type="dxa"/>
            <w:gridSpan w:val="4"/>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12586,1</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12387,8</w:t>
            </w: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12990,4</w:t>
            </w: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12084,8</w:t>
            </w: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4</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sz w:val="20"/>
                <w:szCs w:val="20"/>
              </w:rPr>
            </w:pPr>
            <w:r w:rsidRPr="003B7891">
              <w:rPr>
                <w:rFonts w:ascii="Times New Roman CYR" w:hAnsi="Times New Roman CYR" w:cs="Times New Roman CYR"/>
                <w:sz w:val="20"/>
                <w:szCs w:val="20"/>
              </w:rPr>
              <w:t>Расходы бюджета</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rFonts w:ascii="Times New Roman CYR" w:hAnsi="Times New Roman CYR" w:cs="Times New Roman CYR"/>
                <w:sz w:val="20"/>
                <w:szCs w:val="20"/>
              </w:rPr>
              <w:t>тыс. руб.</w:t>
            </w:r>
          </w:p>
        </w:tc>
        <w:tc>
          <w:tcPr>
            <w:tcW w:w="891" w:type="dxa"/>
            <w:gridSpan w:val="4"/>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19901,6</w:t>
            </w:r>
          </w:p>
        </w:tc>
        <w:tc>
          <w:tcPr>
            <w:tcW w:w="1126" w:type="dxa"/>
            <w:gridSpan w:val="4"/>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15030,8</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14553,2</w:t>
            </w: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15202,3</w:t>
            </w: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14684,8</w:t>
            </w: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5</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sz w:val="20"/>
                <w:szCs w:val="20"/>
              </w:rPr>
            </w:pPr>
            <w:r w:rsidRPr="003B7891">
              <w:rPr>
                <w:rFonts w:ascii="Times New Roman CYR" w:hAnsi="Times New Roman CYR" w:cs="Times New Roman CYR"/>
                <w:sz w:val="20"/>
                <w:szCs w:val="20"/>
              </w:rPr>
              <w:t>Дефицит (профицит) бюджета</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rFonts w:ascii="Times New Roman CYR" w:hAnsi="Times New Roman CYR" w:cs="Times New Roman CYR"/>
                <w:sz w:val="20"/>
                <w:szCs w:val="20"/>
              </w:rPr>
              <w:t>тыс. руб.</w:t>
            </w:r>
          </w:p>
        </w:tc>
        <w:tc>
          <w:tcPr>
            <w:tcW w:w="891" w:type="dxa"/>
            <w:gridSpan w:val="4"/>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-634,1</w:t>
            </w:r>
          </w:p>
        </w:tc>
        <w:tc>
          <w:tcPr>
            <w:tcW w:w="1126" w:type="dxa"/>
            <w:gridSpan w:val="4"/>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- 374,9</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0</w:t>
            </w: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0</w:t>
            </w: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color w:val="FFFFFF"/>
                <w:sz w:val="20"/>
                <w:szCs w:val="20"/>
              </w:rPr>
            </w:pPr>
            <w:r w:rsidRPr="003B7891">
              <w:rPr>
                <w:sz w:val="20"/>
                <w:szCs w:val="20"/>
              </w:rPr>
              <w:t>0</w:t>
            </w:r>
          </w:p>
        </w:tc>
      </w:tr>
      <w:tr w:rsidR="00522324" w:rsidRPr="003B7891" w:rsidTr="003B7891">
        <w:tc>
          <w:tcPr>
            <w:tcW w:w="9322" w:type="dxa"/>
            <w:gridSpan w:val="19"/>
            <w:tcBorders>
              <w:top w:val="single" w:sz="4" w:space="0" w:color="auto"/>
              <w:left w:val="single" w:sz="4" w:space="0" w:color="auto"/>
              <w:bottom w:val="single" w:sz="4" w:space="0" w:color="auto"/>
              <w:right w:val="single" w:sz="4" w:space="0" w:color="auto"/>
            </w:tcBorders>
          </w:tcPr>
          <w:p w:rsidR="00522324" w:rsidRPr="003B7891" w:rsidRDefault="00522324" w:rsidP="003B7891">
            <w:pPr>
              <w:tabs>
                <w:tab w:val="left" w:pos="3385"/>
                <w:tab w:val="center" w:pos="4626"/>
              </w:tabs>
              <w:contextualSpacing/>
              <w:jc w:val="center"/>
              <w:rPr>
                <w:b/>
                <w:sz w:val="20"/>
                <w:szCs w:val="20"/>
              </w:rPr>
            </w:pPr>
            <w:r w:rsidRPr="003B7891">
              <w:rPr>
                <w:b/>
                <w:sz w:val="20"/>
                <w:szCs w:val="20"/>
              </w:rPr>
              <w:t>5.Труд и заработная плата</w:t>
            </w: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rFonts w:ascii="Times New Roman CYR" w:hAnsi="Times New Roman CYR" w:cs="Times New Roman CYR"/>
                <w:b/>
                <w:bCs/>
                <w:sz w:val="20"/>
                <w:szCs w:val="20"/>
              </w:rPr>
              <w:t>№ п/п</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rFonts w:ascii="Times New Roman CYR" w:hAnsi="Times New Roman CYR" w:cs="Times New Roman CYR"/>
                <w:sz w:val="20"/>
                <w:szCs w:val="20"/>
              </w:rPr>
            </w:pPr>
            <w:r w:rsidRPr="003B7891">
              <w:rPr>
                <w:rFonts w:ascii="Times New Roman CYR" w:hAnsi="Times New Roman CYR" w:cs="Times New Roman CYR"/>
                <w:b/>
                <w:bCs/>
                <w:sz w:val="20"/>
                <w:szCs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rFonts w:ascii="Times New Roman CYR" w:hAnsi="Times New Roman CYR" w:cs="Times New Roman CYR"/>
                <w:sz w:val="20"/>
                <w:szCs w:val="20"/>
              </w:rPr>
            </w:pPr>
            <w:r w:rsidRPr="003B7891">
              <w:rPr>
                <w:rFonts w:ascii="Times New Roman CYR" w:hAnsi="Times New Roman CYR" w:cs="Times New Roman CYR"/>
                <w:b/>
                <w:bCs/>
                <w:sz w:val="20"/>
                <w:szCs w:val="20"/>
              </w:rPr>
              <w:t>ед. изм</w:t>
            </w:r>
          </w:p>
        </w:tc>
        <w:tc>
          <w:tcPr>
            <w:tcW w:w="891" w:type="dxa"/>
            <w:gridSpan w:val="4"/>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b/>
                <w:sz w:val="20"/>
                <w:szCs w:val="20"/>
              </w:rPr>
              <w:t>2023 г.</w:t>
            </w:r>
          </w:p>
          <w:p w:rsidR="00522324" w:rsidRPr="003B7891" w:rsidRDefault="00522324" w:rsidP="003B7891">
            <w:pPr>
              <w:contextualSpacing/>
              <w:jc w:val="center"/>
              <w:rPr>
                <w:sz w:val="20"/>
                <w:szCs w:val="20"/>
              </w:rPr>
            </w:pPr>
            <w:r w:rsidRPr="003B7891">
              <w:rPr>
                <w:b/>
                <w:sz w:val="20"/>
                <w:szCs w:val="20"/>
              </w:rPr>
              <w:t>(факт)</w:t>
            </w:r>
          </w:p>
        </w:tc>
        <w:tc>
          <w:tcPr>
            <w:tcW w:w="1126" w:type="dxa"/>
            <w:gridSpan w:val="4"/>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b/>
                <w:bCs/>
                <w:sz w:val="20"/>
                <w:szCs w:val="20"/>
              </w:rPr>
              <w:t>2024 г.</w:t>
            </w:r>
            <w:r w:rsidRPr="003B7891">
              <w:rPr>
                <w:sz w:val="20"/>
                <w:szCs w:val="20"/>
              </w:rPr>
              <w:t xml:space="preserve"> </w:t>
            </w:r>
            <w:r w:rsidRPr="003B7891">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b/>
                <w:bCs/>
                <w:sz w:val="20"/>
                <w:szCs w:val="20"/>
              </w:rPr>
              <w:t>2025 г.</w:t>
            </w:r>
            <w:r w:rsidRPr="003B7891">
              <w:rPr>
                <w:sz w:val="20"/>
                <w:szCs w:val="20"/>
              </w:rPr>
              <w:t xml:space="preserve"> </w:t>
            </w:r>
            <w:r w:rsidRPr="003B7891">
              <w:rPr>
                <w:b/>
                <w:bCs/>
                <w:sz w:val="20"/>
                <w:szCs w:val="20"/>
              </w:rPr>
              <w:t>(прогноз)</w:t>
            </w: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b/>
                <w:bCs/>
                <w:sz w:val="20"/>
                <w:szCs w:val="20"/>
              </w:rPr>
              <w:t>2026 г. (прогноз)</w:t>
            </w: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b/>
                <w:bCs/>
                <w:sz w:val="20"/>
                <w:szCs w:val="20"/>
              </w:rPr>
              <w:t>2027 г. (прогноз)</w:t>
            </w: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rFonts w:ascii="Times New Roman CYR" w:hAnsi="Times New Roman CYR" w:cs="Times New Roman CYR"/>
                <w:sz w:val="20"/>
                <w:szCs w:val="20"/>
              </w:rPr>
            </w:pPr>
            <w:r w:rsidRPr="003B7891">
              <w:rPr>
                <w:rFonts w:ascii="Times New Roman CYR" w:hAnsi="Times New Roman CYR" w:cs="Times New Roman CYR"/>
                <w:sz w:val="20"/>
                <w:szCs w:val="20"/>
              </w:rPr>
              <w:t>Численность трудоспособного населения</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rFonts w:ascii="Times New Roman CYR" w:hAnsi="Times New Roman CYR" w:cs="Times New Roman CYR"/>
                <w:sz w:val="20"/>
                <w:szCs w:val="20"/>
              </w:rPr>
            </w:pPr>
            <w:r w:rsidRPr="003B7891">
              <w:rPr>
                <w:rFonts w:ascii="Times New Roman CYR" w:hAnsi="Times New Roman CYR" w:cs="Times New Roman CYR"/>
                <w:sz w:val="20"/>
                <w:szCs w:val="20"/>
              </w:rPr>
              <w:t>чел.</w:t>
            </w:r>
          </w:p>
        </w:tc>
        <w:tc>
          <w:tcPr>
            <w:tcW w:w="891" w:type="dxa"/>
            <w:gridSpan w:val="4"/>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494</w:t>
            </w:r>
          </w:p>
        </w:tc>
        <w:tc>
          <w:tcPr>
            <w:tcW w:w="1126" w:type="dxa"/>
            <w:gridSpan w:val="4"/>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430</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430</w:t>
            </w: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sz w:val="20"/>
                <w:szCs w:val="20"/>
              </w:rPr>
            </w:pP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rFonts w:ascii="Times New Roman CYR" w:hAnsi="Times New Roman CYR" w:cs="Times New Roman CYR"/>
                <w:sz w:val="20"/>
                <w:szCs w:val="20"/>
              </w:rPr>
            </w:pPr>
            <w:r w:rsidRPr="003B7891">
              <w:rPr>
                <w:rFonts w:ascii="Times New Roman CYR" w:hAnsi="Times New Roman CYR" w:cs="Times New Roman CYR"/>
                <w:sz w:val="20"/>
                <w:szCs w:val="20"/>
              </w:rPr>
              <w:t>Численность занятых в экономике (среднегодовая)</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rFonts w:ascii="Times New Roman CYR" w:hAnsi="Times New Roman CYR" w:cs="Times New Roman CYR"/>
                <w:sz w:val="20"/>
                <w:szCs w:val="20"/>
              </w:rPr>
            </w:pPr>
            <w:r w:rsidRPr="003B7891">
              <w:rPr>
                <w:rFonts w:ascii="Times New Roman CYR" w:hAnsi="Times New Roman CYR" w:cs="Times New Roman CYR"/>
                <w:sz w:val="20"/>
                <w:szCs w:val="20"/>
              </w:rPr>
              <w:t>чел.</w:t>
            </w:r>
          </w:p>
        </w:tc>
        <w:tc>
          <w:tcPr>
            <w:tcW w:w="891" w:type="dxa"/>
            <w:gridSpan w:val="4"/>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240</w:t>
            </w:r>
          </w:p>
          <w:p w:rsidR="00522324" w:rsidRPr="003B7891" w:rsidRDefault="00522324" w:rsidP="003B7891">
            <w:pPr>
              <w:contextualSpacing/>
              <w:jc w:val="center"/>
              <w:rPr>
                <w:sz w:val="20"/>
                <w:szCs w:val="20"/>
              </w:rPr>
            </w:pPr>
          </w:p>
        </w:tc>
        <w:tc>
          <w:tcPr>
            <w:tcW w:w="1126" w:type="dxa"/>
            <w:gridSpan w:val="4"/>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240</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220</w:t>
            </w: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220</w:t>
            </w: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220</w:t>
            </w: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3</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rFonts w:ascii="Times New Roman CYR" w:hAnsi="Times New Roman CYR" w:cs="Times New Roman CYR"/>
                <w:sz w:val="20"/>
                <w:szCs w:val="20"/>
              </w:rPr>
            </w:pPr>
            <w:r w:rsidRPr="003B7891">
              <w:rPr>
                <w:rFonts w:ascii="Times New Roman CYR" w:hAnsi="Times New Roman CYR" w:cs="Times New Roman CYR"/>
                <w:sz w:val="20"/>
                <w:szCs w:val="20"/>
              </w:rPr>
              <w:t xml:space="preserve">Фонд налогооблагаемой заработной платы </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rFonts w:ascii="Times New Roman CYR" w:hAnsi="Times New Roman CYR" w:cs="Times New Roman CYR"/>
                <w:sz w:val="20"/>
                <w:szCs w:val="20"/>
              </w:rPr>
            </w:pPr>
            <w:r w:rsidRPr="003B7891">
              <w:rPr>
                <w:rFonts w:ascii="Times New Roman CYR" w:hAnsi="Times New Roman CYR" w:cs="Times New Roman CYR"/>
                <w:sz w:val="20"/>
                <w:szCs w:val="20"/>
              </w:rPr>
              <w:t>тыс. руб.</w:t>
            </w:r>
          </w:p>
        </w:tc>
        <w:tc>
          <w:tcPr>
            <w:tcW w:w="891" w:type="dxa"/>
            <w:gridSpan w:val="4"/>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 xml:space="preserve">44515,4                    </w:t>
            </w:r>
          </w:p>
        </w:tc>
        <w:tc>
          <w:tcPr>
            <w:tcW w:w="1126" w:type="dxa"/>
            <w:gridSpan w:val="4"/>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51976,9</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57576,9</w:t>
            </w: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sz w:val="20"/>
                <w:szCs w:val="20"/>
              </w:rPr>
            </w:pPr>
            <w:r w:rsidRPr="003B7891">
              <w:rPr>
                <w:sz w:val="20"/>
                <w:szCs w:val="20"/>
              </w:rPr>
              <w:t>58669,2</w:t>
            </w: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59815,4</w:t>
            </w:r>
          </w:p>
        </w:tc>
      </w:tr>
      <w:tr w:rsidR="00522324" w:rsidRPr="003B7891" w:rsidTr="003B7891">
        <w:tc>
          <w:tcPr>
            <w:tcW w:w="9322" w:type="dxa"/>
            <w:gridSpan w:val="19"/>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b/>
                <w:bCs/>
                <w:sz w:val="20"/>
                <w:szCs w:val="20"/>
              </w:rPr>
              <w:t>6. Показатели жилищного фонда </w:t>
            </w:r>
          </w:p>
        </w:tc>
      </w:tr>
      <w:tr w:rsidR="00522324" w:rsidRPr="003B7891" w:rsidTr="003B7891">
        <w:trPr>
          <w:trHeight w:val="459"/>
        </w:trPr>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rFonts w:ascii="Times New Roman CYR" w:hAnsi="Times New Roman CYR" w:cs="Times New Roman CYR"/>
                <w:b/>
                <w:bCs/>
                <w:sz w:val="20"/>
                <w:szCs w:val="20"/>
              </w:rPr>
              <w:lastRenderedPageBreak/>
              <w:t>№ п/п</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rFonts w:ascii="Times New Roman CYR" w:hAnsi="Times New Roman CYR" w:cs="Times New Roman CYR"/>
                <w:b/>
                <w:bCs/>
                <w:sz w:val="20"/>
                <w:szCs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rFonts w:ascii="Times New Roman CYR" w:hAnsi="Times New Roman CYR" w:cs="Times New Roman CYR"/>
                <w:b/>
                <w:bCs/>
                <w:sz w:val="20"/>
                <w:szCs w:val="20"/>
              </w:rPr>
              <w:t>ед. изм.</w:t>
            </w:r>
          </w:p>
        </w:tc>
        <w:tc>
          <w:tcPr>
            <w:tcW w:w="960" w:type="dxa"/>
            <w:gridSpan w:val="5"/>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b/>
                <w:sz w:val="20"/>
                <w:szCs w:val="20"/>
              </w:rPr>
              <w:t xml:space="preserve">2023 г. </w:t>
            </w:r>
          </w:p>
          <w:p w:rsidR="00522324" w:rsidRPr="003B7891" w:rsidRDefault="00522324" w:rsidP="003B7891">
            <w:pPr>
              <w:contextualSpacing/>
              <w:jc w:val="center"/>
              <w:rPr>
                <w:b/>
                <w:sz w:val="20"/>
                <w:szCs w:val="20"/>
              </w:rPr>
            </w:pPr>
            <w:r w:rsidRPr="003B7891">
              <w:rPr>
                <w:b/>
                <w:sz w:val="20"/>
                <w:szCs w:val="20"/>
              </w:rPr>
              <w:t>(факт)</w:t>
            </w:r>
          </w:p>
        </w:tc>
        <w:tc>
          <w:tcPr>
            <w:tcW w:w="1057"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b/>
                <w:bCs/>
                <w:sz w:val="20"/>
                <w:szCs w:val="20"/>
              </w:rPr>
              <w:t>2024 г.</w:t>
            </w:r>
            <w:r w:rsidRPr="003B7891">
              <w:rPr>
                <w:sz w:val="20"/>
                <w:szCs w:val="20"/>
              </w:rPr>
              <w:t xml:space="preserve"> </w:t>
            </w:r>
            <w:r w:rsidRPr="003B7891">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bCs/>
                <w:sz w:val="20"/>
                <w:szCs w:val="20"/>
              </w:rPr>
            </w:pPr>
            <w:r w:rsidRPr="003B7891">
              <w:rPr>
                <w:b/>
                <w:bCs/>
                <w:sz w:val="20"/>
                <w:szCs w:val="20"/>
              </w:rPr>
              <w:t>2025 г.</w:t>
            </w:r>
            <w:r w:rsidRPr="003B7891">
              <w:rPr>
                <w:sz w:val="20"/>
                <w:szCs w:val="20"/>
              </w:rPr>
              <w:t xml:space="preserve"> </w:t>
            </w:r>
            <w:r w:rsidRPr="003B7891">
              <w:rPr>
                <w:b/>
                <w:bCs/>
                <w:sz w:val="20"/>
                <w:szCs w:val="20"/>
              </w:rPr>
              <w:t>(прогноз)</w:t>
            </w:r>
          </w:p>
        </w:tc>
        <w:tc>
          <w:tcPr>
            <w:tcW w:w="1084" w:type="dxa"/>
            <w:gridSpan w:val="2"/>
            <w:tcBorders>
              <w:top w:val="single" w:sz="4" w:space="0" w:color="auto"/>
              <w:left w:val="single" w:sz="4" w:space="0" w:color="auto"/>
              <w:right w:val="single" w:sz="4" w:space="0" w:color="auto"/>
            </w:tcBorders>
          </w:tcPr>
          <w:p w:rsidR="00522324" w:rsidRPr="003B7891" w:rsidRDefault="00522324" w:rsidP="003B7891">
            <w:pPr>
              <w:contextualSpacing/>
              <w:jc w:val="center"/>
              <w:rPr>
                <w:b/>
                <w:sz w:val="20"/>
                <w:szCs w:val="20"/>
              </w:rPr>
            </w:pPr>
            <w:r w:rsidRPr="003B7891">
              <w:rPr>
                <w:b/>
                <w:bCs/>
                <w:sz w:val="20"/>
                <w:szCs w:val="20"/>
              </w:rPr>
              <w:t>2026 г.</w:t>
            </w:r>
            <w:r w:rsidRPr="003B7891">
              <w:rPr>
                <w:sz w:val="20"/>
                <w:szCs w:val="20"/>
              </w:rPr>
              <w:t xml:space="preserve"> </w:t>
            </w:r>
            <w:r w:rsidRPr="003B7891">
              <w:rPr>
                <w:b/>
                <w:bCs/>
                <w:sz w:val="20"/>
                <w:szCs w:val="20"/>
              </w:rPr>
              <w:t>(прогноз)</w:t>
            </w:r>
          </w:p>
        </w:tc>
        <w:tc>
          <w:tcPr>
            <w:tcW w:w="1196" w:type="dxa"/>
            <w:gridSpan w:val="3"/>
            <w:tcBorders>
              <w:top w:val="single" w:sz="4" w:space="0" w:color="auto"/>
              <w:left w:val="single" w:sz="4" w:space="0" w:color="auto"/>
              <w:right w:val="single" w:sz="4" w:space="0" w:color="auto"/>
            </w:tcBorders>
          </w:tcPr>
          <w:p w:rsidR="00522324" w:rsidRPr="003B7891" w:rsidRDefault="00522324" w:rsidP="003B7891">
            <w:pPr>
              <w:contextualSpacing/>
              <w:jc w:val="center"/>
              <w:rPr>
                <w:b/>
                <w:sz w:val="20"/>
                <w:szCs w:val="20"/>
              </w:rPr>
            </w:pPr>
            <w:r w:rsidRPr="003B7891">
              <w:rPr>
                <w:b/>
                <w:bCs/>
                <w:sz w:val="20"/>
                <w:szCs w:val="20"/>
              </w:rPr>
              <w:t>2027 г. (прогноз)</w:t>
            </w: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sz w:val="20"/>
                <w:szCs w:val="20"/>
              </w:rPr>
            </w:pPr>
            <w:r w:rsidRPr="003B7891">
              <w:rPr>
                <w:rFonts w:ascii="Times New Roman CYR" w:hAnsi="Times New Roman CYR" w:cs="Times New Roman CYR"/>
                <w:sz w:val="20"/>
                <w:szCs w:val="20"/>
              </w:rPr>
              <w:t>Общая площадь жилищного фонда, всего</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rFonts w:ascii="Times New Roman CYR" w:hAnsi="Times New Roman CYR" w:cs="Times New Roman CYR"/>
                <w:sz w:val="20"/>
                <w:szCs w:val="20"/>
              </w:rPr>
              <w:t>тыс.кв.м.</w:t>
            </w:r>
          </w:p>
        </w:tc>
        <w:tc>
          <w:tcPr>
            <w:tcW w:w="960" w:type="dxa"/>
            <w:gridSpan w:val="5"/>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18,7</w:t>
            </w:r>
          </w:p>
        </w:tc>
        <w:tc>
          <w:tcPr>
            <w:tcW w:w="1057"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18,4</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18,4</w:t>
            </w: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18,4</w:t>
            </w: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18,4</w:t>
            </w: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sz w:val="20"/>
                <w:szCs w:val="20"/>
              </w:rPr>
            </w:pPr>
            <w:r w:rsidRPr="003B7891">
              <w:rPr>
                <w:rFonts w:ascii="Times New Roman CYR" w:hAnsi="Times New Roman CYR" w:cs="Times New Roman CYR"/>
                <w:sz w:val="20"/>
                <w:szCs w:val="20"/>
              </w:rPr>
              <w:t xml:space="preserve">Средняя обеспеченность населения общей площадью жилых домов </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rFonts w:ascii="Times New Roman CYR" w:hAnsi="Times New Roman CYR" w:cs="Times New Roman CYR"/>
                <w:sz w:val="20"/>
                <w:szCs w:val="20"/>
              </w:rPr>
              <w:t>кв.м. на чел.</w:t>
            </w:r>
          </w:p>
        </w:tc>
        <w:tc>
          <w:tcPr>
            <w:tcW w:w="960" w:type="dxa"/>
            <w:gridSpan w:val="5"/>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p>
          <w:p w:rsidR="00522324" w:rsidRPr="003B7891" w:rsidRDefault="00522324" w:rsidP="003B7891">
            <w:pPr>
              <w:contextualSpacing/>
              <w:jc w:val="center"/>
              <w:rPr>
                <w:sz w:val="20"/>
                <w:szCs w:val="20"/>
              </w:rPr>
            </w:pPr>
            <w:r w:rsidRPr="003B7891">
              <w:rPr>
                <w:sz w:val="20"/>
                <w:szCs w:val="20"/>
              </w:rPr>
              <w:t>19,2</w:t>
            </w:r>
          </w:p>
        </w:tc>
        <w:tc>
          <w:tcPr>
            <w:tcW w:w="1057"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p>
          <w:p w:rsidR="00522324" w:rsidRPr="003B7891" w:rsidRDefault="00522324" w:rsidP="003B7891">
            <w:pPr>
              <w:contextualSpacing/>
              <w:jc w:val="center"/>
              <w:rPr>
                <w:sz w:val="20"/>
                <w:szCs w:val="20"/>
              </w:rPr>
            </w:pPr>
            <w:r w:rsidRPr="003B7891">
              <w:rPr>
                <w:sz w:val="20"/>
                <w:szCs w:val="20"/>
              </w:rPr>
              <w:t>18,8</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p>
          <w:p w:rsidR="00522324" w:rsidRPr="003B7891" w:rsidRDefault="00522324" w:rsidP="003B7891">
            <w:pPr>
              <w:contextualSpacing/>
              <w:jc w:val="center"/>
              <w:rPr>
                <w:sz w:val="20"/>
                <w:szCs w:val="20"/>
              </w:rPr>
            </w:pPr>
            <w:r w:rsidRPr="003B7891">
              <w:rPr>
                <w:sz w:val="20"/>
                <w:szCs w:val="20"/>
              </w:rPr>
              <w:t>18,8</w:t>
            </w: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p>
          <w:p w:rsidR="00522324" w:rsidRPr="003B7891" w:rsidRDefault="00522324" w:rsidP="003B7891">
            <w:pPr>
              <w:contextualSpacing/>
              <w:jc w:val="center"/>
              <w:rPr>
                <w:sz w:val="20"/>
                <w:szCs w:val="20"/>
              </w:rPr>
            </w:pPr>
            <w:r w:rsidRPr="003B7891">
              <w:rPr>
                <w:sz w:val="20"/>
                <w:szCs w:val="20"/>
              </w:rPr>
              <w:t>18,8</w:t>
            </w: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p>
          <w:p w:rsidR="00522324" w:rsidRPr="003B7891" w:rsidRDefault="00522324" w:rsidP="003B7891">
            <w:pPr>
              <w:contextualSpacing/>
              <w:jc w:val="center"/>
              <w:rPr>
                <w:sz w:val="20"/>
                <w:szCs w:val="20"/>
              </w:rPr>
            </w:pPr>
            <w:r w:rsidRPr="003B7891">
              <w:rPr>
                <w:sz w:val="20"/>
                <w:szCs w:val="20"/>
              </w:rPr>
              <w:t>18,8</w:t>
            </w: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3</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sz w:val="20"/>
                <w:szCs w:val="20"/>
              </w:rPr>
            </w:pPr>
            <w:r w:rsidRPr="003B7891">
              <w:rPr>
                <w:rFonts w:ascii="Times New Roman CYR" w:hAnsi="Times New Roman CYR" w:cs="Times New Roman CYR"/>
                <w:sz w:val="20"/>
                <w:szCs w:val="20"/>
              </w:rPr>
              <w:t>Количество квадратных метров площади, полученной семьями, улучшившими жилищные условия</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rFonts w:ascii="Times New Roman CYR" w:hAnsi="Times New Roman CYR" w:cs="Times New Roman CYR"/>
                <w:sz w:val="20"/>
                <w:szCs w:val="20"/>
              </w:rPr>
              <w:t>Тыс.кв.м. общей площади</w:t>
            </w:r>
          </w:p>
        </w:tc>
        <w:tc>
          <w:tcPr>
            <w:tcW w:w="960" w:type="dxa"/>
            <w:gridSpan w:val="5"/>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p>
          <w:p w:rsidR="00522324" w:rsidRPr="003B7891" w:rsidRDefault="00522324" w:rsidP="003B7891">
            <w:pPr>
              <w:contextualSpacing/>
              <w:jc w:val="center"/>
              <w:rPr>
                <w:sz w:val="20"/>
                <w:szCs w:val="20"/>
              </w:rPr>
            </w:pPr>
          </w:p>
          <w:p w:rsidR="00522324" w:rsidRPr="003B7891" w:rsidRDefault="00522324" w:rsidP="003B7891">
            <w:pPr>
              <w:contextualSpacing/>
              <w:jc w:val="center"/>
              <w:rPr>
                <w:sz w:val="20"/>
                <w:szCs w:val="20"/>
              </w:rPr>
            </w:pPr>
            <w:r w:rsidRPr="003B7891">
              <w:rPr>
                <w:sz w:val="20"/>
                <w:szCs w:val="20"/>
              </w:rPr>
              <w:t>0</w:t>
            </w:r>
          </w:p>
        </w:tc>
        <w:tc>
          <w:tcPr>
            <w:tcW w:w="1057"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p>
          <w:p w:rsidR="00522324" w:rsidRPr="003B7891" w:rsidRDefault="00522324" w:rsidP="003B7891">
            <w:pPr>
              <w:contextualSpacing/>
              <w:jc w:val="center"/>
              <w:rPr>
                <w:sz w:val="20"/>
                <w:szCs w:val="20"/>
              </w:rPr>
            </w:pPr>
          </w:p>
          <w:p w:rsidR="00522324" w:rsidRPr="003B7891" w:rsidRDefault="00522324" w:rsidP="003B7891">
            <w:pPr>
              <w:contextualSpacing/>
              <w:jc w:val="center"/>
              <w:rPr>
                <w:sz w:val="20"/>
                <w:szCs w:val="20"/>
              </w:rPr>
            </w:pPr>
            <w:r w:rsidRPr="003B7891">
              <w:rPr>
                <w:sz w:val="20"/>
                <w:szCs w:val="20"/>
              </w:rPr>
              <w:t>0</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p>
          <w:p w:rsidR="00522324" w:rsidRPr="003B7891" w:rsidRDefault="00522324" w:rsidP="003B7891">
            <w:pPr>
              <w:contextualSpacing/>
              <w:jc w:val="center"/>
              <w:rPr>
                <w:sz w:val="20"/>
                <w:szCs w:val="20"/>
              </w:rPr>
            </w:pPr>
          </w:p>
          <w:p w:rsidR="00522324" w:rsidRPr="003B7891" w:rsidRDefault="00522324" w:rsidP="003B7891">
            <w:pPr>
              <w:contextualSpacing/>
              <w:jc w:val="center"/>
              <w:rPr>
                <w:sz w:val="20"/>
                <w:szCs w:val="20"/>
              </w:rPr>
            </w:pPr>
            <w:r w:rsidRPr="003B7891">
              <w:rPr>
                <w:sz w:val="20"/>
                <w:szCs w:val="20"/>
              </w:rPr>
              <w:t>0</w:t>
            </w: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4</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sz w:val="20"/>
                <w:szCs w:val="20"/>
              </w:rPr>
            </w:pPr>
            <w:r w:rsidRPr="003B7891">
              <w:rPr>
                <w:rFonts w:ascii="Times New Roman CYR" w:hAnsi="Times New Roman CYR" w:cs="Times New Roman CYR"/>
                <w:sz w:val="20"/>
                <w:szCs w:val="20"/>
              </w:rPr>
              <w:t xml:space="preserve">Наличие основных фондов, находящихся в муниципальной собственности (по оста. бал. ст-ти) </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rFonts w:ascii="Times New Roman CYR" w:hAnsi="Times New Roman CYR" w:cs="Times New Roman CYR"/>
                <w:sz w:val="20"/>
                <w:szCs w:val="20"/>
              </w:rPr>
            </w:pPr>
            <w:r w:rsidRPr="003B7891">
              <w:rPr>
                <w:rFonts w:ascii="Times New Roman CYR" w:hAnsi="Times New Roman CYR" w:cs="Times New Roman CYR"/>
                <w:sz w:val="20"/>
                <w:szCs w:val="20"/>
              </w:rPr>
              <w:t>Тыс.</w:t>
            </w:r>
          </w:p>
          <w:p w:rsidR="00522324" w:rsidRPr="003B7891" w:rsidRDefault="00522324" w:rsidP="003B7891">
            <w:pPr>
              <w:contextualSpacing/>
              <w:jc w:val="center"/>
              <w:rPr>
                <w:rFonts w:ascii="Times New Roman CYR" w:hAnsi="Times New Roman CYR" w:cs="Times New Roman CYR"/>
                <w:sz w:val="20"/>
                <w:szCs w:val="20"/>
              </w:rPr>
            </w:pPr>
            <w:r w:rsidRPr="003B7891">
              <w:rPr>
                <w:rFonts w:ascii="Times New Roman CYR" w:hAnsi="Times New Roman CYR" w:cs="Times New Roman CYR"/>
                <w:sz w:val="20"/>
                <w:szCs w:val="20"/>
              </w:rPr>
              <w:t>руб.</w:t>
            </w:r>
          </w:p>
        </w:tc>
        <w:tc>
          <w:tcPr>
            <w:tcW w:w="960" w:type="dxa"/>
            <w:gridSpan w:val="5"/>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p>
          <w:p w:rsidR="00522324" w:rsidRPr="003B7891" w:rsidRDefault="00522324" w:rsidP="003B7891">
            <w:pPr>
              <w:contextualSpacing/>
              <w:jc w:val="center"/>
              <w:rPr>
                <w:sz w:val="20"/>
                <w:szCs w:val="20"/>
              </w:rPr>
            </w:pPr>
          </w:p>
          <w:p w:rsidR="00522324" w:rsidRPr="003B7891" w:rsidRDefault="00522324" w:rsidP="003B7891">
            <w:pPr>
              <w:contextualSpacing/>
              <w:jc w:val="center"/>
              <w:rPr>
                <w:sz w:val="20"/>
                <w:szCs w:val="20"/>
              </w:rPr>
            </w:pPr>
            <w:r w:rsidRPr="003B7891">
              <w:rPr>
                <w:sz w:val="20"/>
                <w:szCs w:val="20"/>
              </w:rPr>
              <w:t>1 889,6</w:t>
            </w:r>
          </w:p>
        </w:tc>
        <w:tc>
          <w:tcPr>
            <w:tcW w:w="1057"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p>
          <w:p w:rsidR="00522324" w:rsidRPr="003B7891" w:rsidRDefault="00522324" w:rsidP="003B7891">
            <w:pPr>
              <w:contextualSpacing/>
              <w:jc w:val="center"/>
              <w:rPr>
                <w:sz w:val="20"/>
                <w:szCs w:val="20"/>
              </w:rPr>
            </w:pPr>
          </w:p>
          <w:p w:rsidR="00522324" w:rsidRPr="003B7891" w:rsidRDefault="00522324" w:rsidP="003B7891">
            <w:pPr>
              <w:contextualSpacing/>
              <w:jc w:val="center"/>
              <w:rPr>
                <w:sz w:val="20"/>
                <w:szCs w:val="20"/>
              </w:rPr>
            </w:pPr>
            <w:r w:rsidRPr="003B7891">
              <w:rPr>
                <w:sz w:val="20"/>
                <w:szCs w:val="20"/>
              </w:rPr>
              <w:t>1 837,7</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p>
          <w:p w:rsidR="00522324" w:rsidRPr="003B7891" w:rsidRDefault="00522324" w:rsidP="003B7891">
            <w:pPr>
              <w:contextualSpacing/>
              <w:jc w:val="center"/>
              <w:rPr>
                <w:sz w:val="20"/>
                <w:szCs w:val="20"/>
              </w:rPr>
            </w:pPr>
          </w:p>
          <w:p w:rsidR="00522324" w:rsidRPr="003B7891" w:rsidRDefault="00522324" w:rsidP="003B7891">
            <w:pPr>
              <w:contextualSpacing/>
              <w:jc w:val="center"/>
              <w:rPr>
                <w:sz w:val="20"/>
                <w:szCs w:val="20"/>
              </w:rPr>
            </w:pPr>
            <w:r w:rsidRPr="003B7891">
              <w:rPr>
                <w:sz w:val="20"/>
                <w:szCs w:val="20"/>
              </w:rPr>
              <w:t>0</w:t>
            </w: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p>
          <w:p w:rsidR="00522324" w:rsidRPr="003B7891" w:rsidRDefault="00522324" w:rsidP="003B7891">
            <w:pPr>
              <w:contextualSpacing/>
              <w:jc w:val="center"/>
              <w:rPr>
                <w:sz w:val="20"/>
                <w:szCs w:val="20"/>
              </w:rPr>
            </w:pPr>
          </w:p>
          <w:p w:rsidR="00522324" w:rsidRPr="003B7891" w:rsidRDefault="00522324" w:rsidP="003B7891">
            <w:pPr>
              <w:contextualSpacing/>
              <w:jc w:val="center"/>
              <w:rPr>
                <w:sz w:val="20"/>
                <w:szCs w:val="20"/>
              </w:rPr>
            </w:pPr>
            <w:r w:rsidRPr="003B7891">
              <w:rPr>
                <w:sz w:val="20"/>
                <w:szCs w:val="20"/>
              </w:rPr>
              <w:t>0</w:t>
            </w: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p>
          <w:p w:rsidR="00522324" w:rsidRPr="003B7891" w:rsidRDefault="00522324" w:rsidP="003B7891">
            <w:pPr>
              <w:contextualSpacing/>
              <w:jc w:val="center"/>
              <w:rPr>
                <w:sz w:val="20"/>
                <w:szCs w:val="20"/>
              </w:rPr>
            </w:pPr>
          </w:p>
          <w:p w:rsidR="00522324" w:rsidRPr="003B7891" w:rsidRDefault="00522324" w:rsidP="003B7891">
            <w:pPr>
              <w:contextualSpacing/>
              <w:jc w:val="center"/>
              <w:rPr>
                <w:sz w:val="20"/>
                <w:szCs w:val="20"/>
              </w:rPr>
            </w:pPr>
            <w:r w:rsidRPr="003B7891">
              <w:rPr>
                <w:sz w:val="20"/>
                <w:szCs w:val="20"/>
              </w:rPr>
              <w:t>0</w:t>
            </w:r>
          </w:p>
        </w:tc>
      </w:tr>
      <w:tr w:rsidR="00522324" w:rsidRPr="003B7891" w:rsidTr="003B7891">
        <w:tc>
          <w:tcPr>
            <w:tcW w:w="9322" w:type="dxa"/>
            <w:gridSpan w:val="19"/>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b/>
                <w:bCs/>
                <w:sz w:val="20"/>
                <w:szCs w:val="20"/>
              </w:rPr>
              <w:t>7. Показатели коммунального хозяйства </w:t>
            </w:r>
          </w:p>
        </w:tc>
      </w:tr>
      <w:tr w:rsidR="00522324" w:rsidRPr="003B7891" w:rsidTr="003B7891">
        <w:trPr>
          <w:trHeight w:val="617"/>
        </w:trPr>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rFonts w:ascii="Times New Roman CYR" w:hAnsi="Times New Roman CYR" w:cs="Times New Roman CYR"/>
                <w:b/>
                <w:bCs/>
                <w:sz w:val="20"/>
                <w:szCs w:val="20"/>
              </w:rPr>
              <w:t>№ п/п</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rFonts w:ascii="Times New Roman CYR" w:hAnsi="Times New Roman CYR" w:cs="Times New Roman CYR"/>
                <w:b/>
                <w:bCs/>
                <w:sz w:val="20"/>
                <w:szCs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rFonts w:ascii="Times New Roman CYR" w:hAnsi="Times New Roman CYR" w:cs="Times New Roman CYR"/>
                <w:b/>
                <w:bCs/>
                <w:sz w:val="20"/>
                <w:szCs w:val="20"/>
              </w:rPr>
              <w:t>ед. изм.</w:t>
            </w:r>
          </w:p>
        </w:tc>
        <w:tc>
          <w:tcPr>
            <w:tcW w:w="975" w:type="dxa"/>
            <w:gridSpan w:val="6"/>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b/>
                <w:sz w:val="20"/>
                <w:szCs w:val="20"/>
              </w:rPr>
              <w:t xml:space="preserve">2023г. </w:t>
            </w:r>
          </w:p>
          <w:p w:rsidR="00522324" w:rsidRPr="003B7891" w:rsidRDefault="00522324" w:rsidP="003B7891">
            <w:pPr>
              <w:contextualSpacing/>
              <w:jc w:val="center"/>
              <w:rPr>
                <w:b/>
                <w:sz w:val="20"/>
                <w:szCs w:val="20"/>
              </w:rPr>
            </w:pPr>
            <w:r w:rsidRPr="003B7891">
              <w:rPr>
                <w:b/>
                <w:sz w:val="20"/>
                <w:szCs w:val="20"/>
              </w:rPr>
              <w:t>(факт)</w:t>
            </w:r>
          </w:p>
        </w:tc>
        <w:tc>
          <w:tcPr>
            <w:tcW w:w="1042"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b/>
                <w:bCs/>
                <w:sz w:val="20"/>
                <w:szCs w:val="20"/>
              </w:rPr>
              <w:t>2024 г.</w:t>
            </w:r>
            <w:r w:rsidRPr="003B7891">
              <w:rPr>
                <w:sz w:val="20"/>
                <w:szCs w:val="20"/>
              </w:rPr>
              <w:t xml:space="preserve"> </w:t>
            </w:r>
            <w:r w:rsidRPr="003B7891">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bCs/>
                <w:sz w:val="20"/>
                <w:szCs w:val="20"/>
              </w:rPr>
            </w:pPr>
            <w:r w:rsidRPr="003B7891">
              <w:rPr>
                <w:b/>
                <w:bCs/>
                <w:sz w:val="20"/>
                <w:szCs w:val="20"/>
              </w:rPr>
              <w:t>2025 г.</w:t>
            </w:r>
            <w:r w:rsidRPr="003B7891">
              <w:rPr>
                <w:sz w:val="20"/>
                <w:szCs w:val="20"/>
              </w:rPr>
              <w:t xml:space="preserve"> </w:t>
            </w:r>
            <w:r w:rsidRPr="003B7891">
              <w:rPr>
                <w:b/>
                <w:bCs/>
                <w:sz w:val="20"/>
                <w:szCs w:val="20"/>
              </w:rPr>
              <w:t>(прогноз)</w:t>
            </w:r>
          </w:p>
        </w:tc>
        <w:tc>
          <w:tcPr>
            <w:tcW w:w="1084" w:type="dxa"/>
            <w:gridSpan w:val="2"/>
            <w:tcBorders>
              <w:top w:val="single" w:sz="4" w:space="0" w:color="auto"/>
              <w:left w:val="single" w:sz="4" w:space="0" w:color="auto"/>
              <w:right w:val="single" w:sz="4" w:space="0" w:color="auto"/>
            </w:tcBorders>
          </w:tcPr>
          <w:p w:rsidR="00522324" w:rsidRPr="003B7891" w:rsidRDefault="00522324" w:rsidP="003B7891">
            <w:pPr>
              <w:contextualSpacing/>
              <w:jc w:val="center"/>
              <w:rPr>
                <w:b/>
                <w:sz w:val="20"/>
                <w:szCs w:val="20"/>
              </w:rPr>
            </w:pPr>
            <w:r w:rsidRPr="003B7891">
              <w:rPr>
                <w:b/>
                <w:bCs/>
                <w:sz w:val="20"/>
                <w:szCs w:val="20"/>
              </w:rPr>
              <w:t>2026 г. (прогноз)</w:t>
            </w:r>
          </w:p>
        </w:tc>
        <w:tc>
          <w:tcPr>
            <w:tcW w:w="1196" w:type="dxa"/>
            <w:gridSpan w:val="3"/>
            <w:tcBorders>
              <w:top w:val="single" w:sz="4" w:space="0" w:color="auto"/>
              <w:left w:val="single" w:sz="4" w:space="0" w:color="auto"/>
              <w:right w:val="single" w:sz="4" w:space="0" w:color="auto"/>
            </w:tcBorders>
          </w:tcPr>
          <w:p w:rsidR="00522324" w:rsidRPr="003B7891" w:rsidRDefault="00522324" w:rsidP="003B7891">
            <w:pPr>
              <w:contextualSpacing/>
              <w:jc w:val="center"/>
              <w:rPr>
                <w:b/>
                <w:sz w:val="20"/>
                <w:szCs w:val="20"/>
              </w:rPr>
            </w:pPr>
            <w:r w:rsidRPr="003B7891">
              <w:rPr>
                <w:b/>
                <w:bCs/>
                <w:sz w:val="20"/>
                <w:szCs w:val="20"/>
              </w:rPr>
              <w:t>2027 г.</w:t>
            </w:r>
            <w:r w:rsidRPr="003B7891">
              <w:rPr>
                <w:sz w:val="20"/>
                <w:szCs w:val="20"/>
              </w:rPr>
              <w:t xml:space="preserve"> </w:t>
            </w:r>
            <w:r w:rsidRPr="003B7891">
              <w:rPr>
                <w:b/>
                <w:bCs/>
                <w:sz w:val="20"/>
                <w:szCs w:val="20"/>
              </w:rPr>
              <w:t>(прогноз)</w:t>
            </w: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rFonts w:ascii="Times New Roman CYR" w:hAnsi="Times New Roman CYR" w:cs="Times New Roman CYR"/>
                <w:sz w:val="20"/>
                <w:szCs w:val="20"/>
              </w:rPr>
            </w:pPr>
            <w:r w:rsidRPr="003B7891">
              <w:rPr>
                <w:rFonts w:ascii="Times New Roman CYR" w:hAnsi="Times New Roman CYR" w:cs="Times New Roman CYR"/>
                <w:sz w:val="20"/>
                <w:szCs w:val="20"/>
              </w:rPr>
              <w:t>Котельные</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rFonts w:ascii="Times New Roman CYR" w:hAnsi="Times New Roman CYR" w:cs="Times New Roman CYR"/>
                <w:sz w:val="20"/>
                <w:szCs w:val="20"/>
              </w:rPr>
            </w:pPr>
            <w:r w:rsidRPr="003B7891">
              <w:rPr>
                <w:rFonts w:ascii="Times New Roman CYR" w:hAnsi="Times New Roman CYR" w:cs="Times New Roman CYR"/>
                <w:sz w:val="20"/>
                <w:szCs w:val="20"/>
              </w:rPr>
              <w:t>ед.</w:t>
            </w:r>
          </w:p>
        </w:tc>
        <w:tc>
          <w:tcPr>
            <w:tcW w:w="975" w:type="dxa"/>
            <w:gridSpan w:val="6"/>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w:t>
            </w:r>
          </w:p>
        </w:tc>
        <w:tc>
          <w:tcPr>
            <w:tcW w:w="1042"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w:t>
            </w: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w:t>
            </w: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w:t>
            </w: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rFonts w:ascii="Times New Roman CYR" w:hAnsi="Times New Roman CYR" w:cs="Times New Roman CYR"/>
                <w:sz w:val="20"/>
                <w:szCs w:val="20"/>
              </w:rPr>
            </w:pPr>
            <w:r w:rsidRPr="003B7891">
              <w:rPr>
                <w:rFonts w:ascii="Times New Roman CYR" w:hAnsi="Times New Roman CYR" w:cs="Times New Roman CYR"/>
                <w:sz w:val="20"/>
                <w:szCs w:val="20"/>
              </w:rPr>
              <w:t>Протяженность водопроводной сети</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rFonts w:ascii="Times New Roman CYR" w:hAnsi="Times New Roman CYR" w:cs="Times New Roman CYR"/>
                <w:sz w:val="20"/>
                <w:szCs w:val="20"/>
              </w:rPr>
            </w:pPr>
            <w:r w:rsidRPr="003B7891">
              <w:rPr>
                <w:rFonts w:ascii="Times New Roman CYR" w:hAnsi="Times New Roman CYR" w:cs="Times New Roman CYR"/>
                <w:sz w:val="20"/>
                <w:szCs w:val="20"/>
              </w:rPr>
              <w:t>км</w:t>
            </w:r>
          </w:p>
        </w:tc>
        <w:tc>
          <w:tcPr>
            <w:tcW w:w="975" w:type="dxa"/>
            <w:gridSpan w:val="6"/>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0,3</w:t>
            </w:r>
          </w:p>
        </w:tc>
        <w:tc>
          <w:tcPr>
            <w:tcW w:w="1042"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0,3</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0,3</w:t>
            </w: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0,3</w:t>
            </w: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0,3</w:t>
            </w: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3</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rFonts w:ascii="Times New Roman CYR" w:hAnsi="Times New Roman CYR" w:cs="Times New Roman CYR"/>
                <w:sz w:val="20"/>
                <w:szCs w:val="20"/>
              </w:rPr>
            </w:pPr>
            <w:r w:rsidRPr="003B7891">
              <w:rPr>
                <w:rFonts w:ascii="Times New Roman CYR" w:hAnsi="Times New Roman CYR" w:cs="Times New Roman CYR"/>
                <w:sz w:val="20"/>
                <w:szCs w:val="20"/>
              </w:rPr>
              <w:t>Водонапорные скважины</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rFonts w:ascii="Times New Roman CYR" w:hAnsi="Times New Roman CYR" w:cs="Times New Roman CYR"/>
                <w:sz w:val="20"/>
                <w:szCs w:val="20"/>
              </w:rPr>
            </w:pPr>
            <w:r w:rsidRPr="003B7891">
              <w:rPr>
                <w:rFonts w:ascii="Times New Roman CYR" w:hAnsi="Times New Roman CYR" w:cs="Times New Roman CYR"/>
                <w:sz w:val="20"/>
                <w:szCs w:val="20"/>
              </w:rPr>
              <w:t>ед.</w:t>
            </w:r>
          </w:p>
        </w:tc>
        <w:tc>
          <w:tcPr>
            <w:tcW w:w="975" w:type="dxa"/>
            <w:gridSpan w:val="6"/>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4</w:t>
            </w:r>
          </w:p>
        </w:tc>
        <w:tc>
          <w:tcPr>
            <w:tcW w:w="1042"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6</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6</w:t>
            </w: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6</w:t>
            </w: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6</w:t>
            </w: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4</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rFonts w:ascii="Times New Roman CYR" w:hAnsi="Times New Roman CYR" w:cs="Times New Roman CYR"/>
                <w:sz w:val="20"/>
                <w:szCs w:val="20"/>
              </w:rPr>
            </w:pPr>
            <w:r w:rsidRPr="003B7891">
              <w:rPr>
                <w:rFonts w:ascii="Times New Roman CYR" w:hAnsi="Times New Roman CYR" w:cs="Times New Roman CYR"/>
                <w:sz w:val="20"/>
                <w:szCs w:val="20"/>
              </w:rPr>
              <w:t>Водонапорные башни</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rFonts w:ascii="Times New Roman CYR" w:hAnsi="Times New Roman CYR" w:cs="Times New Roman CYR"/>
                <w:sz w:val="20"/>
                <w:szCs w:val="20"/>
              </w:rPr>
            </w:pPr>
            <w:r w:rsidRPr="003B7891">
              <w:rPr>
                <w:rFonts w:ascii="Times New Roman CYR" w:hAnsi="Times New Roman CYR" w:cs="Times New Roman CYR"/>
                <w:sz w:val="20"/>
                <w:szCs w:val="20"/>
              </w:rPr>
              <w:t>ед.</w:t>
            </w:r>
          </w:p>
        </w:tc>
        <w:tc>
          <w:tcPr>
            <w:tcW w:w="975" w:type="dxa"/>
            <w:gridSpan w:val="6"/>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3</w:t>
            </w:r>
          </w:p>
        </w:tc>
        <w:tc>
          <w:tcPr>
            <w:tcW w:w="1042"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3</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3</w:t>
            </w: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3</w:t>
            </w: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3</w:t>
            </w:r>
          </w:p>
        </w:tc>
      </w:tr>
      <w:tr w:rsidR="00522324" w:rsidRPr="003B7891" w:rsidTr="003B7891">
        <w:tc>
          <w:tcPr>
            <w:tcW w:w="9322" w:type="dxa"/>
            <w:gridSpan w:val="19"/>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b/>
                <w:bCs/>
                <w:sz w:val="20"/>
                <w:szCs w:val="20"/>
              </w:rPr>
              <w:t>8. Показатели благоустройства</w:t>
            </w:r>
          </w:p>
        </w:tc>
      </w:tr>
      <w:tr w:rsidR="00522324" w:rsidRPr="003B7891" w:rsidTr="000C5834">
        <w:trPr>
          <w:trHeight w:val="561"/>
        </w:trPr>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rFonts w:ascii="Times New Roman CYR" w:hAnsi="Times New Roman CYR" w:cs="Times New Roman CYR"/>
                <w:b/>
                <w:bCs/>
                <w:sz w:val="20"/>
                <w:szCs w:val="20"/>
              </w:rPr>
              <w:t>№ п/п</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rFonts w:ascii="Times New Roman CYR" w:hAnsi="Times New Roman CYR" w:cs="Times New Roman CYR"/>
                <w:b/>
                <w:bCs/>
                <w:sz w:val="20"/>
                <w:szCs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rFonts w:ascii="Times New Roman CYR" w:hAnsi="Times New Roman CYR" w:cs="Times New Roman CYR"/>
                <w:b/>
                <w:bCs/>
                <w:sz w:val="20"/>
                <w:szCs w:val="20"/>
              </w:rPr>
              <w:t>ед. изм.</w:t>
            </w:r>
          </w:p>
        </w:tc>
        <w:tc>
          <w:tcPr>
            <w:tcW w:w="990" w:type="dxa"/>
            <w:gridSpan w:val="7"/>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b/>
                <w:sz w:val="20"/>
                <w:szCs w:val="20"/>
              </w:rPr>
              <w:t xml:space="preserve">2023г. </w:t>
            </w:r>
          </w:p>
          <w:p w:rsidR="00522324" w:rsidRPr="003B7891" w:rsidRDefault="00522324" w:rsidP="003B7891">
            <w:pPr>
              <w:contextualSpacing/>
              <w:jc w:val="center"/>
              <w:rPr>
                <w:b/>
                <w:sz w:val="20"/>
                <w:szCs w:val="20"/>
              </w:rPr>
            </w:pPr>
            <w:r w:rsidRPr="003B7891">
              <w:rPr>
                <w:b/>
                <w:sz w:val="20"/>
                <w:szCs w:val="20"/>
              </w:rPr>
              <w:t>(факт)</w:t>
            </w:r>
          </w:p>
        </w:tc>
        <w:tc>
          <w:tcPr>
            <w:tcW w:w="1027"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b/>
                <w:bCs/>
                <w:sz w:val="20"/>
                <w:szCs w:val="20"/>
              </w:rPr>
              <w:t>2024 г.</w:t>
            </w:r>
            <w:r w:rsidRPr="003B7891">
              <w:rPr>
                <w:sz w:val="20"/>
                <w:szCs w:val="20"/>
              </w:rPr>
              <w:t xml:space="preserve"> </w:t>
            </w:r>
            <w:r w:rsidRPr="003B7891">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bCs/>
                <w:sz w:val="20"/>
                <w:szCs w:val="20"/>
              </w:rPr>
            </w:pPr>
            <w:r w:rsidRPr="003B7891">
              <w:rPr>
                <w:b/>
                <w:bCs/>
                <w:sz w:val="20"/>
                <w:szCs w:val="20"/>
              </w:rPr>
              <w:t>2025 г.</w:t>
            </w:r>
            <w:r w:rsidRPr="003B7891">
              <w:rPr>
                <w:sz w:val="20"/>
                <w:szCs w:val="20"/>
              </w:rPr>
              <w:t xml:space="preserve"> </w:t>
            </w:r>
            <w:r w:rsidRPr="003B7891">
              <w:rPr>
                <w:b/>
                <w:bCs/>
                <w:sz w:val="20"/>
                <w:szCs w:val="20"/>
              </w:rPr>
              <w:t>(прогноз)</w:t>
            </w:r>
          </w:p>
        </w:tc>
        <w:tc>
          <w:tcPr>
            <w:tcW w:w="1084" w:type="dxa"/>
            <w:gridSpan w:val="2"/>
            <w:tcBorders>
              <w:top w:val="single" w:sz="4" w:space="0" w:color="auto"/>
              <w:left w:val="single" w:sz="4" w:space="0" w:color="auto"/>
              <w:right w:val="single" w:sz="4" w:space="0" w:color="auto"/>
            </w:tcBorders>
          </w:tcPr>
          <w:p w:rsidR="00522324" w:rsidRPr="003B7891" w:rsidRDefault="00522324" w:rsidP="003B7891">
            <w:pPr>
              <w:contextualSpacing/>
              <w:jc w:val="center"/>
              <w:rPr>
                <w:b/>
                <w:sz w:val="20"/>
                <w:szCs w:val="20"/>
              </w:rPr>
            </w:pPr>
            <w:r w:rsidRPr="003B7891">
              <w:rPr>
                <w:b/>
                <w:bCs/>
                <w:sz w:val="20"/>
                <w:szCs w:val="20"/>
              </w:rPr>
              <w:t>2026 г.</w:t>
            </w:r>
            <w:r w:rsidRPr="003B7891">
              <w:rPr>
                <w:sz w:val="20"/>
                <w:szCs w:val="20"/>
              </w:rPr>
              <w:t xml:space="preserve"> </w:t>
            </w:r>
            <w:r w:rsidRPr="003B7891">
              <w:rPr>
                <w:b/>
                <w:bCs/>
                <w:sz w:val="20"/>
                <w:szCs w:val="20"/>
              </w:rPr>
              <w:t>(прогноз)</w:t>
            </w:r>
          </w:p>
          <w:p w:rsidR="00522324" w:rsidRPr="003B7891" w:rsidRDefault="00522324" w:rsidP="003B7891">
            <w:pPr>
              <w:contextualSpacing/>
              <w:jc w:val="center"/>
              <w:rPr>
                <w:b/>
                <w:sz w:val="20"/>
                <w:szCs w:val="20"/>
              </w:rPr>
            </w:pPr>
          </w:p>
        </w:tc>
        <w:tc>
          <w:tcPr>
            <w:tcW w:w="1196" w:type="dxa"/>
            <w:gridSpan w:val="3"/>
            <w:tcBorders>
              <w:top w:val="single" w:sz="4" w:space="0" w:color="auto"/>
              <w:left w:val="single" w:sz="4" w:space="0" w:color="auto"/>
              <w:right w:val="single" w:sz="4" w:space="0" w:color="auto"/>
            </w:tcBorders>
          </w:tcPr>
          <w:p w:rsidR="00522324" w:rsidRPr="003B7891" w:rsidRDefault="00522324" w:rsidP="003B7891">
            <w:pPr>
              <w:contextualSpacing/>
              <w:jc w:val="center"/>
              <w:rPr>
                <w:b/>
                <w:sz w:val="20"/>
                <w:szCs w:val="20"/>
              </w:rPr>
            </w:pPr>
            <w:r w:rsidRPr="003B7891">
              <w:rPr>
                <w:b/>
                <w:bCs/>
                <w:sz w:val="20"/>
                <w:szCs w:val="20"/>
              </w:rPr>
              <w:t>2027 г. (прогноз)</w:t>
            </w: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rFonts w:ascii="Times New Roman CYR" w:hAnsi="Times New Roman CYR" w:cs="Times New Roman CYR"/>
                <w:sz w:val="20"/>
                <w:szCs w:val="20"/>
              </w:rPr>
            </w:pPr>
            <w:r w:rsidRPr="003B7891">
              <w:rPr>
                <w:rFonts w:ascii="Times New Roman CYR" w:hAnsi="Times New Roman CYR" w:cs="Times New Roman CYR"/>
                <w:sz w:val="20"/>
                <w:szCs w:val="20"/>
              </w:rPr>
              <w:t>Число детских игровых площадок</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rFonts w:ascii="Times New Roman CYR" w:hAnsi="Times New Roman CYR" w:cs="Times New Roman CYR"/>
                <w:sz w:val="20"/>
                <w:szCs w:val="20"/>
              </w:rPr>
            </w:pPr>
            <w:r w:rsidRPr="003B7891">
              <w:rPr>
                <w:rFonts w:ascii="Times New Roman CYR" w:hAnsi="Times New Roman CYR" w:cs="Times New Roman CYR"/>
                <w:sz w:val="20"/>
                <w:szCs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6</w:t>
            </w:r>
          </w:p>
        </w:tc>
        <w:tc>
          <w:tcPr>
            <w:tcW w:w="1027"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6</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6</w:t>
            </w: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6</w:t>
            </w: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6</w:t>
            </w: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rFonts w:ascii="Times New Roman CYR" w:hAnsi="Times New Roman CYR" w:cs="Times New Roman CYR"/>
                <w:sz w:val="20"/>
                <w:szCs w:val="20"/>
              </w:rPr>
            </w:pPr>
            <w:r w:rsidRPr="003B7891">
              <w:rPr>
                <w:rFonts w:ascii="Times New Roman CYR" w:hAnsi="Times New Roman CYR" w:cs="Times New Roman CYR"/>
                <w:sz w:val="20"/>
                <w:szCs w:val="20"/>
              </w:rPr>
              <w:t>Зона отдыха и досуга</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rFonts w:ascii="Times New Roman CYR" w:hAnsi="Times New Roman CYR" w:cs="Times New Roman CYR"/>
                <w:sz w:val="20"/>
                <w:szCs w:val="20"/>
              </w:rPr>
            </w:pPr>
            <w:r w:rsidRPr="003B7891">
              <w:rPr>
                <w:rFonts w:ascii="Times New Roman CYR" w:hAnsi="Times New Roman CYR" w:cs="Times New Roman CYR"/>
                <w:sz w:val="20"/>
                <w:szCs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0</w:t>
            </w:r>
          </w:p>
        </w:tc>
        <w:tc>
          <w:tcPr>
            <w:tcW w:w="1027"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0</w:t>
            </w: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0</w:t>
            </w: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0</w:t>
            </w: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3</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rFonts w:ascii="Times New Roman CYR" w:hAnsi="Times New Roman CYR" w:cs="Times New Roman CYR"/>
                <w:sz w:val="20"/>
                <w:szCs w:val="20"/>
              </w:rPr>
            </w:pPr>
            <w:r w:rsidRPr="003B7891">
              <w:rPr>
                <w:rFonts w:ascii="Times New Roman CYR" w:hAnsi="Times New Roman CYR" w:cs="Times New Roman CYR"/>
                <w:sz w:val="20"/>
                <w:szCs w:val="20"/>
              </w:rPr>
              <w:t>Содержание мест захоронений</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rFonts w:ascii="Times New Roman CYR" w:hAnsi="Times New Roman CYR" w:cs="Times New Roman CYR"/>
                <w:sz w:val="20"/>
                <w:szCs w:val="20"/>
              </w:rPr>
            </w:pPr>
            <w:r w:rsidRPr="003B7891">
              <w:rPr>
                <w:rFonts w:ascii="Times New Roman CYR" w:hAnsi="Times New Roman CYR" w:cs="Times New Roman CYR"/>
                <w:sz w:val="20"/>
                <w:szCs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3</w:t>
            </w:r>
          </w:p>
        </w:tc>
        <w:tc>
          <w:tcPr>
            <w:tcW w:w="1027"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3</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3</w:t>
            </w: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3</w:t>
            </w: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3</w:t>
            </w:r>
          </w:p>
        </w:tc>
      </w:tr>
      <w:tr w:rsidR="00522324" w:rsidRPr="003B7891" w:rsidTr="003B7891">
        <w:tc>
          <w:tcPr>
            <w:tcW w:w="9322" w:type="dxa"/>
            <w:gridSpan w:val="19"/>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b/>
                <w:bCs/>
                <w:sz w:val="20"/>
                <w:szCs w:val="20"/>
              </w:rPr>
              <w:t>9. Показатели образования</w:t>
            </w:r>
          </w:p>
        </w:tc>
      </w:tr>
      <w:tr w:rsidR="00522324" w:rsidRPr="003B7891" w:rsidTr="003B7891">
        <w:trPr>
          <w:trHeight w:val="482"/>
        </w:trPr>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rFonts w:ascii="Times New Roman CYR" w:hAnsi="Times New Roman CYR" w:cs="Times New Roman CYR"/>
                <w:b/>
                <w:bCs/>
                <w:sz w:val="20"/>
                <w:szCs w:val="20"/>
              </w:rPr>
              <w:t>№ п/п</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rFonts w:ascii="Times New Roman CYR" w:hAnsi="Times New Roman CYR" w:cs="Times New Roman CYR"/>
                <w:b/>
                <w:bCs/>
                <w:sz w:val="20"/>
                <w:szCs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rFonts w:ascii="Times New Roman CYR" w:hAnsi="Times New Roman CYR" w:cs="Times New Roman CYR"/>
                <w:b/>
                <w:bCs/>
                <w:sz w:val="20"/>
                <w:szCs w:val="20"/>
              </w:rPr>
              <w:t>ед. изм.</w:t>
            </w:r>
          </w:p>
        </w:tc>
        <w:tc>
          <w:tcPr>
            <w:tcW w:w="990" w:type="dxa"/>
            <w:gridSpan w:val="7"/>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b/>
                <w:sz w:val="20"/>
                <w:szCs w:val="20"/>
              </w:rPr>
              <w:t xml:space="preserve">2023 г. </w:t>
            </w:r>
          </w:p>
          <w:p w:rsidR="00522324" w:rsidRPr="003B7891" w:rsidRDefault="00522324" w:rsidP="003B7891">
            <w:pPr>
              <w:contextualSpacing/>
              <w:jc w:val="center"/>
              <w:rPr>
                <w:b/>
                <w:sz w:val="20"/>
                <w:szCs w:val="20"/>
              </w:rPr>
            </w:pPr>
            <w:r w:rsidRPr="003B7891">
              <w:rPr>
                <w:b/>
                <w:sz w:val="20"/>
                <w:szCs w:val="20"/>
              </w:rPr>
              <w:t>(факт)</w:t>
            </w:r>
          </w:p>
        </w:tc>
        <w:tc>
          <w:tcPr>
            <w:tcW w:w="1027"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b/>
                <w:bCs/>
                <w:sz w:val="20"/>
                <w:szCs w:val="20"/>
              </w:rPr>
              <w:t>2024 г.</w:t>
            </w:r>
            <w:r w:rsidRPr="003B7891">
              <w:rPr>
                <w:sz w:val="20"/>
                <w:szCs w:val="20"/>
              </w:rPr>
              <w:t xml:space="preserve"> </w:t>
            </w:r>
            <w:r w:rsidRPr="003B7891">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bCs/>
                <w:sz w:val="20"/>
                <w:szCs w:val="20"/>
              </w:rPr>
            </w:pPr>
            <w:r w:rsidRPr="003B7891">
              <w:rPr>
                <w:b/>
                <w:bCs/>
                <w:sz w:val="20"/>
                <w:szCs w:val="20"/>
              </w:rPr>
              <w:t>2025 г.</w:t>
            </w:r>
            <w:r w:rsidRPr="003B7891">
              <w:rPr>
                <w:sz w:val="20"/>
                <w:szCs w:val="20"/>
              </w:rPr>
              <w:t xml:space="preserve"> </w:t>
            </w:r>
            <w:r w:rsidRPr="003B7891">
              <w:rPr>
                <w:b/>
                <w:bCs/>
                <w:sz w:val="20"/>
                <w:szCs w:val="20"/>
              </w:rPr>
              <w:t>(прогноз)</w:t>
            </w:r>
          </w:p>
        </w:tc>
        <w:tc>
          <w:tcPr>
            <w:tcW w:w="1084" w:type="dxa"/>
            <w:gridSpan w:val="2"/>
            <w:tcBorders>
              <w:top w:val="single" w:sz="4" w:space="0" w:color="auto"/>
              <w:left w:val="single" w:sz="4" w:space="0" w:color="auto"/>
              <w:right w:val="single" w:sz="4" w:space="0" w:color="auto"/>
            </w:tcBorders>
          </w:tcPr>
          <w:p w:rsidR="00522324" w:rsidRPr="003B7891" w:rsidRDefault="00522324" w:rsidP="003B7891">
            <w:pPr>
              <w:contextualSpacing/>
              <w:jc w:val="center"/>
              <w:rPr>
                <w:b/>
                <w:bCs/>
                <w:sz w:val="20"/>
                <w:szCs w:val="20"/>
              </w:rPr>
            </w:pPr>
            <w:r w:rsidRPr="003B7891">
              <w:rPr>
                <w:b/>
                <w:bCs/>
                <w:sz w:val="20"/>
                <w:szCs w:val="20"/>
              </w:rPr>
              <w:t>2026 г.</w:t>
            </w:r>
          </w:p>
          <w:p w:rsidR="00522324" w:rsidRPr="003B7891" w:rsidRDefault="00522324" w:rsidP="003B7891">
            <w:pPr>
              <w:contextualSpacing/>
              <w:jc w:val="center"/>
              <w:rPr>
                <w:b/>
                <w:sz w:val="20"/>
                <w:szCs w:val="20"/>
              </w:rPr>
            </w:pPr>
            <w:r w:rsidRPr="003B7891">
              <w:rPr>
                <w:b/>
                <w:bCs/>
                <w:sz w:val="20"/>
                <w:szCs w:val="20"/>
              </w:rPr>
              <w:t>(прогноз)</w:t>
            </w:r>
          </w:p>
        </w:tc>
        <w:tc>
          <w:tcPr>
            <w:tcW w:w="1196" w:type="dxa"/>
            <w:gridSpan w:val="3"/>
            <w:tcBorders>
              <w:top w:val="single" w:sz="4" w:space="0" w:color="auto"/>
              <w:left w:val="single" w:sz="4" w:space="0" w:color="auto"/>
              <w:right w:val="single" w:sz="4" w:space="0" w:color="auto"/>
            </w:tcBorders>
          </w:tcPr>
          <w:p w:rsidR="00522324" w:rsidRPr="003B7891" w:rsidRDefault="00522324" w:rsidP="003B7891">
            <w:pPr>
              <w:contextualSpacing/>
              <w:jc w:val="center"/>
              <w:rPr>
                <w:b/>
                <w:sz w:val="20"/>
                <w:szCs w:val="20"/>
              </w:rPr>
            </w:pPr>
            <w:r w:rsidRPr="003B7891">
              <w:rPr>
                <w:b/>
                <w:bCs/>
                <w:sz w:val="20"/>
                <w:szCs w:val="20"/>
              </w:rPr>
              <w:t>2027 г. (прогноз)</w:t>
            </w:r>
          </w:p>
          <w:p w:rsidR="00522324" w:rsidRPr="003B7891" w:rsidRDefault="00522324" w:rsidP="003B7891">
            <w:pPr>
              <w:contextualSpacing/>
              <w:jc w:val="center"/>
              <w:rPr>
                <w:b/>
                <w:sz w:val="20"/>
                <w:szCs w:val="20"/>
              </w:rPr>
            </w:pP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rFonts w:ascii="Times New Roman CYR" w:hAnsi="Times New Roman CYR" w:cs="Times New Roman CYR"/>
                <w:sz w:val="20"/>
                <w:szCs w:val="20"/>
              </w:rPr>
            </w:pPr>
            <w:r w:rsidRPr="003B7891">
              <w:rPr>
                <w:rFonts w:ascii="Times New Roman CYR" w:hAnsi="Times New Roman CYR" w:cs="Times New Roman CYR"/>
                <w:sz w:val="20"/>
                <w:szCs w:val="20"/>
              </w:rPr>
              <w:t>Число кирпичных общеобразовательных школ  всего:</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rFonts w:ascii="Times New Roman CYR" w:hAnsi="Times New Roman CYR" w:cs="Times New Roman CYR"/>
                <w:sz w:val="20"/>
                <w:szCs w:val="20"/>
              </w:rPr>
            </w:pPr>
            <w:r w:rsidRPr="003B7891">
              <w:rPr>
                <w:rFonts w:ascii="Times New Roman CYR" w:hAnsi="Times New Roman CYR" w:cs="Times New Roman CYR"/>
                <w:sz w:val="20"/>
                <w:szCs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w:t>
            </w:r>
          </w:p>
        </w:tc>
        <w:tc>
          <w:tcPr>
            <w:tcW w:w="1027"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w:t>
            </w: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w:t>
            </w: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w:t>
            </w:r>
          </w:p>
        </w:tc>
      </w:tr>
      <w:tr w:rsidR="00522324" w:rsidRPr="003B7891" w:rsidTr="003B7891">
        <w:tc>
          <w:tcPr>
            <w:tcW w:w="9322" w:type="dxa"/>
            <w:gridSpan w:val="19"/>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b/>
                <w:bCs/>
                <w:sz w:val="20"/>
                <w:szCs w:val="20"/>
              </w:rPr>
              <w:t>10. Показатели здравоохранения</w:t>
            </w:r>
          </w:p>
        </w:tc>
      </w:tr>
      <w:tr w:rsidR="00522324" w:rsidRPr="003B7891" w:rsidTr="003B7891">
        <w:trPr>
          <w:trHeight w:val="418"/>
        </w:trPr>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rFonts w:ascii="Times New Roman CYR" w:hAnsi="Times New Roman CYR" w:cs="Times New Roman CYR"/>
                <w:b/>
                <w:bCs/>
                <w:sz w:val="20"/>
                <w:szCs w:val="20"/>
              </w:rPr>
              <w:t>№ п/п</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rFonts w:ascii="Times New Roman CYR" w:hAnsi="Times New Roman CYR" w:cs="Times New Roman CYR"/>
                <w:b/>
                <w:bCs/>
                <w:sz w:val="20"/>
                <w:szCs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rFonts w:ascii="Times New Roman CYR" w:hAnsi="Times New Roman CYR" w:cs="Times New Roman CYR"/>
                <w:b/>
                <w:bCs/>
                <w:sz w:val="20"/>
                <w:szCs w:val="20"/>
              </w:rPr>
              <w:t>ед. изм.</w:t>
            </w:r>
          </w:p>
        </w:tc>
        <w:tc>
          <w:tcPr>
            <w:tcW w:w="990" w:type="dxa"/>
            <w:gridSpan w:val="7"/>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b/>
                <w:sz w:val="20"/>
                <w:szCs w:val="20"/>
              </w:rPr>
              <w:t xml:space="preserve">2023 г. </w:t>
            </w:r>
          </w:p>
          <w:p w:rsidR="00522324" w:rsidRPr="003B7891" w:rsidRDefault="00522324" w:rsidP="003B7891">
            <w:pPr>
              <w:contextualSpacing/>
              <w:jc w:val="center"/>
              <w:rPr>
                <w:b/>
                <w:sz w:val="20"/>
                <w:szCs w:val="20"/>
              </w:rPr>
            </w:pPr>
            <w:r w:rsidRPr="003B7891">
              <w:rPr>
                <w:b/>
                <w:sz w:val="20"/>
                <w:szCs w:val="20"/>
              </w:rPr>
              <w:t>(факт)</w:t>
            </w:r>
          </w:p>
        </w:tc>
        <w:tc>
          <w:tcPr>
            <w:tcW w:w="1027"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b/>
                <w:bCs/>
                <w:sz w:val="20"/>
                <w:szCs w:val="20"/>
              </w:rPr>
              <w:t>2024 г.</w:t>
            </w:r>
            <w:r w:rsidRPr="003B7891">
              <w:rPr>
                <w:sz w:val="20"/>
                <w:szCs w:val="20"/>
              </w:rPr>
              <w:t xml:space="preserve"> </w:t>
            </w:r>
            <w:r w:rsidRPr="003B7891">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bCs/>
                <w:sz w:val="20"/>
                <w:szCs w:val="20"/>
              </w:rPr>
            </w:pPr>
            <w:r w:rsidRPr="003B7891">
              <w:rPr>
                <w:b/>
                <w:bCs/>
                <w:sz w:val="20"/>
                <w:szCs w:val="20"/>
              </w:rPr>
              <w:t>2025 г.</w:t>
            </w:r>
            <w:r w:rsidRPr="003B7891">
              <w:rPr>
                <w:sz w:val="20"/>
                <w:szCs w:val="20"/>
              </w:rPr>
              <w:t xml:space="preserve"> </w:t>
            </w:r>
            <w:r w:rsidRPr="003B7891">
              <w:rPr>
                <w:b/>
                <w:bCs/>
                <w:sz w:val="20"/>
                <w:szCs w:val="20"/>
              </w:rPr>
              <w:t>(прогноз)</w:t>
            </w:r>
          </w:p>
        </w:tc>
        <w:tc>
          <w:tcPr>
            <w:tcW w:w="1084" w:type="dxa"/>
            <w:gridSpan w:val="2"/>
            <w:tcBorders>
              <w:top w:val="single" w:sz="4" w:space="0" w:color="auto"/>
              <w:left w:val="single" w:sz="4" w:space="0" w:color="auto"/>
              <w:right w:val="single" w:sz="4" w:space="0" w:color="auto"/>
            </w:tcBorders>
          </w:tcPr>
          <w:p w:rsidR="00522324" w:rsidRPr="003B7891" w:rsidRDefault="00522324" w:rsidP="003B7891">
            <w:pPr>
              <w:contextualSpacing/>
              <w:jc w:val="center"/>
              <w:rPr>
                <w:b/>
                <w:sz w:val="20"/>
                <w:szCs w:val="20"/>
              </w:rPr>
            </w:pPr>
            <w:r w:rsidRPr="003B7891">
              <w:rPr>
                <w:b/>
                <w:bCs/>
                <w:sz w:val="20"/>
                <w:szCs w:val="20"/>
              </w:rPr>
              <w:t>2026г.</w:t>
            </w:r>
            <w:r w:rsidRPr="003B7891">
              <w:rPr>
                <w:sz w:val="20"/>
                <w:szCs w:val="20"/>
              </w:rPr>
              <w:t xml:space="preserve"> </w:t>
            </w:r>
            <w:r w:rsidRPr="003B7891">
              <w:rPr>
                <w:b/>
                <w:bCs/>
                <w:sz w:val="20"/>
                <w:szCs w:val="20"/>
              </w:rPr>
              <w:t>(прогноз)</w:t>
            </w:r>
          </w:p>
          <w:p w:rsidR="00522324" w:rsidRPr="003B7891" w:rsidRDefault="00522324" w:rsidP="003B7891">
            <w:pPr>
              <w:contextualSpacing/>
              <w:jc w:val="center"/>
              <w:rPr>
                <w:b/>
                <w:sz w:val="20"/>
                <w:szCs w:val="20"/>
              </w:rPr>
            </w:pPr>
          </w:p>
        </w:tc>
        <w:tc>
          <w:tcPr>
            <w:tcW w:w="1196" w:type="dxa"/>
            <w:gridSpan w:val="3"/>
            <w:tcBorders>
              <w:top w:val="single" w:sz="4" w:space="0" w:color="auto"/>
              <w:left w:val="single" w:sz="4" w:space="0" w:color="auto"/>
              <w:right w:val="single" w:sz="4" w:space="0" w:color="auto"/>
            </w:tcBorders>
          </w:tcPr>
          <w:p w:rsidR="00522324" w:rsidRPr="003B7891" w:rsidRDefault="00522324" w:rsidP="003B7891">
            <w:pPr>
              <w:contextualSpacing/>
              <w:jc w:val="center"/>
              <w:rPr>
                <w:b/>
                <w:sz w:val="20"/>
                <w:szCs w:val="20"/>
              </w:rPr>
            </w:pPr>
            <w:r w:rsidRPr="003B7891">
              <w:rPr>
                <w:b/>
                <w:bCs/>
                <w:sz w:val="20"/>
                <w:szCs w:val="20"/>
              </w:rPr>
              <w:t>2027 г. (прогноз)</w:t>
            </w: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rFonts w:ascii="Times New Roman CYR" w:hAnsi="Times New Roman CYR" w:cs="Times New Roman CYR"/>
                <w:sz w:val="20"/>
                <w:szCs w:val="20"/>
              </w:rPr>
            </w:pPr>
            <w:r w:rsidRPr="003B7891">
              <w:rPr>
                <w:rFonts w:ascii="Times New Roman CYR" w:hAnsi="Times New Roman CYR" w:cs="Times New Roman CYR"/>
                <w:sz w:val="20"/>
                <w:szCs w:val="20"/>
              </w:rPr>
              <w:t>Врачебная амбулатория</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rFonts w:ascii="Times New Roman CYR" w:hAnsi="Times New Roman CYR" w:cs="Times New Roman CYR"/>
                <w:sz w:val="20"/>
                <w:szCs w:val="20"/>
              </w:rPr>
            </w:pPr>
            <w:r w:rsidRPr="003B7891">
              <w:rPr>
                <w:rFonts w:ascii="Times New Roman CYR" w:hAnsi="Times New Roman CYR" w:cs="Times New Roman CYR"/>
                <w:sz w:val="20"/>
                <w:szCs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w:t>
            </w:r>
          </w:p>
        </w:tc>
        <w:tc>
          <w:tcPr>
            <w:tcW w:w="1027"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w:t>
            </w: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w:t>
            </w: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w:t>
            </w: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rFonts w:ascii="Times New Roman CYR" w:hAnsi="Times New Roman CYR" w:cs="Times New Roman CYR"/>
                <w:sz w:val="20"/>
                <w:szCs w:val="20"/>
              </w:rPr>
            </w:pPr>
            <w:r w:rsidRPr="003B7891">
              <w:rPr>
                <w:rFonts w:ascii="Times New Roman CYR" w:hAnsi="Times New Roman CYR" w:cs="Times New Roman CYR"/>
                <w:sz w:val="20"/>
                <w:szCs w:val="20"/>
              </w:rPr>
              <w:t>ФАП</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rFonts w:ascii="Times New Roman CYR" w:hAnsi="Times New Roman CYR" w:cs="Times New Roman CYR"/>
                <w:sz w:val="20"/>
                <w:szCs w:val="20"/>
              </w:rPr>
            </w:pPr>
            <w:r w:rsidRPr="003B7891">
              <w:rPr>
                <w:rFonts w:ascii="Times New Roman CYR" w:hAnsi="Times New Roman CYR" w:cs="Times New Roman CYR"/>
                <w:sz w:val="20"/>
                <w:szCs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w:t>
            </w:r>
          </w:p>
        </w:tc>
        <w:tc>
          <w:tcPr>
            <w:tcW w:w="1027"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w:t>
            </w: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w:t>
            </w: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w:t>
            </w:r>
          </w:p>
        </w:tc>
      </w:tr>
      <w:tr w:rsidR="00522324" w:rsidRPr="003B7891" w:rsidTr="003B7891">
        <w:tc>
          <w:tcPr>
            <w:tcW w:w="9322" w:type="dxa"/>
            <w:gridSpan w:val="19"/>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b/>
                <w:bCs/>
                <w:sz w:val="20"/>
                <w:szCs w:val="20"/>
              </w:rPr>
              <w:t>11. Показатели культуры </w:t>
            </w:r>
          </w:p>
        </w:tc>
      </w:tr>
      <w:tr w:rsidR="00522324" w:rsidRPr="003B7891" w:rsidTr="003B7891">
        <w:trPr>
          <w:trHeight w:val="481"/>
        </w:trPr>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rFonts w:ascii="Times New Roman CYR" w:hAnsi="Times New Roman CYR" w:cs="Times New Roman CYR"/>
                <w:b/>
                <w:bCs/>
                <w:sz w:val="20"/>
                <w:szCs w:val="20"/>
              </w:rPr>
              <w:t>№ п/п</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rFonts w:ascii="Times New Roman CYR" w:hAnsi="Times New Roman CYR" w:cs="Times New Roman CYR"/>
                <w:b/>
                <w:bCs/>
                <w:sz w:val="20"/>
                <w:szCs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rFonts w:ascii="Times New Roman CYR" w:hAnsi="Times New Roman CYR" w:cs="Times New Roman CYR"/>
                <w:b/>
                <w:bCs/>
                <w:sz w:val="20"/>
                <w:szCs w:val="20"/>
              </w:rPr>
              <w:t>ед. изм.</w:t>
            </w:r>
          </w:p>
        </w:tc>
        <w:tc>
          <w:tcPr>
            <w:tcW w:w="990" w:type="dxa"/>
            <w:gridSpan w:val="7"/>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b/>
                <w:sz w:val="20"/>
                <w:szCs w:val="20"/>
              </w:rPr>
              <w:t xml:space="preserve">2023 г. </w:t>
            </w:r>
          </w:p>
          <w:p w:rsidR="00522324" w:rsidRPr="003B7891" w:rsidRDefault="00522324" w:rsidP="003B7891">
            <w:pPr>
              <w:contextualSpacing/>
              <w:jc w:val="center"/>
              <w:rPr>
                <w:b/>
                <w:sz w:val="20"/>
                <w:szCs w:val="20"/>
              </w:rPr>
            </w:pPr>
            <w:r w:rsidRPr="003B7891">
              <w:rPr>
                <w:b/>
                <w:sz w:val="20"/>
                <w:szCs w:val="20"/>
              </w:rPr>
              <w:t>(факт)</w:t>
            </w:r>
          </w:p>
        </w:tc>
        <w:tc>
          <w:tcPr>
            <w:tcW w:w="1027"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sz w:val="20"/>
                <w:szCs w:val="20"/>
              </w:rPr>
            </w:pPr>
            <w:r w:rsidRPr="003B7891">
              <w:rPr>
                <w:b/>
                <w:bCs/>
                <w:sz w:val="20"/>
                <w:szCs w:val="20"/>
              </w:rPr>
              <w:t>2024 г.</w:t>
            </w:r>
            <w:r w:rsidRPr="003B7891">
              <w:rPr>
                <w:sz w:val="20"/>
                <w:szCs w:val="20"/>
              </w:rPr>
              <w:t xml:space="preserve"> </w:t>
            </w:r>
            <w:r w:rsidRPr="003B7891">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b/>
                <w:bCs/>
                <w:sz w:val="20"/>
                <w:szCs w:val="20"/>
              </w:rPr>
            </w:pPr>
            <w:r w:rsidRPr="003B7891">
              <w:rPr>
                <w:b/>
                <w:bCs/>
                <w:sz w:val="20"/>
                <w:szCs w:val="20"/>
              </w:rPr>
              <w:t>2025 г.</w:t>
            </w:r>
            <w:r w:rsidRPr="003B7891">
              <w:rPr>
                <w:sz w:val="20"/>
                <w:szCs w:val="20"/>
              </w:rPr>
              <w:t xml:space="preserve"> </w:t>
            </w:r>
            <w:r w:rsidRPr="003B7891">
              <w:rPr>
                <w:b/>
                <w:bCs/>
                <w:sz w:val="20"/>
                <w:szCs w:val="20"/>
              </w:rPr>
              <w:t>(прогноз)</w:t>
            </w:r>
          </w:p>
        </w:tc>
        <w:tc>
          <w:tcPr>
            <w:tcW w:w="1084" w:type="dxa"/>
            <w:gridSpan w:val="2"/>
            <w:tcBorders>
              <w:top w:val="single" w:sz="4" w:space="0" w:color="auto"/>
              <w:left w:val="single" w:sz="4" w:space="0" w:color="auto"/>
              <w:right w:val="single" w:sz="4" w:space="0" w:color="auto"/>
            </w:tcBorders>
          </w:tcPr>
          <w:p w:rsidR="00522324" w:rsidRPr="003B7891" w:rsidRDefault="00522324" w:rsidP="003B7891">
            <w:pPr>
              <w:contextualSpacing/>
              <w:jc w:val="center"/>
              <w:rPr>
                <w:b/>
                <w:sz w:val="20"/>
                <w:szCs w:val="20"/>
              </w:rPr>
            </w:pPr>
            <w:r w:rsidRPr="003B7891">
              <w:rPr>
                <w:b/>
                <w:bCs/>
                <w:sz w:val="20"/>
                <w:szCs w:val="20"/>
              </w:rPr>
              <w:t>2026 г. (прогноз)</w:t>
            </w:r>
          </w:p>
          <w:p w:rsidR="00522324" w:rsidRPr="003B7891" w:rsidRDefault="00522324" w:rsidP="003B7891">
            <w:pPr>
              <w:contextualSpacing/>
              <w:jc w:val="center"/>
              <w:rPr>
                <w:b/>
                <w:sz w:val="20"/>
                <w:szCs w:val="20"/>
              </w:rPr>
            </w:pPr>
          </w:p>
        </w:tc>
        <w:tc>
          <w:tcPr>
            <w:tcW w:w="1196" w:type="dxa"/>
            <w:gridSpan w:val="3"/>
            <w:tcBorders>
              <w:top w:val="single" w:sz="4" w:space="0" w:color="auto"/>
              <w:left w:val="single" w:sz="4" w:space="0" w:color="auto"/>
              <w:right w:val="single" w:sz="4" w:space="0" w:color="auto"/>
            </w:tcBorders>
          </w:tcPr>
          <w:p w:rsidR="00522324" w:rsidRPr="003B7891" w:rsidRDefault="00522324" w:rsidP="003B7891">
            <w:pPr>
              <w:contextualSpacing/>
              <w:jc w:val="center"/>
              <w:rPr>
                <w:b/>
                <w:sz w:val="20"/>
                <w:szCs w:val="20"/>
              </w:rPr>
            </w:pPr>
            <w:r w:rsidRPr="003B7891">
              <w:rPr>
                <w:b/>
                <w:bCs/>
                <w:sz w:val="20"/>
                <w:szCs w:val="20"/>
              </w:rPr>
              <w:t>2027 г.</w:t>
            </w:r>
            <w:r w:rsidRPr="003B7891">
              <w:rPr>
                <w:sz w:val="20"/>
                <w:szCs w:val="20"/>
              </w:rPr>
              <w:t xml:space="preserve"> </w:t>
            </w:r>
            <w:r w:rsidRPr="003B7891">
              <w:rPr>
                <w:b/>
                <w:bCs/>
                <w:sz w:val="20"/>
                <w:szCs w:val="20"/>
              </w:rPr>
              <w:t>(прогноз)</w:t>
            </w: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rFonts w:ascii="Times New Roman CYR" w:hAnsi="Times New Roman CYR" w:cs="Times New Roman CYR"/>
                <w:sz w:val="20"/>
                <w:szCs w:val="20"/>
              </w:rPr>
            </w:pPr>
            <w:r w:rsidRPr="003B7891">
              <w:rPr>
                <w:rFonts w:ascii="Times New Roman CYR" w:hAnsi="Times New Roman CYR" w:cs="Times New Roman CYR"/>
                <w:sz w:val="20"/>
                <w:szCs w:val="20"/>
              </w:rPr>
              <w:t>Дома культуры, клубы</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rFonts w:ascii="Times New Roman CYR" w:hAnsi="Times New Roman CYR" w:cs="Times New Roman CYR"/>
                <w:sz w:val="20"/>
                <w:szCs w:val="20"/>
              </w:rPr>
            </w:pPr>
            <w:r w:rsidRPr="003B7891">
              <w:rPr>
                <w:rFonts w:ascii="Times New Roman CYR" w:hAnsi="Times New Roman CYR" w:cs="Times New Roman CYR"/>
                <w:sz w:val="20"/>
                <w:szCs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w:t>
            </w:r>
          </w:p>
        </w:tc>
        <w:tc>
          <w:tcPr>
            <w:tcW w:w="1027"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w:t>
            </w: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w:t>
            </w: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w:t>
            </w:r>
          </w:p>
        </w:tc>
      </w:tr>
      <w:tr w:rsidR="00522324" w:rsidRPr="003B7891" w:rsidTr="003B7891">
        <w:tc>
          <w:tcPr>
            <w:tcW w:w="644"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rPr>
                <w:rFonts w:ascii="Times New Roman CYR" w:hAnsi="Times New Roman CYR" w:cs="Times New Roman CYR"/>
                <w:sz w:val="20"/>
                <w:szCs w:val="20"/>
              </w:rPr>
            </w:pPr>
            <w:r w:rsidRPr="003B7891">
              <w:rPr>
                <w:rFonts w:ascii="Times New Roman CYR" w:hAnsi="Times New Roman CYR" w:cs="Times New Roman CYR"/>
                <w:sz w:val="20"/>
                <w:szCs w:val="20"/>
              </w:rPr>
              <w:t>Библиотеки</w:t>
            </w:r>
          </w:p>
        </w:tc>
        <w:tc>
          <w:tcPr>
            <w:tcW w:w="871"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rFonts w:ascii="Times New Roman CYR" w:hAnsi="Times New Roman CYR" w:cs="Times New Roman CYR"/>
                <w:sz w:val="20"/>
                <w:szCs w:val="20"/>
              </w:rPr>
            </w:pPr>
            <w:r w:rsidRPr="003B7891">
              <w:rPr>
                <w:rFonts w:ascii="Times New Roman CYR" w:hAnsi="Times New Roman CYR" w:cs="Times New Roman CYR"/>
                <w:sz w:val="20"/>
                <w:szCs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w:t>
            </w:r>
          </w:p>
        </w:tc>
        <w:tc>
          <w:tcPr>
            <w:tcW w:w="1027" w:type="dxa"/>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w:t>
            </w:r>
          </w:p>
        </w:tc>
        <w:tc>
          <w:tcPr>
            <w:tcW w:w="1080"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w:t>
            </w:r>
          </w:p>
        </w:tc>
        <w:tc>
          <w:tcPr>
            <w:tcW w:w="1084" w:type="dxa"/>
            <w:gridSpan w:val="2"/>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w:t>
            </w:r>
          </w:p>
        </w:tc>
        <w:tc>
          <w:tcPr>
            <w:tcW w:w="1196" w:type="dxa"/>
            <w:gridSpan w:val="3"/>
            <w:tcBorders>
              <w:top w:val="single" w:sz="4" w:space="0" w:color="auto"/>
              <w:left w:val="single" w:sz="4" w:space="0" w:color="auto"/>
              <w:bottom w:val="single" w:sz="4" w:space="0" w:color="auto"/>
              <w:right w:val="single" w:sz="4" w:space="0" w:color="auto"/>
            </w:tcBorders>
          </w:tcPr>
          <w:p w:rsidR="00522324" w:rsidRPr="003B7891" w:rsidRDefault="00522324" w:rsidP="003B7891">
            <w:pPr>
              <w:contextualSpacing/>
              <w:jc w:val="center"/>
              <w:rPr>
                <w:sz w:val="20"/>
                <w:szCs w:val="20"/>
              </w:rPr>
            </w:pPr>
            <w:r w:rsidRPr="003B7891">
              <w:rPr>
                <w:sz w:val="20"/>
                <w:szCs w:val="20"/>
              </w:rPr>
              <w:t>2</w:t>
            </w:r>
          </w:p>
        </w:tc>
      </w:tr>
    </w:tbl>
    <w:p w:rsidR="00522324" w:rsidRPr="003B7891" w:rsidRDefault="00522324" w:rsidP="003B7891">
      <w:pPr>
        <w:autoSpaceDE w:val="0"/>
        <w:autoSpaceDN w:val="0"/>
        <w:adjustRightInd w:val="0"/>
        <w:contextualSpacing/>
        <w:rPr>
          <w:b/>
          <w:bCs/>
          <w:color w:val="000000"/>
          <w:sz w:val="20"/>
          <w:szCs w:val="20"/>
        </w:rPr>
      </w:pPr>
    </w:p>
    <w:p w:rsidR="00522324" w:rsidRPr="003B7891" w:rsidRDefault="00522324" w:rsidP="003B7891">
      <w:pPr>
        <w:ind w:firstLine="708"/>
        <w:contextualSpacing/>
        <w:jc w:val="both"/>
        <w:rPr>
          <w:sz w:val="20"/>
          <w:szCs w:val="20"/>
        </w:rPr>
      </w:pPr>
    </w:p>
    <w:p w:rsidR="00522324" w:rsidRPr="003B7891" w:rsidRDefault="00522324" w:rsidP="003B7891">
      <w:pPr>
        <w:autoSpaceDE w:val="0"/>
        <w:autoSpaceDN w:val="0"/>
        <w:adjustRightInd w:val="0"/>
        <w:ind w:firstLine="540"/>
        <w:contextualSpacing/>
        <w:jc w:val="both"/>
        <w:rPr>
          <w:rFonts w:ascii="Times New Roman CYR" w:hAnsi="Times New Roman CYR" w:cs="Times New Roman CYR"/>
          <w:sz w:val="20"/>
          <w:szCs w:val="20"/>
        </w:rPr>
      </w:pPr>
      <w:r w:rsidRPr="003B7891">
        <w:rPr>
          <w:b/>
          <w:bCs/>
          <w:color w:val="000000"/>
          <w:sz w:val="20"/>
          <w:szCs w:val="20"/>
        </w:rPr>
        <w:t xml:space="preserve">    </w:t>
      </w:r>
      <w:r w:rsidRPr="003B7891">
        <w:rPr>
          <w:rFonts w:ascii="Times New Roman CYR" w:hAnsi="Times New Roman CYR" w:cs="Times New Roman CYR"/>
          <w:sz w:val="20"/>
          <w:szCs w:val="20"/>
        </w:rPr>
        <w:t xml:space="preserve">Прогнозом на очередной 2025 финансовый год и плановый период 2026 – 2027 годы определены следующие приоритеты социально-экономического развития Берегевского сельского поселения: </w:t>
      </w:r>
    </w:p>
    <w:p w:rsidR="00522324" w:rsidRPr="003B7891" w:rsidRDefault="00522324" w:rsidP="003B7891">
      <w:pPr>
        <w:autoSpaceDE w:val="0"/>
        <w:autoSpaceDN w:val="0"/>
        <w:adjustRightInd w:val="0"/>
        <w:ind w:firstLine="540"/>
        <w:contextualSpacing/>
        <w:jc w:val="both"/>
        <w:rPr>
          <w:rFonts w:ascii="Times New Roman CYR" w:hAnsi="Times New Roman CYR" w:cs="Times New Roman CYR"/>
          <w:sz w:val="20"/>
          <w:szCs w:val="20"/>
        </w:rPr>
      </w:pPr>
      <w:r w:rsidRPr="003B7891">
        <w:rPr>
          <w:sz w:val="20"/>
          <w:szCs w:val="20"/>
        </w:rPr>
        <w:t xml:space="preserve">1. </w:t>
      </w:r>
      <w:r w:rsidRPr="003B7891">
        <w:rPr>
          <w:rFonts w:ascii="Times New Roman CYR" w:hAnsi="Times New Roman CYR" w:cs="Times New Roman CYR"/>
          <w:sz w:val="20"/>
          <w:szCs w:val="20"/>
        </w:rPr>
        <w:t xml:space="preserve">Повышение доходной части местного бюджета (эффективное управление муниципальным имуществом, проведение работы по выявлению собственников земельных участков и другого недвижимого имущества и привлечению их к налогообложению); </w:t>
      </w:r>
    </w:p>
    <w:p w:rsidR="00522324" w:rsidRPr="003B7891" w:rsidRDefault="00522324" w:rsidP="003B7891">
      <w:pPr>
        <w:autoSpaceDE w:val="0"/>
        <w:autoSpaceDN w:val="0"/>
        <w:adjustRightInd w:val="0"/>
        <w:ind w:firstLine="540"/>
        <w:contextualSpacing/>
        <w:jc w:val="both"/>
        <w:rPr>
          <w:rFonts w:ascii="Times New Roman CYR" w:hAnsi="Times New Roman CYR" w:cs="Times New Roman CYR"/>
          <w:sz w:val="20"/>
          <w:szCs w:val="20"/>
        </w:rPr>
      </w:pPr>
      <w:r w:rsidRPr="003B7891">
        <w:rPr>
          <w:sz w:val="20"/>
          <w:szCs w:val="20"/>
        </w:rPr>
        <w:lastRenderedPageBreak/>
        <w:t xml:space="preserve">2. </w:t>
      </w:r>
      <w:r w:rsidRPr="003B7891">
        <w:rPr>
          <w:rFonts w:ascii="Times New Roman CYR" w:hAnsi="Times New Roman CYR" w:cs="Times New Roman CYR"/>
          <w:sz w:val="20"/>
          <w:szCs w:val="20"/>
        </w:rPr>
        <w:t>Реализация действующих программ по благоустройству, предупреждение и ликвидация чрезвычайных ситуаций,  повышение безопасности, содержание и развитие сети  автомобильных дорог общего пользования местного значения;</w:t>
      </w:r>
    </w:p>
    <w:p w:rsidR="00522324" w:rsidRPr="003B7891" w:rsidRDefault="00522324" w:rsidP="003B7891">
      <w:pPr>
        <w:ind w:firstLine="540"/>
        <w:contextualSpacing/>
        <w:jc w:val="both"/>
        <w:rPr>
          <w:rFonts w:ascii="Times New Roman CYR" w:hAnsi="Times New Roman CYR" w:cs="Times New Roman CYR"/>
          <w:sz w:val="20"/>
          <w:szCs w:val="20"/>
        </w:rPr>
      </w:pPr>
      <w:r w:rsidRPr="003B7891">
        <w:rPr>
          <w:rFonts w:ascii="Times New Roman CYR" w:hAnsi="Times New Roman CYR" w:cs="Times New Roman CYR"/>
          <w:sz w:val="20"/>
          <w:szCs w:val="20"/>
        </w:rPr>
        <w:t xml:space="preserve">3. Оказание населению доступных муниципальных услуг, в соответствии с регламентами Администрации и действующим законодательством;  </w:t>
      </w:r>
    </w:p>
    <w:p w:rsidR="00522324" w:rsidRPr="003B7891" w:rsidRDefault="00522324" w:rsidP="003B7891">
      <w:pPr>
        <w:autoSpaceDE w:val="0"/>
        <w:autoSpaceDN w:val="0"/>
        <w:adjustRightInd w:val="0"/>
        <w:ind w:firstLine="540"/>
        <w:contextualSpacing/>
        <w:jc w:val="both"/>
        <w:rPr>
          <w:rFonts w:ascii="Times New Roman CYR" w:hAnsi="Times New Roman CYR" w:cs="Times New Roman CYR"/>
          <w:sz w:val="20"/>
          <w:szCs w:val="20"/>
        </w:rPr>
      </w:pPr>
      <w:r w:rsidRPr="003B7891">
        <w:rPr>
          <w:sz w:val="20"/>
          <w:szCs w:val="20"/>
        </w:rPr>
        <w:t xml:space="preserve">4. </w:t>
      </w:r>
      <w:r w:rsidRPr="003B7891">
        <w:rPr>
          <w:rFonts w:ascii="Times New Roman CYR" w:hAnsi="Times New Roman CYR" w:cs="Times New Roman CYR"/>
          <w:sz w:val="20"/>
          <w:szCs w:val="20"/>
        </w:rPr>
        <w:t>Развитие социальной сферы (реализация мероприятий по развитию культуры, спорта и молодежной политики на территории Берегаевского сельского поселения);</w:t>
      </w:r>
    </w:p>
    <w:p w:rsidR="00522324" w:rsidRPr="003B7891" w:rsidRDefault="00522324" w:rsidP="003B7891">
      <w:pPr>
        <w:autoSpaceDE w:val="0"/>
        <w:autoSpaceDN w:val="0"/>
        <w:adjustRightInd w:val="0"/>
        <w:ind w:firstLine="540"/>
        <w:contextualSpacing/>
        <w:jc w:val="both"/>
        <w:rPr>
          <w:sz w:val="20"/>
          <w:szCs w:val="20"/>
        </w:rPr>
      </w:pPr>
      <w:r w:rsidRPr="003B7891">
        <w:rPr>
          <w:sz w:val="20"/>
          <w:szCs w:val="20"/>
        </w:rPr>
        <w:t xml:space="preserve">5.  </w:t>
      </w:r>
      <w:r w:rsidRPr="003B7891">
        <w:rPr>
          <w:rFonts w:ascii="Times New Roman CYR" w:hAnsi="Times New Roman CYR" w:cs="Times New Roman CYR"/>
          <w:sz w:val="20"/>
          <w:szCs w:val="20"/>
        </w:rPr>
        <w:t>Создание правовых, организационных, институциональных и экономических условий для перехода к устойчивому социально-экономическому развитию поселения, эффективной реализации полномочий органов местного самоуправления.</w:t>
      </w:r>
      <w:r w:rsidRPr="003B7891">
        <w:rPr>
          <w:sz w:val="20"/>
          <w:szCs w:val="20"/>
        </w:rPr>
        <w:t xml:space="preserve"> </w:t>
      </w:r>
    </w:p>
    <w:p w:rsidR="00AC1B2D" w:rsidRPr="000C5834" w:rsidRDefault="00AC1B2D" w:rsidP="000C5834">
      <w:pPr>
        <w:pStyle w:val="ConsNormal"/>
        <w:widowControl/>
        <w:ind w:firstLine="0"/>
        <w:contextualSpacing/>
        <w:jc w:val="both"/>
        <w:rPr>
          <w:rFonts w:ascii="Times New Roman" w:hAnsi="Times New Roman" w:cs="Times New Roman"/>
        </w:rPr>
      </w:pPr>
    </w:p>
    <w:p w:rsidR="00FB6803" w:rsidRPr="003B7891" w:rsidRDefault="00FB6803" w:rsidP="003B7891">
      <w:pPr>
        <w:contextualSpacing/>
        <w:jc w:val="center"/>
        <w:rPr>
          <w:sz w:val="20"/>
          <w:szCs w:val="20"/>
        </w:rPr>
      </w:pPr>
    </w:p>
    <w:p w:rsidR="00B47112" w:rsidRPr="003B7891" w:rsidRDefault="000C45B0" w:rsidP="003B7891">
      <w:pPr>
        <w:contextualSpacing/>
        <w:jc w:val="center"/>
        <w:rPr>
          <w:sz w:val="20"/>
          <w:szCs w:val="20"/>
        </w:rPr>
      </w:pPr>
      <w:r w:rsidRPr="003B7891">
        <w:rPr>
          <w:sz w:val="20"/>
          <w:szCs w:val="20"/>
        </w:rPr>
        <w:t xml:space="preserve"> </w:t>
      </w:r>
      <w:r w:rsidR="00B47112" w:rsidRPr="003B7891">
        <w:rPr>
          <w:b/>
          <w:sz w:val="20"/>
          <w:szCs w:val="20"/>
        </w:rPr>
        <w:t>ПОСТАНОВЛЕНИЕ</w:t>
      </w:r>
    </w:p>
    <w:p w:rsidR="000C25EC" w:rsidRPr="003B7891" w:rsidRDefault="000C25EC" w:rsidP="003B7891">
      <w:pPr>
        <w:keepNext/>
        <w:keepLines/>
        <w:tabs>
          <w:tab w:val="left" w:pos="708"/>
        </w:tabs>
        <w:suppressAutoHyphens/>
        <w:autoSpaceDE w:val="0"/>
        <w:autoSpaceDN w:val="0"/>
        <w:adjustRightInd w:val="0"/>
        <w:contextualSpacing/>
        <w:rPr>
          <w:sz w:val="20"/>
          <w:szCs w:val="20"/>
        </w:rPr>
      </w:pPr>
    </w:p>
    <w:p w:rsidR="00522324" w:rsidRPr="003B7891" w:rsidRDefault="00522324" w:rsidP="003B7891">
      <w:pPr>
        <w:contextualSpacing/>
        <w:jc w:val="both"/>
        <w:rPr>
          <w:sz w:val="20"/>
          <w:szCs w:val="20"/>
        </w:rPr>
      </w:pPr>
      <w:r w:rsidRPr="003B7891">
        <w:rPr>
          <w:sz w:val="20"/>
          <w:szCs w:val="20"/>
        </w:rPr>
        <w:t xml:space="preserve">25.12.2024                                                                                                                         </w:t>
      </w:r>
      <w:r w:rsidR="000C5834">
        <w:rPr>
          <w:sz w:val="20"/>
          <w:szCs w:val="20"/>
        </w:rPr>
        <w:t xml:space="preserve">                                           </w:t>
      </w:r>
      <w:r w:rsidRPr="003B7891">
        <w:rPr>
          <w:sz w:val="20"/>
          <w:szCs w:val="20"/>
        </w:rPr>
        <w:t xml:space="preserve">       № 90</w:t>
      </w:r>
    </w:p>
    <w:p w:rsidR="00522324" w:rsidRPr="003B7891" w:rsidRDefault="00522324" w:rsidP="003B7891">
      <w:pPr>
        <w:contextualSpacing/>
        <w:jc w:val="center"/>
        <w:rPr>
          <w:sz w:val="20"/>
          <w:szCs w:val="20"/>
        </w:rPr>
      </w:pPr>
    </w:p>
    <w:p w:rsidR="00522324" w:rsidRPr="003B7891" w:rsidRDefault="00522324" w:rsidP="003B7891">
      <w:pPr>
        <w:contextualSpacing/>
        <w:jc w:val="center"/>
        <w:rPr>
          <w:sz w:val="20"/>
          <w:szCs w:val="20"/>
        </w:rPr>
      </w:pPr>
      <w:r w:rsidRPr="003B7891">
        <w:rPr>
          <w:sz w:val="20"/>
          <w:szCs w:val="20"/>
        </w:rPr>
        <w:t xml:space="preserve">Об утверждении основных направлениях бюджетной и налоговой политики </w:t>
      </w:r>
    </w:p>
    <w:p w:rsidR="00522324" w:rsidRPr="003B7891" w:rsidRDefault="00522324" w:rsidP="003B7891">
      <w:pPr>
        <w:contextualSpacing/>
        <w:jc w:val="center"/>
        <w:rPr>
          <w:sz w:val="20"/>
          <w:szCs w:val="20"/>
        </w:rPr>
      </w:pPr>
      <w:r w:rsidRPr="003B7891">
        <w:rPr>
          <w:sz w:val="20"/>
          <w:szCs w:val="20"/>
        </w:rPr>
        <w:t>Берегаевского сельского поселения на 2025 год и плановый период 2026-2027 годы</w:t>
      </w:r>
    </w:p>
    <w:p w:rsidR="00522324" w:rsidRPr="003B7891" w:rsidRDefault="00522324" w:rsidP="003B7891">
      <w:pPr>
        <w:contextualSpacing/>
        <w:rPr>
          <w:sz w:val="20"/>
          <w:szCs w:val="20"/>
        </w:rPr>
      </w:pPr>
    </w:p>
    <w:p w:rsidR="00522324" w:rsidRPr="003B7891" w:rsidRDefault="00522324" w:rsidP="003B7891">
      <w:pPr>
        <w:ind w:firstLine="708"/>
        <w:contextualSpacing/>
        <w:jc w:val="both"/>
        <w:rPr>
          <w:sz w:val="20"/>
          <w:szCs w:val="20"/>
        </w:rPr>
      </w:pPr>
      <w:r w:rsidRPr="003B7891">
        <w:rPr>
          <w:sz w:val="20"/>
          <w:szCs w:val="20"/>
        </w:rPr>
        <w:t xml:space="preserve">В соответствии со статьей 173 Бюджетного кодекса РФ, Положением о бюджетном процессе в Берегаевском сельском поселении, утвержденного решением Совета Берегаевского сельского поселения от 16.11.2020 г № 18. </w:t>
      </w:r>
    </w:p>
    <w:p w:rsidR="00522324" w:rsidRPr="003B7891" w:rsidRDefault="00522324" w:rsidP="003B7891">
      <w:pPr>
        <w:contextualSpacing/>
        <w:rPr>
          <w:sz w:val="20"/>
          <w:szCs w:val="20"/>
        </w:rPr>
      </w:pPr>
    </w:p>
    <w:p w:rsidR="00522324" w:rsidRPr="003B7891" w:rsidRDefault="00522324" w:rsidP="003B7891">
      <w:pPr>
        <w:ind w:firstLine="708"/>
        <w:contextualSpacing/>
        <w:rPr>
          <w:sz w:val="20"/>
          <w:szCs w:val="20"/>
        </w:rPr>
      </w:pPr>
      <w:r w:rsidRPr="003B7891">
        <w:rPr>
          <w:sz w:val="20"/>
          <w:szCs w:val="20"/>
        </w:rPr>
        <w:t xml:space="preserve"> ПОСТАНОВЛЯЮ:</w:t>
      </w:r>
    </w:p>
    <w:p w:rsidR="00522324" w:rsidRPr="003B7891" w:rsidRDefault="00522324" w:rsidP="003B7891">
      <w:pPr>
        <w:contextualSpacing/>
        <w:jc w:val="both"/>
        <w:rPr>
          <w:sz w:val="20"/>
          <w:szCs w:val="20"/>
        </w:rPr>
      </w:pPr>
    </w:p>
    <w:p w:rsidR="00522324" w:rsidRPr="003B7891" w:rsidRDefault="00522324" w:rsidP="003B7891">
      <w:pPr>
        <w:ind w:firstLine="708"/>
        <w:contextualSpacing/>
        <w:jc w:val="both"/>
        <w:rPr>
          <w:sz w:val="20"/>
          <w:szCs w:val="20"/>
        </w:rPr>
      </w:pPr>
      <w:r w:rsidRPr="003B7891">
        <w:rPr>
          <w:sz w:val="20"/>
          <w:szCs w:val="20"/>
        </w:rPr>
        <w:t>1.Утвердить основные направления бюджетной и налоговой политики Берегаевского сельского поселения на 2025 год и плановый период 2026 - 2027 годы согласно приложению №1 к настоящему постановлению.</w:t>
      </w:r>
    </w:p>
    <w:p w:rsidR="00522324" w:rsidRPr="003B7891" w:rsidRDefault="00522324" w:rsidP="003B7891">
      <w:pPr>
        <w:ind w:firstLine="708"/>
        <w:contextualSpacing/>
        <w:jc w:val="both"/>
        <w:rPr>
          <w:sz w:val="20"/>
          <w:szCs w:val="20"/>
        </w:rPr>
      </w:pPr>
      <w:r w:rsidRPr="003B7891">
        <w:rPr>
          <w:sz w:val="20"/>
          <w:szCs w:val="20"/>
        </w:rPr>
        <w:t>2. Постановление Администрации Берегевского сельского п</w:t>
      </w:r>
      <w:r w:rsidR="000C5834">
        <w:rPr>
          <w:sz w:val="20"/>
          <w:szCs w:val="20"/>
        </w:rPr>
        <w:t xml:space="preserve">оселения от 28.12.2023 № 88 </w:t>
      </w:r>
      <w:r w:rsidRPr="003B7891">
        <w:rPr>
          <w:sz w:val="20"/>
          <w:szCs w:val="20"/>
        </w:rPr>
        <w:t>«Об утверждении  основных   направлениях   бюджетной  и  налоговой  политики Берегаевского сельского поселения на 2024 год и плановый период 2025 – 2026 годов» считать утратившим силу.</w:t>
      </w:r>
    </w:p>
    <w:p w:rsidR="00522324" w:rsidRPr="003B7891" w:rsidRDefault="00522324" w:rsidP="003B7891">
      <w:pPr>
        <w:ind w:firstLine="705"/>
        <w:contextualSpacing/>
        <w:jc w:val="both"/>
        <w:rPr>
          <w:sz w:val="20"/>
          <w:szCs w:val="20"/>
          <w:u w:val="single"/>
          <w:lang w:eastAsia="ar-SA"/>
        </w:rPr>
      </w:pPr>
      <w:r w:rsidRPr="003B7891">
        <w:rPr>
          <w:sz w:val="20"/>
          <w:szCs w:val="20"/>
        </w:rPr>
        <w:t>3.</w:t>
      </w:r>
      <w:r w:rsidRPr="003B7891">
        <w:rPr>
          <w:sz w:val="20"/>
          <w:szCs w:val="20"/>
          <w:lang w:eastAsia="ar-SA"/>
        </w:rPr>
        <w:t xml:space="preserve">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w:t>
      </w:r>
      <w:r w:rsidR="000C5834">
        <w:rPr>
          <w:sz w:val="20"/>
          <w:szCs w:val="20"/>
          <w:lang w:eastAsia="ar-SA"/>
        </w:rPr>
        <w:t xml:space="preserve">ого поселения  </w:t>
      </w:r>
      <w:r w:rsidRPr="003B7891">
        <w:rPr>
          <w:sz w:val="20"/>
          <w:szCs w:val="20"/>
          <w:lang w:eastAsia="ar-SA"/>
        </w:rPr>
        <w:t>в информационно-телекоммуникационной сети «Интернет».</w:t>
      </w:r>
    </w:p>
    <w:p w:rsidR="00522324" w:rsidRPr="003B7891" w:rsidRDefault="00522324" w:rsidP="003B7891">
      <w:pPr>
        <w:ind w:firstLine="705"/>
        <w:contextualSpacing/>
        <w:jc w:val="both"/>
        <w:rPr>
          <w:sz w:val="20"/>
          <w:szCs w:val="20"/>
        </w:rPr>
      </w:pPr>
      <w:r w:rsidRPr="003B7891">
        <w:rPr>
          <w:sz w:val="20"/>
          <w:szCs w:val="20"/>
          <w:lang w:eastAsia="ar-SA"/>
        </w:rPr>
        <w:t>4.</w:t>
      </w:r>
      <w:r w:rsidR="00352278">
        <w:rPr>
          <w:sz w:val="20"/>
          <w:szCs w:val="20"/>
          <w:lang w:eastAsia="ar-SA"/>
        </w:rPr>
        <w:t xml:space="preserve"> </w:t>
      </w:r>
      <w:r w:rsidRPr="003B7891">
        <w:rPr>
          <w:sz w:val="20"/>
          <w:szCs w:val="20"/>
          <w:lang w:eastAsia="ar-SA"/>
        </w:rPr>
        <w:t>Контроль за исполнением настоящего постановления возложить на главного специалиста-главного бухгалтера Администрации Берегаевского сельского поселения Коженкову М.В.</w:t>
      </w:r>
    </w:p>
    <w:p w:rsidR="00522324" w:rsidRPr="003B7891" w:rsidRDefault="00522324" w:rsidP="003B7891">
      <w:pPr>
        <w:contextualSpacing/>
        <w:jc w:val="both"/>
        <w:rPr>
          <w:sz w:val="20"/>
          <w:szCs w:val="20"/>
        </w:rPr>
      </w:pPr>
    </w:p>
    <w:p w:rsidR="00522324" w:rsidRPr="003B7891" w:rsidRDefault="00522324" w:rsidP="003B7891">
      <w:pPr>
        <w:contextualSpacing/>
        <w:jc w:val="both"/>
        <w:rPr>
          <w:sz w:val="20"/>
          <w:szCs w:val="20"/>
        </w:rPr>
      </w:pPr>
    </w:p>
    <w:p w:rsidR="00522324" w:rsidRPr="003B7891" w:rsidRDefault="00522324" w:rsidP="003B7891">
      <w:pPr>
        <w:contextualSpacing/>
        <w:rPr>
          <w:sz w:val="20"/>
          <w:szCs w:val="20"/>
        </w:rPr>
      </w:pPr>
      <w:r w:rsidRPr="003B7891">
        <w:rPr>
          <w:sz w:val="20"/>
          <w:szCs w:val="20"/>
        </w:rPr>
        <w:t xml:space="preserve">Глава поселения                   </w:t>
      </w:r>
      <w:r w:rsidRPr="003B7891">
        <w:rPr>
          <w:sz w:val="20"/>
          <w:szCs w:val="20"/>
        </w:rPr>
        <w:tab/>
      </w:r>
      <w:r w:rsidRPr="003B7891">
        <w:rPr>
          <w:sz w:val="20"/>
          <w:szCs w:val="20"/>
        </w:rPr>
        <w:tab/>
      </w:r>
      <w:r w:rsidRPr="003B7891">
        <w:rPr>
          <w:sz w:val="20"/>
          <w:szCs w:val="20"/>
        </w:rPr>
        <w:tab/>
      </w:r>
      <w:r w:rsidRPr="003B7891">
        <w:rPr>
          <w:sz w:val="20"/>
          <w:szCs w:val="20"/>
        </w:rPr>
        <w:tab/>
      </w:r>
      <w:r w:rsidRPr="003B7891">
        <w:rPr>
          <w:sz w:val="20"/>
          <w:szCs w:val="20"/>
        </w:rPr>
        <w:tab/>
      </w:r>
      <w:r w:rsidRPr="003B7891">
        <w:rPr>
          <w:sz w:val="20"/>
          <w:szCs w:val="20"/>
        </w:rPr>
        <w:tab/>
        <w:t xml:space="preserve">          </w:t>
      </w:r>
      <w:r w:rsidR="00352278">
        <w:rPr>
          <w:sz w:val="20"/>
          <w:szCs w:val="20"/>
        </w:rPr>
        <w:t xml:space="preserve">                                 </w:t>
      </w:r>
      <w:r w:rsidRPr="003B7891">
        <w:rPr>
          <w:sz w:val="20"/>
          <w:szCs w:val="20"/>
        </w:rPr>
        <w:t xml:space="preserve">Ю.В. Скоблин </w:t>
      </w:r>
    </w:p>
    <w:p w:rsidR="00522324" w:rsidRPr="003B7891" w:rsidRDefault="00522324" w:rsidP="003B7891">
      <w:pPr>
        <w:contextualSpacing/>
        <w:rPr>
          <w:sz w:val="20"/>
          <w:szCs w:val="20"/>
        </w:rPr>
      </w:pPr>
    </w:p>
    <w:p w:rsidR="00522324" w:rsidRPr="003B7891" w:rsidRDefault="00522324" w:rsidP="003B7891">
      <w:pPr>
        <w:contextualSpacing/>
        <w:rPr>
          <w:sz w:val="20"/>
          <w:szCs w:val="20"/>
        </w:rPr>
      </w:pPr>
    </w:p>
    <w:p w:rsidR="00522324" w:rsidRPr="003B7891" w:rsidRDefault="00522324" w:rsidP="003B7891">
      <w:pPr>
        <w:contextualSpacing/>
        <w:rPr>
          <w:b/>
          <w:sz w:val="20"/>
          <w:szCs w:val="20"/>
        </w:rPr>
      </w:pPr>
      <w:r w:rsidRPr="003B7891">
        <w:rPr>
          <w:sz w:val="20"/>
          <w:szCs w:val="20"/>
        </w:rPr>
        <w:tab/>
      </w:r>
    </w:p>
    <w:p w:rsidR="00522324" w:rsidRPr="003B7891" w:rsidRDefault="00522324" w:rsidP="003B7891">
      <w:pPr>
        <w:contextualSpacing/>
        <w:jc w:val="right"/>
        <w:rPr>
          <w:sz w:val="20"/>
          <w:szCs w:val="20"/>
        </w:rPr>
      </w:pPr>
      <w:r w:rsidRPr="003B7891">
        <w:rPr>
          <w:sz w:val="20"/>
          <w:szCs w:val="20"/>
        </w:rPr>
        <w:t xml:space="preserve">   ПРИЛОЖЕНИЕ 1</w:t>
      </w:r>
    </w:p>
    <w:p w:rsidR="00522324" w:rsidRPr="003B7891" w:rsidRDefault="00522324" w:rsidP="003B7891">
      <w:pPr>
        <w:tabs>
          <w:tab w:val="left" w:pos="5760"/>
        </w:tabs>
        <w:contextualSpacing/>
        <w:jc w:val="right"/>
        <w:rPr>
          <w:sz w:val="20"/>
          <w:szCs w:val="20"/>
        </w:rPr>
      </w:pPr>
      <w:r w:rsidRPr="003B7891">
        <w:rPr>
          <w:sz w:val="20"/>
          <w:szCs w:val="20"/>
        </w:rPr>
        <w:t xml:space="preserve">к постановлению Администрации </w:t>
      </w:r>
    </w:p>
    <w:p w:rsidR="00522324" w:rsidRPr="003B7891" w:rsidRDefault="00522324" w:rsidP="003B7891">
      <w:pPr>
        <w:tabs>
          <w:tab w:val="left" w:pos="5760"/>
        </w:tabs>
        <w:contextualSpacing/>
        <w:jc w:val="right"/>
        <w:rPr>
          <w:sz w:val="20"/>
          <w:szCs w:val="20"/>
        </w:rPr>
      </w:pPr>
      <w:r w:rsidRPr="003B7891">
        <w:rPr>
          <w:sz w:val="20"/>
          <w:szCs w:val="20"/>
        </w:rPr>
        <w:t xml:space="preserve">Берегаевского сельского поселения </w:t>
      </w:r>
    </w:p>
    <w:p w:rsidR="00522324" w:rsidRPr="003B7891" w:rsidRDefault="00522324" w:rsidP="003B7891">
      <w:pPr>
        <w:tabs>
          <w:tab w:val="left" w:pos="3100"/>
        </w:tabs>
        <w:contextualSpacing/>
        <w:jc w:val="right"/>
        <w:rPr>
          <w:color w:val="000000"/>
          <w:sz w:val="20"/>
          <w:szCs w:val="20"/>
        </w:rPr>
      </w:pPr>
      <w:r w:rsidRPr="003B7891">
        <w:rPr>
          <w:color w:val="000000"/>
          <w:sz w:val="20"/>
          <w:szCs w:val="20"/>
        </w:rPr>
        <w:t>от 25.12.2024  № 90</w:t>
      </w:r>
    </w:p>
    <w:p w:rsidR="00522324" w:rsidRPr="003B7891" w:rsidRDefault="00522324" w:rsidP="003B7891">
      <w:pPr>
        <w:tabs>
          <w:tab w:val="left" w:pos="3100"/>
        </w:tabs>
        <w:contextualSpacing/>
        <w:jc w:val="right"/>
        <w:rPr>
          <w:color w:val="000000"/>
          <w:sz w:val="20"/>
          <w:szCs w:val="20"/>
        </w:rPr>
      </w:pPr>
    </w:p>
    <w:p w:rsidR="00522324" w:rsidRPr="003B7891" w:rsidRDefault="00522324" w:rsidP="003B7891">
      <w:pPr>
        <w:ind w:firstLine="851"/>
        <w:contextualSpacing/>
        <w:jc w:val="center"/>
        <w:rPr>
          <w:b/>
          <w:sz w:val="20"/>
          <w:szCs w:val="20"/>
        </w:rPr>
      </w:pPr>
      <w:r w:rsidRPr="003B7891">
        <w:rPr>
          <w:b/>
          <w:sz w:val="20"/>
          <w:szCs w:val="20"/>
        </w:rPr>
        <w:t>ОСНОВНЫЕ НАПРАВЛЕНИЯ БЮДЖЕТНОЙ И НАЛОГОВОЙ ПОЛИТИКИ  БЕРЕГАЕВСКОГО СЕЛЬСКОГО ПОСЕЛЕНИЯ</w:t>
      </w:r>
    </w:p>
    <w:p w:rsidR="00522324" w:rsidRPr="003B7891" w:rsidRDefault="00522324" w:rsidP="003B7891">
      <w:pPr>
        <w:ind w:firstLine="851"/>
        <w:contextualSpacing/>
        <w:jc w:val="center"/>
        <w:rPr>
          <w:b/>
          <w:sz w:val="20"/>
          <w:szCs w:val="20"/>
        </w:rPr>
      </w:pPr>
      <w:r w:rsidRPr="003B7891">
        <w:rPr>
          <w:b/>
          <w:sz w:val="20"/>
          <w:szCs w:val="20"/>
        </w:rPr>
        <w:t>НА 2025 ГОД И ПЛАНОВЫЙ ПЕРИОД 2026 -2027 ГОДЫ</w:t>
      </w:r>
    </w:p>
    <w:p w:rsidR="00522324" w:rsidRPr="003B7891" w:rsidRDefault="00522324" w:rsidP="003B7891">
      <w:pPr>
        <w:contextualSpacing/>
        <w:jc w:val="both"/>
        <w:rPr>
          <w:b/>
          <w:sz w:val="20"/>
          <w:szCs w:val="20"/>
        </w:rPr>
      </w:pPr>
    </w:p>
    <w:p w:rsidR="00522324" w:rsidRPr="003B7891" w:rsidRDefault="00522324" w:rsidP="003B7891">
      <w:pPr>
        <w:ind w:firstLine="708"/>
        <w:contextualSpacing/>
        <w:jc w:val="both"/>
        <w:rPr>
          <w:sz w:val="20"/>
          <w:szCs w:val="20"/>
        </w:rPr>
      </w:pPr>
      <w:r w:rsidRPr="003B7891">
        <w:rPr>
          <w:sz w:val="20"/>
          <w:szCs w:val="20"/>
        </w:rPr>
        <w:t>Основные направления бюджетной и налоговой политики Берегаевского сельского поселения на 2024 год и плановый период 2025-2026 годы (далее - Основные направления) разработаны в соответствии с требованиями Бюджетного Кодекса Российской Федерации и Положением о бюджетном устройстве и бюджетном процессе в Берегаевском сельском поселении, утвержденным решением Совета Берегаевского сельского поселения от 16.11.2020 г. № 18. При подготовке основных направлений учитывались положения следующих документов:</w:t>
      </w:r>
    </w:p>
    <w:p w:rsidR="00522324" w:rsidRPr="003B7891" w:rsidRDefault="00522324" w:rsidP="003B7891">
      <w:pPr>
        <w:ind w:firstLine="720"/>
        <w:contextualSpacing/>
        <w:jc w:val="both"/>
        <w:rPr>
          <w:sz w:val="20"/>
          <w:szCs w:val="20"/>
        </w:rPr>
      </w:pPr>
      <w:r w:rsidRPr="003B7891">
        <w:rPr>
          <w:sz w:val="20"/>
          <w:szCs w:val="20"/>
        </w:rPr>
        <w:t xml:space="preserve"> - Послание Президента Российской Федерации Федеральному собранию Российской Федерации от 29.02.2024 г.;</w:t>
      </w:r>
    </w:p>
    <w:p w:rsidR="00522324" w:rsidRPr="003B7891" w:rsidRDefault="00522324" w:rsidP="003B7891">
      <w:pPr>
        <w:ind w:firstLine="720"/>
        <w:contextualSpacing/>
        <w:jc w:val="both"/>
        <w:rPr>
          <w:sz w:val="20"/>
          <w:szCs w:val="20"/>
        </w:rPr>
      </w:pPr>
      <w:r w:rsidRPr="003B7891">
        <w:rPr>
          <w:sz w:val="20"/>
          <w:szCs w:val="20"/>
        </w:rPr>
        <w:t>- Основных направлений бюджетной политики Томской области на 2025 год и на плановый период 2026 и 2027 годов;</w:t>
      </w:r>
    </w:p>
    <w:p w:rsidR="00522324" w:rsidRPr="003B7891" w:rsidRDefault="00522324" w:rsidP="003B7891">
      <w:pPr>
        <w:ind w:firstLine="720"/>
        <w:contextualSpacing/>
        <w:jc w:val="both"/>
        <w:rPr>
          <w:sz w:val="20"/>
          <w:szCs w:val="20"/>
        </w:rPr>
      </w:pPr>
      <w:r w:rsidRPr="003B7891">
        <w:rPr>
          <w:sz w:val="20"/>
          <w:szCs w:val="20"/>
        </w:rPr>
        <w:t xml:space="preserve">- Основных направлений налоговой политики Томской области на 2025 год и на плановый период 2026 и 2027 годов; </w:t>
      </w:r>
    </w:p>
    <w:p w:rsidR="00522324" w:rsidRPr="003B7891" w:rsidRDefault="00522324" w:rsidP="003B7891">
      <w:pPr>
        <w:ind w:firstLine="708"/>
        <w:contextualSpacing/>
        <w:jc w:val="both"/>
        <w:rPr>
          <w:sz w:val="20"/>
          <w:szCs w:val="20"/>
        </w:rPr>
      </w:pPr>
      <w:r w:rsidRPr="003B7891">
        <w:rPr>
          <w:sz w:val="20"/>
          <w:szCs w:val="20"/>
        </w:rPr>
        <w:lastRenderedPageBreak/>
        <w:t>Основные направления бюджетной и налоговой  политики Берегаевского сельского поселения являются основой для формирования бюджета на 2024 год и плановый период 2025 - 2026 годов, повышения качества бюджетного процесса, обеспечение рационального и эффективного использования бюджетных средств, дальнейшего совершенствования межбюджетных отношений.</w:t>
      </w:r>
    </w:p>
    <w:p w:rsidR="00522324" w:rsidRPr="003B7891" w:rsidRDefault="00522324" w:rsidP="003B7891">
      <w:pPr>
        <w:ind w:firstLine="708"/>
        <w:contextualSpacing/>
        <w:jc w:val="both"/>
        <w:rPr>
          <w:sz w:val="20"/>
          <w:szCs w:val="20"/>
        </w:rPr>
      </w:pPr>
      <w:r w:rsidRPr="003B7891">
        <w:rPr>
          <w:sz w:val="20"/>
          <w:szCs w:val="20"/>
        </w:rPr>
        <w:t>Основные направления бюджетной и налоговой политики Берегаевского сельского поселения на 2024 год и плановый период 2025-2026 годов определяют стратегию действий органов местного самоуправления поселения в части доходов, расходов бюджета и межбюджетных отношений. Основная цель – решать большее количество текущих задач и задач развития в соответствии со стратегией социально-экономического развития поселения в условиях ограниченности бюджетных ресурсов.</w:t>
      </w:r>
    </w:p>
    <w:p w:rsidR="00522324" w:rsidRPr="003B7891" w:rsidRDefault="00522324" w:rsidP="003B7891">
      <w:pPr>
        <w:contextualSpacing/>
        <w:jc w:val="center"/>
        <w:rPr>
          <w:b/>
          <w:sz w:val="20"/>
          <w:szCs w:val="20"/>
        </w:rPr>
      </w:pPr>
    </w:p>
    <w:p w:rsidR="00522324" w:rsidRPr="003B7891" w:rsidRDefault="00522324" w:rsidP="004F12ED">
      <w:pPr>
        <w:numPr>
          <w:ilvl w:val="0"/>
          <w:numId w:val="23"/>
        </w:numPr>
        <w:contextualSpacing/>
        <w:jc w:val="center"/>
        <w:rPr>
          <w:b/>
          <w:sz w:val="20"/>
          <w:szCs w:val="20"/>
        </w:rPr>
      </w:pPr>
      <w:r w:rsidRPr="003B7891">
        <w:rPr>
          <w:b/>
          <w:sz w:val="20"/>
          <w:szCs w:val="20"/>
        </w:rPr>
        <w:t>Ожидаемые итоги  реализации бюджетной  политики в 2024 году</w:t>
      </w:r>
    </w:p>
    <w:p w:rsidR="00522324" w:rsidRPr="003B7891" w:rsidRDefault="00522324" w:rsidP="003B7891">
      <w:pPr>
        <w:ind w:left="720"/>
        <w:contextualSpacing/>
        <w:rPr>
          <w:b/>
          <w:sz w:val="20"/>
          <w:szCs w:val="20"/>
        </w:rPr>
      </w:pPr>
    </w:p>
    <w:p w:rsidR="00522324" w:rsidRPr="003B7891" w:rsidRDefault="00522324" w:rsidP="003B7891">
      <w:pPr>
        <w:ind w:firstLine="709"/>
        <w:contextualSpacing/>
        <w:jc w:val="both"/>
        <w:rPr>
          <w:sz w:val="20"/>
          <w:szCs w:val="20"/>
        </w:rPr>
      </w:pPr>
      <w:r w:rsidRPr="003B7891">
        <w:rPr>
          <w:sz w:val="20"/>
          <w:szCs w:val="20"/>
        </w:rPr>
        <w:t>В целях социально-экономического развития муниципального образования Берегаевское сельское поселение, повышения качества управления бюджетным процессом,  роста доходов и оптимизации расходов местного бюджета, обеспечения сбалансированности и устойчивости муниципальных финансов было заключено Соглашение с Финансовым отделом Администрации Тегульдетского района «О мерах по оздоровлению муниципальных финансов и условиях оказания финансовой помощи муниципальному образованию Берегаевское сельское поселение (№6 от 14.12.2024 г). Принятые меры позволили решать задачи, обозначенные в Основных направлениях бюджетной политики муниципального образования Берегаевское сельское поселение на 2024 год и на плановый период 2025 и 2026 годов.</w:t>
      </w:r>
    </w:p>
    <w:p w:rsidR="00522324" w:rsidRPr="003B7891" w:rsidRDefault="00522324" w:rsidP="003B7891">
      <w:pPr>
        <w:tabs>
          <w:tab w:val="left" w:pos="0"/>
        </w:tabs>
        <w:autoSpaceDE w:val="0"/>
        <w:autoSpaceDN w:val="0"/>
        <w:adjustRightInd w:val="0"/>
        <w:ind w:firstLine="709"/>
        <w:contextualSpacing/>
        <w:jc w:val="both"/>
        <w:rPr>
          <w:sz w:val="20"/>
          <w:szCs w:val="20"/>
        </w:rPr>
      </w:pPr>
      <w:r w:rsidRPr="003B7891">
        <w:rPr>
          <w:sz w:val="20"/>
          <w:szCs w:val="20"/>
        </w:rPr>
        <w:t>Так, на 01.11.2024г. обеспечено выполнение всех принятых обязательств, просроченная кредиторская задолженность бюджета отсутствует. Муниципальный долг отсутствует. Местный бюджет на 2024 год также ориентирован на создание условий для развития Берегаевского сельского поселения.</w:t>
      </w:r>
    </w:p>
    <w:p w:rsidR="00522324" w:rsidRPr="00352278" w:rsidRDefault="00522324" w:rsidP="00352278">
      <w:pPr>
        <w:pStyle w:val="ad"/>
        <w:tabs>
          <w:tab w:val="left" w:pos="0"/>
        </w:tabs>
        <w:spacing w:after="0"/>
        <w:ind w:right="-2" w:firstLine="709"/>
        <w:contextualSpacing/>
        <w:jc w:val="both"/>
        <w:rPr>
          <w:sz w:val="20"/>
          <w:szCs w:val="20"/>
        </w:rPr>
      </w:pPr>
      <w:r w:rsidRPr="00352278">
        <w:rPr>
          <w:sz w:val="20"/>
          <w:szCs w:val="20"/>
        </w:rPr>
        <w:t>Предварительная оценка поступлений налоговых и неналоговых доходов в бюджет Берегаевского сельского поселения за 2024 год прогнозируется в сумме 2 069,8 тыс. рублей (100 % к запланированному объему). Общая сумма доходов составит 14 655,9 тыс. рублей (прогноз). План по расходам 2024 года – 15 030,8 тыс. рублей. Прогнозируется исполнение бюджета с дефицитом на сумму 374,9 тыс.руб. (за счет нецелевых остатков средств бюджета на 01.01.2024).</w:t>
      </w:r>
    </w:p>
    <w:p w:rsidR="00522324" w:rsidRPr="00352278" w:rsidRDefault="00522324" w:rsidP="00352278">
      <w:pPr>
        <w:pStyle w:val="ad"/>
        <w:tabs>
          <w:tab w:val="left" w:pos="0"/>
        </w:tabs>
        <w:spacing w:after="0"/>
        <w:ind w:right="-2" w:firstLine="709"/>
        <w:contextualSpacing/>
        <w:jc w:val="both"/>
        <w:rPr>
          <w:sz w:val="20"/>
          <w:szCs w:val="20"/>
        </w:rPr>
      </w:pPr>
      <w:r w:rsidRPr="00352278">
        <w:rPr>
          <w:sz w:val="20"/>
          <w:szCs w:val="20"/>
        </w:rPr>
        <w:t xml:space="preserve">Основные направления расходов за 2024г.(ожидаемое исполнение): на решение общегосударственных вопросов  5 502,2 тыс. руб, осуществление первичного воинского учета 236,5 тыс. руб.., защита населения и территории от ЧС, пожарная безопасность 73,0 тыс. руб., зимнее и летнее содержание автодорог поселения, а также ремонт 2 007,8 тыс. руб. на жилищно-коммунальное хозяйство (включая благоустройство населенных пунктов) 2 064,0 тыс. руб., на обеспечение жителей поселения услугами организаций культуры 5 147,3 тыс. руб.  Выполнен ремонт внутрипоселковых муниципальных автомобильных дорог в количестве 1 шт. произведена отсыпка ПГС. Произведен ремонт кровли водонапорной башни по ул. Мира, сооружение 16б в п. Берегаево. Произведен ремонт комплекса водоочистной «Гейзер-ТМ-1,5» для очистки и обеззараживания подземных вод. Приобретены материалы для уличного освещения населенных пунктов, выполнена замена светильников. За счет средств бюджета оформлены объекты в муниципальную собственность с регистрацией прав. </w:t>
      </w:r>
    </w:p>
    <w:p w:rsidR="00522324" w:rsidRPr="00352278" w:rsidRDefault="00522324" w:rsidP="00352278">
      <w:pPr>
        <w:pStyle w:val="ad"/>
        <w:tabs>
          <w:tab w:val="left" w:pos="0"/>
          <w:tab w:val="left" w:pos="9354"/>
        </w:tabs>
        <w:spacing w:after="0"/>
        <w:ind w:right="-2" w:firstLine="709"/>
        <w:contextualSpacing/>
        <w:jc w:val="both"/>
        <w:rPr>
          <w:sz w:val="20"/>
          <w:szCs w:val="20"/>
        </w:rPr>
      </w:pPr>
      <w:r w:rsidRPr="00352278">
        <w:rPr>
          <w:sz w:val="20"/>
          <w:szCs w:val="20"/>
        </w:rPr>
        <w:t>За счет средств бюджета поселения предусмотрено финансирование четырех муниципальных программ. Доля «программных» расходов, включая выделенные средства по государственным программам Томской области и муниципальным программам Тегульдетского района, в общем объеме расходов бюджета составляет 62%.</w:t>
      </w:r>
    </w:p>
    <w:p w:rsidR="00522324" w:rsidRPr="00352278" w:rsidRDefault="00522324" w:rsidP="00352278">
      <w:pPr>
        <w:ind w:right="-1" w:firstLine="709"/>
        <w:contextualSpacing/>
        <w:jc w:val="both"/>
        <w:rPr>
          <w:sz w:val="20"/>
          <w:szCs w:val="20"/>
        </w:rPr>
      </w:pPr>
      <w:r w:rsidRPr="00352278">
        <w:rPr>
          <w:sz w:val="20"/>
          <w:szCs w:val="20"/>
        </w:rPr>
        <w:t>Ежегодно продолжается работа по вовлечению населения в принятие бюджетных решений в рамках проекта «Инициативное бюджетирование». В 2024 году реализован проект «Благоустройство площадки отдыха и досуга по адресу: Томская область, Тегульдетский муниципальный район, Берегаевское сельское поселение, п. Берегаево, ул. Ленинская, 46а» в размере 615,6 тыс. руб.</w:t>
      </w:r>
    </w:p>
    <w:p w:rsidR="00522324" w:rsidRPr="00352278" w:rsidRDefault="00522324" w:rsidP="00352278">
      <w:pPr>
        <w:pStyle w:val="affb"/>
        <w:contextualSpacing/>
        <w:jc w:val="both"/>
        <w:rPr>
          <w:rFonts w:ascii="Times New Roman" w:hAnsi="Times New Roman"/>
          <w:sz w:val="20"/>
          <w:szCs w:val="20"/>
        </w:rPr>
      </w:pPr>
      <w:r w:rsidRPr="00352278">
        <w:rPr>
          <w:rFonts w:ascii="Times New Roman" w:hAnsi="Times New Roman"/>
          <w:sz w:val="20"/>
          <w:szCs w:val="20"/>
        </w:rPr>
        <w:t>В целях обеспечения открытости бюджетных процедур для населения в 2024 году продолжена работа по формированию и размещению на сайте Берегаевского сельского поселения в сети Интернет информационного ресурса «Бюджет поселения», целью которого является доведение до населения Берегаевского поселения в доступной форме основ формирования и исполнения местного бюджета, наиболее важных источников доходов и направлений расходов бюджета. В соответствии с требованиями законодательства информация по бюджету размещается на едином портале бюджетной системы Российской Федерации государственной интегрированной информационной системы управления общественными финансами «Электронный бюджет». Кроме того, продолжается переход по предоставлению муниципальных услуг в электронном виде.</w:t>
      </w:r>
    </w:p>
    <w:p w:rsidR="00522324" w:rsidRPr="003B7891" w:rsidRDefault="00522324" w:rsidP="003B7891">
      <w:pPr>
        <w:pStyle w:val="affb"/>
        <w:contextualSpacing/>
        <w:rPr>
          <w:sz w:val="20"/>
          <w:szCs w:val="20"/>
        </w:rPr>
      </w:pPr>
    </w:p>
    <w:p w:rsidR="00522324" w:rsidRPr="003B7891" w:rsidRDefault="00522324" w:rsidP="004F12ED">
      <w:pPr>
        <w:numPr>
          <w:ilvl w:val="0"/>
          <w:numId w:val="23"/>
        </w:numPr>
        <w:contextualSpacing/>
        <w:jc w:val="center"/>
        <w:rPr>
          <w:b/>
          <w:sz w:val="20"/>
          <w:szCs w:val="20"/>
        </w:rPr>
      </w:pPr>
      <w:r w:rsidRPr="003B7891">
        <w:rPr>
          <w:b/>
          <w:sz w:val="20"/>
          <w:szCs w:val="20"/>
        </w:rPr>
        <w:t>Цель и задачи бюджетной политики</w:t>
      </w:r>
    </w:p>
    <w:p w:rsidR="00522324" w:rsidRPr="003B7891" w:rsidRDefault="00522324" w:rsidP="003B7891">
      <w:pPr>
        <w:ind w:left="720"/>
        <w:contextualSpacing/>
        <w:jc w:val="center"/>
        <w:rPr>
          <w:b/>
          <w:sz w:val="20"/>
          <w:szCs w:val="20"/>
        </w:rPr>
      </w:pPr>
      <w:r w:rsidRPr="003B7891">
        <w:rPr>
          <w:b/>
          <w:sz w:val="20"/>
          <w:szCs w:val="20"/>
        </w:rPr>
        <w:t>Берегаевского сельского поселения на 2025 – 2027 годы</w:t>
      </w:r>
    </w:p>
    <w:p w:rsidR="00522324" w:rsidRPr="003B7891" w:rsidRDefault="00522324" w:rsidP="003B7891">
      <w:pPr>
        <w:pStyle w:val="affb"/>
        <w:ind w:left="720"/>
        <w:contextualSpacing/>
        <w:rPr>
          <w:sz w:val="20"/>
          <w:szCs w:val="20"/>
        </w:rPr>
      </w:pPr>
    </w:p>
    <w:p w:rsidR="00522324" w:rsidRPr="003B7891" w:rsidRDefault="00522324" w:rsidP="003B7891">
      <w:pPr>
        <w:tabs>
          <w:tab w:val="left" w:pos="0"/>
        </w:tabs>
        <w:autoSpaceDE w:val="0"/>
        <w:autoSpaceDN w:val="0"/>
        <w:adjustRightInd w:val="0"/>
        <w:ind w:firstLine="709"/>
        <w:contextualSpacing/>
        <w:jc w:val="both"/>
        <w:rPr>
          <w:sz w:val="20"/>
          <w:szCs w:val="20"/>
        </w:rPr>
      </w:pPr>
      <w:r w:rsidRPr="003B7891">
        <w:rPr>
          <w:sz w:val="20"/>
          <w:szCs w:val="20"/>
        </w:rPr>
        <w:t xml:space="preserve">Целью бюджетной политики Берегаевского сельского поселения на 2025 – 2027 годы, исходя из преемственности цели бюджетной политики на 2024-2026 годы, является обеспечение долгосрочной сбалансированности и устойчивости местного бюджета и решение следующих задач, направленных на достижение данной цели: </w:t>
      </w:r>
    </w:p>
    <w:p w:rsidR="00522324" w:rsidRPr="003B7891" w:rsidRDefault="00522324" w:rsidP="004F12ED">
      <w:pPr>
        <w:numPr>
          <w:ilvl w:val="0"/>
          <w:numId w:val="24"/>
        </w:numPr>
        <w:tabs>
          <w:tab w:val="left" w:pos="0"/>
        </w:tabs>
        <w:autoSpaceDE w:val="0"/>
        <w:autoSpaceDN w:val="0"/>
        <w:adjustRightInd w:val="0"/>
        <w:ind w:left="0" w:firstLine="709"/>
        <w:contextualSpacing/>
        <w:jc w:val="both"/>
        <w:rPr>
          <w:sz w:val="20"/>
          <w:szCs w:val="20"/>
        </w:rPr>
      </w:pPr>
      <w:r w:rsidRPr="003B7891">
        <w:rPr>
          <w:sz w:val="20"/>
          <w:szCs w:val="20"/>
        </w:rPr>
        <w:lastRenderedPageBreak/>
        <w:t>Развитие механизмов инициативного бюджетирования в муниципальном образовании Берегаевское сельское поселение;</w:t>
      </w:r>
    </w:p>
    <w:p w:rsidR="00522324" w:rsidRPr="003B7891" w:rsidRDefault="00522324" w:rsidP="003B7891">
      <w:pPr>
        <w:tabs>
          <w:tab w:val="left" w:pos="0"/>
        </w:tabs>
        <w:autoSpaceDE w:val="0"/>
        <w:autoSpaceDN w:val="0"/>
        <w:adjustRightInd w:val="0"/>
        <w:ind w:firstLine="709"/>
        <w:contextualSpacing/>
        <w:jc w:val="both"/>
        <w:rPr>
          <w:sz w:val="20"/>
          <w:szCs w:val="20"/>
        </w:rPr>
      </w:pPr>
      <w:r w:rsidRPr="003B7891">
        <w:rPr>
          <w:sz w:val="20"/>
          <w:szCs w:val="20"/>
        </w:rPr>
        <w:t>2. Повышение качества и эффективности реализации муниципальных программ; усовершенствование структуры муниципальных программ;</w:t>
      </w:r>
    </w:p>
    <w:p w:rsidR="00522324" w:rsidRPr="003B7891" w:rsidRDefault="00522324" w:rsidP="003B7891">
      <w:pPr>
        <w:tabs>
          <w:tab w:val="left" w:pos="0"/>
        </w:tabs>
        <w:autoSpaceDE w:val="0"/>
        <w:autoSpaceDN w:val="0"/>
        <w:adjustRightInd w:val="0"/>
        <w:ind w:firstLine="709"/>
        <w:contextualSpacing/>
        <w:jc w:val="both"/>
        <w:rPr>
          <w:sz w:val="20"/>
          <w:szCs w:val="20"/>
        </w:rPr>
      </w:pPr>
      <w:r w:rsidRPr="003B7891">
        <w:rPr>
          <w:sz w:val="20"/>
          <w:szCs w:val="20"/>
        </w:rPr>
        <w:t>3. Повышение эффективности оказания муниципальных услуг местной администрацией;</w:t>
      </w:r>
    </w:p>
    <w:p w:rsidR="00522324" w:rsidRPr="003B7891" w:rsidRDefault="00522324" w:rsidP="003B7891">
      <w:pPr>
        <w:tabs>
          <w:tab w:val="left" w:pos="0"/>
        </w:tabs>
        <w:autoSpaceDE w:val="0"/>
        <w:autoSpaceDN w:val="0"/>
        <w:adjustRightInd w:val="0"/>
        <w:ind w:firstLine="709"/>
        <w:contextualSpacing/>
        <w:jc w:val="both"/>
        <w:rPr>
          <w:sz w:val="20"/>
          <w:szCs w:val="20"/>
        </w:rPr>
      </w:pPr>
      <w:r w:rsidRPr="003B7891">
        <w:rPr>
          <w:sz w:val="20"/>
          <w:szCs w:val="20"/>
        </w:rPr>
        <w:t>4. Обеспечение открытости бюджетных процедур для населения, инвесторов. Участие населения в создании объектов инфраструктуры, включая контроль за ходом реализации проектов;</w:t>
      </w:r>
    </w:p>
    <w:p w:rsidR="00522324" w:rsidRPr="003B7891" w:rsidRDefault="00522324" w:rsidP="003B7891">
      <w:pPr>
        <w:tabs>
          <w:tab w:val="left" w:pos="0"/>
        </w:tabs>
        <w:ind w:firstLine="709"/>
        <w:contextualSpacing/>
        <w:jc w:val="both"/>
        <w:rPr>
          <w:sz w:val="20"/>
          <w:szCs w:val="20"/>
        </w:rPr>
      </w:pPr>
      <w:r w:rsidRPr="003B7891">
        <w:rPr>
          <w:sz w:val="20"/>
          <w:szCs w:val="20"/>
        </w:rPr>
        <w:t>5. Повышение качества планирования бюджетных расходов, повышение обоснованности расчетов, планирование в бюджете поселения софинансирования с целью получения финансовой помощи из вышестоящих бюджетов;</w:t>
      </w:r>
    </w:p>
    <w:p w:rsidR="00522324" w:rsidRPr="003B7891" w:rsidRDefault="00522324" w:rsidP="003B7891">
      <w:pPr>
        <w:tabs>
          <w:tab w:val="left" w:pos="0"/>
        </w:tabs>
        <w:ind w:firstLine="709"/>
        <w:contextualSpacing/>
        <w:jc w:val="both"/>
        <w:rPr>
          <w:sz w:val="20"/>
          <w:szCs w:val="20"/>
        </w:rPr>
      </w:pPr>
      <w:r w:rsidRPr="003B7891">
        <w:rPr>
          <w:sz w:val="20"/>
          <w:szCs w:val="20"/>
        </w:rPr>
        <w:t xml:space="preserve">6. Обеспечение результативности бюджетных расходов: расходы бюджета поселения должны быть ориентированы на конечный результат, который должен быть достигнут наиболее эффективным способом; </w:t>
      </w:r>
    </w:p>
    <w:p w:rsidR="00522324" w:rsidRPr="003B7891" w:rsidRDefault="00522324" w:rsidP="003B7891">
      <w:pPr>
        <w:tabs>
          <w:tab w:val="left" w:pos="0"/>
        </w:tabs>
        <w:ind w:firstLine="709"/>
        <w:contextualSpacing/>
        <w:jc w:val="both"/>
        <w:rPr>
          <w:sz w:val="20"/>
          <w:szCs w:val="20"/>
        </w:rPr>
      </w:pPr>
      <w:r w:rsidRPr="003B7891">
        <w:rPr>
          <w:sz w:val="20"/>
          <w:szCs w:val="20"/>
        </w:rPr>
        <w:t>7. Ведение реестра расходных обязательств сельского поселения, ведение реестра муниципального имущества;</w:t>
      </w:r>
    </w:p>
    <w:p w:rsidR="00522324" w:rsidRPr="003B7891" w:rsidRDefault="00352278" w:rsidP="00352278">
      <w:pPr>
        <w:pStyle w:val="ad"/>
        <w:tabs>
          <w:tab w:val="left" w:pos="0"/>
        </w:tabs>
        <w:spacing w:after="0"/>
        <w:ind w:left="0" w:right="-2" w:firstLine="283"/>
        <w:contextualSpacing/>
        <w:jc w:val="both"/>
        <w:rPr>
          <w:b/>
          <w:sz w:val="20"/>
          <w:szCs w:val="20"/>
        </w:rPr>
      </w:pPr>
      <w:r>
        <w:rPr>
          <w:sz w:val="20"/>
          <w:szCs w:val="20"/>
        </w:rPr>
        <w:tab/>
      </w:r>
      <w:r w:rsidR="00522324" w:rsidRPr="00352278">
        <w:rPr>
          <w:sz w:val="20"/>
          <w:szCs w:val="20"/>
        </w:rPr>
        <w:t>8. Достижение наилучшего результата муниципальных закупок, обоснованность цен контрактов, соблюдение требований, установленных законодательством о контрактной системе в сфере закупок для обеспечения муниципальных нужд, анализ результата закупок</w:t>
      </w:r>
      <w:r w:rsidR="00522324" w:rsidRPr="003B7891">
        <w:rPr>
          <w:b/>
          <w:sz w:val="20"/>
          <w:szCs w:val="20"/>
        </w:rPr>
        <w:t>;</w:t>
      </w:r>
    </w:p>
    <w:p w:rsidR="00522324" w:rsidRPr="003B7891" w:rsidRDefault="00522324" w:rsidP="003B7891">
      <w:pPr>
        <w:tabs>
          <w:tab w:val="left" w:pos="0"/>
        </w:tabs>
        <w:ind w:firstLine="709"/>
        <w:contextualSpacing/>
        <w:jc w:val="both"/>
        <w:rPr>
          <w:sz w:val="20"/>
          <w:szCs w:val="20"/>
        </w:rPr>
      </w:pPr>
      <w:r w:rsidRPr="003B7891">
        <w:rPr>
          <w:sz w:val="20"/>
          <w:szCs w:val="20"/>
        </w:rPr>
        <w:t>9. Эффективное использование муниципального имущества, что приведет к увеличению собственных доходов бюджета поселения.</w:t>
      </w:r>
    </w:p>
    <w:p w:rsidR="00522324" w:rsidRPr="003B7891" w:rsidRDefault="00522324" w:rsidP="003B7891">
      <w:pPr>
        <w:tabs>
          <w:tab w:val="left" w:pos="0"/>
        </w:tabs>
        <w:autoSpaceDE w:val="0"/>
        <w:autoSpaceDN w:val="0"/>
        <w:adjustRightInd w:val="0"/>
        <w:ind w:firstLine="709"/>
        <w:contextualSpacing/>
        <w:jc w:val="both"/>
        <w:rPr>
          <w:sz w:val="20"/>
          <w:szCs w:val="20"/>
        </w:rPr>
      </w:pPr>
      <w:r w:rsidRPr="003B7891">
        <w:rPr>
          <w:sz w:val="20"/>
          <w:szCs w:val="20"/>
        </w:rPr>
        <w:t>Поскольку Берегаевское сельское поселение является дотационным, необходимо учитывать, что распределение дотаций и иной финансовой помощи из вышестоящих бюджетов будет производиться с учетом соблюдения условий Соглашения о мерах по оздоровлению муниципальных финансов и условиях оказания финансовой помощи.  В этих целях органами местного самоуправления должны быть приняты меры, направленные на увеличение собственной доходной базы, включение в бюджет в первоочередном порядке расходов на финансирование действующих расходных обязательств, непринятие новых расходных обязательств, сокращение неэффективных расходов, отсутствие муниципального долга.</w:t>
      </w:r>
    </w:p>
    <w:p w:rsidR="00522324" w:rsidRPr="003B7891" w:rsidRDefault="00522324" w:rsidP="003B7891">
      <w:pPr>
        <w:tabs>
          <w:tab w:val="left" w:pos="0"/>
        </w:tabs>
        <w:ind w:firstLine="709"/>
        <w:contextualSpacing/>
        <w:jc w:val="both"/>
        <w:rPr>
          <w:sz w:val="20"/>
          <w:szCs w:val="20"/>
        </w:rPr>
      </w:pPr>
    </w:p>
    <w:p w:rsidR="00522324" w:rsidRPr="003B7891" w:rsidRDefault="00522324" w:rsidP="004F12ED">
      <w:pPr>
        <w:numPr>
          <w:ilvl w:val="0"/>
          <w:numId w:val="23"/>
        </w:numPr>
        <w:shd w:val="clear" w:color="auto" w:fill="FFFFFF"/>
        <w:contextualSpacing/>
        <w:jc w:val="center"/>
        <w:rPr>
          <w:b/>
          <w:sz w:val="20"/>
          <w:szCs w:val="20"/>
        </w:rPr>
      </w:pPr>
      <w:r w:rsidRPr="003B7891">
        <w:rPr>
          <w:b/>
          <w:sz w:val="20"/>
          <w:szCs w:val="20"/>
        </w:rPr>
        <w:t>Основные направления бюджетной политики в сфере  муниципального управления</w:t>
      </w:r>
    </w:p>
    <w:p w:rsidR="00522324" w:rsidRPr="003B7891" w:rsidRDefault="00522324" w:rsidP="003B7891">
      <w:pPr>
        <w:shd w:val="clear" w:color="auto" w:fill="FFFFFF"/>
        <w:contextualSpacing/>
        <w:rPr>
          <w:sz w:val="20"/>
          <w:szCs w:val="20"/>
        </w:rPr>
      </w:pPr>
    </w:p>
    <w:p w:rsidR="00522324" w:rsidRPr="003B7891" w:rsidRDefault="00522324" w:rsidP="003B7891">
      <w:pPr>
        <w:autoSpaceDE w:val="0"/>
        <w:autoSpaceDN w:val="0"/>
        <w:adjustRightInd w:val="0"/>
        <w:ind w:firstLine="709"/>
        <w:contextualSpacing/>
        <w:jc w:val="both"/>
        <w:rPr>
          <w:bCs/>
          <w:iCs/>
          <w:sz w:val="20"/>
          <w:szCs w:val="20"/>
        </w:rPr>
      </w:pPr>
      <w:r w:rsidRPr="003B7891">
        <w:rPr>
          <w:bCs/>
          <w:iCs/>
          <w:sz w:val="20"/>
          <w:szCs w:val="20"/>
        </w:rPr>
        <w:t>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в пределах доведенных лимитов бюджетных обязательств с применением мер по недопущению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522324" w:rsidRPr="003B7891" w:rsidRDefault="00522324" w:rsidP="003B7891">
      <w:pPr>
        <w:autoSpaceDE w:val="0"/>
        <w:autoSpaceDN w:val="0"/>
        <w:adjustRightInd w:val="0"/>
        <w:ind w:firstLine="709"/>
        <w:contextualSpacing/>
        <w:jc w:val="both"/>
        <w:rPr>
          <w:bCs/>
          <w:iCs/>
          <w:sz w:val="20"/>
          <w:szCs w:val="20"/>
        </w:rPr>
      </w:pPr>
      <w:r w:rsidRPr="003B7891">
        <w:rPr>
          <w:bCs/>
          <w:iCs/>
          <w:sz w:val="20"/>
          <w:szCs w:val="20"/>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522324" w:rsidRPr="003B7891" w:rsidRDefault="00522324" w:rsidP="003B7891">
      <w:pPr>
        <w:autoSpaceDE w:val="0"/>
        <w:autoSpaceDN w:val="0"/>
        <w:adjustRightInd w:val="0"/>
        <w:ind w:firstLine="709"/>
        <w:contextualSpacing/>
        <w:jc w:val="both"/>
        <w:rPr>
          <w:bCs/>
          <w:iCs/>
          <w:sz w:val="20"/>
          <w:szCs w:val="20"/>
        </w:rPr>
      </w:pPr>
    </w:p>
    <w:p w:rsidR="00522324" w:rsidRPr="003B7891" w:rsidRDefault="00522324" w:rsidP="004F12ED">
      <w:pPr>
        <w:numPr>
          <w:ilvl w:val="0"/>
          <w:numId w:val="23"/>
        </w:numPr>
        <w:autoSpaceDE w:val="0"/>
        <w:autoSpaceDN w:val="0"/>
        <w:adjustRightInd w:val="0"/>
        <w:contextualSpacing/>
        <w:jc w:val="center"/>
        <w:rPr>
          <w:b/>
          <w:sz w:val="20"/>
          <w:szCs w:val="20"/>
        </w:rPr>
      </w:pPr>
      <w:r w:rsidRPr="003B7891">
        <w:rPr>
          <w:b/>
          <w:sz w:val="20"/>
          <w:szCs w:val="20"/>
        </w:rPr>
        <w:t>Основные направления бюджетной политики в сфере обеспечения социальных обязательств.</w:t>
      </w:r>
    </w:p>
    <w:p w:rsidR="00522324" w:rsidRPr="003B7891" w:rsidRDefault="00522324" w:rsidP="003B7891">
      <w:pPr>
        <w:autoSpaceDE w:val="0"/>
        <w:autoSpaceDN w:val="0"/>
        <w:adjustRightInd w:val="0"/>
        <w:contextualSpacing/>
        <w:jc w:val="center"/>
        <w:rPr>
          <w:b/>
          <w:sz w:val="20"/>
          <w:szCs w:val="20"/>
        </w:rPr>
      </w:pPr>
    </w:p>
    <w:p w:rsidR="00522324" w:rsidRPr="003B7891" w:rsidRDefault="00522324" w:rsidP="003B7891">
      <w:pPr>
        <w:widowControl w:val="0"/>
        <w:autoSpaceDE w:val="0"/>
        <w:autoSpaceDN w:val="0"/>
        <w:adjustRightInd w:val="0"/>
        <w:ind w:firstLine="540"/>
        <w:contextualSpacing/>
        <w:jc w:val="both"/>
        <w:rPr>
          <w:rFonts w:eastAsia="Calibri"/>
          <w:sz w:val="20"/>
          <w:szCs w:val="20"/>
        </w:rPr>
      </w:pPr>
      <w:r w:rsidRPr="003B7891">
        <w:rPr>
          <w:sz w:val="20"/>
          <w:szCs w:val="20"/>
        </w:rPr>
        <w:t xml:space="preserve">Обеспечение социальных обязательств </w:t>
      </w:r>
      <w:r w:rsidRPr="003B7891">
        <w:rPr>
          <w:rFonts w:eastAsia="Calibri"/>
          <w:sz w:val="20"/>
          <w:szCs w:val="20"/>
        </w:rPr>
        <w:t>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07.05.2024 № 204 «О национальных целях и развития Российской Федерации на период до 2030</w:t>
      </w:r>
      <w:r w:rsidR="00352278">
        <w:rPr>
          <w:rFonts w:eastAsia="Calibri"/>
          <w:sz w:val="20"/>
          <w:szCs w:val="20"/>
        </w:rPr>
        <w:t xml:space="preserve"> </w:t>
      </w:r>
      <w:r w:rsidRPr="003B7891">
        <w:rPr>
          <w:rFonts w:eastAsia="Calibri"/>
          <w:sz w:val="20"/>
          <w:szCs w:val="20"/>
        </w:rPr>
        <w:t>года и на перспективу до 2036 года».</w:t>
      </w:r>
    </w:p>
    <w:p w:rsidR="00522324" w:rsidRPr="003B7891" w:rsidRDefault="00522324" w:rsidP="003B7891">
      <w:pPr>
        <w:widowControl w:val="0"/>
        <w:autoSpaceDE w:val="0"/>
        <w:autoSpaceDN w:val="0"/>
        <w:adjustRightInd w:val="0"/>
        <w:ind w:firstLine="709"/>
        <w:contextualSpacing/>
        <w:jc w:val="both"/>
        <w:rPr>
          <w:sz w:val="20"/>
          <w:szCs w:val="20"/>
        </w:rPr>
      </w:pPr>
      <w:r w:rsidRPr="003B7891">
        <w:rPr>
          <w:sz w:val="20"/>
          <w:szCs w:val="20"/>
        </w:rPr>
        <w:t>Концентрация финансовых ресурсов должна быть так же сосредоточена на необходимости:</w:t>
      </w:r>
    </w:p>
    <w:p w:rsidR="00522324" w:rsidRPr="003B7891" w:rsidRDefault="00522324" w:rsidP="00352278">
      <w:pPr>
        <w:widowControl w:val="0"/>
        <w:autoSpaceDE w:val="0"/>
        <w:autoSpaceDN w:val="0"/>
        <w:adjustRightInd w:val="0"/>
        <w:ind w:firstLine="708"/>
        <w:contextualSpacing/>
        <w:jc w:val="both"/>
        <w:rPr>
          <w:sz w:val="20"/>
          <w:szCs w:val="20"/>
        </w:rPr>
      </w:pPr>
      <w:r w:rsidRPr="003B7891">
        <w:rPr>
          <w:sz w:val="20"/>
          <w:szCs w:val="20"/>
        </w:rPr>
        <w:t>- ежегодной индексации оплаты труда работников бюджетной сферы, в соответствии с прогнозным уровнем инфляции;</w:t>
      </w:r>
    </w:p>
    <w:p w:rsidR="00522324" w:rsidRPr="003B7891" w:rsidRDefault="00522324" w:rsidP="003B7891">
      <w:pPr>
        <w:contextualSpacing/>
        <w:jc w:val="both"/>
        <w:rPr>
          <w:sz w:val="20"/>
          <w:szCs w:val="20"/>
        </w:rPr>
      </w:pPr>
      <w:r w:rsidRPr="003B7891">
        <w:rPr>
          <w:sz w:val="20"/>
          <w:szCs w:val="20"/>
        </w:rPr>
        <w:t xml:space="preserve">            - повышения минимального размера оплаты труда до уровня прожиточного минимума, в целом по России, с учетом районного и северного коэффициентов.</w:t>
      </w:r>
    </w:p>
    <w:p w:rsidR="00522324" w:rsidRPr="003B7891" w:rsidRDefault="00522324" w:rsidP="003B7891">
      <w:pPr>
        <w:contextualSpacing/>
        <w:rPr>
          <w:sz w:val="20"/>
          <w:szCs w:val="20"/>
        </w:rPr>
      </w:pPr>
    </w:p>
    <w:p w:rsidR="00522324" w:rsidRPr="003B7891" w:rsidRDefault="00522324" w:rsidP="004F12ED">
      <w:pPr>
        <w:numPr>
          <w:ilvl w:val="0"/>
          <w:numId w:val="23"/>
        </w:numPr>
        <w:contextualSpacing/>
        <w:jc w:val="center"/>
        <w:rPr>
          <w:b/>
          <w:sz w:val="20"/>
          <w:szCs w:val="20"/>
        </w:rPr>
      </w:pPr>
      <w:r w:rsidRPr="003B7891">
        <w:rPr>
          <w:b/>
          <w:sz w:val="20"/>
          <w:szCs w:val="20"/>
        </w:rPr>
        <w:t>Основные направления повышения эффективности бюджетной политики</w:t>
      </w:r>
    </w:p>
    <w:p w:rsidR="00522324" w:rsidRPr="003B7891" w:rsidRDefault="00522324" w:rsidP="003B7891">
      <w:pPr>
        <w:contextualSpacing/>
        <w:rPr>
          <w:sz w:val="20"/>
          <w:szCs w:val="20"/>
        </w:rPr>
      </w:pPr>
    </w:p>
    <w:p w:rsidR="00522324" w:rsidRPr="003B7891" w:rsidRDefault="00522324" w:rsidP="003B7891">
      <w:pPr>
        <w:autoSpaceDE w:val="0"/>
        <w:autoSpaceDN w:val="0"/>
        <w:adjustRightInd w:val="0"/>
        <w:ind w:firstLine="709"/>
        <w:contextualSpacing/>
        <w:jc w:val="both"/>
        <w:rPr>
          <w:rFonts w:eastAsia="Calibri"/>
          <w:sz w:val="20"/>
          <w:szCs w:val="20"/>
        </w:rPr>
      </w:pPr>
      <w:r w:rsidRPr="003B7891">
        <w:rPr>
          <w:rFonts w:eastAsia="Calibri"/>
          <w:sz w:val="20"/>
          <w:szCs w:val="20"/>
        </w:rPr>
        <w:t xml:space="preserve">В целях повышения эффективности бюджетной политики необходимо обеспечивать ликвидность единого счета бюджета, </w:t>
      </w:r>
      <w:r w:rsidRPr="003B7891">
        <w:rPr>
          <w:sz w:val="20"/>
          <w:szCs w:val="20"/>
        </w:rPr>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522324" w:rsidRPr="003B7891" w:rsidRDefault="00522324" w:rsidP="003B7891">
      <w:pPr>
        <w:ind w:firstLine="709"/>
        <w:contextualSpacing/>
        <w:jc w:val="both"/>
        <w:rPr>
          <w:sz w:val="20"/>
          <w:szCs w:val="20"/>
        </w:rPr>
      </w:pPr>
      <w:r w:rsidRPr="003B7891">
        <w:rPr>
          <w:sz w:val="20"/>
          <w:szCs w:val="20"/>
        </w:rPr>
        <w:t xml:space="preserve">В рамках действующего законодательства будет продолжена работа в части осуществления контроля в сфере закупок в соответствии с п. 5 ст.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комплексного контроля закупочной деятельности от этапа планирования до фактического исполнения обязательств </w:t>
      </w:r>
      <w:r w:rsidRPr="003B7891">
        <w:rPr>
          <w:sz w:val="20"/>
          <w:szCs w:val="20"/>
        </w:rPr>
        <w:lastRenderedPageBreak/>
        <w:t xml:space="preserve">позволит обеспечить минимизацию нарушений, прозрачность всего процесса муниципальных закупок, а также снизить потери бюджетных средств. </w:t>
      </w:r>
    </w:p>
    <w:p w:rsidR="00522324" w:rsidRPr="003B7891" w:rsidRDefault="00522324" w:rsidP="003B7891">
      <w:pPr>
        <w:tabs>
          <w:tab w:val="left" w:pos="1080"/>
          <w:tab w:val="left" w:pos="1134"/>
        </w:tabs>
        <w:ind w:firstLine="709"/>
        <w:contextualSpacing/>
        <w:jc w:val="both"/>
        <w:rPr>
          <w:sz w:val="20"/>
          <w:szCs w:val="20"/>
        </w:rPr>
      </w:pPr>
      <w:r w:rsidRPr="003B7891">
        <w:rPr>
          <w:sz w:val="20"/>
          <w:szCs w:val="20"/>
        </w:rPr>
        <w:t>Повышение уровня прозрачности процесса муниципальных закупок путем совершенствования механизмов планирования закупок, осуществление закупок товаров, работ, услуг у единственного поставщика (подрядчика, исполнителя) с использованием электронной площадки ООО «РТС-тендер»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 бюджета поселения.</w:t>
      </w:r>
    </w:p>
    <w:p w:rsidR="00522324" w:rsidRPr="003B7891" w:rsidRDefault="00522324" w:rsidP="003B7891">
      <w:pPr>
        <w:autoSpaceDE w:val="0"/>
        <w:autoSpaceDN w:val="0"/>
        <w:adjustRightInd w:val="0"/>
        <w:ind w:firstLine="709"/>
        <w:contextualSpacing/>
        <w:jc w:val="both"/>
        <w:rPr>
          <w:sz w:val="20"/>
          <w:szCs w:val="20"/>
        </w:rPr>
      </w:pPr>
      <w:r w:rsidRPr="003B7891">
        <w:rPr>
          <w:sz w:val="20"/>
          <w:szCs w:val="20"/>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522324" w:rsidRPr="003B7891" w:rsidRDefault="00522324" w:rsidP="003B7891">
      <w:pPr>
        <w:autoSpaceDE w:val="0"/>
        <w:autoSpaceDN w:val="0"/>
        <w:adjustRightInd w:val="0"/>
        <w:ind w:firstLine="709"/>
        <w:contextualSpacing/>
        <w:jc w:val="both"/>
        <w:rPr>
          <w:sz w:val="20"/>
          <w:szCs w:val="20"/>
        </w:rPr>
      </w:pPr>
    </w:p>
    <w:p w:rsidR="00522324" w:rsidRPr="003B7891" w:rsidRDefault="00522324" w:rsidP="003B7891">
      <w:pPr>
        <w:contextualSpacing/>
        <w:jc w:val="center"/>
        <w:rPr>
          <w:sz w:val="20"/>
          <w:szCs w:val="20"/>
        </w:rPr>
      </w:pPr>
      <w:r w:rsidRPr="003B7891">
        <w:rPr>
          <w:sz w:val="20"/>
          <w:szCs w:val="20"/>
        </w:rPr>
        <w:t xml:space="preserve">Основные направления налоговой политики </w:t>
      </w:r>
    </w:p>
    <w:p w:rsidR="00522324" w:rsidRPr="003B7891" w:rsidRDefault="00522324" w:rsidP="003B7891">
      <w:pPr>
        <w:contextualSpacing/>
        <w:jc w:val="center"/>
        <w:rPr>
          <w:sz w:val="20"/>
          <w:szCs w:val="20"/>
        </w:rPr>
      </w:pPr>
      <w:r w:rsidRPr="003B7891">
        <w:rPr>
          <w:sz w:val="20"/>
          <w:szCs w:val="20"/>
        </w:rPr>
        <w:t>Берегаевского сельское поселение на 2025 год и на плановый период 2026 и 2027 годов</w:t>
      </w:r>
    </w:p>
    <w:p w:rsidR="00522324" w:rsidRPr="003B7891" w:rsidRDefault="00522324" w:rsidP="003B7891">
      <w:pPr>
        <w:tabs>
          <w:tab w:val="left" w:pos="2749"/>
        </w:tabs>
        <w:ind w:left="1080"/>
        <w:contextualSpacing/>
        <w:rPr>
          <w:sz w:val="20"/>
          <w:szCs w:val="20"/>
        </w:rPr>
      </w:pPr>
      <w:r w:rsidRPr="003B7891">
        <w:rPr>
          <w:sz w:val="20"/>
          <w:szCs w:val="20"/>
        </w:rPr>
        <w:tab/>
      </w:r>
    </w:p>
    <w:p w:rsidR="00522324" w:rsidRPr="003B7891" w:rsidRDefault="00522324" w:rsidP="003B7891">
      <w:pPr>
        <w:ind w:firstLine="709"/>
        <w:contextualSpacing/>
        <w:jc w:val="both"/>
        <w:rPr>
          <w:sz w:val="20"/>
          <w:szCs w:val="20"/>
        </w:rPr>
      </w:pPr>
      <w:r w:rsidRPr="003B7891">
        <w:rPr>
          <w:sz w:val="20"/>
          <w:szCs w:val="20"/>
        </w:rPr>
        <w:t>Основные направления налоговой политики Берегаевского сельского поселения на 2025 год и на плановый период 2026 и 2027 годов разработаны в соответствии со статьями 172, 184.2 Бюджетного кодекса Российской Федерации с целью подготовки проекта местного бюджета на очередной финансовый год и плановый период.</w:t>
      </w:r>
    </w:p>
    <w:p w:rsidR="00522324" w:rsidRPr="003B7891" w:rsidRDefault="00522324" w:rsidP="003B7891">
      <w:pPr>
        <w:ind w:firstLine="709"/>
        <w:contextualSpacing/>
        <w:jc w:val="both"/>
        <w:rPr>
          <w:sz w:val="20"/>
          <w:szCs w:val="20"/>
        </w:rPr>
      </w:pPr>
      <w:r w:rsidRPr="003B7891">
        <w:rPr>
          <w:sz w:val="20"/>
          <w:szCs w:val="20"/>
        </w:rPr>
        <w:t>Основными целями налоговой политики Берегаевского сельское поселение  является обеспечение устойчивости бюджетной системы, создание налоговой политики, направленной на стимулирование предпринимательской и инвестиционной активности, упорядочение системы существующих налоговых льгот.</w:t>
      </w:r>
    </w:p>
    <w:p w:rsidR="00522324" w:rsidRPr="003B7891" w:rsidRDefault="00522324" w:rsidP="003B7891">
      <w:pPr>
        <w:ind w:firstLine="709"/>
        <w:contextualSpacing/>
        <w:jc w:val="both"/>
        <w:rPr>
          <w:sz w:val="20"/>
          <w:szCs w:val="20"/>
        </w:rPr>
      </w:pPr>
      <w:r w:rsidRPr="003B7891">
        <w:rPr>
          <w:sz w:val="20"/>
          <w:szCs w:val="20"/>
        </w:rPr>
        <w:t>Важным фактором проводимой налоговой политики является необходимость поддержания сбалансированности бюджета поселения, обеспечение условий ежегодных соглашений с муниципальным районом по социально-экономическому развитию и оздоровлению муниципальных финансов.</w:t>
      </w:r>
    </w:p>
    <w:p w:rsidR="00522324" w:rsidRPr="003B7891" w:rsidRDefault="00522324" w:rsidP="003B7891">
      <w:pPr>
        <w:ind w:firstLine="709"/>
        <w:contextualSpacing/>
        <w:jc w:val="both"/>
        <w:rPr>
          <w:sz w:val="20"/>
          <w:szCs w:val="20"/>
        </w:rPr>
      </w:pPr>
      <w:r w:rsidRPr="003B7891">
        <w:rPr>
          <w:sz w:val="20"/>
          <w:szCs w:val="20"/>
        </w:rPr>
        <w:t>С 2023 года в Российской Федерации действует новый порядок уплаты налогов и других обязательных платежей – институт единого налогового счета (ЕНС). Установлены единые сроки сдачи отчетности и уплаты налогов. Установлена последовательность списания денежных средств с ЕНС, предусматривающая приоритетность зачисления налога на доходы физических</w:t>
      </w:r>
      <w:r w:rsidRPr="003B7891">
        <w:rPr>
          <w:rFonts w:ascii="Arial" w:hAnsi="Arial" w:cs="Arial"/>
          <w:sz w:val="20"/>
          <w:szCs w:val="20"/>
        </w:rPr>
        <w:t xml:space="preserve"> </w:t>
      </w:r>
      <w:r w:rsidRPr="003B7891">
        <w:rPr>
          <w:sz w:val="20"/>
          <w:szCs w:val="20"/>
        </w:rPr>
        <w:t xml:space="preserve">лиц. Эти изменения в налоговом законодательстве влияют на поступление налогов в местный бюджет. </w:t>
      </w:r>
    </w:p>
    <w:p w:rsidR="00522324" w:rsidRPr="003B7891" w:rsidRDefault="00522324" w:rsidP="003B7891">
      <w:pPr>
        <w:ind w:firstLine="709"/>
        <w:contextualSpacing/>
        <w:jc w:val="both"/>
        <w:rPr>
          <w:sz w:val="20"/>
          <w:szCs w:val="20"/>
        </w:rPr>
      </w:pPr>
    </w:p>
    <w:p w:rsidR="00522324" w:rsidRPr="003B7891" w:rsidRDefault="00522324" w:rsidP="004F12ED">
      <w:pPr>
        <w:numPr>
          <w:ilvl w:val="0"/>
          <w:numId w:val="25"/>
        </w:numPr>
        <w:contextualSpacing/>
        <w:jc w:val="center"/>
        <w:rPr>
          <w:b/>
          <w:sz w:val="20"/>
          <w:szCs w:val="20"/>
        </w:rPr>
      </w:pPr>
      <w:r w:rsidRPr="003B7891">
        <w:rPr>
          <w:b/>
          <w:sz w:val="20"/>
          <w:szCs w:val="20"/>
        </w:rPr>
        <w:t>Основные меры в области налоговой политики, планируемые к реализации в 2025 году и в плановом периоде 2026 и 2027 годов</w:t>
      </w:r>
    </w:p>
    <w:p w:rsidR="00522324" w:rsidRPr="003B7891" w:rsidRDefault="00522324" w:rsidP="003B7891">
      <w:pPr>
        <w:contextualSpacing/>
        <w:jc w:val="center"/>
        <w:rPr>
          <w:rFonts w:ascii="Arial" w:hAnsi="Arial" w:cs="Arial"/>
          <w:b/>
          <w:sz w:val="20"/>
          <w:szCs w:val="20"/>
        </w:rPr>
      </w:pPr>
    </w:p>
    <w:p w:rsidR="00522324" w:rsidRPr="003B7891" w:rsidRDefault="00522324" w:rsidP="003B7891">
      <w:pPr>
        <w:contextualSpacing/>
        <w:jc w:val="center"/>
        <w:rPr>
          <w:sz w:val="20"/>
          <w:szCs w:val="20"/>
        </w:rPr>
      </w:pPr>
      <w:r w:rsidRPr="003B7891">
        <w:rPr>
          <w:sz w:val="20"/>
          <w:szCs w:val="20"/>
        </w:rPr>
        <w:t>Налог на доходы физических лиц (НДФЛ)</w:t>
      </w:r>
    </w:p>
    <w:p w:rsidR="00522324" w:rsidRPr="003B7891" w:rsidRDefault="00522324" w:rsidP="003B7891">
      <w:pPr>
        <w:ind w:firstLine="709"/>
        <w:contextualSpacing/>
        <w:jc w:val="both"/>
        <w:rPr>
          <w:sz w:val="20"/>
          <w:szCs w:val="20"/>
        </w:rPr>
      </w:pPr>
    </w:p>
    <w:p w:rsidR="00522324" w:rsidRPr="003B7891" w:rsidRDefault="00522324" w:rsidP="003B7891">
      <w:pPr>
        <w:ind w:firstLine="709"/>
        <w:contextualSpacing/>
        <w:jc w:val="both"/>
        <w:rPr>
          <w:sz w:val="20"/>
          <w:szCs w:val="20"/>
        </w:rPr>
      </w:pPr>
      <w:r w:rsidRPr="003B7891">
        <w:rPr>
          <w:sz w:val="20"/>
          <w:szCs w:val="20"/>
        </w:rPr>
        <w:t>Основным из бюджетообразующим налогом доходной части бюджета поселения собственных доходов является налог на доходы физических лиц.</w:t>
      </w:r>
      <w:r w:rsidRPr="003B7891">
        <w:rPr>
          <w:rFonts w:ascii="Arial" w:hAnsi="Arial" w:cs="Arial"/>
          <w:sz w:val="20"/>
          <w:szCs w:val="20"/>
        </w:rPr>
        <w:t xml:space="preserve"> </w:t>
      </w:r>
      <w:r w:rsidRPr="003B7891">
        <w:rPr>
          <w:sz w:val="20"/>
          <w:szCs w:val="20"/>
        </w:rPr>
        <w:t>Поступление НДФЛ в бюджет поселения за последние 5 лет и плановый 3 года:</w:t>
      </w:r>
    </w:p>
    <w:p w:rsidR="00522324" w:rsidRPr="003B7891" w:rsidRDefault="00522324" w:rsidP="003B7891">
      <w:pPr>
        <w:ind w:firstLine="709"/>
        <w:contextualSpacing/>
        <w:jc w:val="both"/>
        <w:rPr>
          <w:sz w:val="20"/>
          <w:szCs w:val="2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2"/>
        <w:gridCol w:w="1020"/>
        <w:gridCol w:w="850"/>
        <w:gridCol w:w="1130"/>
        <w:gridCol w:w="876"/>
        <w:gridCol w:w="991"/>
        <w:gridCol w:w="1130"/>
        <w:gridCol w:w="1130"/>
        <w:gridCol w:w="1099"/>
      </w:tblGrid>
      <w:tr w:rsidR="00522324" w:rsidRPr="003B7891" w:rsidTr="00352278">
        <w:trPr>
          <w:cantSplit/>
          <w:trHeight w:val="2266"/>
        </w:trPr>
        <w:tc>
          <w:tcPr>
            <w:tcW w:w="1272" w:type="dxa"/>
          </w:tcPr>
          <w:p w:rsidR="00522324" w:rsidRPr="003B7891" w:rsidRDefault="00522324" w:rsidP="003B7891">
            <w:pPr>
              <w:contextualSpacing/>
              <w:jc w:val="both"/>
              <w:rPr>
                <w:sz w:val="20"/>
                <w:szCs w:val="20"/>
              </w:rPr>
            </w:pPr>
            <w:r w:rsidRPr="003B7891">
              <w:rPr>
                <w:sz w:val="20"/>
                <w:szCs w:val="20"/>
              </w:rPr>
              <w:t>Показатели</w:t>
            </w:r>
          </w:p>
        </w:tc>
        <w:tc>
          <w:tcPr>
            <w:tcW w:w="1020" w:type="dxa"/>
            <w:textDirection w:val="btLr"/>
          </w:tcPr>
          <w:p w:rsidR="00352278" w:rsidRDefault="00522324" w:rsidP="003B7891">
            <w:pPr>
              <w:contextualSpacing/>
              <w:jc w:val="both"/>
              <w:rPr>
                <w:sz w:val="20"/>
                <w:szCs w:val="20"/>
              </w:rPr>
            </w:pPr>
            <w:r w:rsidRPr="003B7891">
              <w:rPr>
                <w:sz w:val="20"/>
                <w:szCs w:val="20"/>
              </w:rPr>
              <w:t xml:space="preserve">2020 год тыс.руб./ </w:t>
            </w:r>
          </w:p>
          <w:p w:rsidR="00522324" w:rsidRPr="003B7891" w:rsidRDefault="00522324" w:rsidP="003B7891">
            <w:pPr>
              <w:contextualSpacing/>
              <w:jc w:val="both"/>
              <w:rPr>
                <w:sz w:val="20"/>
                <w:szCs w:val="20"/>
              </w:rPr>
            </w:pPr>
            <w:r w:rsidRPr="003B7891">
              <w:rPr>
                <w:sz w:val="20"/>
                <w:szCs w:val="20"/>
              </w:rPr>
              <w:t>% к предыдущему году</w:t>
            </w:r>
          </w:p>
        </w:tc>
        <w:tc>
          <w:tcPr>
            <w:tcW w:w="850" w:type="dxa"/>
            <w:textDirection w:val="btLr"/>
          </w:tcPr>
          <w:p w:rsidR="00522324" w:rsidRPr="003B7891" w:rsidRDefault="00522324" w:rsidP="003B7891">
            <w:pPr>
              <w:ind w:left="113" w:right="113"/>
              <w:contextualSpacing/>
              <w:jc w:val="both"/>
              <w:rPr>
                <w:sz w:val="20"/>
                <w:szCs w:val="20"/>
              </w:rPr>
            </w:pPr>
            <w:r w:rsidRPr="003B7891">
              <w:rPr>
                <w:sz w:val="20"/>
                <w:szCs w:val="20"/>
              </w:rPr>
              <w:t>2021 год тыс.руб. / %</w:t>
            </w:r>
          </w:p>
          <w:p w:rsidR="00522324" w:rsidRPr="003B7891" w:rsidRDefault="00522324" w:rsidP="003B7891">
            <w:pPr>
              <w:ind w:left="113" w:right="113"/>
              <w:contextualSpacing/>
              <w:jc w:val="both"/>
              <w:rPr>
                <w:sz w:val="20"/>
                <w:szCs w:val="20"/>
              </w:rPr>
            </w:pPr>
            <w:r w:rsidRPr="003B7891">
              <w:rPr>
                <w:sz w:val="20"/>
                <w:szCs w:val="20"/>
              </w:rPr>
              <w:t>к предыдущему году</w:t>
            </w:r>
          </w:p>
        </w:tc>
        <w:tc>
          <w:tcPr>
            <w:tcW w:w="1130" w:type="dxa"/>
            <w:textDirection w:val="btLr"/>
          </w:tcPr>
          <w:p w:rsidR="00522324" w:rsidRPr="003B7891" w:rsidRDefault="00522324" w:rsidP="003B7891">
            <w:pPr>
              <w:ind w:left="113" w:right="113"/>
              <w:contextualSpacing/>
              <w:jc w:val="both"/>
              <w:rPr>
                <w:sz w:val="20"/>
                <w:szCs w:val="20"/>
              </w:rPr>
            </w:pPr>
            <w:r w:rsidRPr="003B7891">
              <w:rPr>
                <w:sz w:val="20"/>
                <w:szCs w:val="20"/>
              </w:rPr>
              <w:t>2022 год тыс.руб. / %</w:t>
            </w:r>
          </w:p>
          <w:p w:rsidR="00522324" w:rsidRPr="003B7891" w:rsidRDefault="00522324" w:rsidP="003B7891">
            <w:pPr>
              <w:ind w:left="113" w:right="113"/>
              <w:contextualSpacing/>
              <w:jc w:val="both"/>
              <w:rPr>
                <w:sz w:val="20"/>
                <w:szCs w:val="20"/>
              </w:rPr>
            </w:pPr>
            <w:r w:rsidRPr="003B7891">
              <w:rPr>
                <w:sz w:val="20"/>
                <w:szCs w:val="20"/>
              </w:rPr>
              <w:t>к предыдущему году</w:t>
            </w:r>
          </w:p>
        </w:tc>
        <w:tc>
          <w:tcPr>
            <w:tcW w:w="876" w:type="dxa"/>
            <w:textDirection w:val="btLr"/>
          </w:tcPr>
          <w:p w:rsidR="00522324" w:rsidRPr="003B7891" w:rsidRDefault="00522324" w:rsidP="003B7891">
            <w:pPr>
              <w:ind w:left="113" w:right="113"/>
              <w:contextualSpacing/>
              <w:jc w:val="both"/>
              <w:rPr>
                <w:sz w:val="20"/>
                <w:szCs w:val="20"/>
              </w:rPr>
            </w:pPr>
            <w:r w:rsidRPr="003B7891">
              <w:rPr>
                <w:sz w:val="20"/>
                <w:szCs w:val="20"/>
              </w:rPr>
              <w:t>2023 год тыс.руб. / %</w:t>
            </w:r>
          </w:p>
          <w:p w:rsidR="00522324" w:rsidRPr="003B7891" w:rsidRDefault="00522324" w:rsidP="003B7891">
            <w:pPr>
              <w:ind w:left="113" w:right="113"/>
              <w:contextualSpacing/>
              <w:jc w:val="both"/>
              <w:rPr>
                <w:sz w:val="20"/>
                <w:szCs w:val="20"/>
              </w:rPr>
            </w:pPr>
            <w:r w:rsidRPr="003B7891">
              <w:rPr>
                <w:sz w:val="20"/>
                <w:szCs w:val="20"/>
              </w:rPr>
              <w:t>к предыдущему году</w:t>
            </w:r>
          </w:p>
        </w:tc>
        <w:tc>
          <w:tcPr>
            <w:tcW w:w="991" w:type="dxa"/>
            <w:textDirection w:val="btLr"/>
          </w:tcPr>
          <w:p w:rsidR="00522324" w:rsidRPr="003B7891" w:rsidRDefault="00522324" w:rsidP="003B7891">
            <w:pPr>
              <w:ind w:left="113" w:right="113"/>
              <w:contextualSpacing/>
              <w:jc w:val="both"/>
              <w:rPr>
                <w:sz w:val="20"/>
                <w:szCs w:val="20"/>
              </w:rPr>
            </w:pPr>
            <w:r w:rsidRPr="003B7891">
              <w:rPr>
                <w:sz w:val="20"/>
                <w:szCs w:val="20"/>
              </w:rPr>
              <w:t>2024 год тыс.руб. / %</w:t>
            </w:r>
          </w:p>
          <w:p w:rsidR="00522324" w:rsidRPr="003B7891" w:rsidRDefault="00522324" w:rsidP="003B7891">
            <w:pPr>
              <w:ind w:left="113" w:right="113"/>
              <w:contextualSpacing/>
              <w:jc w:val="both"/>
              <w:rPr>
                <w:sz w:val="20"/>
                <w:szCs w:val="20"/>
              </w:rPr>
            </w:pPr>
            <w:r w:rsidRPr="003B7891">
              <w:rPr>
                <w:sz w:val="20"/>
                <w:szCs w:val="20"/>
              </w:rPr>
              <w:t>к предыдущему году</w:t>
            </w:r>
          </w:p>
        </w:tc>
        <w:tc>
          <w:tcPr>
            <w:tcW w:w="1130" w:type="dxa"/>
            <w:textDirection w:val="btLr"/>
          </w:tcPr>
          <w:p w:rsidR="00522324" w:rsidRPr="003B7891" w:rsidRDefault="00522324" w:rsidP="003B7891">
            <w:pPr>
              <w:ind w:left="113" w:right="113"/>
              <w:contextualSpacing/>
              <w:jc w:val="both"/>
              <w:rPr>
                <w:sz w:val="20"/>
                <w:szCs w:val="20"/>
              </w:rPr>
            </w:pPr>
            <w:r w:rsidRPr="003B7891">
              <w:rPr>
                <w:sz w:val="20"/>
                <w:szCs w:val="20"/>
              </w:rPr>
              <w:t>2025 год тыс.руб. / %</w:t>
            </w:r>
          </w:p>
          <w:p w:rsidR="00522324" w:rsidRPr="003B7891" w:rsidRDefault="00522324" w:rsidP="003B7891">
            <w:pPr>
              <w:ind w:left="113" w:right="113"/>
              <w:contextualSpacing/>
              <w:jc w:val="both"/>
              <w:rPr>
                <w:sz w:val="20"/>
                <w:szCs w:val="20"/>
              </w:rPr>
            </w:pPr>
            <w:r w:rsidRPr="003B7891">
              <w:rPr>
                <w:sz w:val="20"/>
                <w:szCs w:val="20"/>
              </w:rPr>
              <w:t>к предыдущему году</w:t>
            </w:r>
          </w:p>
        </w:tc>
        <w:tc>
          <w:tcPr>
            <w:tcW w:w="1130" w:type="dxa"/>
            <w:textDirection w:val="btLr"/>
          </w:tcPr>
          <w:p w:rsidR="00522324" w:rsidRPr="003B7891" w:rsidRDefault="00522324" w:rsidP="003B7891">
            <w:pPr>
              <w:ind w:left="113" w:right="113"/>
              <w:contextualSpacing/>
              <w:jc w:val="both"/>
              <w:rPr>
                <w:sz w:val="20"/>
                <w:szCs w:val="20"/>
              </w:rPr>
            </w:pPr>
            <w:r w:rsidRPr="003B7891">
              <w:rPr>
                <w:sz w:val="20"/>
                <w:szCs w:val="20"/>
              </w:rPr>
              <w:t>2026год тыс.руб. / %</w:t>
            </w:r>
          </w:p>
          <w:p w:rsidR="00522324" w:rsidRPr="003B7891" w:rsidRDefault="00522324" w:rsidP="003B7891">
            <w:pPr>
              <w:ind w:left="113" w:right="113"/>
              <w:contextualSpacing/>
              <w:jc w:val="both"/>
              <w:rPr>
                <w:sz w:val="20"/>
                <w:szCs w:val="20"/>
              </w:rPr>
            </w:pPr>
            <w:r w:rsidRPr="003B7891">
              <w:rPr>
                <w:sz w:val="20"/>
                <w:szCs w:val="20"/>
              </w:rPr>
              <w:t>к предыдущему году</w:t>
            </w:r>
          </w:p>
        </w:tc>
        <w:tc>
          <w:tcPr>
            <w:tcW w:w="1099" w:type="dxa"/>
            <w:textDirection w:val="btLr"/>
          </w:tcPr>
          <w:p w:rsidR="00522324" w:rsidRPr="003B7891" w:rsidRDefault="00522324" w:rsidP="003B7891">
            <w:pPr>
              <w:ind w:left="113" w:right="113"/>
              <w:contextualSpacing/>
              <w:jc w:val="both"/>
              <w:rPr>
                <w:sz w:val="20"/>
                <w:szCs w:val="20"/>
              </w:rPr>
            </w:pPr>
            <w:r w:rsidRPr="003B7891">
              <w:rPr>
                <w:sz w:val="20"/>
                <w:szCs w:val="20"/>
              </w:rPr>
              <w:t>2027 год тыс.руб. / %</w:t>
            </w:r>
          </w:p>
          <w:p w:rsidR="00522324" w:rsidRPr="003B7891" w:rsidRDefault="00522324" w:rsidP="003B7891">
            <w:pPr>
              <w:ind w:left="113" w:right="113"/>
              <w:contextualSpacing/>
              <w:jc w:val="both"/>
              <w:rPr>
                <w:sz w:val="20"/>
                <w:szCs w:val="20"/>
              </w:rPr>
            </w:pPr>
            <w:r w:rsidRPr="003B7891">
              <w:rPr>
                <w:sz w:val="20"/>
                <w:szCs w:val="20"/>
              </w:rPr>
              <w:t>к предыдущему году</w:t>
            </w:r>
          </w:p>
        </w:tc>
      </w:tr>
      <w:tr w:rsidR="00522324" w:rsidRPr="003B7891" w:rsidTr="00352278">
        <w:trPr>
          <w:trHeight w:val="270"/>
        </w:trPr>
        <w:tc>
          <w:tcPr>
            <w:tcW w:w="1272" w:type="dxa"/>
            <w:vMerge w:val="restart"/>
          </w:tcPr>
          <w:p w:rsidR="00522324" w:rsidRPr="003B7891" w:rsidRDefault="00522324" w:rsidP="003B7891">
            <w:pPr>
              <w:contextualSpacing/>
              <w:jc w:val="both"/>
              <w:rPr>
                <w:sz w:val="20"/>
                <w:szCs w:val="20"/>
              </w:rPr>
            </w:pPr>
            <w:r w:rsidRPr="003B7891">
              <w:rPr>
                <w:sz w:val="20"/>
                <w:szCs w:val="20"/>
              </w:rPr>
              <w:t>НДФЛ</w:t>
            </w:r>
          </w:p>
        </w:tc>
        <w:tc>
          <w:tcPr>
            <w:tcW w:w="1020" w:type="dxa"/>
          </w:tcPr>
          <w:p w:rsidR="00522324" w:rsidRPr="003B7891" w:rsidRDefault="00522324" w:rsidP="003B7891">
            <w:pPr>
              <w:contextualSpacing/>
              <w:jc w:val="center"/>
              <w:rPr>
                <w:sz w:val="20"/>
                <w:szCs w:val="20"/>
              </w:rPr>
            </w:pPr>
            <w:r w:rsidRPr="003B7891">
              <w:rPr>
                <w:sz w:val="20"/>
                <w:szCs w:val="20"/>
              </w:rPr>
              <w:t>427,7</w:t>
            </w:r>
          </w:p>
        </w:tc>
        <w:tc>
          <w:tcPr>
            <w:tcW w:w="850" w:type="dxa"/>
          </w:tcPr>
          <w:p w:rsidR="00522324" w:rsidRPr="003B7891" w:rsidRDefault="00522324" w:rsidP="003B7891">
            <w:pPr>
              <w:contextualSpacing/>
              <w:jc w:val="center"/>
              <w:rPr>
                <w:sz w:val="20"/>
                <w:szCs w:val="20"/>
              </w:rPr>
            </w:pPr>
            <w:r w:rsidRPr="003B7891">
              <w:rPr>
                <w:sz w:val="20"/>
                <w:szCs w:val="20"/>
              </w:rPr>
              <w:t>486,5</w:t>
            </w:r>
          </w:p>
        </w:tc>
        <w:tc>
          <w:tcPr>
            <w:tcW w:w="1130" w:type="dxa"/>
          </w:tcPr>
          <w:p w:rsidR="00522324" w:rsidRPr="003B7891" w:rsidRDefault="00522324" w:rsidP="003B7891">
            <w:pPr>
              <w:contextualSpacing/>
              <w:jc w:val="center"/>
              <w:rPr>
                <w:sz w:val="20"/>
                <w:szCs w:val="20"/>
              </w:rPr>
            </w:pPr>
            <w:r w:rsidRPr="003B7891">
              <w:rPr>
                <w:sz w:val="20"/>
                <w:szCs w:val="20"/>
              </w:rPr>
              <w:t>482,8</w:t>
            </w:r>
          </w:p>
        </w:tc>
        <w:tc>
          <w:tcPr>
            <w:tcW w:w="876" w:type="dxa"/>
          </w:tcPr>
          <w:p w:rsidR="00522324" w:rsidRPr="003B7891" w:rsidRDefault="00522324" w:rsidP="003B7891">
            <w:pPr>
              <w:contextualSpacing/>
              <w:jc w:val="center"/>
              <w:rPr>
                <w:sz w:val="20"/>
                <w:szCs w:val="20"/>
              </w:rPr>
            </w:pPr>
            <w:r w:rsidRPr="003B7891">
              <w:rPr>
                <w:sz w:val="20"/>
                <w:szCs w:val="20"/>
              </w:rPr>
              <w:t>578,7</w:t>
            </w:r>
          </w:p>
        </w:tc>
        <w:tc>
          <w:tcPr>
            <w:tcW w:w="991" w:type="dxa"/>
          </w:tcPr>
          <w:p w:rsidR="00522324" w:rsidRPr="003B7891" w:rsidRDefault="00522324" w:rsidP="003B7891">
            <w:pPr>
              <w:contextualSpacing/>
              <w:jc w:val="center"/>
              <w:rPr>
                <w:sz w:val="20"/>
                <w:szCs w:val="20"/>
              </w:rPr>
            </w:pPr>
            <w:r w:rsidRPr="003B7891">
              <w:rPr>
                <w:sz w:val="20"/>
                <w:szCs w:val="20"/>
              </w:rPr>
              <w:t>675,7</w:t>
            </w:r>
          </w:p>
        </w:tc>
        <w:tc>
          <w:tcPr>
            <w:tcW w:w="1130" w:type="dxa"/>
          </w:tcPr>
          <w:p w:rsidR="00522324" w:rsidRPr="003B7891" w:rsidRDefault="00522324" w:rsidP="003B7891">
            <w:pPr>
              <w:contextualSpacing/>
              <w:jc w:val="center"/>
              <w:rPr>
                <w:sz w:val="20"/>
                <w:szCs w:val="20"/>
              </w:rPr>
            </w:pPr>
            <w:r w:rsidRPr="003B7891">
              <w:rPr>
                <w:sz w:val="20"/>
                <w:szCs w:val="20"/>
              </w:rPr>
              <w:t>748,5</w:t>
            </w:r>
          </w:p>
        </w:tc>
        <w:tc>
          <w:tcPr>
            <w:tcW w:w="1130" w:type="dxa"/>
          </w:tcPr>
          <w:p w:rsidR="00522324" w:rsidRPr="003B7891" w:rsidRDefault="00522324" w:rsidP="003B7891">
            <w:pPr>
              <w:contextualSpacing/>
              <w:jc w:val="center"/>
              <w:rPr>
                <w:sz w:val="20"/>
                <w:szCs w:val="20"/>
              </w:rPr>
            </w:pPr>
            <w:r w:rsidRPr="003B7891">
              <w:rPr>
                <w:sz w:val="20"/>
                <w:szCs w:val="20"/>
              </w:rPr>
              <w:t>762,7</w:t>
            </w:r>
          </w:p>
        </w:tc>
        <w:tc>
          <w:tcPr>
            <w:tcW w:w="1099" w:type="dxa"/>
          </w:tcPr>
          <w:p w:rsidR="00522324" w:rsidRPr="003B7891" w:rsidRDefault="00522324" w:rsidP="003B7891">
            <w:pPr>
              <w:contextualSpacing/>
              <w:jc w:val="center"/>
              <w:rPr>
                <w:sz w:val="20"/>
                <w:szCs w:val="20"/>
              </w:rPr>
            </w:pPr>
            <w:r w:rsidRPr="003B7891">
              <w:rPr>
                <w:sz w:val="20"/>
                <w:szCs w:val="20"/>
              </w:rPr>
              <w:t>777,6</w:t>
            </w:r>
          </w:p>
        </w:tc>
      </w:tr>
      <w:tr w:rsidR="00522324" w:rsidRPr="003B7891" w:rsidTr="00352278">
        <w:trPr>
          <w:trHeight w:val="270"/>
        </w:trPr>
        <w:tc>
          <w:tcPr>
            <w:tcW w:w="1272" w:type="dxa"/>
            <w:vMerge/>
          </w:tcPr>
          <w:p w:rsidR="00522324" w:rsidRPr="003B7891" w:rsidRDefault="00522324" w:rsidP="003B7891">
            <w:pPr>
              <w:contextualSpacing/>
              <w:jc w:val="both"/>
              <w:rPr>
                <w:sz w:val="20"/>
                <w:szCs w:val="20"/>
              </w:rPr>
            </w:pPr>
          </w:p>
        </w:tc>
        <w:tc>
          <w:tcPr>
            <w:tcW w:w="1020" w:type="dxa"/>
          </w:tcPr>
          <w:p w:rsidR="00522324" w:rsidRPr="003B7891" w:rsidRDefault="00522324" w:rsidP="003B7891">
            <w:pPr>
              <w:contextualSpacing/>
              <w:jc w:val="center"/>
              <w:rPr>
                <w:sz w:val="20"/>
                <w:szCs w:val="20"/>
              </w:rPr>
            </w:pPr>
          </w:p>
        </w:tc>
        <w:tc>
          <w:tcPr>
            <w:tcW w:w="850" w:type="dxa"/>
          </w:tcPr>
          <w:p w:rsidR="00522324" w:rsidRPr="003B7891" w:rsidRDefault="00522324" w:rsidP="003B7891">
            <w:pPr>
              <w:contextualSpacing/>
              <w:jc w:val="center"/>
              <w:rPr>
                <w:i/>
                <w:sz w:val="20"/>
                <w:szCs w:val="20"/>
              </w:rPr>
            </w:pPr>
            <w:r w:rsidRPr="003B7891">
              <w:rPr>
                <w:i/>
                <w:sz w:val="20"/>
                <w:szCs w:val="20"/>
              </w:rPr>
              <w:t>13,7</w:t>
            </w:r>
          </w:p>
        </w:tc>
        <w:tc>
          <w:tcPr>
            <w:tcW w:w="1130" w:type="dxa"/>
          </w:tcPr>
          <w:p w:rsidR="00522324" w:rsidRPr="003B7891" w:rsidRDefault="00522324" w:rsidP="003B7891">
            <w:pPr>
              <w:contextualSpacing/>
              <w:jc w:val="center"/>
              <w:rPr>
                <w:i/>
                <w:sz w:val="20"/>
                <w:szCs w:val="20"/>
              </w:rPr>
            </w:pPr>
            <w:r w:rsidRPr="003B7891">
              <w:rPr>
                <w:i/>
                <w:sz w:val="20"/>
                <w:szCs w:val="20"/>
              </w:rPr>
              <w:t>-0,8</w:t>
            </w:r>
          </w:p>
        </w:tc>
        <w:tc>
          <w:tcPr>
            <w:tcW w:w="876" w:type="dxa"/>
          </w:tcPr>
          <w:p w:rsidR="00522324" w:rsidRPr="003B7891" w:rsidRDefault="00522324" w:rsidP="003B7891">
            <w:pPr>
              <w:contextualSpacing/>
              <w:jc w:val="center"/>
              <w:rPr>
                <w:i/>
                <w:sz w:val="20"/>
                <w:szCs w:val="20"/>
              </w:rPr>
            </w:pPr>
            <w:r w:rsidRPr="003B7891">
              <w:rPr>
                <w:i/>
                <w:sz w:val="20"/>
                <w:szCs w:val="20"/>
              </w:rPr>
              <w:t>19,9</w:t>
            </w:r>
          </w:p>
        </w:tc>
        <w:tc>
          <w:tcPr>
            <w:tcW w:w="991" w:type="dxa"/>
          </w:tcPr>
          <w:p w:rsidR="00522324" w:rsidRPr="003B7891" w:rsidRDefault="00522324" w:rsidP="003B7891">
            <w:pPr>
              <w:contextualSpacing/>
              <w:jc w:val="center"/>
              <w:rPr>
                <w:i/>
                <w:sz w:val="20"/>
                <w:szCs w:val="20"/>
              </w:rPr>
            </w:pPr>
            <w:r w:rsidRPr="003B7891">
              <w:rPr>
                <w:i/>
                <w:sz w:val="20"/>
                <w:szCs w:val="20"/>
              </w:rPr>
              <w:t>16,8</w:t>
            </w:r>
          </w:p>
        </w:tc>
        <w:tc>
          <w:tcPr>
            <w:tcW w:w="1130" w:type="dxa"/>
          </w:tcPr>
          <w:p w:rsidR="00522324" w:rsidRPr="003B7891" w:rsidRDefault="00522324" w:rsidP="003B7891">
            <w:pPr>
              <w:contextualSpacing/>
              <w:jc w:val="center"/>
              <w:rPr>
                <w:i/>
                <w:sz w:val="20"/>
                <w:szCs w:val="20"/>
              </w:rPr>
            </w:pPr>
            <w:r w:rsidRPr="003B7891">
              <w:rPr>
                <w:i/>
                <w:sz w:val="20"/>
                <w:szCs w:val="20"/>
              </w:rPr>
              <w:t>10,8</w:t>
            </w:r>
          </w:p>
        </w:tc>
        <w:tc>
          <w:tcPr>
            <w:tcW w:w="1130" w:type="dxa"/>
          </w:tcPr>
          <w:p w:rsidR="00522324" w:rsidRPr="003B7891" w:rsidRDefault="00522324" w:rsidP="003B7891">
            <w:pPr>
              <w:contextualSpacing/>
              <w:jc w:val="center"/>
              <w:rPr>
                <w:i/>
                <w:sz w:val="20"/>
                <w:szCs w:val="20"/>
              </w:rPr>
            </w:pPr>
            <w:r w:rsidRPr="003B7891">
              <w:rPr>
                <w:i/>
                <w:sz w:val="20"/>
                <w:szCs w:val="20"/>
              </w:rPr>
              <w:t>1,9</w:t>
            </w:r>
          </w:p>
        </w:tc>
        <w:tc>
          <w:tcPr>
            <w:tcW w:w="1099" w:type="dxa"/>
          </w:tcPr>
          <w:p w:rsidR="00522324" w:rsidRPr="003B7891" w:rsidRDefault="00522324" w:rsidP="003B7891">
            <w:pPr>
              <w:contextualSpacing/>
              <w:jc w:val="center"/>
              <w:rPr>
                <w:i/>
                <w:sz w:val="20"/>
                <w:szCs w:val="20"/>
              </w:rPr>
            </w:pPr>
            <w:r w:rsidRPr="003B7891">
              <w:rPr>
                <w:i/>
                <w:sz w:val="20"/>
                <w:szCs w:val="20"/>
              </w:rPr>
              <w:t>2,0</w:t>
            </w:r>
          </w:p>
        </w:tc>
      </w:tr>
      <w:tr w:rsidR="00522324" w:rsidRPr="003B7891" w:rsidTr="00352278">
        <w:trPr>
          <w:trHeight w:val="300"/>
        </w:trPr>
        <w:tc>
          <w:tcPr>
            <w:tcW w:w="1272" w:type="dxa"/>
          </w:tcPr>
          <w:p w:rsidR="00522324" w:rsidRPr="003B7891" w:rsidRDefault="00522324" w:rsidP="003B7891">
            <w:pPr>
              <w:contextualSpacing/>
              <w:jc w:val="both"/>
              <w:rPr>
                <w:sz w:val="20"/>
                <w:szCs w:val="20"/>
              </w:rPr>
            </w:pPr>
            <w:r w:rsidRPr="003B7891">
              <w:rPr>
                <w:sz w:val="20"/>
                <w:szCs w:val="20"/>
              </w:rPr>
              <w:t>Удельный вес</w:t>
            </w:r>
          </w:p>
        </w:tc>
        <w:tc>
          <w:tcPr>
            <w:tcW w:w="1020" w:type="dxa"/>
          </w:tcPr>
          <w:p w:rsidR="00522324" w:rsidRPr="003B7891" w:rsidRDefault="00522324" w:rsidP="003B7891">
            <w:pPr>
              <w:contextualSpacing/>
              <w:jc w:val="center"/>
              <w:rPr>
                <w:sz w:val="20"/>
                <w:szCs w:val="20"/>
              </w:rPr>
            </w:pPr>
            <w:r w:rsidRPr="003B7891">
              <w:rPr>
                <w:sz w:val="20"/>
                <w:szCs w:val="20"/>
              </w:rPr>
              <w:t>29,8</w:t>
            </w:r>
          </w:p>
        </w:tc>
        <w:tc>
          <w:tcPr>
            <w:tcW w:w="850" w:type="dxa"/>
          </w:tcPr>
          <w:p w:rsidR="00522324" w:rsidRPr="003B7891" w:rsidRDefault="00522324" w:rsidP="003B7891">
            <w:pPr>
              <w:contextualSpacing/>
              <w:jc w:val="center"/>
              <w:rPr>
                <w:sz w:val="20"/>
                <w:szCs w:val="20"/>
              </w:rPr>
            </w:pPr>
            <w:r w:rsidRPr="003B7891">
              <w:rPr>
                <w:sz w:val="20"/>
                <w:szCs w:val="20"/>
              </w:rPr>
              <w:t>30,0</w:t>
            </w:r>
          </w:p>
        </w:tc>
        <w:tc>
          <w:tcPr>
            <w:tcW w:w="1130" w:type="dxa"/>
          </w:tcPr>
          <w:p w:rsidR="00522324" w:rsidRPr="003B7891" w:rsidRDefault="00522324" w:rsidP="003B7891">
            <w:pPr>
              <w:contextualSpacing/>
              <w:jc w:val="center"/>
              <w:rPr>
                <w:sz w:val="20"/>
                <w:szCs w:val="20"/>
              </w:rPr>
            </w:pPr>
            <w:r w:rsidRPr="003B7891">
              <w:rPr>
                <w:sz w:val="20"/>
                <w:szCs w:val="20"/>
              </w:rPr>
              <w:t>29,3</w:t>
            </w:r>
          </w:p>
        </w:tc>
        <w:tc>
          <w:tcPr>
            <w:tcW w:w="876" w:type="dxa"/>
          </w:tcPr>
          <w:p w:rsidR="00522324" w:rsidRPr="003B7891" w:rsidRDefault="00522324" w:rsidP="003B7891">
            <w:pPr>
              <w:contextualSpacing/>
              <w:jc w:val="center"/>
              <w:rPr>
                <w:sz w:val="20"/>
                <w:szCs w:val="20"/>
              </w:rPr>
            </w:pPr>
            <w:r w:rsidRPr="003B7891">
              <w:rPr>
                <w:sz w:val="20"/>
                <w:szCs w:val="20"/>
              </w:rPr>
              <w:t>28,6</w:t>
            </w:r>
          </w:p>
        </w:tc>
        <w:tc>
          <w:tcPr>
            <w:tcW w:w="991" w:type="dxa"/>
          </w:tcPr>
          <w:p w:rsidR="00522324" w:rsidRPr="003B7891" w:rsidRDefault="00522324" w:rsidP="003B7891">
            <w:pPr>
              <w:contextualSpacing/>
              <w:jc w:val="center"/>
              <w:rPr>
                <w:sz w:val="20"/>
                <w:szCs w:val="20"/>
              </w:rPr>
            </w:pPr>
            <w:r w:rsidRPr="003B7891">
              <w:rPr>
                <w:sz w:val="20"/>
                <w:szCs w:val="20"/>
              </w:rPr>
              <w:t>32,6</w:t>
            </w:r>
          </w:p>
        </w:tc>
        <w:tc>
          <w:tcPr>
            <w:tcW w:w="1130" w:type="dxa"/>
          </w:tcPr>
          <w:p w:rsidR="00522324" w:rsidRPr="003B7891" w:rsidRDefault="00522324" w:rsidP="003B7891">
            <w:pPr>
              <w:contextualSpacing/>
              <w:jc w:val="center"/>
              <w:rPr>
                <w:sz w:val="20"/>
                <w:szCs w:val="20"/>
              </w:rPr>
            </w:pPr>
            <w:r w:rsidRPr="003B7891">
              <w:rPr>
                <w:sz w:val="20"/>
                <w:szCs w:val="20"/>
              </w:rPr>
              <w:t>34,6</w:t>
            </w:r>
          </w:p>
        </w:tc>
        <w:tc>
          <w:tcPr>
            <w:tcW w:w="1130" w:type="dxa"/>
          </w:tcPr>
          <w:p w:rsidR="00522324" w:rsidRPr="003B7891" w:rsidRDefault="00522324" w:rsidP="003B7891">
            <w:pPr>
              <w:contextualSpacing/>
              <w:jc w:val="center"/>
              <w:rPr>
                <w:sz w:val="20"/>
                <w:szCs w:val="20"/>
              </w:rPr>
            </w:pPr>
            <w:r w:rsidRPr="003B7891">
              <w:rPr>
                <w:sz w:val="20"/>
                <w:szCs w:val="20"/>
              </w:rPr>
              <w:t>334,5</w:t>
            </w:r>
          </w:p>
        </w:tc>
        <w:tc>
          <w:tcPr>
            <w:tcW w:w="1099" w:type="dxa"/>
          </w:tcPr>
          <w:p w:rsidR="00522324" w:rsidRPr="003B7891" w:rsidRDefault="00522324" w:rsidP="003B7891">
            <w:pPr>
              <w:contextualSpacing/>
              <w:jc w:val="center"/>
              <w:rPr>
                <w:sz w:val="20"/>
                <w:szCs w:val="20"/>
              </w:rPr>
            </w:pPr>
            <w:r w:rsidRPr="003B7891">
              <w:rPr>
                <w:sz w:val="20"/>
                <w:szCs w:val="20"/>
              </w:rPr>
              <w:t>29,9</w:t>
            </w:r>
          </w:p>
        </w:tc>
      </w:tr>
    </w:tbl>
    <w:p w:rsidR="00522324" w:rsidRPr="003B7891" w:rsidRDefault="00522324" w:rsidP="003B7891">
      <w:pPr>
        <w:ind w:firstLine="1080"/>
        <w:contextualSpacing/>
        <w:rPr>
          <w:rFonts w:ascii="Arial" w:hAnsi="Arial" w:cs="Arial"/>
          <w:sz w:val="20"/>
          <w:szCs w:val="20"/>
        </w:rPr>
      </w:pPr>
    </w:p>
    <w:p w:rsidR="00522324" w:rsidRPr="003B7891" w:rsidRDefault="00522324" w:rsidP="003B7891">
      <w:pPr>
        <w:ind w:firstLine="709"/>
        <w:contextualSpacing/>
        <w:jc w:val="both"/>
        <w:rPr>
          <w:sz w:val="20"/>
          <w:szCs w:val="20"/>
        </w:rPr>
      </w:pPr>
      <w:r w:rsidRPr="003B7891">
        <w:rPr>
          <w:sz w:val="20"/>
          <w:szCs w:val="20"/>
        </w:rPr>
        <w:t>Федеральным законом от 12.07.2024 года № 176-ФЗ в Налоговый кодекс Российской Федерации и отдельные законодательные акты Российской Федерации внесены изменения, предусматривающие с 2025 года комплексное системное изменение параметров российской налоговой системы в части налогообложения личных доходов с перераспределением между бюджетами бюджетной системы РФ. С 01.01.2025 года вводится прогрессивная шкала ставок по НДФЛ, которая зависит от уровня годового дохода физического лица. В 2 раза произойдет повышение стандартных вычетов на второго и третьего ребенка при одновременном увеличении порогового дохода для вычета. Вводится новый стандартный налоговый вычет по НДФЛ для лиц, выполнивших нормативы испытаний ГТО, а также прошедших в соответствующем календарном году диспансеризацию. Также вводится ежегодная выплата работающим родителям, имеющим двух и более детей («налоговый кэшбек») – для семей с детьми с невысоким доходом.</w:t>
      </w:r>
    </w:p>
    <w:p w:rsidR="00522324" w:rsidRPr="003B7891" w:rsidRDefault="00522324" w:rsidP="003B7891">
      <w:pPr>
        <w:ind w:firstLine="709"/>
        <w:contextualSpacing/>
        <w:jc w:val="both"/>
        <w:rPr>
          <w:sz w:val="20"/>
          <w:szCs w:val="20"/>
        </w:rPr>
      </w:pPr>
      <w:r w:rsidRPr="003B7891">
        <w:rPr>
          <w:sz w:val="20"/>
          <w:szCs w:val="20"/>
        </w:rPr>
        <w:lastRenderedPageBreak/>
        <w:t xml:space="preserve"> Необходимо продолжать работу, направленную на обеспечение занятости и содействие по созданию новых рабочих мест в организациях всех форм собственности на территории поселения, а также на легализацию доходов населения с целью их налогообложения.</w:t>
      </w:r>
    </w:p>
    <w:p w:rsidR="00522324" w:rsidRPr="003B7891" w:rsidRDefault="00522324" w:rsidP="003B7891">
      <w:pPr>
        <w:ind w:firstLine="709"/>
        <w:contextualSpacing/>
        <w:rPr>
          <w:rFonts w:ascii="Arial" w:hAnsi="Arial" w:cs="Arial"/>
          <w:sz w:val="20"/>
          <w:szCs w:val="20"/>
        </w:rPr>
      </w:pPr>
    </w:p>
    <w:p w:rsidR="00522324" w:rsidRPr="003B7891" w:rsidRDefault="00522324" w:rsidP="003B7891">
      <w:pPr>
        <w:contextualSpacing/>
        <w:jc w:val="center"/>
        <w:rPr>
          <w:sz w:val="20"/>
          <w:szCs w:val="20"/>
        </w:rPr>
      </w:pPr>
      <w:r w:rsidRPr="003B7891">
        <w:rPr>
          <w:sz w:val="20"/>
          <w:szCs w:val="20"/>
        </w:rPr>
        <w:t>Имущественные налоги</w:t>
      </w:r>
    </w:p>
    <w:p w:rsidR="00522324" w:rsidRPr="003B7891" w:rsidRDefault="00522324" w:rsidP="003B7891">
      <w:pPr>
        <w:contextualSpacing/>
        <w:jc w:val="center"/>
        <w:rPr>
          <w:rFonts w:ascii="Arial" w:hAnsi="Arial" w:cs="Arial"/>
          <w:sz w:val="20"/>
          <w:szCs w:val="20"/>
        </w:rPr>
      </w:pPr>
    </w:p>
    <w:p w:rsidR="00522324" w:rsidRPr="003B7891" w:rsidRDefault="00522324" w:rsidP="003B7891">
      <w:pPr>
        <w:pStyle w:val="ConsPlusTitle"/>
        <w:ind w:firstLine="708"/>
        <w:contextualSpacing/>
        <w:jc w:val="both"/>
        <w:rPr>
          <w:b w:val="0"/>
          <w:sz w:val="20"/>
          <w:szCs w:val="20"/>
        </w:rPr>
      </w:pPr>
      <w:r w:rsidRPr="003B7891">
        <w:rPr>
          <w:b w:val="0"/>
          <w:sz w:val="20"/>
          <w:szCs w:val="20"/>
        </w:rPr>
        <w:t xml:space="preserve">При формировании доходов бюджета поселения на 2025 год и плановый период 2026-2027 годов необходимо учесть, что исчисление налога на имущество физических лиц исходя из кадастровой стоимости объектов налогообложения и налоговые ставки, установленные решением Совета Берегаевского сельского поселения от 20.11.2019 года № 19 «Об установлении на территории муниципального образования Берегаевское сельское поселение налога на имущество физических лиц». </w:t>
      </w:r>
    </w:p>
    <w:p w:rsidR="00522324" w:rsidRPr="003B7891" w:rsidRDefault="00522324" w:rsidP="003B7891">
      <w:pPr>
        <w:autoSpaceDE w:val="0"/>
        <w:autoSpaceDN w:val="0"/>
        <w:adjustRightInd w:val="0"/>
        <w:ind w:firstLine="709"/>
        <w:contextualSpacing/>
        <w:jc w:val="both"/>
        <w:rPr>
          <w:sz w:val="20"/>
          <w:szCs w:val="20"/>
        </w:rPr>
      </w:pPr>
      <w:r w:rsidRPr="003B7891">
        <w:rPr>
          <w:sz w:val="20"/>
          <w:szCs w:val="20"/>
        </w:rPr>
        <w:t xml:space="preserve">В целях увеличения налоговой базы поселения будет продолжена работа по выявлению незарегистрированных в установленном порядке объектов недвижимости и земельных участков и вовлечение данных объектов в хозяйственный оборот (оформление прав собственности или аренды). </w:t>
      </w:r>
    </w:p>
    <w:p w:rsidR="00522324" w:rsidRPr="00352278" w:rsidRDefault="00522324" w:rsidP="00352278">
      <w:pPr>
        <w:pStyle w:val="ad"/>
        <w:spacing w:after="0"/>
        <w:ind w:right="-2" w:firstLine="709"/>
        <w:contextualSpacing/>
        <w:jc w:val="both"/>
        <w:rPr>
          <w:sz w:val="20"/>
          <w:szCs w:val="20"/>
        </w:rPr>
      </w:pPr>
      <w:r w:rsidRPr="00352278">
        <w:rPr>
          <w:sz w:val="20"/>
          <w:szCs w:val="20"/>
        </w:rPr>
        <w:t>Необходимо учитывать ограничения и нерешенные проблемы прошлых лет, которые актуальны и сегодня:</w:t>
      </w:r>
    </w:p>
    <w:p w:rsidR="00522324" w:rsidRPr="003B7891" w:rsidRDefault="00522324" w:rsidP="003B7891">
      <w:pPr>
        <w:ind w:firstLine="709"/>
        <w:contextualSpacing/>
        <w:jc w:val="both"/>
        <w:rPr>
          <w:sz w:val="20"/>
          <w:szCs w:val="20"/>
        </w:rPr>
      </w:pPr>
      <w:r w:rsidRPr="003B7891">
        <w:rPr>
          <w:sz w:val="20"/>
          <w:szCs w:val="20"/>
        </w:rPr>
        <w:t>недостаток статистической информации и информации налоговых органов (иных инстанций), необходимой для проведения анализа структуры и динамики налоговых поступлений, а также задолженности, для выявления причин и факторов, влияющих на изменение в доходах отдельных налогов, а также для повышения качества прогнозирования налоговых доходов бюджета.</w:t>
      </w:r>
    </w:p>
    <w:p w:rsidR="00522324" w:rsidRPr="003B7891" w:rsidRDefault="00522324" w:rsidP="003B7891">
      <w:pPr>
        <w:ind w:firstLine="709"/>
        <w:contextualSpacing/>
        <w:jc w:val="both"/>
        <w:rPr>
          <w:sz w:val="20"/>
          <w:szCs w:val="20"/>
        </w:rPr>
      </w:pPr>
      <w:r w:rsidRPr="003B7891">
        <w:rPr>
          <w:sz w:val="20"/>
          <w:szCs w:val="20"/>
        </w:rPr>
        <w:t xml:space="preserve">Необходимо продолжать начатую ранее работу по сбору и сверке сведений, идентифицирующих правообладателей земельных участков, по проведению инвентаризации и понуждению к постановке на учет в органах регистрации объектов недвижимости. Не допускать неэффективного установления льгот по налогам, являющимся источниками формирования доходов бюджета поселения.  </w:t>
      </w:r>
    </w:p>
    <w:p w:rsidR="00522324" w:rsidRPr="003B7891" w:rsidRDefault="00522324" w:rsidP="003B7891">
      <w:pPr>
        <w:ind w:firstLine="709"/>
        <w:contextualSpacing/>
        <w:jc w:val="both"/>
        <w:rPr>
          <w:sz w:val="20"/>
          <w:szCs w:val="20"/>
        </w:rPr>
      </w:pPr>
      <w:r w:rsidRPr="003B7891">
        <w:rPr>
          <w:sz w:val="20"/>
          <w:szCs w:val="20"/>
        </w:rPr>
        <w:t>Актуальной остается задача взыскания недоимки по налогам с должников местного бюджета.</w:t>
      </w:r>
    </w:p>
    <w:p w:rsidR="00522324" w:rsidRPr="003B7891" w:rsidRDefault="00522324" w:rsidP="003B7891">
      <w:pPr>
        <w:ind w:firstLine="709"/>
        <w:contextualSpacing/>
        <w:jc w:val="both"/>
        <w:rPr>
          <w:sz w:val="20"/>
          <w:szCs w:val="20"/>
        </w:rPr>
      </w:pPr>
      <w:r w:rsidRPr="003B7891">
        <w:rPr>
          <w:sz w:val="20"/>
          <w:szCs w:val="20"/>
        </w:rPr>
        <w:t>В части мер, предусматривающих повышение доходов бюджета Берегаевского сельского поселения, необходима также реализация плана мероприятий по увеличению налоговых и неналоговых доходов бюджета и взаимодействие с налогоплательщиками всех форм собственности по вопросам сокращения задолженности по налогам, легализации объектов налогообложения, сокращения убытков, обеспечения темпов роста по налогам.</w:t>
      </w:r>
    </w:p>
    <w:p w:rsidR="00522324" w:rsidRPr="003B7891" w:rsidRDefault="00522324" w:rsidP="003B7891">
      <w:pPr>
        <w:ind w:firstLine="1080"/>
        <w:contextualSpacing/>
        <w:jc w:val="center"/>
        <w:rPr>
          <w:rFonts w:ascii="Arial" w:hAnsi="Arial" w:cs="Arial"/>
          <w:sz w:val="20"/>
          <w:szCs w:val="20"/>
        </w:rPr>
      </w:pPr>
    </w:p>
    <w:p w:rsidR="00522324" w:rsidRPr="003B7891" w:rsidRDefault="00522324" w:rsidP="004F12ED">
      <w:pPr>
        <w:numPr>
          <w:ilvl w:val="0"/>
          <w:numId w:val="25"/>
        </w:numPr>
        <w:contextualSpacing/>
        <w:jc w:val="center"/>
        <w:rPr>
          <w:b/>
          <w:sz w:val="20"/>
          <w:szCs w:val="20"/>
        </w:rPr>
      </w:pPr>
      <w:r w:rsidRPr="003B7891">
        <w:rPr>
          <w:b/>
          <w:sz w:val="20"/>
          <w:szCs w:val="20"/>
        </w:rPr>
        <w:t>Приоритетами налоговой политики Берегаевского сельского поселения в в 2025 году и в плановом периоде 2026 и 2027 годов определены:</w:t>
      </w:r>
    </w:p>
    <w:p w:rsidR="00522324" w:rsidRPr="003B7891" w:rsidRDefault="00522324" w:rsidP="003B7891">
      <w:pPr>
        <w:ind w:left="720"/>
        <w:contextualSpacing/>
        <w:rPr>
          <w:b/>
          <w:sz w:val="20"/>
          <w:szCs w:val="20"/>
        </w:rPr>
      </w:pPr>
    </w:p>
    <w:p w:rsidR="00522324" w:rsidRPr="003B7891" w:rsidRDefault="00522324" w:rsidP="003B7891">
      <w:pPr>
        <w:ind w:firstLine="709"/>
        <w:contextualSpacing/>
        <w:jc w:val="both"/>
        <w:rPr>
          <w:sz w:val="20"/>
          <w:szCs w:val="20"/>
        </w:rPr>
      </w:pPr>
      <w:r w:rsidRPr="003B7891">
        <w:rPr>
          <w:sz w:val="20"/>
          <w:szCs w:val="20"/>
        </w:rPr>
        <w:t>- повышение эффективности и стабильности налоговой системы, обеспечивающей бюджетную устойчивость бюджета Берегаевского сельского поселения;</w:t>
      </w:r>
    </w:p>
    <w:p w:rsidR="00522324" w:rsidRPr="003B7891" w:rsidRDefault="00522324" w:rsidP="003B7891">
      <w:pPr>
        <w:ind w:firstLine="709"/>
        <w:contextualSpacing/>
        <w:jc w:val="both"/>
        <w:rPr>
          <w:sz w:val="20"/>
          <w:szCs w:val="20"/>
        </w:rPr>
      </w:pPr>
      <w:r w:rsidRPr="003B7891">
        <w:rPr>
          <w:sz w:val="20"/>
          <w:szCs w:val="20"/>
        </w:rPr>
        <w:t>- налоговое стимулирование инвестиционной, инновационной и предпринимательской активности в целях обеспечения устойчивого экономического роста Берегаевского сельского поселения;</w:t>
      </w:r>
    </w:p>
    <w:p w:rsidR="00522324" w:rsidRPr="003B7891" w:rsidRDefault="00522324" w:rsidP="003B7891">
      <w:pPr>
        <w:ind w:firstLine="709"/>
        <w:contextualSpacing/>
        <w:jc w:val="both"/>
        <w:rPr>
          <w:sz w:val="20"/>
          <w:szCs w:val="20"/>
        </w:rPr>
      </w:pPr>
      <w:r w:rsidRPr="003B7891">
        <w:rPr>
          <w:sz w:val="20"/>
          <w:szCs w:val="20"/>
        </w:rPr>
        <w:t>- оптимизация льгот по местным имущественным налогам с учетом оценки их бюджетной, экономической и социальной эффективности;</w:t>
      </w:r>
    </w:p>
    <w:p w:rsidR="00522324" w:rsidRPr="003B7891" w:rsidRDefault="00522324" w:rsidP="003B7891">
      <w:pPr>
        <w:contextualSpacing/>
        <w:jc w:val="both"/>
        <w:rPr>
          <w:sz w:val="20"/>
          <w:szCs w:val="20"/>
        </w:rPr>
      </w:pPr>
      <w:r w:rsidRPr="003B7891">
        <w:rPr>
          <w:sz w:val="20"/>
          <w:szCs w:val="20"/>
        </w:rPr>
        <w:t xml:space="preserve">         - поддержка социально незащищенных категорий граждан.</w:t>
      </w:r>
    </w:p>
    <w:p w:rsidR="00522324" w:rsidRPr="003B7891" w:rsidRDefault="00522324" w:rsidP="00352278">
      <w:pPr>
        <w:autoSpaceDE w:val="0"/>
        <w:autoSpaceDN w:val="0"/>
        <w:adjustRightInd w:val="0"/>
        <w:contextualSpacing/>
        <w:jc w:val="both"/>
        <w:rPr>
          <w:sz w:val="20"/>
          <w:szCs w:val="20"/>
        </w:rPr>
      </w:pPr>
    </w:p>
    <w:p w:rsidR="00522324" w:rsidRPr="003B7891" w:rsidRDefault="00522324" w:rsidP="003B7891">
      <w:pPr>
        <w:tabs>
          <w:tab w:val="left" w:pos="0"/>
        </w:tabs>
        <w:ind w:firstLine="709"/>
        <w:contextualSpacing/>
        <w:jc w:val="both"/>
        <w:rPr>
          <w:sz w:val="20"/>
          <w:szCs w:val="20"/>
        </w:rPr>
      </w:pPr>
    </w:p>
    <w:p w:rsidR="00522324" w:rsidRPr="003B7891" w:rsidRDefault="00522324" w:rsidP="003B7891">
      <w:pPr>
        <w:contextualSpacing/>
        <w:jc w:val="center"/>
        <w:rPr>
          <w:sz w:val="20"/>
          <w:szCs w:val="20"/>
        </w:rPr>
      </w:pPr>
      <w:r w:rsidRPr="003B7891">
        <w:rPr>
          <w:b/>
          <w:sz w:val="20"/>
          <w:szCs w:val="20"/>
        </w:rPr>
        <w:t>ПОСТАНОВЛЕНИЕ</w:t>
      </w:r>
    </w:p>
    <w:p w:rsidR="00522324" w:rsidRPr="003B7891" w:rsidRDefault="00522324" w:rsidP="003B7891">
      <w:pPr>
        <w:ind w:firstLine="709"/>
        <w:contextualSpacing/>
        <w:jc w:val="both"/>
        <w:rPr>
          <w:sz w:val="20"/>
          <w:szCs w:val="20"/>
        </w:rPr>
      </w:pPr>
    </w:p>
    <w:p w:rsidR="00522324" w:rsidRPr="003B7891" w:rsidRDefault="00522324" w:rsidP="003B7891">
      <w:pPr>
        <w:contextualSpacing/>
        <w:jc w:val="both"/>
        <w:rPr>
          <w:sz w:val="20"/>
          <w:szCs w:val="20"/>
        </w:rPr>
      </w:pPr>
      <w:r w:rsidRPr="003B7891">
        <w:rPr>
          <w:sz w:val="20"/>
          <w:szCs w:val="20"/>
        </w:rPr>
        <w:t xml:space="preserve">25.12.2024                                                                                                              </w:t>
      </w:r>
      <w:r w:rsidR="00352278">
        <w:rPr>
          <w:sz w:val="20"/>
          <w:szCs w:val="20"/>
        </w:rPr>
        <w:t xml:space="preserve">                                                       </w:t>
      </w:r>
      <w:r w:rsidRPr="003B7891">
        <w:rPr>
          <w:sz w:val="20"/>
          <w:szCs w:val="20"/>
        </w:rPr>
        <w:t xml:space="preserve">     № 91</w:t>
      </w:r>
    </w:p>
    <w:p w:rsidR="00522324" w:rsidRPr="003B7891" w:rsidRDefault="00522324" w:rsidP="003B7891">
      <w:pPr>
        <w:contextualSpacing/>
        <w:jc w:val="both"/>
        <w:rPr>
          <w:sz w:val="20"/>
          <w:szCs w:val="20"/>
        </w:rPr>
      </w:pPr>
    </w:p>
    <w:p w:rsidR="00522324" w:rsidRPr="003B7891" w:rsidRDefault="00522324" w:rsidP="003B7891">
      <w:pPr>
        <w:contextualSpacing/>
        <w:jc w:val="center"/>
        <w:rPr>
          <w:sz w:val="20"/>
          <w:szCs w:val="20"/>
        </w:rPr>
      </w:pPr>
      <w:r w:rsidRPr="003B7891">
        <w:rPr>
          <w:sz w:val="20"/>
          <w:szCs w:val="20"/>
        </w:rPr>
        <w:t>О внесении изменений в постановление администрации Берегаевского сельского поселения от 19.12.2018 № 69 «Об утверждении бюджетного прогноза муниципального образования Берегаевское сельское поселение на долгосрочный период» (редакции от 23.12.2019, от 26.12.2020 № 77, от 28.12.21 № 99,от 26.12.2022 № 117, от 28.12.2023 №89)</w:t>
      </w:r>
    </w:p>
    <w:p w:rsidR="00522324" w:rsidRPr="003B7891" w:rsidRDefault="00522324" w:rsidP="003B7891">
      <w:pPr>
        <w:contextualSpacing/>
        <w:rPr>
          <w:sz w:val="20"/>
          <w:szCs w:val="20"/>
        </w:rPr>
      </w:pPr>
    </w:p>
    <w:p w:rsidR="00522324" w:rsidRPr="00352278" w:rsidRDefault="00522324" w:rsidP="00352278">
      <w:pPr>
        <w:ind w:firstLine="708"/>
        <w:contextualSpacing/>
        <w:jc w:val="both"/>
        <w:rPr>
          <w:bCs/>
          <w:sz w:val="20"/>
          <w:szCs w:val="20"/>
        </w:rPr>
      </w:pPr>
      <w:r w:rsidRPr="003B7891">
        <w:rPr>
          <w:sz w:val="20"/>
          <w:szCs w:val="20"/>
        </w:rPr>
        <w:t>В соответствии со статьей 170,1 Бюджетного кодекса Российской Федерации, постановлением Администрации Берегаевского сельского поселения от 02 декабря 2016 года № 111 «</w:t>
      </w:r>
      <w:r w:rsidRPr="003B7891">
        <w:rPr>
          <w:rStyle w:val="afff"/>
          <w:b w:val="0"/>
          <w:sz w:val="20"/>
          <w:szCs w:val="20"/>
        </w:rPr>
        <w:t>Об у</w:t>
      </w:r>
      <w:r w:rsidR="00352278">
        <w:rPr>
          <w:rStyle w:val="afff"/>
          <w:b w:val="0"/>
          <w:sz w:val="20"/>
          <w:szCs w:val="20"/>
        </w:rPr>
        <w:t xml:space="preserve">тверждении Порядка разработки и </w:t>
      </w:r>
      <w:r w:rsidRPr="003B7891">
        <w:rPr>
          <w:rStyle w:val="afff"/>
          <w:b w:val="0"/>
          <w:sz w:val="20"/>
          <w:szCs w:val="20"/>
        </w:rPr>
        <w:t>утверждения</w:t>
      </w:r>
      <w:r w:rsidR="00352278">
        <w:rPr>
          <w:rStyle w:val="afff"/>
          <w:b w:val="0"/>
          <w:sz w:val="20"/>
          <w:szCs w:val="20"/>
        </w:rPr>
        <w:t xml:space="preserve"> </w:t>
      </w:r>
      <w:r w:rsidRPr="003B7891">
        <w:rPr>
          <w:rStyle w:val="afff"/>
          <w:b w:val="0"/>
          <w:sz w:val="20"/>
          <w:szCs w:val="20"/>
        </w:rPr>
        <w:t>бюджетного прогноза муниципального образования Берегаевское сельское поселени</w:t>
      </w:r>
      <w:r w:rsidR="00352278">
        <w:rPr>
          <w:rStyle w:val="afff"/>
          <w:b w:val="0"/>
          <w:sz w:val="20"/>
          <w:szCs w:val="20"/>
        </w:rPr>
        <w:t>е</w:t>
      </w:r>
      <w:r w:rsidRPr="003B7891">
        <w:rPr>
          <w:b/>
          <w:sz w:val="20"/>
          <w:szCs w:val="20"/>
        </w:rPr>
        <w:t xml:space="preserve"> </w:t>
      </w:r>
      <w:r w:rsidRPr="003B7891">
        <w:rPr>
          <w:rStyle w:val="afff"/>
          <w:b w:val="0"/>
          <w:sz w:val="20"/>
          <w:szCs w:val="20"/>
        </w:rPr>
        <w:t>на долгосрочный период</w:t>
      </w:r>
      <w:r w:rsidRPr="003B7891">
        <w:rPr>
          <w:b/>
          <w:sz w:val="20"/>
          <w:szCs w:val="20"/>
        </w:rPr>
        <w:t>»</w:t>
      </w:r>
    </w:p>
    <w:p w:rsidR="00522324" w:rsidRPr="003B7891" w:rsidRDefault="00522324" w:rsidP="003B7891">
      <w:pPr>
        <w:tabs>
          <w:tab w:val="left" w:pos="3495"/>
        </w:tabs>
        <w:ind w:firstLine="708"/>
        <w:contextualSpacing/>
        <w:jc w:val="both"/>
        <w:rPr>
          <w:sz w:val="20"/>
          <w:szCs w:val="20"/>
        </w:rPr>
      </w:pPr>
      <w:r w:rsidRPr="003B7891">
        <w:rPr>
          <w:sz w:val="20"/>
          <w:szCs w:val="20"/>
        </w:rPr>
        <w:tab/>
      </w:r>
    </w:p>
    <w:p w:rsidR="00522324" w:rsidRPr="003B7891" w:rsidRDefault="00522324" w:rsidP="003B7891">
      <w:pPr>
        <w:ind w:firstLine="708"/>
        <w:contextualSpacing/>
        <w:rPr>
          <w:sz w:val="20"/>
          <w:szCs w:val="20"/>
        </w:rPr>
      </w:pPr>
      <w:r w:rsidRPr="003B7891">
        <w:rPr>
          <w:sz w:val="20"/>
          <w:szCs w:val="20"/>
        </w:rPr>
        <w:t xml:space="preserve"> ПОСТАНОВЛЯЮ:</w:t>
      </w:r>
    </w:p>
    <w:p w:rsidR="00522324" w:rsidRPr="003B7891" w:rsidRDefault="00522324" w:rsidP="003B7891">
      <w:pPr>
        <w:contextualSpacing/>
        <w:jc w:val="both"/>
        <w:rPr>
          <w:sz w:val="20"/>
          <w:szCs w:val="20"/>
        </w:rPr>
      </w:pPr>
    </w:p>
    <w:p w:rsidR="00522324" w:rsidRPr="003B7891" w:rsidRDefault="00522324" w:rsidP="00352278">
      <w:pPr>
        <w:ind w:firstLine="708"/>
        <w:contextualSpacing/>
        <w:jc w:val="both"/>
        <w:rPr>
          <w:sz w:val="20"/>
          <w:szCs w:val="20"/>
        </w:rPr>
      </w:pPr>
      <w:r w:rsidRPr="003B7891">
        <w:rPr>
          <w:sz w:val="20"/>
          <w:szCs w:val="20"/>
        </w:rPr>
        <w:t>1.</w:t>
      </w:r>
      <w:r w:rsidR="00352278">
        <w:rPr>
          <w:sz w:val="20"/>
          <w:szCs w:val="20"/>
        </w:rPr>
        <w:t xml:space="preserve"> </w:t>
      </w:r>
      <w:r w:rsidRPr="003B7891">
        <w:rPr>
          <w:sz w:val="20"/>
          <w:szCs w:val="20"/>
        </w:rPr>
        <w:t>Внести изменения в постановление администрации Берегаевского сельского поселения от 19.12.2019 № 69 «Об утверждении бюджетного прогноза муниципального образования Берегаевское сельское поселение на долгосрочный период» (редакции от 23.12.2019, от 26.12.2020 № 77, от 28.12.2022 № 99, от 26.12.2022 № 117, от 28.12.2023 № 89) следующие изменения:</w:t>
      </w:r>
    </w:p>
    <w:p w:rsidR="00522324" w:rsidRPr="003B7891" w:rsidRDefault="00522324" w:rsidP="003B7891">
      <w:pPr>
        <w:contextualSpacing/>
        <w:jc w:val="both"/>
        <w:rPr>
          <w:sz w:val="20"/>
          <w:szCs w:val="20"/>
        </w:rPr>
      </w:pPr>
      <w:r w:rsidRPr="003B7891">
        <w:rPr>
          <w:sz w:val="20"/>
          <w:szCs w:val="20"/>
        </w:rPr>
        <w:lastRenderedPageBreak/>
        <w:t>1.1 Приложение №1 к настоящему постановлению изложить в следующей редакции;</w:t>
      </w:r>
    </w:p>
    <w:p w:rsidR="00522324" w:rsidRPr="003B7891" w:rsidRDefault="00522324" w:rsidP="003B7891">
      <w:pPr>
        <w:contextualSpacing/>
        <w:jc w:val="both"/>
        <w:rPr>
          <w:sz w:val="20"/>
          <w:szCs w:val="20"/>
        </w:rPr>
      </w:pPr>
      <w:r w:rsidRPr="003B7891">
        <w:rPr>
          <w:sz w:val="20"/>
          <w:szCs w:val="20"/>
        </w:rPr>
        <w:t>1.2 Приложение №3 к настоящему постановлению изложить в следующей редакции;</w:t>
      </w:r>
    </w:p>
    <w:p w:rsidR="00522324" w:rsidRPr="00352278" w:rsidRDefault="00522324" w:rsidP="003B7891">
      <w:pPr>
        <w:ind w:firstLine="705"/>
        <w:contextualSpacing/>
        <w:jc w:val="both"/>
        <w:rPr>
          <w:sz w:val="20"/>
          <w:szCs w:val="20"/>
          <w:u w:val="single"/>
          <w:lang w:eastAsia="ar-SA"/>
        </w:rPr>
      </w:pPr>
      <w:r w:rsidRPr="003B7891">
        <w:rPr>
          <w:sz w:val="20"/>
          <w:szCs w:val="20"/>
        </w:rPr>
        <w:t>2.</w:t>
      </w:r>
      <w:r w:rsidRPr="003B7891">
        <w:rPr>
          <w:sz w:val="20"/>
          <w:szCs w:val="20"/>
          <w:lang w:eastAsia="ar-SA"/>
        </w:rPr>
        <w:t xml:space="preserve"> Настоящее постановление опублико</w:t>
      </w:r>
      <w:r w:rsidR="00352278">
        <w:rPr>
          <w:sz w:val="20"/>
          <w:szCs w:val="20"/>
          <w:lang w:eastAsia="ar-SA"/>
        </w:rPr>
        <w:t xml:space="preserve">вать в Информационном бюллетене </w:t>
      </w:r>
      <w:r w:rsidRPr="003B7891">
        <w:rPr>
          <w:sz w:val="20"/>
          <w:szCs w:val="20"/>
          <w:lang w:eastAsia="ar-SA"/>
        </w:rPr>
        <w:t>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r w:rsidR="00352278">
        <w:rPr>
          <w:sz w:val="20"/>
          <w:szCs w:val="20"/>
          <w:lang w:eastAsia="ar-SA"/>
        </w:rPr>
        <w:t>.</w:t>
      </w:r>
    </w:p>
    <w:p w:rsidR="00522324" w:rsidRPr="003B7891" w:rsidRDefault="00522324" w:rsidP="003B7891">
      <w:pPr>
        <w:ind w:firstLine="705"/>
        <w:contextualSpacing/>
        <w:jc w:val="both"/>
        <w:rPr>
          <w:sz w:val="20"/>
          <w:szCs w:val="20"/>
        </w:rPr>
      </w:pPr>
      <w:r w:rsidRPr="003B7891">
        <w:rPr>
          <w:sz w:val="20"/>
          <w:szCs w:val="20"/>
          <w:lang w:eastAsia="ar-SA"/>
        </w:rPr>
        <w:t>3.</w:t>
      </w:r>
      <w:r w:rsidR="00352278">
        <w:rPr>
          <w:sz w:val="20"/>
          <w:szCs w:val="20"/>
          <w:lang w:eastAsia="ar-SA"/>
        </w:rPr>
        <w:t xml:space="preserve"> </w:t>
      </w:r>
      <w:r w:rsidRPr="003B7891">
        <w:rPr>
          <w:sz w:val="20"/>
          <w:szCs w:val="20"/>
          <w:lang w:eastAsia="ar-SA"/>
        </w:rPr>
        <w:t>Контроль за исполнением настоящего постановления возложить на главного специалиста - главного бухгалтера Администрации Берегаевского сельского поселения Коженкову М.В.</w:t>
      </w:r>
    </w:p>
    <w:p w:rsidR="00522324" w:rsidRPr="003B7891" w:rsidRDefault="00522324" w:rsidP="003B7891">
      <w:pPr>
        <w:contextualSpacing/>
        <w:jc w:val="both"/>
        <w:rPr>
          <w:sz w:val="20"/>
          <w:szCs w:val="20"/>
        </w:rPr>
      </w:pPr>
    </w:p>
    <w:p w:rsidR="00522324" w:rsidRPr="003B7891" w:rsidRDefault="00522324" w:rsidP="003B7891">
      <w:pPr>
        <w:contextualSpacing/>
        <w:jc w:val="both"/>
        <w:rPr>
          <w:sz w:val="20"/>
          <w:szCs w:val="20"/>
        </w:rPr>
      </w:pPr>
    </w:p>
    <w:p w:rsidR="00522324" w:rsidRPr="003B7891" w:rsidRDefault="00522324" w:rsidP="003B7891">
      <w:pPr>
        <w:contextualSpacing/>
        <w:rPr>
          <w:sz w:val="20"/>
          <w:szCs w:val="20"/>
          <w:highlight w:val="yellow"/>
        </w:rPr>
      </w:pPr>
      <w:r w:rsidRPr="003B7891">
        <w:rPr>
          <w:sz w:val="20"/>
          <w:szCs w:val="20"/>
        </w:rPr>
        <w:t xml:space="preserve">Глава поселения                   </w:t>
      </w:r>
      <w:r w:rsidRPr="003B7891">
        <w:rPr>
          <w:sz w:val="20"/>
          <w:szCs w:val="20"/>
        </w:rPr>
        <w:tab/>
      </w:r>
      <w:r w:rsidRPr="003B7891">
        <w:rPr>
          <w:sz w:val="20"/>
          <w:szCs w:val="20"/>
        </w:rPr>
        <w:tab/>
      </w:r>
      <w:r w:rsidRPr="003B7891">
        <w:rPr>
          <w:sz w:val="20"/>
          <w:szCs w:val="20"/>
        </w:rPr>
        <w:tab/>
      </w:r>
      <w:r w:rsidRPr="003B7891">
        <w:rPr>
          <w:sz w:val="20"/>
          <w:szCs w:val="20"/>
        </w:rPr>
        <w:tab/>
      </w:r>
      <w:r w:rsidRPr="003B7891">
        <w:rPr>
          <w:sz w:val="20"/>
          <w:szCs w:val="20"/>
        </w:rPr>
        <w:tab/>
        <w:t xml:space="preserve">    </w:t>
      </w:r>
      <w:r w:rsidR="00352278">
        <w:rPr>
          <w:sz w:val="20"/>
          <w:szCs w:val="20"/>
        </w:rPr>
        <w:t xml:space="preserve">                                            </w:t>
      </w:r>
      <w:r w:rsidRPr="003B7891">
        <w:rPr>
          <w:sz w:val="20"/>
          <w:szCs w:val="20"/>
        </w:rPr>
        <w:t xml:space="preserve">     Ю.В. Скоблин </w:t>
      </w:r>
    </w:p>
    <w:p w:rsidR="00522324" w:rsidRPr="003B7891" w:rsidRDefault="00522324" w:rsidP="00352278">
      <w:pPr>
        <w:pStyle w:val="ConsPlusNormal"/>
        <w:ind w:firstLine="0"/>
        <w:contextualSpacing/>
        <w:outlineLvl w:val="1"/>
        <w:rPr>
          <w:rFonts w:ascii="Times New Roman" w:hAnsi="Times New Roman" w:cs="Times New Roman"/>
          <w:highlight w:val="yellow"/>
        </w:rPr>
      </w:pPr>
    </w:p>
    <w:p w:rsidR="00522324" w:rsidRPr="003B7891" w:rsidRDefault="00522324" w:rsidP="003B7891">
      <w:pPr>
        <w:pStyle w:val="ConsPlusNormal"/>
        <w:contextualSpacing/>
        <w:jc w:val="right"/>
        <w:outlineLvl w:val="1"/>
        <w:rPr>
          <w:rFonts w:ascii="Times New Roman" w:hAnsi="Times New Roman" w:cs="Times New Roman"/>
          <w:highlight w:val="yellow"/>
        </w:rPr>
      </w:pPr>
    </w:p>
    <w:p w:rsidR="00522324" w:rsidRPr="003B7891" w:rsidRDefault="00522324" w:rsidP="003B7891">
      <w:pPr>
        <w:pStyle w:val="ConsPlusNormal"/>
        <w:contextualSpacing/>
        <w:jc w:val="right"/>
        <w:outlineLvl w:val="1"/>
        <w:rPr>
          <w:rFonts w:ascii="Times New Roman" w:hAnsi="Times New Roman" w:cs="Times New Roman"/>
        </w:rPr>
      </w:pPr>
      <w:r w:rsidRPr="003B7891">
        <w:rPr>
          <w:rFonts w:ascii="Times New Roman" w:hAnsi="Times New Roman" w:cs="Times New Roman"/>
        </w:rPr>
        <w:t>Приложение 1</w:t>
      </w:r>
    </w:p>
    <w:p w:rsidR="00522324" w:rsidRPr="003B7891" w:rsidRDefault="00522324" w:rsidP="003B7891">
      <w:pPr>
        <w:pStyle w:val="ConsPlusNormal"/>
        <w:contextualSpacing/>
        <w:jc w:val="right"/>
        <w:rPr>
          <w:rFonts w:ascii="Times New Roman" w:hAnsi="Times New Roman" w:cs="Times New Roman"/>
        </w:rPr>
      </w:pPr>
      <w:r w:rsidRPr="003B7891">
        <w:rPr>
          <w:rFonts w:ascii="Times New Roman" w:hAnsi="Times New Roman" w:cs="Times New Roman"/>
        </w:rPr>
        <w:t>к постановлению Администрации</w:t>
      </w:r>
    </w:p>
    <w:p w:rsidR="00522324" w:rsidRPr="003B7891" w:rsidRDefault="00522324" w:rsidP="003B7891">
      <w:pPr>
        <w:pStyle w:val="ConsPlusNormal"/>
        <w:contextualSpacing/>
        <w:jc w:val="right"/>
        <w:rPr>
          <w:rFonts w:ascii="Times New Roman" w:hAnsi="Times New Roman" w:cs="Times New Roman"/>
        </w:rPr>
      </w:pPr>
      <w:r w:rsidRPr="003B7891">
        <w:rPr>
          <w:rFonts w:ascii="Times New Roman" w:hAnsi="Times New Roman" w:cs="Times New Roman"/>
        </w:rPr>
        <w:t>Берегаевского сельского поселения</w:t>
      </w:r>
    </w:p>
    <w:p w:rsidR="00522324" w:rsidRPr="003B7891" w:rsidRDefault="00522324" w:rsidP="003B7891">
      <w:pPr>
        <w:pStyle w:val="ConsPlusNormal"/>
        <w:contextualSpacing/>
        <w:jc w:val="right"/>
        <w:rPr>
          <w:rFonts w:ascii="Times New Roman" w:hAnsi="Times New Roman" w:cs="Times New Roman"/>
        </w:rPr>
      </w:pPr>
      <w:r w:rsidRPr="003B7891">
        <w:rPr>
          <w:rFonts w:ascii="Times New Roman" w:hAnsi="Times New Roman" w:cs="Times New Roman"/>
        </w:rPr>
        <w:t xml:space="preserve">от «25» декабря 2024 год № 91 </w:t>
      </w:r>
    </w:p>
    <w:p w:rsidR="00522324" w:rsidRPr="003B7891" w:rsidRDefault="00522324" w:rsidP="003B7891">
      <w:pPr>
        <w:pStyle w:val="ConsPlusNormal"/>
        <w:contextualSpacing/>
        <w:jc w:val="both"/>
        <w:rPr>
          <w:rFonts w:ascii="Times New Roman" w:hAnsi="Times New Roman" w:cs="Times New Roman"/>
        </w:rPr>
      </w:pPr>
    </w:p>
    <w:p w:rsidR="00522324" w:rsidRPr="003B7891" w:rsidRDefault="00522324" w:rsidP="003B7891">
      <w:pPr>
        <w:pStyle w:val="ConsPlusNormal"/>
        <w:contextualSpacing/>
        <w:jc w:val="center"/>
        <w:rPr>
          <w:rFonts w:ascii="Times New Roman" w:hAnsi="Times New Roman" w:cs="Times New Roman"/>
        </w:rPr>
      </w:pPr>
      <w:bookmarkStart w:id="12" w:name="Par66"/>
      <w:bookmarkEnd w:id="12"/>
      <w:r w:rsidRPr="003B7891">
        <w:rPr>
          <w:rFonts w:ascii="Times New Roman" w:hAnsi="Times New Roman" w:cs="Times New Roman"/>
        </w:rPr>
        <w:t>Прогноз</w:t>
      </w:r>
    </w:p>
    <w:p w:rsidR="00522324" w:rsidRPr="003B7891" w:rsidRDefault="00522324" w:rsidP="003B7891">
      <w:pPr>
        <w:pStyle w:val="ConsPlusNormal"/>
        <w:contextualSpacing/>
        <w:jc w:val="center"/>
        <w:rPr>
          <w:rFonts w:ascii="Times New Roman" w:hAnsi="Times New Roman" w:cs="Times New Roman"/>
        </w:rPr>
      </w:pPr>
      <w:r w:rsidRPr="003B7891">
        <w:rPr>
          <w:rFonts w:ascii="Times New Roman" w:hAnsi="Times New Roman" w:cs="Times New Roman"/>
        </w:rPr>
        <w:t>основных показателей бюджета муниципального образования</w:t>
      </w:r>
    </w:p>
    <w:p w:rsidR="00522324" w:rsidRPr="003B7891" w:rsidRDefault="00522324" w:rsidP="003B7891">
      <w:pPr>
        <w:pStyle w:val="ConsPlusNormal"/>
        <w:contextualSpacing/>
        <w:jc w:val="center"/>
        <w:rPr>
          <w:rFonts w:ascii="Times New Roman" w:hAnsi="Times New Roman" w:cs="Times New Roman"/>
        </w:rPr>
      </w:pPr>
      <w:r w:rsidRPr="003B7891">
        <w:rPr>
          <w:rFonts w:ascii="Times New Roman" w:hAnsi="Times New Roman" w:cs="Times New Roman"/>
        </w:rPr>
        <w:t>Берегаевское сельское поселение</w:t>
      </w:r>
    </w:p>
    <w:p w:rsidR="00522324" w:rsidRPr="003B7891" w:rsidRDefault="00522324" w:rsidP="003B7891">
      <w:pPr>
        <w:pStyle w:val="ConsPlusNormal"/>
        <w:contextualSpacing/>
        <w:jc w:val="right"/>
        <w:rPr>
          <w:rFonts w:ascii="Times New Roman" w:hAnsi="Times New Roman" w:cs="Times New Roman"/>
        </w:rPr>
      </w:pPr>
      <w:r w:rsidRPr="003B7891">
        <w:rPr>
          <w:rFonts w:ascii="Times New Roman" w:hAnsi="Times New Roman" w:cs="Times New Roman"/>
        </w:rPr>
        <w:t>(тыс. руб.)</w:t>
      </w:r>
    </w:p>
    <w:tbl>
      <w:tblPr>
        <w:tblW w:w="9465" w:type="dxa"/>
        <w:tblInd w:w="93" w:type="dxa"/>
        <w:tblLook w:val="04A0"/>
      </w:tblPr>
      <w:tblGrid>
        <w:gridCol w:w="2142"/>
        <w:gridCol w:w="1559"/>
        <w:gridCol w:w="1276"/>
        <w:gridCol w:w="1275"/>
        <w:gridCol w:w="1071"/>
        <w:gridCol w:w="1071"/>
        <w:gridCol w:w="1071"/>
      </w:tblGrid>
      <w:tr w:rsidR="00522324" w:rsidRPr="003B7891" w:rsidTr="00352278">
        <w:trPr>
          <w:trHeight w:val="701"/>
        </w:trPr>
        <w:tc>
          <w:tcPr>
            <w:tcW w:w="214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Наименование показателя</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Исполнено за 2023 год</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План* на 2024 год</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Прогноз на 2025 год</w:t>
            </w:r>
          </w:p>
        </w:tc>
        <w:tc>
          <w:tcPr>
            <w:tcW w:w="107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Прогноз на 2026 год.</w:t>
            </w:r>
          </w:p>
        </w:tc>
        <w:tc>
          <w:tcPr>
            <w:tcW w:w="107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22324" w:rsidRPr="00352278" w:rsidRDefault="00522324" w:rsidP="00352278">
            <w:pPr>
              <w:contextualSpacing/>
              <w:rPr>
                <w:color w:val="000000"/>
                <w:sz w:val="20"/>
                <w:szCs w:val="20"/>
              </w:rPr>
            </w:pPr>
            <w:r w:rsidRPr="003B7891">
              <w:rPr>
                <w:color w:val="000000"/>
                <w:sz w:val="20"/>
                <w:szCs w:val="20"/>
              </w:rPr>
              <w:t>Прогноз на 2027 год</w:t>
            </w:r>
          </w:p>
        </w:tc>
        <w:tc>
          <w:tcPr>
            <w:tcW w:w="107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Прогноз на 2028 год</w:t>
            </w:r>
          </w:p>
        </w:tc>
      </w:tr>
      <w:tr w:rsidR="00522324" w:rsidRPr="003B7891" w:rsidTr="00352278">
        <w:trPr>
          <w:trHeight w:val="230"/>
        </w:trPr>
        <w:tc>
          <w:tcPr>
            <w:tcW w:w="2142" w:type="dxa"/>
            <w:vMerge/>
            <w:tcBorders>
              <w:top w:val="single" w:sz="8" w:space="0" w:color="auto"/>
              <w:left w:val="single" w:sz="8" w:space="0" w:color="auto"/>
              <w:bottom w:val="single" w:sz="8" w:space="0" w:color="000000"/>
              <w:right w:val="single" w:sz="8" w:space="0" w:color="auto"/>
            </w:tcBorders>
            <w:hideMark/>
          </w:tcPr>
          <w:p w:rsidR="00522324" w:rsidRPr="003B7891" w:rsidRDefault="00522324" w:rsidP="00352278">
            <w:pPr>
              <w:contextualSpacing/>
              <w:rPr>
                <w:color w:val="000000"/>
                <w:sz w:val="20"/>
                <w:szCs w:val="20"/>
              </w:rPr>
            </w:pPr>
          </w:p>
        </w:tc>
        <w:tc>
          <w:tcPr>
            <w:tcW w:w="1559" w:type="dxa"/>
            <w:vMerge/>
            <w:tcBorders>
              <w:top w:val="single" w:sz="8" w:space="0" w:color="auto"/>
              <w:left w:val="single" w:sz="8" w:space="0" w:color="auto"/>
              <w:bottom w:val="single" w:sz="8" w:space="0" w:color="000000"/>
              <w:right w:val="single" w:sz="8" w:space="0" w:color="auto"/>
            </w:tcBorders>
            <w:hideMark/>
          </w:tcPr>
          <w:p w:rsidR="00522324" w:rsidRPr="003B7891" w:rsidRDefault="00522324" w:rsidP="00352278">
            <w:pPr>
              <w:contextualSpacing/>
              <w:rPr>
                <w:color w:val="000000"/>
                <w:sz w:val="20"/>
                <w:szCs w:val="20"/>
              </w:rPr>
            </w:pPr>
          </w:p>
        </w:tc>
        <w:tc>
          <w:tcPr>
            <w:tcW w:w="1276" w:type="dxa"/>
            <w:vMerge/>
            <w:tcBorders>
              <w:top w:val="single" w:sz="8" w:space="0" w:color="auto"/>
              <w:left w:val="single" w:sz="8" w:space="0" w:color="auto"/>
              <w:bottom w:val="single" w:sz="8" w:space="0" w:color="000000"/>
              <w:right w:val="single" w:sz="8" w:space="0" w:color="auto"/>
            </w:tcBorders>
            <w:hideMark/>
          </w:tcPr>
          <w:p w:rsidR="00522324" w:rsidRPr="003B7891" w:rsidRDefault="00522324" w:rsidP="00352278">
            <w:pPr>
              <w:contextualSpacing/>
              <w:rPr>
                <w:color w:val="000000"/>
                <w:sz w:val="20"/>
                <w:szCs w:val="20"/>
              </w:rPr>
            </w:pPr>
          </w:p>
        </w:tc>
        <w:tc>
          <w:tcPr>
            <w:tcW w:w="1275" w:type="dxa"/>
            <w:vMerge/>
            <w:tcBorders>
              <w:top w:val="single" w:sz="8" w:space="0" w:color="auto"/>
              <w:left w:val="single" w:sz="8" w:space="0" w:color="auto"/>
              <w:bottom w:val="single" w:sz="8" w:space="0" w:color="000000"/>
              <w:right w:val="single" w:sz="8" w:space="0" w:color="auto"/>
            </w:tcBorders>
            <w:hideMark/>
          </w:tcPr>
          <w:p w:rsidR="00522324" w:rsidRPr="003B7891" w:rsidRDefault="00522324" w:rsidP="00352278">
            <w:pPr>
              <w:contextualSpacing/>
              <w:rPr>
                <w:color w:val="000000"/>
                <w:sz w:val="20"/>
                <w:szCs w:val="20"/>
              </w:rPr>
            </w:pPr>
          </w:p>
        </w:tc>
        <w:tc>
          <w:tcPr>
            <w:tcW w:w="1071" w:type="dxa"/>
            <w:vMerge/>
            <w:tcBorders>
              <w:top w:val="single" w:sz="8" w:space="0" w:color="auto"/>
              <w:left w:val="single" w:sz="8" w:space="0" w:color="auto"/>
              <w:bottom w:val="single" w:sz="8" w:space="0" w:color="000000"/>
              <w:right w:val="single" w:sz="8" w:space="0" w:color="auto"/>
            </w:tcBorders>
            <w:hideMark/>
          </w:tcPr>
          <w:p w:rsidR="00522324" w:rsidRPr="003B7891" w:rsidRDefault="00522324" w:rsidP="00352278">
            <w:pPr>
              <w:contextualSpacing/>
              <w:rPr>
                <w:color w:val="000000"/>
                <w:sz w:val="20"/>
                <w:szCs w:val="20"/>
              </w:rPr>
            </w:pPr>
          </w:p>
        </w:tc>
        <w:tc>
          <w:tcPr>
            <w:tcW w:w="1071" w:type="dxa"/>
            <w:vMerge/>
            <w:tcBorders>
              <w:top w:val="single" w:sz="8" w:space="0" w:color="auto"/>
              <w:left w:val="single" w:sz="8" w:space="0" w:color="auto"/>
              <w:bottom w:val="single" w:sz="8" w:space="0" w:color="000000"/>
              <w:right w:val="single" w:sz="8" w:space="0" w:color="auto"/>
            </w:tcBorders>
            <w:hideMark/>
          </w:tcPr>
          <w:p w:rsidR="00522324" w:rsidRPr="003B7891" w:rsidRDefault="00522324" w:rsidP="00352278">
            <w:pPr>
              <w:contextualSpacing/>
              <w:rPr>
                <w:color w:val="000000"/>
                <w:sz w:val="20"/>
                <w:szCs w:val="20"/>
              </w:rPr>
            </w:pPr>
          </w:p>
        </w:tc>
        <w:tc>
          <w:tcPr>
            <w:tcW w:w="1071" w:type="dxa"/>
            <w:vMerge/>
            <w:tcBorders>
              <w:top w:val="single" w:sz="8" w:space="0" w:color="auto"/>
              <w:left w:val="single" w:sz="8" w:space="0" w:color="auto"/>
              <w:bottom w:val="single" w:sz="8" w:space="0" w:color="000000"/>
              <w:right w:val="single" w:sz="8" w:space="0" w:color="auto"/>
            </w:tcBorders>
            <w:hideMark/>
          </w:tcPr>
          <w:p w:rsidR="00522324" w:rsidRPr="003B7891" w:rsidRDefault="00522324" w:rsidP="00352278">
            <w:pPr>
              <w:contextualSpacing/>
              <w:rPr>
                <w:color w:val="000000"/>
                <w:sz w:val="20"/>
                <w:szCs w:val="20"/>
              </w:rPr>
            </w:pPr>
          </w:p>
        </w:tc>
      </w:tr>
      <w:tr w:rsidR="00522324" w:rsidRPr="003B7891" w:rsidTr="00223AD8">
        <w:trPr>
          <w:trHeight w:val="431"/>
        </w:trPr>
        <w:tc>
          <w:tcPr>
            <w:tcW w:w="2142" w:type="dxa"/>
            <w:tcBorders>
              <w:top w:val="nil"/>
              <w:left w:val="single" w:sz="8" w:space="0" w:color="auto"/>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1. Доходы, всего, в т.ч.:</w:t>
            </w:r>
          </w:p>
        </w:tc>
        <w:tc>
          <w:tcPr>
            <w:tcW w:w="1559" w:type="dxa"/>
            <w:tcBorders>
              <w:top w:val="nil"/>
              <w:left w:val="nil"/>
              <w:bottom w:val="single" w:sz="8" w:space="0" w:color="auto"/>
              <w:right w:val="single" w:sz="8" w:space="0" w:color="auto"/>
            </w:tcBorders>
            <w:shd w:val="clear" w:color="000000" w:fill="FFFFFF"/>
            <w:hideMark/>
          </w:tcPr>
          <w:p w:rsidR="00522324" w:rsidRPr="003B7891" w:rsidRDefault="00522324" w:rsidP="00352278">
            <w:pPr>
              <w:contextualSpacing/>
              <w:rPr>
                <w:color w:val="000000"/>
                <w:sz w:val="20"/>
                <w:szCs w:val="20"/>
              </w:rPr>
            </w:pPr>
            <w:r w:rsidRPr="003B7891">
              <w:rPr>
                <w:color w:val="000000"/>
                <w:sz w:val="20"/>
                <w:szCs w:val="20"/>
              </w:rPr>
              <w:t>19 267,5</w:t>
            </w:r>
          </w:p>
        </w:tc>
        <w:tc>
          <w:tcPr>
            <w:tcW w:w="1276" w:type="dxa"/>
            <w:tcBorders>
              <w:top w:val="nil"/>
              <w:left w:val="nil"/>
              <w:bottom w:val="single" w:sz="8" w:space="0" w:color="auto"/>
              <w:right w:val="single" w:sz="8" w:space="0" w:color="auto"/>
            </w:tcBorders>
            <w:shd w:val="clear" w:color="000000" w:fill="FFFFFF"/>
            <w:hideMark/>
          </w:tcPr>
          <w:p w:rsidR="00522324" w:rsidRPr="003B7891" w:rsidRDefault="00522324" w:rsidP="00352278">
            <w:pPr>
              <w:contextualSpacing/>
              <w:rPr>
                <w:color w:val="000000"/>
                <w:sz w:val="20"/>
                <w:szCs w:val="20"/>
              </w:rPr>
            </w:pPr>
            <w:r w:rsidRPr="003B7891">
              <w:rPr>
                <w:color w:val="000000"/>
                <w:sz w:val="20"/>
                <w:szCs w:val="20"/>
              </w:rPr>
              <w:t>14 655,9</w:t>
            </w:r>
          </w:p>
        </w:tc>
        <w:tc>
          <w:tcPr>
            <w:tcW w:w="1275"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14 553,2</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15 202,3</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14 684,8</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14 684,8</w:t>
            </w:r>
          </w:p>
        </w:tc>
      </w:tr>
      <w:tr w:rsidR="00522324" w:rsidRPr="003B7891" w:rsidTr="00352278">
        <w:trPr>
          <w:trHeight w:val="544"/>
        </w:trPr>
        <w:tc>
          <w:tcPr>
            <w:tcW w:w="2142" w:type="dxa"/>
            <w:tcBorders>
              <w:top w:val="nil"/>
              <w:left w:val="single" w:sz="8" w:space="0" w:color="auto"/>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Налоговые и неналоговые доходы</w:t>
            </w:r>
          </w:p>
        </w:tc>
        <w:tc>
          <w:tcPr>
            <w:tcW w:w="1559" w:type="dxa"/>
            <w:tcBorders>
              <w:top w:val="nil"/>
              <w:left w:val="nil"/>
              <w:bottom w:val="single" w:sz="8" w:space="0" w:color="auto"/>
              <w:right w:val="single" w:sz="8" w:space="0" w:color="auto"/>
            </w:tcBorders>
            <w:shd w:val="clear" w:color="000000" w:fill="FFFFFF"/>
            <w:hideMark/>
          </w:tcPr>
          <w:p w:rsidR="00522324" w:rsidRPr="003B7891" w:rsidRDefault="00522324" w:rsidP="00352278">
            <w:pPr>
              <w:contextualSpacing/>
              <w:rPr>
                <w:color w:val="000000"/>
                <w:sz w:val="20"/>
                <w:szCs w:val="20"/>
              </w:rPr>
            </w:pPr>
          </w:p>
          <w:p w:rsidR="00522324" w:rsidRPr="003B7891" w:rsidRDefault="00522324" w:rsidP="00352278">
            <w:pPr>
              <w:contextualSpacing/>
              <w:rPr>
                <w:color w:val="000000"/>
                <w:sz w:val="20"/>
                <w:szCs w:val="20"/>
              </w:rPr>
            </w:pPr>
            <w:r w:rsidRPr="003B7891">
              <w:rPr>
                <w:color w:val="000000"/>
                <w:sz w:val="20"/>
                <w:szCs w:val="20"/>
              </w:rPr>
              <w:t>2 022,6</w:t>
            </w:r>
          </w:p>
        </w:tc>
        <w:tc>
          <w:tcPr>
            <w:tcW w:w="1276" w:type="dxa"/>
            <w:tcBorders>
              <w:top w:val="nil"/>
              <w:left w:val="nil"/>
              <w:bottom w:val="single" w:sz="8" w:space="0" w:color="auto"/>
              <w:right w:val="single" w:sz="8" w:space="0" w:color="auto"/>
            </w:tcBorders>
            <w:shd w:val="clear" w:color="000000" w:fill="FFFFFF"/>
            <w:hideMark/>
          </w:tcPr>
          <w:p w:rsidR="00522324" w:rsidRPr="003B7891" w:rsidRDefault="00522324" w:rsidP="00352278">
            <w:pPr>
              <w:contextualSpacing/>
              <w:rPr>
                <w:color w:val="000000"/>
                <w:sz w:val="20"/>
                <w:szCs w:val="20"/>
              </w:rPr>
            </w:pPr>
          </w:p>
          <w:p w:rsidR="00522324" w:rsidRPr="003B7891" w:rsidRDefault="00522324" w:rsidP="00352278">
            <w:pPr>
              <w:contextualSpacing/>
              <w:rPr>
                <w:color w:val="000000"/>
                <w:sz w:val="20"/>
                <w:szCs w:val="20"/>
              </w:rPr>
            </w:pPr>
            <w:r w:rsidRPr="003B7891">
              <w:rPr>
                <w:color w:val="000000"/>
                <w:sz w:val="20"/>
                <w:szCs w:val="20"/>
              </w:rPr>
              <w:t>2 069,8</w:t>
            </w:r>
          </w:p>
        </w:tc>
        <w:tc>
          <w:tcPr>
            <w:tcW w:w="1275"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p>
          <w:p w:rsidR="00522324" w:rsidRPr="003B7891" w:rsidRDefault="00522324" w:rsidP="00352278">
            <w:pPr>
              <w:contextualSpacing/>
              <w:rPr>
                <w:color w:val="000000"/>
                <w:sz w:val="20"/>
                <w:szCs w:val="20"/>
              </w:rPr>
            </w:pPr>
            <w:r w:rsidRPr="003B7891">
              <w:rPr>
                <w:color w:val="000000"/>
                <w:sz w:val="20"/>
                <w:szCs w:val="20"/>
              </w:rPr>
              <w:t>2 165,4</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p>
          <w:p w:rsidR="00522324" w:rsidRPr="003B7891" w:rsidRDefault="00522324" w:rsidP="00352278">
            <w:pPr>
              <w:contextualSpacing/>
              <w:rPr>
                <w:color w:val="000000"/>
                <w:sz w:val="20"/>
                <w:szCs w:val="20"/>
              </w:rPr>
            </w:pPr>
            <w:r w:rsidRPr="003B7891">
              <w:rPr>
                <w:color w:val="000000"/>
                <w:sz w:val="20"/>
                <w:szCs w:val="20"/>
              </w:rPr>
              <w:t>2 211,9</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p>
          <w:p w:rsidR="00522324" w:rsidRPr="003B7891" w:rsidRDefault="00522324" w:rsidP="00352278">
            <w:pPr>
              <w:contextualSpacing/>
              <w:rPr>
                <w:color w:val="000000"/>
                <w:sz w:val="20"/>
                <w:szCs w:val="20"/>
              </w:rPr>
            </w:pPr>
            <w:r w:rsidRPr="003B7891">
              <w:rPr>
                <w:color w:val="000000"/>
                <w:sz w:val="20"/>
                <w:szCs w:val="20"/>
              </w:rPr>
              <w:t>2 600,0</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p>
          <w:p w:rsidR="00522324" w:rsidRPr="003B7891" w:rsidRDefault="00522324" w:rsidP="00352278">
            <w:pPr>
              <w:contextualSpacing/>
              <w:rPr>
                <w:color w:val="000000"/>
                <w:sz w:val="20"/>
                <w:szCs w:val="20"/>
              </w:rPr>
            </w:pPr>
            <w:r w:rsidRPr="003B7891">
              <w:rPr>
                <w:color w:val="000000"/>
                <w:sz w:val="20"/>
                <w:szCs w:val="20"/>
              </w:rPr>
              <w:t>2 600,0</w:t>
            </w:r>
          </w:p>
        </w:tc>
      </w:tr>
      <w:tr w:rsidR="00522324" w:rsidRPr="003B7891" w:rsidTr="00352278">
        <w:trPr>
          <w:trHeight w:val="551"/>
        </w:trPr>
        <w:tc>
          <w:tcPr>
            <w:tcW w:w="2142" w:type="dxa"/>
            <w:tcBorders>
              <w:top w:val="nil"/>
              <w:left w:val="single" w:sz="8" w:space="0" w:color="auto"/>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Безвозмездные поступления, в т.ч.:</w:t>
            </w:r>
          </w:p>
        </w:tc>
        <w:tc>
          <w:tcPr>
            <w:tcW w:w="1559" w:type="dxa"/>
            <w:tcBorders>
              <w:top w:val="nil"/>
              <w:left w:val="nil"/>
              <w:bottom w:val="single" w:sz="8" w:space="0" w:color="auto"/>
              <w:right w:val="single" w:sz="8" w:space="0" w:color="auto"/>
            </w:tcBorders>
            <w:shd w:val="clear" w:color="000000" w:fill="FFFFFF"/>
            <w:hideMark/>
          </w:tcPr>
          <w:p w:rsidR="00522324" w:rsidRPr="003B7891" w:rsidRDefault="00522324" w:rsidP="00352278">
            <w:pPr>
              <w:contextualSpacing/>
              <w:rPr>
                <w:color w:val="000000"/>
                <w:sz w:val="20"/>
                <w:szCs w:val="20"/>
              </w:rPr>
            </w:pPr>
          </w:p>
          <w:p w:rsidR="00522324" w:rsidRPr="003B7891" w:rsidRDefault="00522324" w:rsidP="00352278">
            <w:pPr>
              <w:contextualSpacing/>
              <w:rPr>
                <w:color w:val="000000"/>
                <w:sz w:val="20"/>
                <w:szCs w:val="20"/>
              </w:rPr>
            </w:pPr>
            <w:r w:rsidRPr="003B7891">
              <w:rPr>
                <w:color w:val="000000"/>
                <w:sz w:val="20"/>
                <w:szCs w:val="20"/>
              </w:rPr>
              <w:t>17 244,9</w:t>
            </w:r>
          </w:p>
        </w:tc>
        <w:tc>
          <w:tcPr>
            <w:tcW w:w="1276" w:type="dxa"/>
            <w:tcBorders>
              <w:top w:val="nil"/>
              <w:left w:val="nil"/>
              <w:bottom w:val="single" w:sz="8" w:space="0" w:color="auto"/>
              <w:right w:val="single" w:sz="8" w:space="0" w:color="auto"/>
            </w:tcBorders>
            <w:shd w:val="clear" w:color="000000" w:fill="FFFFFF"/>
            <w:hideMark/>
          </w:tcPr>
          <w:p w:rsidR="00522324" w:rsidRPr="003B7891" w:rsidRDefault="00522324" w:rsidP="00352278">
            <w:pPr>
              <w:contextualSpacing/>
              <w:rPr>
                <w:color w:val="000000"/>
                <w:sz w:val="20"/>
                <w:szCs w:val="20"/>
              </w:rPr>
            </w:pPr>
          </w:p>
          <w:p w:rsidR="00522324" w:rsidRPr="003B7891" w:rsidRDefault="00522324" w:rsidP="00352278">
            <w:pPr>
              <w:contextualSpacing/>
              <w:rPr>
                <w:color w:val="000000"/>
                <w:sz w:val="20"/>
                <w:szCs w:val="20"/>
              </w:rPr>
            </w:pPr>
            <w:r w:rsidRPr="003B7891">
              <w:rPr>
                <w:color w:val="000000"/>
                <w:sz w:val="20"/>
                <w:szCs w:val="20"/>
              </w:rPr>
              <w:t>12 586,1</w:t>
            </w:r>
          </w:p>
        </w:tc>
        <w:tc>
          <w:tcPr>
            <w:tcW w:w="1275"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p>
          <w:p w:rsidR="00522324" w:rsidRPr="003B7891" w:rsidRDefault="00522324" w:rsidP="00352278">
            <w:pPr>
              <w:contextualSpacing/>
              <w:rPr>
                <w:color w:val="000000"/>
                <w:sz w:val="20"/>
                <w:szCs w:val="20"/>
              </w:rPr>
            </w:pPr>
            <w:r w:rsidRPr="003B7891">
              <w:rPr>
                <w:color w:val="000000"/>
                <w:sz w:val="20"/>
                <w:szCs w:val="20"/>
              </w:rPr>
              <w:t>12 387,8</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p>
          <w:p w:rsidR="00522324" w:rsidRPr="003B7891" w:rsidRDefault="00522324" w:rsidP="00352278">
            <w:pPr>
              <w:contextualSpacing/>
              <w:rPr>
                <w:color w:val="000000"/>
                <w:sz w:val="20"/>
                <w:szCs w:val="20"/>
              </w:rPr>
            </w:pPr>
            <w:r w:rsidRPr="003B7891">
              <w:rPr>
                <w:color w:val="000000"/>
                <w:sz w:val="20"/>
                <w:szCs w:val="20"/>
              </w:rPr>
              <w:t>13 005,4</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p>
          <w:p w:rsidR="00522324" w:rsidRPr="003B7891" w:rsidRDefault="00522324" w:rsidP="00352278">
            <w:pPr>
              <w:contextualSpacing/>
              <w:rPr>
                <w:color w:val="000000"/>
                <w:sz w:val="20"/>
                <w:szCs w:val="20"/>
              </w:rPr>
            </w:pPr>
            <w:r w:rsidRPr="003B7891">
              <w:rPr>
                <w:color w:val="000000"/>
                <w:sz w:val="20"/>
                <w:szCs w:val="20"/>
              </w:rPr>
              <w:t>12 084,8</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p>
          <w:p w:rsidR="00522324" w:rsidRPr="003B7891" w:rsidRDefault="00522324" w:rsidP="00352278">
            <w:pPr>
              <w:contextualSpacing/>
              <w:rPr>
                <w:color w:val="000000"/>
                <w:sz w:val="20"/>
                <w:szCs w:val="20"/>
              </w:rPr>
            </w:pPr>
            <w:r w:rsidRPr="003B7891">
              <w:rPr>
                <w:color w:val="000000"/>
                <w:sz w:val="20"/>
                <w:szCs w:val="20"/>
              </w:rPr>
              <w:t>12 084,8</w:t>
            </w:r>
          </w:p>
        </w:tc>
      </w:tr>
      <w:tr w:rsidR="00522324" w:rsidRPr="003B7891" w:rsidTr="00352278">
        <w:trPr>
          <w:trHeight w:val="257"/>
        </w:trPr>
        <w:tc>
          <w:tcPr>
            <w:tcW w:w="2142" w:type="dxa"/>
            <w:tcBorders>
              <w:top w:val="nil"/>
              <w:left w:val="single" w:sz="8" w:space="0" w:color="auto"/>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целевые средства</w:t>
            </w:r>
          </w:p>
        </w:tc>
        <w:tc>
          <w:tcPr>
            <w:tcW w:w="1559" w:type="dxa"/>
            <w:tcBorders>
              <w:top w:val="nil"/>
              <w:left w:val="nil"/>
              <w:bottom w:val="single" w:sz="8" w:space="0" w:color="auto"/>
              <w:right w:val="single" w:sz="8" w:space="0" w:color="auto"/>
            </w:tcBorders>
            <w:shd w:val="clear" w:color="000000" w:fill="FFFFFF"/>
            <w:hideMark/>
          </w:tcPr>
          <w:p w:rsidR="00522324" w:rsidRPr="003B7891" w:rsidRDefault="00522324" w:rsidP="00352278">
            <w:pPr>
              <w:contextualSpacing/>
              <w:rPr>
                <w:color w:val="000000"/>
                <w:sz w:val="20"/>
                <w:szCs w:val="20"/>
              </w:rPr>
            </w:pPr>
            <w:r w:rsidRPr="003B7891">
              <w:rPr>
                <w:color w:val="000000"/>
                <w:sz w:val="20"/>
                <w:szCs w:val="20"/>
              </w:rPr>
              <w:t>7 314</w:t>
            </w:r>
          </w:p>
        </w:tc>
        <w:tc>
          <w:tcPr>
            <w:tcW w:w="1276" w:type="dxa"/>
            <w:tcBorders>
              <w:top w:val="nil"/>
              <w:left w:val="nil"/>
              <w:bottom w:val="single" w:sz="8" w:space="0" w:color="auto"/>
              <w:right w:val="single" w:sz="8" w:space="0" w:color="auto"/>
            </w:tcBorders>
            <w:shd w:val="clear" w:color="000000" w:fill="FFFFFF"/>
            <w:hideMark/>
          </w:tcPr>
          <w:p w:rsidR="00522324" w:rsidRPr="003B7891" w:rsidRDefault="00522324" w:rsidP="00352278">
            <w:pPr>
              <w:contextualSpacing/>
              <w:rPr>
                <w:color w:val="000000"/>
                <w:sz w:val="20"/>
                <w:szCs w:val="20"/>
              </w:rPr>
            </w:pPr>
            <w:r w:rsidRPr="003B7891">
              <w:rPr>
                <w:color w:val="000000"/>
                <w:sz w:val="20"/>
                <w:szCs w:val="20"/>
              </w:rPr>
              <w:t>1 606,9</w:t>
            </w:r>
          </w:p>
        </w:tc>
        <w:tc>
          <w:tcPr>
            <w:tcW w:w="1275"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180,2</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950,9</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59,9</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59,9</w:t>
            </w:r>
          </w:p>
        </w:tc>
      </w:tr>
      <w:tr w:rsidR="00522324" w:rsidRPr="003B7891" w:rsidTr="00352278">
        <w:trPr>
          <w:trHeight w:val="279"/>
        </w:trPr>
        <w:tc>
          <w:tcPr>
            <w:tcW w:w="2142" w:type="dxa"/>
            <w:tcBorders>
              <w:top w:val="nil"/>
              <w:left w:val="single" w:sz="8" w:space="0" w:color="auto"/>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нецелевые средства</w:t>
            </w:r>
          </w:p>
        </w:tc>
        <w:tc>
          <w:tcPr>
            <w:tcW w:w="1559" w:type="dxa"/>
            <w:tcBorders>
              <w:top w:val="nil"/>
              <w:left w:val="nil"/>
              <w:bottom w:val="single" w:sz="8" w:space="0" w:color="auto"/>
              <w:right w:val="single" w:sz="8" w:space="0" w:color="auto"/>
            </w:tcBorders>
            <w:shd w:val="clear" w:color="000000" w:fill="FFFFFF"/>
            <w:hideMark/>
          </w:tcPr>
          <w:p w:rsidR="00522324" w:rsidRPr="003B7891" w:rsidRDefault="00522324" w:rsidP="00352278">
            <w:pPr>
              <w:contextualSpacing/>
              <w:rPr>
                <w:color w:val="000000"/>
                <w:sz w:val="20"/>
                <w:szCs w:val="20"/>
              </w:rPr>
            </w:pPr>
            <w:r w:rsidRPr="003B7891">
              <w:rPr>
                <w:color w:val="000000"/>
                <w:sz w:val="20"/>
                <w:szCs w:val="20"/>
              </w:rPr>
              <w:t>10 371,4</w:t>
            </w:r>
          </w:p>
        </w:tc>
        <w:tc>
          <w:tcPr>
            <w:tcW w:w="1276" w:type="dxa"/>
            <w:tcBorders>
              <w:top w:val="nil"/>
              <w:left w:val="nil"/>
              <w:bottom w:val="single" w:sz="8" w:space="0" w:color="auto"/>
              <w:right w:val="single" w:sz="8" w:space="0" w:color="auto"/>
            </w:tcBorders>
            <w:shd w:val="clear" w:color="000000" w:fill="FFFFFF"/>
            <w:hideMark/>
          </w:tcPr>
          <w:p w:rsidR="00522324" w:rsidRPr="003B7891" w:rsidRDefault="00522324" w:rsidP="00352278">
            <w:pPr>
              <w:contextualSpacing/>
              <w:rPr>
                <w:color w:val="000000"/>
                <w:sz w:val="20"/>
                <w:szCs w:val="20"/>
              </w:rPr>
            </w:pPr>
            <w:r w:rsidRPr="003B7891">
              <w:rPr>
                <w:color w:val="000000"/>
                <w:sz w:val="20"/>
                <w:szCs w:val="20"/>
              </w:rPr>
              <w:t>10 977,2</w:t>
            </w:r>
          </w:p>
        </w:tc>
        <w:tc>
          <w:tcPr>
            <w:tcW w:w="1275"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12 207,6</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12 039,5</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12 024,9</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12 024,9</w:t>
            </w:r>
          </w:p>
        </w:tc>
      </w:tr>
      <w:tr w:rsidR="00522324" w:rsidRPr="003B7891" w:rsidTr="00223AD8">
        <w:trPr>
          <w:trHeight w:val="505"/>
        </w:trPr>
        <w:tc>
          <w:tcPr>
            <w:tcW w:w="2142" w:type="dxa"/>
            <w:tcBorders>
              <w:top w:val="nil"/>
              <w:left w:val="single" w:sz="8" w:space="0" w:color="auto"/>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 xml:space="preserve">Доход от возврата остатков </w:t>
            </w:r>
          </w:p>
        </w:tc>
        <w:tc>
          <w:tcPr>
            <w:tcW w:w="1559" w:type="dxa"/>
            <w:tcBorders>
              <w:top w:val="nil"/>
              <w:left w:val="nil"/>
              <w:bottom w:val="single" w:sz="8" w:space="0" w:color="auto"/>
              <w:right w:val="single" w:sz="8" w:space="0" w:color="auto"/>
            </w:tcBorders>
            <w:shd w:val="clear" w:color="000000" w:fill="FFFFFF"/>
            <w:hideMark/>
          </w:tcPr>
          <w:p w:rsidR="00522324" w:rsidRPr="003B7891" w:rsidRDefault="00522324" w:rsidP="00352278">
            <w:pPr>
              <w:contextualSpacing/>
              <w:rPr>
                <w:color w:val="000000"/>
                <w:sz w:val="20"/>
                <w:szCs w:val="20"/>
              </w:rPr>
            </w:pPr>
            <w:r w:rsidRPr="003B7891">
              <w:rPr>
                <w:color w:val="000000"/>
                <w:sz w:val="20"/>
                <w:szCs w:val="20"/>
              </w:rPr>
              <w:t>159,5</w:t>
            </w:r>
          </w:p>
        </w:tc>
        <w:tc>
          <w:tcPr>
            <w:tcW w:w="1276" w:type="dxa"/>
            <w:tcBorders>
              <w:top w:val="nil"/>
              <w:left w:val="nil"/>
              <w:bottom w:val="single" w:sz="8" w:space="0" w:color="auto"/>
              <w:right w:val="single" w:sz="8" w:space="0" w:color="auto"/>
            </w:tcBorders>
            <w:shd w:val="clear" w:color="000000" w:fill="FFFFFF"/>
            <w:hideMark/>
          </w:tcPr>
          <w:p w:rsidR="00522324" w:rsidRPr="003B7891" w:rsidRDefault="00522324" w:rsidP="00352278">
            <w:pPr>
              <w:contextualSpacing/>
              <w:rPr>
                <w:color w:val="000000"/>
                <w:sz w:val="20"/>
                <w:szCs w:val="20"/>
              </w:rPr>
            </w:pPr>
            <w:r w:rsidRPr="003B7891">
              <w:rPr>
                <w:color w:val="000000"/>
                <w:sz w:val="20"/>
                <w:szCs w:val="20"/>
              </w:rPr>
              <w:t>2,0</w:t>
            </w:r>
          </w:p>
        </w:tc>
        <w:tc>
          <w:tcPr>
            <w:tcW w:w="1275"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p>
        </w:tc>
      </w:tr>
      <w:tr w:rsidR="00522324" w:rsidRPr="003B7891" w:rsidTr="00352278">
        <w:trPr>
          <w:trHeight w:val="263"/>
        </w:trPr>
        <w:tc>
          <w:tcPr>
            <w:tcW w:w="2142" w:type="dxa"/>
            <w:tcBorders>
              <w:top w:val="nil"/>
              <w:left w:val="single" w:sz="8" w:space="0" w:color="auto"/>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Возврат остатков</w:t>
            </w:r>
          </w:p>
        </w:tc>
        <w:tc>
          <w:tcPr>
            <w:tcW w:w="1559" w:type="dxa"/>
            <w:tcBorders>
              <w:top w:val="nil"/>
              <w:left w:val="nil"/>
              <w:bottom w:val="single" w:sz="8" w:space="0" w:color="auto"/>
              <w:right w:val="single" w:sz="8" w:space="0" w:color="auto"/>
            </w:tcBorders>
            <w:shd w:val="clear" w:color="000000" w:fill="FFFFFF"/>
            <w:hideMark/>
          </w:tcPr>
          <w:p w:rsidR="00522324" w:rsidRPr="003B7891" w:rsidRDefault="00522324" w:rsidP="00352278">
            <w:pPr>
              <w:contextualSpacing/>
              <w:rPr>
                <w:color w:val="000000"/>
                <w:sz w:val="20"/>
                <w:szCs w:val="20"/>
              </w:rPr>
            </w:pPr>
            <w:r w:rsidRPr="003B7891">
              <w:rPr>
                <w:color w:val="000000"/>
                <w:sz w:val="20"/>
                <w:szCs w:val="20"/>
              </w:rPr>
              <w:t>-600,0</w:t>
            </w:r>
          </w:p>
        </w:tc>
        <w:tc>
          <w:tcPr>
            <w:tcW w:w="1276" w:type="dxa"/>
            <w:tcBorders>
              <w:top w:val="nil"/>
              <w:left w:val="nil"/>
              <w:bottom w:val="single" w:sz="8" w:space="0" w:color="auto"/>
              <w:right w:val="single" w:sz="8" w:space="0" w:color="auto"/>
            </w:tcBorders>
            <w:shd w:val="clear" w:color="000000" w:fill="FFFFFF"/>
            <w:hideMark/>
          </w:tcPr>
          <w:p w:rsidR="00522324" w:rsidRPr="003B7891" w:rsidRDefault="00522324" w:rsidP="00352278">
            <w:pPr>
              <w:contextualSpacing/>
              <w:rPr>
                <w:color w:val="000000"/>
                <w:sz w:val="20"/>
                <w:szCs w:val="20"/>
              </w:rPr>
            </w:pPr>
          </w:p>
        </w:tc>
        <w:tc>
          <w:tcPr>
            <w:tcW w:w="1275"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p>
        </w:tc>
      </w:tr>
      <w:tr w:rsidR="00522324" w:rsidRPr="003B7891" w:rsidTr="00352278">
        <w:trPr>
          <w:trHeight w:val="525"/>
        </w:trPr>
        <w:tc>
          <w:tcPr>
            <w:tcW w:w="2142" w:type="dxa"/>
            <w:tcBorders>
              <w:top w:val="nil"/>
              <w:left w:val="single" w:sz="8" w:space="0" w:color="auto"/>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2. Расходы, всего, в т.ч.:</w:t>
            </w:r>
          </w:p>
        </w:tc>
        <w:tc>
          <w:tcPr>
            <w:tcW w:w="1559" w:type="dxa"/>
            <w:tcBorders>
              <w:top w:val="nil"/>
              <w:left w:val="nil"/>
              <w:bottom w:val="single" w:sz="8" w:space="0" w:color="auto"/>
              <w:right w:val="single" w:sz="8" w:space="0" w:color="auto"/>
            </w:tcBorders>
            <w:shd w:val="clear" w:color="000000" w:fill="FFFFFF"/>
            <w:hideMark/>
          </w:tcPr>
          <w:p w:rsidR="00522324" w:rsidRPr="003B7891" w:rsidRDefault="00522324" w:rsidP="00352278">
            <w:pPr>
              <w:contextualSpacing/>
              <w:rPr>
                <w:color w:val="000000"/>
                <w:sz w:val="20"/>
                <w:szCs w:val="20"/>
              </w:rPr>
            </w:pPr>
            <w:r w:rsidRPr="003B7891">
              <w:rPr>
                <w:color w:val="000000"/>
                <w:sz w:val="20"/>
                <w:szCs w:val="20"/>
              </w:rPr>
              <w:t>19 901,6</w:t>
            </w:r>
          </w:p>
        </w:tc>
        <w:tc>
          <w:tcPr>
            <w:tcW w:w="1276" w:type="dxa"/>
            <w:tcBorders>
              <w:top w:val="nil"/>
              <w:left w:val="nil"/>
              <w:bottom w:val="single" w:sz="8" w:space="0" w:color="auto"/>
              <w:right w:val="single" w:sz="8" w:space="0" w:color="auto"/>
            </w:tcBorders>
            <w:shd w:val="clear" w:color="000000" w:fill="FFFFFF"/>
            <w:hideMark/>
          </w:tcPr>
          <w:p w:rsidR="00522324" w:rsidRPr="003B7891" w:rsidRDefault="00522324" w:rsidP="00352278">
            <w:pPr>
              <w:contextualSpacing/>
              <w:rPr>
                <w:color w:val="000000"/>
                <w:sz w:val="20"/>
                <w:szCs w:val="20"/>
              </w:rPr>
            </w:pPr>
            <w:r w:rsidRPr="003B7891">
              <w:rPr>
                <w:color w:val="000000"/>
                <w:sz w:val="20"/>
                <w:szCs w:val="20"/>
              </w:rPr>
              <w:t>15 030,8</w:t>
            </w:r>
          </w:p>
        </w:tc>
        <w:tc>
          <w:tcPr>
            <w:tcW w:w="1275"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14 553,2</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15 202,3</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14 684,8</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14 684,8</w:t>
            </w:r>
          </w:p>
        </w:tc>
      </w:tr>
      <w:tr w:rsidR="00522324" w:rsidRPr="003B7891" w:rsidTr="00352278">
        <w:trPr>
          <w:trHeight w:val="289"/>
        </w:trPr>
        <w:tc>
          <w:tcPr>
            <w:tcW w:w="2142" w:type="dxa"/>
            <w:tcBorders>
              <w:top w:val="nil"/>
              <w:left w:val="single" w:sz="8" w:space="0" w:color="auto"/>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Капитальный ремонт</w:t>
            </w:r>
          </w:p>
        </w:tc>
        <w:tc>
          <w:tcPr>
            <w:tcW w:w="1559" w:type="dxa"/>
            <w:tcBorders>
              <w:top w:val="nil"/>
              <w:left w:val="nil"/>
              <w:bottom w:val="single" w:sz="8" w:space="0" w:color="auto"/>
              <w:right w:val="single" w:sz="8" w:space="0" w:color="auto"/>
            </w:tcBorders>
            <w:shd w:val="clear" w:color="000000" w:fill="FFFFFF"/>
            <w:hideMark/>
          </w:tcPr>
          <w:p w:rsidR="00522324" w:rsidRPr="003B7891" w:rsidRDefault="00522324" w:rsidP="00352278">
            <w:pPr>
              <w:contextualSpacing/>
              <w:rPr>
                <w:color w:val="000000"/>
                <w:sz w:val="20"/>
                <w:szCs w:val="20"/>
              </w:rPr>
            </w:pPr>
            <w:r w:rsidRPr="003B7891">
              <w:rPr>
                <w:color w:val="000000"/>
                <w:sz w:val="20"/>
                <w:szCs w:val="20"/>
              </w:rPr>
              <w:t>2 279,5</w:t>
            </w:r>
          </w:p>
        </w:tc>
        <w:tc>
          <w:tcPr>
            <w:tcW w:w="1276" w:type="dxa"/>
            <w:tcBorders>
              <w:top w:val="nil"/>
              <w:left w:val="nil"/>
              <w:bottom w:val="single" w:sz="8" w:space="0" w:color="auto"/>
              <w:right w:val="single" w:sz="8" w:space="0" w:color="auto"/>
            </w:tcBorders>
            <w:shd w:val="clear" w:color="000000" w:fill="FFFFFF"/>
            <w:hideMark/>
          </w:tcPr>
          <w:p w:rsidR="00522324" w:rsidRPr="003B7891" w:rsidRDefault="00522324" w:rsidP="00352278">
            <w:pPr>
              <w:contextualSpacing/>
              <w:rPr>
                <w:color w:val="000000"/>
                <w:sz w:val="20"/>
                <w:szCs w:val="20"/>
              </w:rPr>
            </w:pPr>
            <w:r w:rsidRPr="003B7891">
              <w:rPr>
                <w:color w:val="000000"/>
                <w:sz w:val="20"/>
                <w:szCs w:val="20"/>
              </w:rPr>
              <w:t>826,3</w:t>
            </w:r>
          </w:p>
        </w:tc>
        <w:tc>
          <w:tcPr>
            <w:tcW w:w="1275"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105,3</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p>
        </w:tc>
      </w:tr>
      <w:tr w:rsidR="00522324" w:rsidRPr="003B7891" w:rsidTr="00352278">
        <w:trPr>
          <w:trHeight w:val="513"/>
        </w:trPr>
        <w:tc>
          <w:tcPr>
            <w:tcW w:w="2142" w:type="dxa"/>
            <w:tcBorders>
              <w:top w:val="nil"/>
              <w:left w:val="single" w:sz="8" w:space="0" w:color="auto"/>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Капитальные вложения</w:t>
            </w:r>
          </w:p>
        </w:tc>
        <w:tc>
          <w:tcPr>
            <w:tcW w:w="1559" w:type="dxa"/>
            <w:tcBorders>
              <w:top w:val="nil"/>
              <w:left w:val="nil"/>
              <w:bottom w:val="single" w:sz="8" w:space="0" w:color="auto"/>
              <w:right w:val="single" w:sz="8" w:space="0" w:color="auto"/>
            </w:tcBorders>
            <w:shd w:val="clear" w:color="000000" w:fill="FFFFFF"/>
            <w:hideMark/>
          </w:tcPr>
          <w:p w:rsidR="00522324" w:rsidRPr="003B7891" w:rsidRDefault="00522324" w:rsidP="00352278">
            <w:pPr>
              <w:contextualSpacing/>
              <w:rPr>
                <w:color w:val="000000"/>
                <w:sz w:val="20"/>
                <w:szCs w:val="20"/>
              </w:rPr>
            </w:pPr>
            <w:r w:rsidRPr="003B7891">
              <w:rPr>
                <w:color w:val="000000"/>
                <w:sz w:val="20"/>
                <w:szCs w:val="20"/>
              </w:rPr>
              <w:t>3 373,3</w:t>
            </w:r>
          </w:p>
        </w:tc>
        <w:tc>
          <w:tcPr>
            <w:tcW w:w="1276" w:type="dxa"/>
            <w:tcBorders>
              <w:top w:val="nil"/>
              <w:left w:val="nil"/>
              <w:bottom w:val="single" w:sz="8" w:space="0" w:color="auto"/>
              <w:right w:val="single" w:sz="8" w:space="0" w:color="auto"/>
            </w:tcBorders>
            <w:shd w:val="clear" w:color="000000" w:fill="FFFFFF"/>
            <w:hideMark/>
          </w:tcPr>
          <w:p w:rsidR="00522324" w:rsidRPr="003B7891" w:rsidRDefault="00522324" w:rsidP="00352278">
            <w:pPr>
              <w:contextualSpacing/>
              <w:rPr>
                <w:color w:val="000000"/>
                <w:sz w:val="20"/>
                <w:szCs w:val="20"/>
              </w:rPr>
            </w:pPr>
            <w:r w:rsidRPr="003B7891">
              <w:rPr>
                <w:color w:val="000000"/>
                <w:sz w:val="20"/>
                <w:szCs w:val="20"/>
              </w:rPr>
              <w:t>0</w:t>
            </w:r>
          </w:p>
        </w:tc>
        <w:tc>
          <w:tcPr>
            <w:tcW w:w="1275"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0</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891,0</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p>
        </w:tc>
      </w:tr>
      <w:tr w:rsidR="00522324" w:rsidRPr="003B7891" w:rsidTr="00352278">
        <w:trPr>
          <w:trHeight w:val="996"/>
        </w:trPr>
        <w:tc>
          <w:tcPr>
            <w:tcW w:w="2142" w:type="dxa"/>
            <w:tcBorders>
              <w:top w:val="nil"/>
              <w:left w:val="single" w:sz="8" w:space="0" w:color="auto"/>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Расходы на обслуживание муниципального долга</w:t>
            </w:r>
          </w:p>
        </w:tc>
        <w:tc>
          <w:tcPr>
            <w:tcW w:w="1559" w:type="dxa"/>
            <w:tcBorders>
              <w:top w:val="nil"/>
              <w:left w:val="nil"/>
              <w:bottom w:val="single" w:sz="8" w:space="0" w:color="auto"/>
              <w:right w:val="single" w:sz="8" w:space="0" w:color="auto"/>
            </w:tcBorders>
            <w:shd w:val="clear" w:color="000000" w:fill="FFFFFF"/>
            <w:hideMark/>
          </w:tcPr>
          <w:p w:rsidR="00522324" w:rsidRPr="003B7891" w:rsidRDefault="00522324" w:rsidP="00352278">
            <w:pPr>
              <w:contextualSpacing/>
              <w:rPr>
                <w:color w:val="000000"/>
                <w:sz w:val="20"/>
                <w:szCs w:val="20"/>
              </w:rPr>
            </w:pPr>
            <w:r w:rsidRPr="003B7891">
              <w:rPr>
                <w:color w:val="000000"/>
                <w:sz w:val="20"/>
                <w:szCs w:val="20"/>
              </w:rPr>
              <w:t> </w:t>
            </w:r>
          </w:p>
        </w:tc>
        <w:tc>
          <w:tcPr>
            <w:tcW w:w="1276" w:type="dxa"/>
            <w:tcBorders>
              <w:top w:val="nil"/>
              <w:left w:val="nil"/>
              <w:bottom w:val="single" w:sz="8" w:space="0" w:color="auto"/>
              <w:right w:val="single" w:sz="8" w:space="0" w:color="auto"/>
            </w:tcBorders>
            <w:shd w:val="clear" w:color="000000" w:fill="FFFFFF"/>
            <w:hideMark/>
          </w:tcPr>
          <w:p w:rsidR="00522324" w:rsidRPr="003B7891" w:rsidRDefault="00522324" w:rsidP="00352278">
            <w:pPr>
              <w:contextualSpacing/>
              <w:rPr>
                <w:color w:val="000000"/>
                <w:sz w:val="20"/>
                <w:szCs w:val="20"/>
              </w:rPr>
            </w:pPr>
            <w:r w:rsidRPr="003B7891">
              <w:rPr>
                <w:color w:val="000000"/>
                <w:sz w:val="20"/>
                <w:szCs w:val="20"/>
              </w:rPr>
              <w:t> </w:t>
            </w:r>
          </w:p>
        </w:tc>
        <w:tc>
          <w:tcPr>
            <w:tcW w:w="1275"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 </w:t>
            </w:r>
          </w:p>
        </w:tc>
      </w:tr>
      <w:tr w:rsidR="00522324" w:rsidRPr="003B7891" w:rsidTr="00352278">
        <w:trPr>
          <w:trHeight w:val="802"/>
        </w:trPr>
        <w:tc>
          <w:tcPr>
            <w:tcW w:w="2142" w:type="dxa"/>
            <w:tcBorders>
              <w:top w:val="nil"/>
              <w:left w:val="single" w:sz="8" w:space="0" w:color="auto"/>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Условно утвержденные расходы, в т.ч.</w:t>
            </w:r>
          </w:p>
        </w:tc>
        <w:tc>
          <w:tcPr>
            <w:tcW w:w="1559" w:type="dxa"/>
            <w:tcBorders>
              <w:top w:val="nil"/>
              <w:left w:val="nil"/>
              <w:bottom w:val="single" w:sz="8" w:space="0" w:color="auto"/>
              <w:right w:val="single" w:sz="8" w:space="0" w:color="auto"/>
            </w:tcBorders>
            <w:shd w:val="clear" w:color="000000" w:fill="FFFFFF"/>
            <w:hideMark/>
          </w:tcPr>
          <w:p w:rsidR="00522324" w:rsidRPr="003B7891" w:rsidRDefault="00522324" w:rsidP="00352278">
            <w:pPr>
              <w:contextualSpacing/>
              <w:rPr>
                <w:color w:val="000000"/>
                <w:sz w:val="20"/>
                <w:szCs w:val="20"/>
              </w:rPr>
            </w:pPr>
            <w:r w:rsidRPr="003B7891">
              <w:rPr>
                <w:color w:val="000000"/>
                <w:sz w:val="20"/>
                <w:szCs w:val="20"/>
              </w:rPr>
              <w:t> </w:t>
            </w:r>
          </w:p>
        </w:tc>
        <w:tc>
          <w:tcPr>
            <w:tcW w:w="1276" w:type="dxa"/>
            <w:tcBorders>
              <w:top w:val="nil"/>
              <w:left w:val="nil"/>
              <w:bottom w:val="single" w:sz="8" w:space="0" w:color="auto"/>
              <w:right w:val="single" w:sz="8" w:space="0" w:color="auto"/>
            </w:tcBorders>
            <w:shd w:val="clear" w:color="000000" w:fill="FFFFFF"/>
            <w:hideMark/>
          </w:tcPr>
          <w:p w:rsidR="00522324" w:rsidRPr="003B7891" w:rsidRDefault="00522324" w:rsidP="00352278">
            <w:pPr>
              <w:contextualSpacing/>
              <w:rPr>
                <w:color w:val="000000"/>
                <w:sz w:val="20"/>
                <w:szCs w:val="20"/>
              </w:rPr>
            </w:pPr>
            <w:r w:rsidRPr="003B7891">
              <w:rPr>
                <w:color w:val="000000"/>
                <w:sz w:val="20"/>
                <w:szCs w:val="20"/>
              </w:rPr>
              <w:t> </w:t>
            </w:r>
          </w:p>
        </w:tc>
        <w:tc>
          <w:tcPr>
            <w:tcW w:w="1275"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 </w:t>
            </w:r>
          </w:p>
        </w:tc>
      </w:tr>
      <w:tr w:rsidR="00522324" w:rsidRPr="003B7891" w:rsidTr="00223AD8">
        <w:trPr>
          <w:trHeight w:val="266"/>
        </w:trPr>
        <w:tc>
          <w:tcPr>
            <w:tcW w:w="2142" w:type="dxa"/>
            <w:tcBorders>
              <w:top w:val="nil"/>
              <w:left w:val="single" w:sz="8" w:space="0" w:color="auto"/>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в %</w:t>
            </w:r>
          </w:p>
        </w:tc>
        <w:tc>
          <w:tcPr>
            <w:tcW w:w="1559" w:type="dxa"/>
            <w:tcBorders>
              <w:top w:val="nil"/>
              <w:left w:val="nil"/>
              <w:bottom w:val="single" w:sz="8" w:space="0" w:color="auto"/>
              <w:right w:val="single" w:sz="8" w:space="0" w:color="auto"/>
            </w:tcBorders>
            <w:shd w:val="clear" w:color="000000" w:fill="FFFFFF"/>
            <w:hideMark/>
          </w:tcPr>
          <w:p w:rsidR="00522324" w:rsidRPr="003B7891" w:rsidRDefault="00522324" w:rsidP="00352278">
            <w:pPr>
              <w:contextualSpacing/>
              <w:rPr>
                <w:color w:val="000000"/>
                <w:sz w:val="20"/>
                <w:szCs w:val="20"/>
              </w:rPr>
            </w:pPr>
            <w:r w:rsidRPr="003B7891">
              <w:rPr>
                <w:color w:val="000000"/>
                <w:sz w:val="20"/>
                <w:szCs w:val="20"/>
              </w:rPr>
              <w:t> </w:t>
            </w:r>
          </w:p>
        </w:tc>
        <w:tc>
          <w:tcPr>
            <w:tcW w:w="1276" w:type="dxa"/>
            <w:tcBorders>
              <w:top w:val="nil"/>
              <w:left w:val="nil"/>
              <w:bottom w:val="single" w:sz="8" w:space="0" w:color="auto"/>
              <w:right w:val="single" w:sz="8" w:space="0" w:color="auto"/>
            </w:tcBorders>
            <w:shd w:val="clear" w:color="000000" w:fill="FFFFFF"/>
            <w:hideMark/>
          </w:tcPr>
          <w:p w:rsidR="00522324" w:rsidRPr="003B7891" w:rsidRDefault="00522324" w:rsidP="00352278">
            <w:pPr>
              <w:contextualSpacing/>
              <w:rPr>
                <w:color w:val="000000"/>
                <w:sz w:val="20"/>
                <w:szCs w:val="20"/>
              </w:rPr>
            </w:pPr>
            <w:r w:rsidRPr="003B7891">
              <w:rPr>
                <w:color w:val="000000"/>
                <w:sz w:val="20"/>
                <w:szCs w:val="20"/>
              </w:rPr>
              <w:t> </w:t>
            </w:r>
          </w:p>
        </w:tc>
        <w:tc>
          <w:tcPr>
            <w:tcW w:w="1275"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 </w:t>
            </w:r>
          </w:p>
        </w:tc>
      </w:tr>
      <w:tr w:rsidR="00522324" w:rsidRPr="003B7891" w:rsidTr="00352278">
        <w:trPr>
          <w:trHeight w:val="485"/>
        </w:trPr>
        <w:tc>
          <w:tcPr>
            <w:tcW w:w="2142" w:type="dxa"/>
            <w:tcBorders>
              <w:top w:val="nil"/>
              <w:left w:val="single" w:sz="8" w:space="0" w:color="auto"/>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3. Дефицит (профицит), в т.ч.</w:t>
            </w:r>
          </w:p>
        </w:tc>
        <w:tc>
          <w:tcPr>
            <w:tcW w:w="1559" w:type="dxa"/>
            <w:tcBorders>
              <w:top w:val="nil"/>
              <w:left w:val="nil"/>
              <w:bottom w:val="single" w:sz="8" w:space="0" w:color="auto"/>
              <w:right w:val="single" w:sz="8" w:space="0" w:color="auto"/>
            </w:tcBorders>
            <w:shd w:val="clear" w:color="000000" w:fill="FFFFFF"/>
            <w:hideMark/>
          </w:tcPr>
          <w:p w:rsidR="00522324" w:rsidRPr="003B7891" w:rsidRDefault="00522324" w:rsidP="00352278">
            <w:pPr>
              <w:contextualSpacing/>
              <w:rPr>
                <w:color w:val="000000"/>
                <w:sz w:val="20"/>
                <w:szCs w:val="20"/>
              </w:rPr>
            </w:pPr>
            <w:r w:rsidRPr="003B7891">
              <w:rPr>
                <w:color w:val="000000"/>
                <w:sz w:val="20"/>
                <w:szCs w:val="20"/>
              </w:rPr>
              <w:t>- 634,1</w:t>
            </w:r>
          </w:p>
        </w:tc>
        <w:tc>
          <w:tcPr>
            <w:tcW w:w="1276" w:type="dxa"/>
            <w:tcBorders>
              <w:top w:val="nil"/>
              <w:left w:val="nil"/>
              <w:bottom w:val="single" w:sz="8" w:space="0" w:color="auto"/>
              <w:right w:val="single" w:sz="8" w:space="0" w:color="auto"/>
            </w:tcBorders>
            <w:shd w:val="clear" w:color="000000" w:fill="FFFFFF"/>
            <w:hideMark/>
          </w:tcPr>
          <w:p w:rsidR="00522324" w:rsidRPr="003B7891" w:rsidRDefault="00522324" w:rsidP="00352278">
            <w:pPr>
              <w:contextualSpacing/>
              <w:rPr>
                <w:color w:val="000000"/>
                <w:sz w:val="20"/>
                <w:szCs w:val="20"/>
              </w:rPr>
            </w:pPr>
            <w:r w:rsidRPr="003B7891">
              <w:rPr>
                <w:color w:val="000000"/>
                <w:sz w:val="20"/>
                <w:szCs w:val="20"/>
              </w:rPr>
              <w:t>- 374,9</w:t>
            </w:r>
          </w:p>
        </w:tc>
        <w:tc>
          <w:tcPr>
            <w:tcW w:w="1275"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0,0</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0,0</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0,0</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0,0</w:t>
            </w:r>
          </w:p>
        </w:tc>
      </w:tr>
      <w:tr w:rsidR="00522324" w:rsidRPr="003B7891" w:rsidTr="00352278">
        <w:trPr>
          <w:trHeight w:val="175"/>
        </w:trPr>
        <w:tc>
          <w:tcPr>
            <w:tcW w:w="2142" w:type="dxa"/>
            <w:tcBorders>
              <w:top w:val="nil"/>
              <w:left w:val="single" w:sz="8" w:space="0" w:color="auto"/>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в %</w:t>
            </w:r>
          </w:p>
        </w:tc>
        <w:tc>
          <w:tcPr>
            <w:tcW w:w="1559" w:type="dxa"/>
            <w:tcBorders>
              <w:top w:val="nil"/>
              <w:left w:val="nil"/>
              <w:bottom w:val="single" w:sz="8" w:space="0" w:color="auto"/>
              <w:right w:val="single" w:sz="8" w:space="0" w:color="auto"/>
            </w:tcBorders>
            <w:shd w:val="clear" w:color="000000" w:fill="FFFFFF"/>
            <w:hideMark/>
          </w:tcPr>
          <w:p w:rsidR="00522324" w:rsidRPr="003B7891" w:rsidRDefault="00522324" w:rsidP="00352278">
            <w:pPr>
              <w:contextualSpacing/>
              <w:rPr>
                <w:color w:val="000000"/>
                <w:sz w:val="20"/>
                <w:szCs w:val="20"/>
              </w:rPr>
            </w:pPr>
            <w:r w:rsidRPr="003B7891">
              <w:rPr>
                <w:color w:val="000000"/>
                <w:sz w:val="20"/>
                <w:szCs w:val="20"/>
              </w:rPr>
              <w:t> </w:t>
            </w:r>
          </w:p>
        </w:tc>
        <w:tc>
          <w:tcPr>
            <w:tcW w:w="1276" w:type="dxa"/>
            <w:tcBorders>
              <w:top w:val="nil"/>
              <w:left w:val="nil"/>
              <w:bottom w:val="single" w:sz="8" w:space="0" w:color="auto"/>
              <w:right w:val="single" w:sz="8" w:space="0" w:color="auto"/>
            </w:tcBorders>
            <w:shd w:val="clear" w:color="000000" w:fill="FFFFFF"/>
            <w:hideMark/>
          </w:tcPr>
          <w:p w:rsidR="00522324" w:rsidRPr="003B7891" w:rsidRDefault="00522324" w:rsidP="00352278">
            <w:pPr>
              <w:contextualSpacing/>
              <w:rPr>
                <w:color w:val="000000"/>
                <w:sz w:val="20"/>
                <w:szCs w:val="20"/>
              </w:rPr>
            </w:pPr>
            <w:r w:rsidRPr="003B7891">
              <w:rPr>
                <w:color w:val="000000"/>
                <w:sz w:val="20"/>
                <w:szCs w:val="20"/>
              </w:rPr>
              <w:t> </w:t>
            </w:r>
          </w:p>
        </w:tc>
        <w:tc>
          <w:tcPr>
            <w:tcW w:w="1275"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 </w:t>
            </w:r>
          </w:p>
        </w:tc>
      </w:tr>
      <w:tr w:rsidR="00522324" w:rsidRPr="003B7891" w:rsidTr="00223AD8">
        <w:trPr>
          <w:trHeight w:val="721"/>
        </w:trPr>
        <w:tc>
          <w:tcPr>
            <w:tcW w:w="2142" w:type="dxa"/>
            <w:tcBorders>
              <w:top w:val="nil"/>
              <w:left w:val="single" w:sz="8" w:space="0" w:color="auto"/>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4. Объем муниципального долга, в т.ч.</w:t>
            </w:r>
          </w:p>
        </w:tc>
        <w:tc>
          <w:tcPr>
            <w:tcW w:w="1559" w:type="dxa"/>
            <w:tcBorders>
              <w:top w:val="nil"/>
              <w:left w:val="nil"/>
              <w:bottom w:val="single" w:sz="8" w:space="0" w:color="auto"/>
              <w:right w:val="single" w:sz="8" w:space="0" w:color="auto"/>
            </w:tcBorders>
            <w:shd w:val="clear" w:color="000000" w:fill="FFFFFF"/>
            <w:hideMark/>
          </w:tcPr>
          <w:p w:rsidR="00522324" w:rsidRPr="003B7891" w:rsidRDefault="00522324" w:rsidP="00352278">
            <w:pPr>
              <w:contextualSpacing/>
              <w:rPr>
                <w:color w:val="000000"/>
                <w:sz w:val="20"/>
                <w:szCs w:val="20"/>
              </w:rPr>
            </w:pPr>
            <w:r w:rsidRPr="003B7891">
              <w:rPr>
                <w:color w:val="000000"/>
                <w:sz w:val="20"/>
                <w:szCs w:val="20"/>
              </w:rPr>
              <w:t> </w:t>
            </w:r>
          </w:p>
        </w:tc>
        <w:tc>
          <w:tcPr>
            <w:tcW w:w="1276" w:type="dxa"/>
            <w:tcBorders>
              <w:top w:val="nil"/>
              <w:left w:val="nil"/>
              <w:bottom w:val="single" w:sz="8" w:space="0" w:color="auto"/>
              <w:right w:val="single" w:sz="8" w:space="0" w:color="auto"/>
            </w:tcBorders>
            <w:shd w:val="clear" w:color="000000" w:fill="FFFFFF"/>
            <w:hideMark/>
          </w:tcPr>
          <w:p w:rsidR="00522324" w:rsidRPr="003B7891" w:rsidRDefault="00522324" w:rsidP="00352278">
            <w:pPr>
              <w:contextualSpacing/>
              <w:rPr>
                <w:color w:val="000000"/>
                <w:sz w:val="20"/>
                <w:szCs w:val="20"/>
              </w:rPr>
            </w:pPr>
            <w:r w:rsidRPr="003B7891">
              <w:rPr>
                <w:color w:val="000000"/>
                <w:sz w:val="20"/>
                <w:szCs w:val="20"/>
              </w:rPr>
              <w:t> </w:t>
            </w:r>
          </w:p>
        </w:tc>
        <w:tc>
          <w:tcPr>
            <w:tcW w:w="1275"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 </w:t>
            </w:r>
          </w:p>
        </w:tc>
      </w:tr>
      <w:tr w:rsidR="00522324" w:rsidRPr="003B7891" w:rsidTr="00352278">
        <w:trPr>
          <w:trHeight w:val="149"/>
        </w:trPr>
        <w:tc>
          <w:tcPr>
            <w:tcW w:w="2142" w:type="dxa"/>
            <w:tcBorders>
              <w:top w:val="nil"/>
              <w:left w:val="single" w:sz="8" w:space="0" w:color="auto"/>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в %</w:t>
            </w:r>
          </w:p>
        </w:tc>
        <w:tc>
          <w:tcPr>
            <w:tcW w:w="1559" w:type="dxa"/>
            <w:tcBorders>
              <w:top w:val="nil"/>
              <w:left w:val="nil"/>
              <w:bottom w:val="single" w:sz="8" w:space="0" w:color="auto"/>
              <w:right w:val="single" w:sz="8" w:space="0" w:color="auto"/>
            </w:tcBorders>
            <w:shd w:val="clear" w:color="000000" w:fill="FFFFFF"/>
            <w:hideMark/>
          </w:tcPr>
          <w:p w:rsidR="00522324" w:rsidRPr="003B7891" w:rsidRDefault="00522324" w:rsidP="00352278">
            <w:pPr>
              <w:contextualSpacing/>
              <w:rPr>
                <w:color w:val="000000"/>
                <w:sz w:val="20"/>
                <w:szCs w:val="20"/>
              </w:rPr>
            </w:pPr>
            <w:r w:rsidRPr="003B7891">
              <w:rPr>
                <w:color w:val="000000"/>
                <w:sz w:val="20"/>
                <w:szCs w:val="20"/>
              </w:rPr>
              <w:t> </w:t>
            </w:r>
          </w:p>
        </w:tc>
        <w:tc>
          <w:tcPr>
            <w:tcW w:w="1276" w:type="dxa"/>
            <w:tcBorders>
              <w:top w:val="nil"/>
              <w:left w:val="nil"/>
              <w:bottom w:val="single" w:sz="8" w:space="0" w:color="auto"/>
              <w:right w:val="single" w:sz="8" w:space="0" w:color="auto"/>
            </w:tcBorders>
            <w:shd w:val="clear" w:color="000000" w:fill="FFFFFF"/>
            <w:hideMark/>
          </w:tcPr>
          <w:p w:rsidR="00522324" w:rsidRPr="003B7891" w:rsidRDefault="00522324" w:rsidP="00352278">
            <w:pPr>
              <w:contextualSpacing/>
              <w:rPr>
                <w:color w:val="000000"/>
                <w:sz w:val="20"/>
                <w:szCs w:val="20"/>
              </w:rPr>
            </w:pPr>
            <w:r w:rsidRPr="003B7891">
              <w:rPr>
                <w:color w:val="000000"/>
                <w:sz w:val="20"/>
                <w:szCs w:val="20"/>
              </w:rPr>
              <w:t> </w:t>
            </w:r>
          </w:p>
        </w:tc>
        <w:tc>
          <w:tcPr>
            <w:tcW w:w="1275"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522324" w:rsidRPr="003B7891" w:rsidRDefault="00522324" w:rsidP="00352278">
            <w:pPr>
              <w:contextualSpacing/>
              <w:rPr>
                <w:color w:val="000000"/>
                <w:sz w:val="20"/>
                <w:szCs w:val="20"/>
              </w:rPr>
            </w:pPr>
            <w:r w:rsidRPr="003B7891">
              <w:rPr>
                <w:color w:val="000000"/>
                <w:sz w:val="20"/>
                <w:szCs w:val="20"/>
              </w:rPr>
              <w:t> </w:t>
            </w:r>
          </w:p>
        </w:tc>
      </w:tr>
    </w:tbl>
    <w:p w:rsidR="00522324" w:rsidRPr="003B7891" w:rsidRDefault="00522324" w:rsidP="003B7891">
      <w:pPr>
        <w:pStyle w:val="ConsPlusNormal"/>
        <w:contextualSpacing/>
        <w:jc w:val="both"/>
        <w:rPr>
          <w:rFonts w:ascii="Times New Roman" w:hAnsi="Times New Roman" w:cs="Times New Roman"/>
        </w:rPr>
      </w:pPr>
    </w:p>
    <w:p w:rsidR="00522324" w:rsidRPr="003B7891" w:rsidRDefault="00522324" w:rsidP="003B7891">
      <w:pPr>
        <w:pStyle w:val="ConsPlusNormal"/>
        <w:contextualSpacing/>
        <w:jc w:val="both"/>
        <w:rPr>
          <w:rFonts w:ascii="Times New Roman" w:hAnsi="Times New Roman" w:cs="Times New Roman"/>
        </w:rPr>
      </w:pPr>
      <w:r w:rsidRPr="003B7891">
        <w:rPr>
          <w:rFonts w:ascii="Times New Roman" w:hAnsi="Times New Roman" w:cs="Times New Roman"/>
        </w:rPr>
        <w:lastRenderedPageBreak/>
        <w:t>*- план на 2024 год согласно показателям бюджета на 15.11.2024 (ожидаемое исполнение на 2024 год «Оценка ожидаемого исполнения бюджета Администрации Берегаевского сельского поселения на 15.11.2024 года)</w:t>
      </w:r>
      <w:bookmarkStart w:id="13" w:name="Par169"/>
      <w:bookmarkStart w:id="14" w:name="Par170"/>
      <w:bookmarkStart w:id="15" w:name="Par171"/>
      <w:bookmarkStart w:id="16" w:name="Par172"/>
      <w:bookmarkEnd w:id="13"/>
      <w:bookmarkEnd w:id="14"/>
      <w:bookmarkEnd w:id="15"/>
      <w:bookmarkEnd w:id="16"/>
      <w:r w:rsidRPr="003B7891">
        <w:rPr>
          <w:rFonts w:ascii="Times New Roman" w:hAnsi="Times New Roman" w:cs="Times New Roman"/>
        </w:rPr>
        <w:t>.</w:t>
      </w:r>
    </w:p>
    <w:p w:rsidR="00522324" w:rsidRPr="003B7891" w:rsidRDefault="00522324" w:rsidP="003B7891">
      <w:pPr>
        <w:pStyle w:val="ConsPlusNormal"/>
        <w:contextualSpacing/>
        <w:jc w:val="both"/>
        <w:rPr>
          <w:rFonts w:ascii="Times New Roman" w:hAnsi="Times New Roman" w:cs="Times New Roman"/>
        </w:rPr>
      </w:pPr>
    </w:p>
    <w:p w:rsidR="00522324" w:rsidRPr="003B7891" w:rsidRDefault="00522324" w:rsidP="003B7891">
      <w:pPr>
        <w:pStyle w:val="ConsPlusNormal"/>
        <w:contextualSpacing/>
        <w:jc w:val="right"/>
        <w:rPr>
          <w:rFonts w:ascii="Times New Roman" w:hAnsi="Times New Roman" w:cs="Times New Roman"/>
        </w:rPr>
      </w:pPr>
      <w:r w:rsidRPr="003B7891">
        <w:rPr>
          <w:rFonts w:ascii="Times New Roman" w:hAnsi="Times New Roman" w:cs="Times New Roman"/>
        </w:rPr>
        <w:t>Приложение 3</w:t>
      </w:r>
    </w:p>
    <w:p w:rsidR="00522324" w:rsidRPr="003B7891" w:rsidRDefault="00522324" w:rsidP="003B7891">
      <w:pPr>
        <w:pStyle w:val="ConsPlusNormal"/>
        <w:contextualSpacing/>
        <w:jc w:val="right"/>
        <w:rPr>
          <w:rFonts w:ascii="Times New Roman" w:hAnsi="Times New Roman" w:cs="Times New Roman"/>
        </w:rPr>
      </w:pPr>
      <w:r w:rsidRPr="003B7891">
        <w:rPr>
          <w:rFonts w:ascii="Times New Roman" w:hAnsi="Times New Roman" w:cs="Times New Roman"/>
        </w:rPr>
        <w:t>к постановлению Администрации</w:t>
      </w:r>
    </w:p>
    <w:p w:rsidR="00522324" w:rsidRPr="003B7891" w:rsidRDefault="00522324" w:rsidP="003B7891">
      <w:pPr>
        <w:pStyle w:val="ConsPlusNormal"/>
        <w:contextualSpacing/>
        <w:jc w:val="right"/>
        <w:rPr>
          <w:rFonts w:ascii="Times New Roman" w:hAnsi="Times New Roman" w:cs="Times New Roman"/>
        </w:rPr>
      </w:pPr>
      <w:r w:rsidRPr="003B7891">
        <w:rPr>
          <w:rFonts w:ascii="Times New Roman" w:hAnsi="Times New Roman" w:cs="Times New Roman"/>
        </w:rPr>
        <w:t>Берегаевского сельского поселения</w:t>
      </w:r>
    </w:p>
    <w:p w:rsidR="00522324" w:rsidRPr="003B7891" w:rsidRDefault="00522324" w:rsidP="003B7891">
      <w:pPr>
        <w:pStyle w:val="ConsPlusNormal"/>
        <w:contextualSpacing/>
        <w:jc w:val="right"/>
        <w:rPr>
          <w:rFonts w:ascii="Times New Roman" w:hAnsi="Times New Roman" w:cs="Times New Roman"/>
        </w:rPr>
      </w:pPr>
      <w:r w:rsidRPr="003B7891">
        <w:rPr>
          <w:rFonts w:ascii="Times New Roman" w:hAnsi="Times New Roman" w:cs="Times New Roman"/>
        </w:rPr>
        <w:t xml:space="preserve">от «25» декабря 2024 год № 91 </w:t>
      </w:r>
    </w:p>
    <w:p w:rsidR="00522324" w:rsidRPr="003B7891" w:rsidRDefault="00522324" w:rsidP="003B7891">
      <w:pPr>
        <w:pStyle w:val="ConsPlusNormal"/>
        <w:contextualSpacing/>
        <w:jc w:val="both"/>
        <w:rPr>
          <w:rFonts w:ascii="Times New Roman" w:hAnsi="Times New Roman" w:cs="Times New Roman"/>
        </w:rPr>
      </w:pPr>
    </w:p>
    <w:p w:rsidR="00522324" w:rsidRPr="003B7891" w:rsidRDefault="00522324" w:rsidP="003B7891">
      <w:pPr>
        <w:pStyle w:val="ConsPlusNormal"/>
        <w:contextualSpacing/>
        <w:jc w:val="center"/>
        <w:rPr>
          <w:rFonts w:ascii="Times New Roman" w:hAnsi="Times New Roman" w:cs="Times New Roman"/>
        </w:rPr>
      </w:pPr>
      <w:bookmarkStart w:id="17" w:name="Par264"/>
      <w:bookmarkEnd w:id="17"/>
      <w:r w:rsidRPr="003B7891">
        <w:rPr>
          <w:rFonts w:ascii="Times New Roman" w:hAnsi="Times New Roman" w:cs="Times New Roman"/>
        </w:rPr>
        <w:t>Прогноз</w:t>
      </w:r>
    </w:p>
    <w:p w:rsidR="00522324" w:rsidRPr="003B7891" w:rsidRDefault="00522324" w:rsidP="003B7891">
      <w:pPr>
        <w:pStyle w:val="ConsPlusNormal"/>
        <w:contextualSpacing/>
        <w:jc w:val="center"/>
        <w:rPr>
          <w:rFonts w:ascii="Times New Roman" w:hAnsi="Times New Roman" w:cs="Times New Roman"/>
        </w:rPr>
      </w:pPr>
      <w:r w:rsidRPr="003B7891">
        <w:rPr>
          <w:rFonts w:ascii="Times New Roman" w:hAnsi="Times New Roman" w:cs="Times New Roman"/>
        </w:rPr>
        <w:t>налоговых и неналоговых доходов в бюджет муниципального</w:t>
      </w:r>
    </w:p>
    <w:p w:rsidR="00522324" w:rsidRPr="003B7891" w:rsidRDefault="00522324" w:rsidP="003B7891">
      <w:pPr>
        <w:pStyle w:val="ConsPlusNormal"/>
        <w:contextualSpacing/>
        <w:jc w:val="center"/>
        <w:rPr>
          <w:rFonts w:ascii="Times New Roman" w:hAnsi="Times New Roman" w:cs="Times New Roman"/>
        </w:rPr>
      </w:pPr>
      <w:r w:rsidRPr="003B7891">
        <w:rPr>
          <w:rFonts w:ascii="Times New Roman" w:hAnsi="Times New Roman" w:cs="Times New Roman"/>
        </w:rPr>
        <w:t>образования Берегаевское сельское поселение</w:t>
      </w:r>
    </w:p>
    <w:p w:rsidR="00522324" w:rsidRPr="003B7891" w:rsidRDefault="00522324" w:rsidP="003B7891">
      <w:pPr>
        <w:pStyle w:val="ConsPlusNormal"/>
        <w:contextualSpacing/>
        <w:jc w:val="center"/>
        <w:rPr>
          <w:rFonts w:ascii="Times New Roman" w:hAnsi="Times New Roman" w:cs="Times New Roman"/>
        </w:rPr>
      </w:pPr>
      <w:r w:rsidRPr="003B7891">
        <w:rPr>
          <w:rFonts w:ascii="Times New Roman" w:hAnsi="Times New Roman" w:cs="Times New Roman"/>
        </w:rPr>
        <w:t xml:space="preserve"> на долгосрочный период</w:t>
      </w:r>
    </w:p>
    <w:p w:rsidR="00522324" w:rsidRPr="003B7891" w:rsidRDefault="00522324" w:rsidP="003B7891">
      <w:pPr>
        <w:pStyle w:val="ConsPlusNormal"/>
        <w:contextualSpacing/>
        <w:jc w:val="right"/>
        <w:rPr>
          <w:rFonts w:ascii="Times New Roman" w:hAnsi="Times New Roman" w:cs="Times New Roman"/>
        </w:rPr>
      </w:pPr>
      <w:r w:rsidRPr="003B7891">
        <w:rPr>
          <w:rFonts w:ascii="Times New Roman" w:hAnsi="Times New Roman" w:cs="Times New Roman"/>
        </w:rPr>
        <w:t>(тыс. руб.)</w:t>
      </w:r>
    </w:p>
    <w:tbl>
      <w:tblPr>
        <w:tblW w:w="10348" w:type="dxa"/>
        <w:tblLayout w:type="fixed"/>
        <w:tblCellMar>
          <w:top w:w="102" w:type="dxa"/>
          <w:left w:w="62" w:type="dxa"/>
          <w:bottom w:w="102" w:type="dxa"/>
          <w:right w:w="62" w:type="dxa"/>
        </w:tblCellMar>
        <w:tblLook w:val="0000"/>
      </w:tblPr>
      <w:tblGrid>
        <w:gridCol w:w="2614"/>
        <w:gridCol w:w="1276"/>
        <w:gridCol w:w="1275"/>
        <w:gridCol w:w="1418"/>
        <w:gridCol w:w="1276"/>
        <w:gridCol w:w="1275"/>
        <w:gridCol w:w="1214"/>
      </w:tblGrid>
      <w:tr w:rsidR="00522324" w:rsidRPr="003B7891" w:rsidTr="00223AD8">
        <w:trPr>
          <w:trHeight w:val="690"/>
        </w:trPr>
        <w:tc>
          <w:tcPr>
            <w:tcW w:w="2614"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jc w:val="center"/>
              <w:rPr>
                <w:rFonts w:ascii="Times New Roman" w:hAnsi="Times New Roman" w:cs="Times New Roman"/>
              </w:rPr>
            </w:pPr>
            <w:r w:rsidRPr="003B7891">
              <w:rPr>
                <w:rFonts w:ascii="Times New Roman" w:hAnsi="Times New Roman" w:cs="Times New Roman"/>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jc w:val="center"/>
              <w:rPr>
                <w:rFonts w:ascii="Times New Roman" w:hAnsi="Times New Roman" w:cs="Times New Roman"/>
              </w:rPr>
            </w:pPr>
            <w:r w:rsidRPr="003B7891">
              <w:rPr>
                <w:rFonts w:ascii="Times New Roman" w:hAnsi="Times New Roman" w:cs="Times New Roman"/>
              </w:rPr>
              <w:t>Исполнено за 2023 год</w:t>
            </w:r>
          </w:p>
        </w:tc>
        <w:tc>
          <w:tcPr>
            <w:tcW w:w="1275" w:type="dxa"/>
            <w:tcBorders>
              <w:top w:val="single" w:sz="4" w:space="0" w:color="auto"/>
              <w:left w:val="single" w:sz="4" w:space="0" w:color="auto"/>
              <w:bottom w:val="single" w:sz="4" w:space="0" w:color="auto"/>
              <w:right w:val="single" w:sz="4" w:space="0" w:color="auto"/>
            </w:tcBorders>
          </w:tcPr>
          <w:p w:rsidR="00522324" w:rsidRPr="003B7891" w:rsidRDefault="00223AD8" w:rsidP="00223AD8">
            <w:pPr>
              <w:pStyle w:val="ConsPlusNormal"/>
              <w:ind w:firstLine="0"/>
              <w:contextualSpacing/>
              <w:jc w:val="center"/>
              <w:rPr>
                <w:rFonts w:ascii="Times New Roman" w:hAnsi="Times New Roman" w:cs="Times New Roman"/>
              </w:rPr>
            </w:pPr>
            <w:r>
              <w:rPr>
                <w:rFonts w:ascii="Times New Roman" w:hAnsi="Times New Roman" w:cs="Times New Roman"/>
              </w:rPr>
              <w:t xml:space="preserve">План на 2024 </w:t>
            </w:r>
            <w:r w:rsidR="00522324" w:rsidRPr="003B7891">
              <w:rPr>
                <w:rFonts w:ascii="Times New Roman" w:hAnsi="Times New Roman" w:cs="Times New Roman"/>
              </w:rPr>
              <w:t>год (на 15.11.24)</w:t>
            </w:r>
          </w:p>
        </w:tc>
        <w:tc>
          <w:tcPr>
            <w:tcW w:w="1418"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jc w:val="center"/>
              <w:rPr>
                <w:rFonts w:ascii="Times New Roman" w:hAnsi="Times New Roman" w:cs="Times New Roman"/>
              </w:rPr>
            </w:pPr>
            <w:r w:rsidRPr="003B7891">
              <w:rPr>
                <w:rFonts w:ascii="Times New Roman" w:hAnsi="Times New Roman" w:cs="Times New Roman"/>
              </w:rPr>
              <w:t>Прогноз на 2025 год</w:t>
            </w:r>
          </w:p>
        </w:tc>
        <w:tc>
          <w:tcPr>
            <w:tcW w:w="1276"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jc w:val="center"/>
              <w:rPr>
                <w:rFonts w:ascii="Times New Roman" w:hAnsi="Times New Roman" w:cs="Times New Roman"/>
              </w:rPr>
            </w:pPr>
            <w:r w:rsidRPr="003B7891">
              <w:rPr>
                <w:rFonts w:ascii="Times New Roman" w:hAnsi="Times New Roman" w:cs="Times New Roman"/>
              </w:rPr>
              <w:t>Прогноз на 2026 год</w:t>
            </w:r>
          </w:p>
        </w:tc>
        <w:tc>
          <w:tcPr>
            <w:tcW w:w="1275"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jc w:val="center"/>
              <w:rPr>
                <w:rFonts w:ascii="Times New Roman" w:hAnsi="Times New Roman" w:cs="Times New Roman"/>
              </w:rPr>
            </w:pPr>
            <w:r w:rsidRPr="003B7891">
              <w:rPr>
                <w:rFonts w:ascii="Times New Roman" w:hAnsi="Times New Roman" w:cs="Times New Roman"/>
              </w:rPr>
              <w:t>Прогноз на 2027 год</w:t>
            </w:r>
          </w:p>
        </w:tc>
        <w:tc>
          <w:tcPr>
            <w:tcW w:w="1214" w:type="dxa"/>
            <w:tcBorders>
              <w:top w:val="single" w:sz="4" w:space="0" w:color="auto"/>
              <w:left w:val="single" w:sz="4" w:space="0" w:color="auto"/>
              <w:bottom w:val="single" w:sz="4" w:space="0" w:color="auto"/>
              <w:right w:val="single" w:sz="4" w:space="0" w:color="auto"/>
            </w:tcBorders>
          </w:tcPr>
          <w:p w:rsidR="00522324" w:rsidRPr="003B7891" w:rsidRDefault="00223AD8" w:rsidP="00223AD8">
            <w:pPr>
              <w:pStyle w:val="ConsPlusNormal"/>
              <w:ind w:firstLine="0"/>
              <w:contextualSpacing/>
              <w:jc w:val="center"/>
              <w:rPr>
                <w:rFonts w:ascii="Times New Roman" w:hAnsi="Times New Roman" w:cs="Times New Roman"/>
              </w:rPr>
            </w:pPr>
            <w:r>
              <w:rPr>
                <w:rFonts w:ascii="Times New Roman" w:hAnsi="Times New Roman" w:cs="Times New Roman"/>
              </w:rPr>
              <w:t>Прогноз на 202</w:t>
            </w:r>
            <w:r w:rsidR="00522324" w:rsidRPr="003B7891">
              <w:rPr>
                <w:rFonts w:ascii="Times New Roman" w:hAnsi="Times New Roman" w:cs="Times New Roman"/>
              </w:rPr>
              <w:t>8 год</w:t>
            </w:r>
          </w:p>
        </w:tc>
      </w:tr>
      <w:tr w:rsidR="00522324" w:rsidRPr="003B7891" w:rsidTr="00223AD8">
        <w:trPr>
          <w:trHeight w:val="690"/>
        </w:trPr>
        <w:tc>
          <w:tcPr>
            <w:tcW w:w="2614"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1. Налоговые и неналоговые доходы, всего,</w:t>
            </w:r>
          </w:p>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в том числе:</w:t>
            </w:r>
          </w:p>
        </w:tc>
        <w:tc>
          <w:tcPr>
            <w:tcW w:w="1276"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contextualSpacing/>
              <w:jc w:val="center"/>
              <w:rPr>
                <w:rFonts w:ascii="Times New Roman" w:hAnsi="Times New Roman" w:cs="Times New Roman"/>
              </w:rPr>
            </w:pPr>
          </w:p>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2 022,6</w:t>
            </w:r>
          </w:p>
        </w:tc>
        <w:tc>
          <w:tcPr>
            <w:tcW w:w="1275"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contextualSpacing/>
              <w:jc w:val="center"/>
              <w:rPr>
                <w:rFonts w:ascii="Times New Roman" w:hAnsi="Times New Roman" w:cs="Times New Roman"/>
              </w:rPr>
            </w:pPr>
          </w:p>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2 069,8</w:t>
            </w:r>
          </w:p>
        </w:tc>
        <w:tc>
          <w:tcPr>
            <w:tcW w:w="1418"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contextualSpacing/>
              <w:jc w:val="center"/>
              <w:rPr>
                <w:rFonts w:ascii="Times New Roman" w:hAnsi="Times New Roman" w:cs="Times New Roman"/>
              </w:rPr>
            </w:pPr>
          </w:p>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2 165,4</w:t>
            </w:r>
          </w:p>
        </w:tc>
        <w:tc>
          <w:tcPr>
            <w:tcW w:w="1276"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contextualSpacing/>
              <w:jc w:val="center"/>
              <w:rPr>
                <w:rFonts w:ascii="Times New Roman" w:hAnsi="Times New Roman" w:cs="Times New Roman"/>
              </w:rPr>
            </w:pPr>
          </w:p>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2 211,9</w:t>
            </w:r>
          </w:p>
        </w:tc>
        <w:tc>
          <w:tcPr>
            <w:tcW w:w="1275"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contextualSpacing/>
              <w:jc w:val="center"/>
              <w:rPr>
                <w:rFonts w:ascii="Times New Roman" w:hAnsi="Times New Roman" w:cs="Times New Roman"/>
              </w:rPr>
            </w:pPr>
          </w:p>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2 600,0</w:t>
            </w:r>
          </w:p>
        </w:tc>
        <w:tc>
          <w:tcPr>
            <w:tcW w:w="1214"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contextualSpacing/>
              <w:jc w:val="center"/>
              <w:rPr>
                <w:rFonts w:ascii="Times New Roman" w:hAnsi="Times New Roman" w:cs="Times New Roman"/>
              </w:rPr>
            </w:pPr>
          </w:p>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2 600,0</w:t>
            </w:r>
          </w:p>
        </w:tc>
      </w:tr>
      <w:tr w:rsidR="00522324" w:rsidRPr="003B7891" w:rsidTr="00223AD8">
        <w:trPr>
          <w:trHeight w:val="495"/>
        </w:trPr>
        <w:tc>
          <w:tcPr>
            <w:tcW w:w="2614"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i/>
              </w:rPr>
            </w:pPr>
            <w:r w:rsidRPr="003B7891">
              <w:rPr>
                <w:rFonts w:ascii="Times New Roman" w:hAnsi="Times New Roman" w:cs="Times New Roman"/>
                <w:i/>
              </w:rPr>
              <w:t>Налоговые доходы, всего,</w:t>
            </w:r>
          </w:p>
          <w:p w:rsidR="00522324" w:rsidRPr="003B7891" w:rsidRDefault="00522324" w:rsidP="00223AD8">
            <w:pPr>
              <w:pStyle w:val="ConsPlusNormal"/>
              <w:ind w:firstLine="0"/>
              <w:contextualSpacing/>
              <w:rPr>
                <w:rFonts w:ascii="Times New Roman" w:hAnsi="Times New Roman" w:cs="Times New Roman"/>
                <w:i/>
              </w:rPr>
            </w:pPr>
            <w:r w:rsidRPr="003B7891">
              <w:rPr>
                <w:rFonts w:ascii="Times New Roman" w:hAnsi="Times New Roman" w:cs="Times New Roman"/>
                <w:i/>
              </w:rPr>
              <w:t>в том числе:</w:t>
            </w:r>
          </w:p>
        </w:tc>
        <w:tc>
          <w:tcPr>
            <w:tcW w:w="1276"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i/>
              </w:rPr>
            </w:pPr>
            <w:r w:rsidRPr="003B7891">
              <w:rPr>
                <w:rFonts w:ascii="Times New Roman" w:hAnsi="Times New Roman" w:cs="Times New Roman"/>
                <w:i/>
              </w:rPr>
              <w:t>1 562,8</w:t>
            </w:r>
          </w:p>
        </w:tc>
        <w:tc>
          <w:tcPr>
            <w:tcW w:w="1275"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i/>
              </w:rPr>
            </w:pPr>
            <w:r w:rsidRPr="003B7891">
              <w:rPr>
                <w:rFonts w:ascii="Times New Roman" w:hAnsi="Times New Roman" w:cs="Times New Roman"/>
                <w:i/>
              </w:rPr>
              <w:t>1 709,6</w:t>
            </w:r>
          </w:p>
        </w:tc>
        <w:tc>
          <w:tcPr>
            <w:tcW w:w="1418"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i/>
              </w:rPr>
            </w:pPr>
            <w:r w:rsidRPr="003B7891">
              <w:rPr>
                <w:rFonts w:ascii="Times New Roman" w:hAnsi="Times New Roman" w:cs="Times New Roman"/>
                <w:i/>
              </w:rPr>
              <w:t>1 885,4</w:t>
            </w:r>
          </w:p>
        </w:tc>
        <w:tc>
          <w:tcPr>
            <w:tcW w:w="1276"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i/>
              </w:rPr>
            </w:pPr>
            <w:r w:rsidRPr="003B7891">
              <w:rPr>
                <w:rFonts w:ascii="Times New Roman" w:hAnsi="Times New Roman" w:cs="Times New Roman"/>
                <w:i/>
              </w:rPr>
              <w:t>1 931,9</w:t>
            </w:r>
          </w:p>
        </w:tc>
        <w:tc>
          <w:tcPr>
            <w:tcW w:w="1275"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i/>
              </w:rPr>
            </w:pPr>
            <w:r w:rsidRPr="003B7891">
              <w:rPr>
                <w:rFonts w:ascii="Times New Roman" w:hAnsi="Times New Roman" w:cs="Times New Roman"/>
                <w:i/>
              </w:rPr>
              <w:t>2 320,0</w:t>
            </w:r>
          </w:p>
        </w:tc>
        <w:tc>
          <w:tcPr>
            <w:tcW w:w="1214"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i/>
              </w:rPr>
            </w:pPr>
            <w:r w:rsidRPr="003B7891">
              <w:rPr>
                <w:rFonts w:ascii="Times New Roman" w:hAnsi="Times New Roman" w:cs="Times New Roman"/>
                <w:i/>
              </w:rPr>
              <w:t>2 320,0</w:t>
            </w:r>
          </w:p>
        </w:tc>
      </w:tr>
      <w:tr w:rsidR="00522324" w:rsidRPr="003B7891" w:rsidTr="00223AD8">
        <w:trPr>
          <w:trHeight w:val="491"/>
        </w:trPr>
        <w:tc>
          <w:tcPr>
            <w:tcW w:w="2614"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1.Налог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578,7</w:t>
            </w:r>
          </w:p>
        </w:tc>
        <w:tc>
          <w:tcPr>
            <w:tcW w:w="1275"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675,7</w:t>
            </w:r>
          </w:p>
        </w:tc>
        <w:tc>
          <w:tcPr>
            <w:tcW w:w="1418"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748,5</w:t>
            </w:r>
          </w:p>
        </w:tc>
        <w:tc>
          <w:tcPr>
            <w:tcW w:w="1276"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762,7</w:t>
            </w:r>
          </w:p>
        </w:tc>
        <w:tc>
          <w:tcPr>
            <w:tcW w:w="1275"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777,6</w:t>
            </w:r>
          </w:p>
        </w:tc>
        <w:tc>
          <w:tcPr>
            <w:tcW w:w="1214"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777,6</w:t>
            </w:r>
          </w:p>
        </w:tc>
      </w:tr>
      <w:tr w:rsidR="00522324" w:rsidRPr="003B7891" w:rsidTr="00223AD8">
        <w:trPr>
          <w:trHeight w:val="345"/>
        </w:trPr>
        <w:tc>
          <w:tcPr>
            <w:tcW w:w="2614"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2.Доходы от уплаты акцизов</w:t>
            </w:r>
          </w:p>
        </w:tc>
        <w:tc>
          <w:tcPr>
            <w:tcW w:w="1276"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888,9</w:t>
            </w:r>
          </w:p>
        </w:tc>
        <w:tc>
          <w:tcPr>
            <w:tcW w:w="1275"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961,5</w:t>
            </w:r>
          </w:p>
        </w:tc>
        <w:tc>
          <w:tcPr>
            <w:tcW w:w="1418"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1 043,8</w:t>
            </w:r>
          </w:p>
        </w:tc>
        <w:tc>
          <w:tcPr>
            <w:tcW w:w="1276"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1 072,2</w:t>
            </w:r>
          </w:p>
        </w:tc>
        <w:tc>
          <w:tcPr>
            <w:tcW w:w="1275"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1 445,7</w:t>
            </w:r>
          </w:p>
        </w:tc>
        <w:tc>
          <w:tcPr>
            <w:tcW w:w="1214"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1 445,7</w:t>
            </w:r>
          </w:p>
        </w:tc>
      </w:tr>
      <w:tr w:rsidR="00522324" w:rsidRPr="003B7891" w:rsidTr="00223AD8">
        <w:trPr>
          <w:trHeight w:val="368"/>
        </w:trPr>
        <w:tc>
          <w:tcPr>
            <w:tcW w:w="2614"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3.Налог на имущество</w:t>
            </w:r>
          </w:p>
        </w:tc>
        <w:tc>
          <w:tcPr>
            <w:tcW w:w="1276"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35,5</w:t>
            </w:r>
          </w:p>
        </w:tc>
        <w:tc>
          <w:tcPr>
            <w:tcW w:w="1275"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30,0</w:t>
            </w:r>
          </w:p>
        </w:tc>
        <w:tc>
          <w:tcPr>
            <w:tcW w:w="1418"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51,0</w:t>
            </w:r>
          </w:p>
        </w:tc>
        <w:tc>
          <w:tcPr>
            <w:tcW w:w="1276"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53,1</w:t>
            </w:r>
          </w:p>
        </w:tc>
        <w:tc>
          <w:tcPr>
            <w:tcW w:w="1275"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53,0</w:t>
            </w:r>
          </w:p>
        </w:tc>
        <w:tc>
          <w:tcPr>
            <w:tcW w:w="1214"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53,0</w:t>
            </w:r>
          </w:p>
        </w:tc>
      </w:tr>
      <w:tr w:rsidR="00522324" w:rsidRPr="003B7891" w:rsidTr="00223AD8">
        <w:trPr>
          <w:trHeight w:val="348"/>
        </w:trPr>
        <w:tc>
          <w:tcPr>
            <w:tcW w:w="2614"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4. Земельный налог</w:t>
            </w:r>
          </w:p>
        </w:tc>
        <w:tc>
          <w:tcPr>
            <w:tcW w:w="1276"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58,6</w:t>
            </w:r>
          </w:p>
        </w:tc>
        <w:tc>
          <w:tcPr>
            <w:tcW w:w="1275"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40,7</w:t>
            </w:r>
          </w:p>
        </w:tc>
        <w:tc>
          <w:tcPr>
            <w:tcW w:w="1418"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40,1</w:t>
            </w:r>
          </w:p>
        </w:tc>
        <w:tc>
          <w:tcPr>
            <w:tcW w:w="1276"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41,9</w:t>
            </w:r>
          </w:p>
        </w:tc>
        <w:tc>
          <w:tcPr>
            <w:tcW w:w="1275"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41,7</w:t>
            </w:r>
          </w:p>
        </w:tc>
        <w:tc>
          <w:tcPr>
            <w:tcW w:w="1214"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41,7</w:t>
            </w:r>
          </w:p>
        </w:tc>
      </w:tr>
      <w:tr w:rsidR="00522324" w:rsidRPr="003B7891" w:rsidTr="00223AD8">
        <w:trPr>
          <w:trHeight w:val="214"/>
        </w:trPr>
        <w:tc>
          <w:tcPr>
            <w:tcW w:w="2614"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5. Госпошлина</w:t>
            </w:r>
          </w:p>
        </w:tc>
        <w:tc>
          <w:tcPr>
            <w:tcW w:w="1276"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1,1</w:t>
            </w:r>
          </w:p>
        </w:tc>
        <w:tc>
          <w:tcPr>
            <w:tcW w:w="1275"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1,7</w:t>
            </w:r>
          </w:p>
        </w:tc>
        <w:tc>
          <w:tcPr>
            <w:tcW w:w="1418"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2,0</w:t>
            </w:r>
          </w:p>
        </w:tc>
        <w:tc>
          <w:tcPr>
            <w:tcW w:w="1276"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2,0</w:t>
            </w:r>
          </w:p>
        </w:tc>
        <w:tc>
          <w:tcPr>
            <w:tcW w:w="1275"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2,0</w:t>
            </w:r>
          </w:p>
        </w:tc>
        <w:tc>
          <w:tcPr>
            <w:tcW w:w="1214"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2,0</w:t>
            </w:r>
          </w:p>
        </w:tc>
      </w:tr>
      <w:tr w:rsidR="00522324" w:rsidRPr="003B7891" w:rsidTr="00223AD8">
        <w:trPr>
          <w:trHeight w:val="475"/>
        </w:trPr>
        <w:tc>
          <w:tcPr>
            <w:tcW w:w="2614"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i/>
              </w:rPr>
            </w:pPr>
            <w:r w:rsidRPr="003B7891">
              <w:rPr>
                <w:rFonts w:ascii="Times New Roman" w:hAnsi="Times New Roman" w:cs="Times New Roman"/>
                <w:i/>
              </w:rPr>
              <w:t>Неналоговые доходы, всего,</w:t>
            </w:r>
          </w:p>
          <w:p w:rsidR="00522324" w:rsidRPr="003B7891" w:rsidRDefault="00522324" w:rsidP="00223AD8">
            <w:pPr>
              <w:pStyle w:val="ConsPlusNormal"/>
              <w:ind w:firstLine="0"/>
              <w:contextualSpacing/>
              <w:rPr>
                <w:rFonts w:ascii="Times New Roman" w:hAnsi="Times New Roman" w:cs="Times New Roman"/>
                <w:i/>
              </w:rPr>
            </w:pPr>
            <w:r w:rsidRPr="003B7891">
              <w:rPr>
                <w:rFonts w:ascii="Times New Roman" w:hAnsi="Times New Roman" w:cs="Times New Roman"/>
                <w:i/>
              </w:rPr>
              <w:t>в том числе:</w:t>
            </w:r>
          </w:p>
        </w:tc>
        <w:tc>
          <w:tcPr>
            <w:tcW w:w="1276"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i/>
              </w:rPr>
            </w:pPr>
            <w:r w:rsidRPr="003B7891">
              <w:rPr>
                <w:rFonts w:ascii="Times New Roman" w:hAnsi="Times New Roman" w:cs="Times New Roman"/>
                <w:i/>
              </w:rPr>
              <w:t>459,8</w:t>
            </w:r>
          </w:p>
        </w:tc>
        <w:tc>
          <w:tcPr>
            <w:tcW w:w="1275"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i/>
              </w:rPr>
            </w:pPr>
            <w:r w:rsidRPr="003B7891">
              <w:rPr>
                <w:rFonts w:ascii="Times New Roman" w:hAnsi="Times New Roman" w:cs="Times New Roman"/>
                <w:i/>
              </w:rPr>
              <w:t>360,2</w:t>
            </w:r>
          </w:p>
        </w:tc>
        <w:tc>
          <w:tcPr>
            <w:tcW w:w="1418"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i/>
              </w:rPr>
            </w:pPr>
            <w:r w:rsidRPr="003B7891">
              <w:rPr>
                <w:rFonts w:ascii="Times New Roman" w:hAnsi="Times New Roman" w:cs="Times New Roman"/>
                <w:i/>
              </w:rPr>
              <w:t>280,0</w:t>
            </w:r>
          </w:p>
        </w:tc>
        <w:tc>
          <w:tcPr>
            <w:tcW w:w="1276"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i/>
              </w:rPr>
            </w:pPr>
            <w:r w:rsidRPr="003B7891">
              <w:rPr>
                <w:rFonts w:ascii="Times New Roman" w:hAnsi="Times New Roman" w:cs="Times New Roman"/>
                <w:i/>
              </w:rPr>
              <w:t>280,0</w:t>
            </w:r>
          </w:p>
        </w:tc>
        <w:tc>
          <w:tcPr>
            <w:tcW w:w="1275"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i/>
              </w:rPr>
            </w:pPr>
            <w:r w:rsidRPr="003B7891">
              <w:rPr>
                <w:rFonts w:ascii="Times New Roman" w:hAnsi="Times New Roman" w:cs="Times New Roman"/>
                <w:i/>
              </w:rPr>
              <w:t>280,0</w:t>
            </w:r>
          </w:p>
        </w:tc>
        <w:tc>
          <w:tcPr>
            <w:tcW w:w="1214"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i/>
              </w:rPr>
            </w:pPr>
            <w:r w:rsidRPr="003B7891">
              <w:rPr>
                <w:rFonts w:ascii="Times New Roman" w:hAnsi="Times New Roman" w:cs="Times New Roman"/>
                <w:i/>
              </w:rPr>
              <w:t>280,0</w:t>
            </w:r>
          </w:p>
        </w:tc>
      </w:tr>
      <w:tr w:rsidR="00522324" w:rsidRPr="003B7891" w:rsidTr="00223AD8">
        <w:trPr>
          <w:trHeight w:val="216"/>
        </w:trPr>
        <w:tc>
          <w:tcPr>
            <w:tcW w:w="2614"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1.</w:t>
            </w:r>
            <w:r w:rsidR="00223AD8">
              <w:rPr>
                <w:rFonts w:ascii="Times New Roman" w:hAnsi="Times New Roman" w:cs="Times New Roman"/>
              </w:rPr>
              <w:t xml:space="preserve"> </w:t>
            </w:r>
            <w:r w:rsidRPr="003B7891">
              <w:rPr>
                <w:rFonts w:ascii="Times New Roman" w:hAnsi="Times New Roman" w:cs="Times New Roman"/>
              </w:rPr>
              <w:t>Аренда имущества</w:t>
            </w:r>
          </w:p>
        </w:tc>
        <w:tc>
          <w:tcPr>
            <w:tcW w:w="1276"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328,0</w:t>
            </w:r>
          </w:p>
        </w:tc>
        <w:tc>
          <w:tcPr>
            <w:tcW w:w="1275"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250,8</w:t>
            </w:r>
          </w:p>
        </w:tc>
        <w:tc>
          <w:tcPr>
            <w:tcW w:w="1418"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280,0</w:t>
            </w:r>
          </w:p>
        </w:tc>
        <w:tc>
          <w:tcPr>
            <w:tcW w:w="1276"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280,0</w:t>
            </w:r>
          </w:p>
        </w:tc>
        <w:tc>
          <w:tcPr>
            <w:tcW w:w="1275"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280,0</w:t>
            </w:r>
          </w:p>
        </w:tc>
        <w:tc>
          <w:tcPr>
            <w:tcW w:w="1214"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280,0</w:t>
            </w:r>
          </w:p>
        </w:tc>
      </w:tr>
      <w:tr w:rsidR="00522324" w:rsidRPr="003B7891" w:rsidTr="00223AD8">
        <w:trPr>
          <w:trHeight w:val="690"/>
        </w:trPr>
        <w:tc>
          <w:tcPr>
            <w:tcW w:w="2614"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2. Доходы от продажи материальных и нематериальных активов</w:t>
            </w:r>
          </w:p>
        </w:tc>
        <w:tc>
          <w:tcPr>
            <w:tcW w:w="1276"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0,5</w:t>
            </w:r>
          </w:p>
        </w:tc>
        <w:tc>
          <w:tcPr>
            <w:tcW w:w="1418"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0</w:t>
            </w:r>
          </w:p>
        </w:tc>
        <w:tc>
          <w:tcPr>
            <w:tcW w:w="1214"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0</w:t>
            </w:r>
          </w:p>
        </w:tc>
      </w:tr>
      <w:tr w:rsidR="00522324" w:rsidRPr="003B7891" w:rsidTr="00223AD8">
        <w:trPr>
          <w:trHeight w:val="860"/>
        </w:trPr>
        <w:tc>
          <w:tcPr>
            <w:tcW w:w="2614"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3</w:t>
            </w:r>
            <w:r w:rsidR="00223AD8">
              <w:rPr>
                <w:rFonts w:ascii="Times New Roman" w:hAnsi="Times New Roman" w:cs="Times New Roman"/>
              </w:rPr>
              <w:t xml:space="preserve">. </w:t>
            </w:r>
            <w:r w:rsidRPr="003B7891">
              <w:rPr>
                <w:rFonts w:ascii="Times New Roman" w:hAnsi="Times New Roman" w:cs="Times New Roman"/>
              </w:rPr>
              <w:t xml:space="preserve"> Прочие доходы от компенсации затрат бюджетов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1,0</w:t>
            </w:r>
          </w:p>
        </w:tc>
        <w:tc>
          <w:tcPr>
            <w:tcW w:w="1275"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0</w:t>
            </w:r>
          </w:p>
        </w:tc>
        <w:tc>
          <w:tcPr>
            <w:tcW w:w="1214"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0</w:t>
            </w:r>
          </w:p>
        </w:tc>
      </w:tr>
      <w:tr w:rsidR="00522324" w:rsidRPr="003B7891" w:rsidTr="00223AD8">
        <w:trPr>
          <w:trHeight w:val="437"/>
        </w:trPr>
        <w:tc>
          <w:tcPr>
            <w:tcW w:w="2614"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4.штрафы, санкции, возмещение ущерба</w:t>
            </w:r>
          </w:p>
        </w:tc>
        <w:tc>
          <w:tcPr>
            <w:tcW w:w="1276"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3,8</w:t>
            </w:r>
          </w:p>
        </w:tc>
        <w:tc>
          <w:tcPr>
            <w:tcW w:w="1275"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24,4</w:t>
            </w:r>
          </w:p>
        </w:tc>
        <w:tc>
          <w:tcPr>
            <w:tcW w:w="1418"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0</w:t>
            </w:r>
          </w:p>
        </w:tc>
        <w:tc>
          <w:tcPr>
            <w:tcW w:w="1214"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0</w:t>
            </w:r>
          </w:p>
        </w:tc>
      </w:tr>
      <w:tr w:rsidR="00522324" w:rsidRPr="003B7891" w:rsidTr="00223AD8">
        <w:trPr>
          <w:trHeight w:val="461"/>
        </w:trPr>
        <w:tc>
          <w:tcPr>
            <w:tcW w:w="2614" w:type="dxa"/>
            <w:tcBorders>
              <w:top w:val="single" w:sz="4" w:space="0" w:color="auto"/>
              <w:left w:val="single" w:sz="4" w:space="0" w:color="auto"/>
              <w:bottom w:val="single" w:sz="4" w:space="0" w:color="auto"/>
              <w:right w:val="single" w:sz="4" w:space="0" w:color="auto"/>
            </w:tcBorders>
          </w:tcPr>
          <w:p w:rsidR="00522324" w:rsidRPr="003B7891" w:rsidRDefault="00223AD8" w:rsidP="00223AD8">
            <w:pPr>
              <w:pStyle w:val="ConsPlusNormal"/>
              <w:ind w:firstLine="0"/>
              <w:contextualSpacing/>
              <w:rPr>
                <w:rFonts w:ascii="Times New Roman" w:hAnsi="Times New Roman" w:cs="Times New Roman"/>
              </w:rPr>
            </w:pPr>
            <w:r>
              <w:rPr>
                <w:rFonts w:ascii="Times New Roman" w:hAnsi="Times New Roman" w:cs="Times New Roman"/>
              </w:rPr>
              <w:t>5</w:t>
            </w:r>
            <w:r w:rsidR="00522324" w:rsidRPr="003B7891">
              <w:rPr>
                <w:rFonts w:ascii="Times New Roman" w:hAnsi="Times New Roman" w:cs="Times New Roman"/>
              </w:rPr>
              <w:t>. Прочие неналоговые доходы</w:t>
            </w:r>
          </w:p>
        </w:tc>
        <w:tc>
          <w:tcPr>
            <w:tcW w:w="1276"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127,0</w:t>
            </w:r>
          </w:p>
        </w:tc>
        <w:tc>
          <w:tcPr>
            <w:tcW w:w="1275"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84,5</w:t>
            </w:r>
          </w:p>
        </w:tc>
        <w:tc>
          <w:tcPr>
            <w:tcW w:w="1418"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0</w:t>
            </w:r>
          </w:p>
        </w:tc>
        <w:tc>
          <w:tcPr>
            <w:tcW w:w="1214" w:type="dxa"/>
            <w:tcBorders>
              <w:top w:val="single" w:sz="4" w:space="0" w:color="auto"/>
              <w:left w:val="single" w:sz="4" w:space="0" w:color="auto"/>
              <w:bottom w:val="single" w:sz="4" w:space="0" w:color="auto"/>
              <w:right w:val="single" w:sz="4" w:space="0" w:color="auto"/>
            </w:tcBorders>
          </w:tcPr>
          <w:p w:rsidR="00522324" w:rsidRPr="003B7891" w:rsidRDefault="00522324" w:rsidP="00223AD8">
            <w:pPr>
              <w:pStyle w:val="ConsPlusNormal"/>
              <w:ind w:firstLine="0"/>
              <w:contextualSpacing/>
              <w:rPr>
                <w:rFonts w:ascii="Times New Roman" w:hAnsi="Times New Roman" w:cs="Times New Roman"/>
              </w:rPr>
            </w:pPr>
            <w:r w:rsidRPr="003B7891">
              <w:rPr>
                <w:rFonts w:ascii="Times New Roman" w:hAnsi="Times New Roman" w:cs="Times New Roman"/>
              </w:rPr>
              <w:t>0</w:t>
            </w:r>
          </w:p>
        </w:tc>
      </w:tr>
    </w:tbl>
    <w:p w:rsidR="00522324" w:rsidRPr="003B7891" w:rsidRDefault="00522324" w:rsidP="003B7891">
      <w:pPr>
        <w:contextualSpacing/>
        <w:rPr>
          <w:sz w:val="20"/>
          <w:szCs w:val="20"/>
        </w:rPr>
      </w:pPr>
    </w:p>
    <w:p w:rsidR="00522324" w:rsidRDefault="00522324" w:rsidP="00522324">
      <w:pPr>
        <w:jc w:val="both"/>
      </w:pPr>
    </w:p>
    <w:p w:rsidR="00522324" w:rsidRDefault="00522324" w:rsidP="00522324">
      <w:pPr>
        <w:ind w:firstLine="540"/>
        <w:jc w:val="both"/>
      </w:pPr>
    </w:p>
    <w:tbl>
      <w:tblPr>
        <w:tblpPr w:leftFromText="180" w:rightFromText="180" w:vertAnchor="text" w:horzAnchor="margin" w:tblpXSpec="center" w:tblpY="21"/>
        <w:tblW w:w="10548" w:type="dxa"/>
        <w:tblBorders>
          <w:top w:val="thinThickSmallGap" w:sz="24" w:space="0" w:color="auto"/>
        </w:tblBorders>
        <w:tblLook w:val="04A0"/>
      </w:tblPr>
      <w:tblGrid>
        <w:gridCol w:w="10548"/>
      </w:tblGrid>
      <w:tr w:rsidR="00223AD8" w:rsidRPr="009E17B1" w:rsidTr="00223AD8">
        <w:trPr>
          <w:trHeight w:val="20"/>
        </w:trPr>
        <w:tc>
          <w:tcPr>
            <w:tcW w:w="10548" w:type="dxa"/>
            <w:tcBorders>
              <w:top w:val="thinThickSmallGap" w:sz="24" w:space="0" w:color="auto"/>
              <w:left w:val="nil"/>
              <w:bottom w:val="nil"/>
              <w:right w:val="nil"/>
            </w:tcBorders>
            <w:hideMark/>
          </w:tcPr>
          <w:p w:rsidR="00223AD8" w:rsidRPr="009E17B1" w:rsidRDefault="00223AD8" w:rsidP="00223AD8">
            <w:pPr>
              <w:rPr>
                <w:sz w:val="20"/>
                <w:szCs w:val="20"/>
              </w:rPr>
            </w:pPr>
            <w:r w:rsidRPr="009E17B1">
              <w:rPr>
                <w:sz w:val="20"/>
                <w:szCs w:val="20"/>
              </w:rPr>
              <w:t>Ответственный за выпуск  Коновальчик Н.Н.                                                                                       Бесплатно</w:t>
            </w:r>
          </w:p>
        </w:tc>
      </w:tr>
    </w:tbl>
    <w:p w:rsidR="00324752" w:rsidRDefault="008A2C46" w:rsidP="00324752">
      <w:pPr>
        <w:jc w:val="right"/>
      </w:pPr>
      <w:r>
        <w:rPr>
          <w:sz w:val="20"/>
          <w:szCs w:val="20"/>
        </w:rPr>
        <w:t xml:space="preserve"> </w:t>
      </w:r>
    </w:p>
    <w:p w:rsidR="00876832" w:rsidRPr="005B7182" w:rsidRDefault="00876832" w:rsidP="004D09A8">
      <w:pPr>
        <w:jc w:val="both"/>
        <w:rPr>
          <w:b/>
          <w:color w:val="000000"/>
          <w:sz w:val="20"/>
          <w:szCs w:val="20"/>
        </w:rPr>
        <w:sectPr w:rsidR="00876832" w:rsidRPr="005B7182" w:rsidSect="00AD175C">
          <w:headerReference w:type="default" r:id="rId14"/>
          <w:pgSz w:w="11906" w:h="16838"/>
          <w:pgMar w:top="1134" w:right="707" w:bottom="1134" w:left="1276" w:header="709" w:footer="709" w:gutter="0"/>
          <w:cols w:space="708"/>
          <w:docGrid w:linePitch="360"/>
        </w:sectPr>
      </w:pPr>
    </w:p>
    <w:p w:rsidR="00D75316" w:rsidRPr="00C85E59" w:rsidRDefault="00D75316" w:rsidP="004D09A8">
      <w:pPr>
        <w:tabs>
          <w:tab w:val="left" w:pos="1050"/>
        </w:tabs>
        <w:rPr>
          <w:sz w:val="20"/>
          <w:szCs w:val="20"/>
        </w:rPr>
      </w:pPr>
    </w:p>
    <w:sectPr w:rsidR="00D75316" w:rsidRPr="00C85E59" w:rsidSect="008C4D72">
      <w:headerReference w:type="default" r:id="rId15"/>
      <w:pgSz w:w="11906" w:h="16840"/>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F9C" w:rsidRDefault="00874F9C">
      <w:r>
        <w:separator/>
      </w:r>
    </w:p>
  </w:endnote>
  <w:endnote w:type="continuationSeparator" w:id="1">
    <w:p w:rsidR="00874F9C" w:rsidRDefault="00874F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F9C" w:rsidRDefault="00874F9C">
      <w:r>
        <w:separator/>
      </w:r>
    </w:p>
  </w:footnote>
  <w:footnote w:type="continuationSeparator" w:id="1">
    <w:p w:rsidR="00874F9C" w:rsidRDefault="00874F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78" w:rsidRDefault="007A633F">
    <w:pPr>
      <w:pStyle w:val="af1"/>
      <w:jc w:val="center"/>
    </w:pPr>
    <w:fldSimple w:instr="PAGE   \* MERGEFORMAT">
      <w:r w:rsidR="00B42A38">
        <w:rPr>
          <w:noProof/>
        </w:rPr>
        <w:t>15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78" w:rsidRDefault="007A633F">
    <w:pPr>
      <w:pStyle w:val="af1"/>
      <w:jc w:val="center"/>
    </w:pPr>
    <w:fldSimple w:instr="PAGE   \* MERGEFORMAT">
      <w:r w:rsidR="00B42A38">
        <w:rPr>
          <w:noProof/>
        </w:rPr>
        <w:t>28</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78458"/>
      <w:docPartObj>
        <w:docPartGallery w:val="Page Numbers (Top of Page)"/>
        <w:docPartUnique/>
      </w:docPartObj>
    </w:sdtPr>
    <w:sdtContent>
      <w:p w:rsidR="00352278" w:rsidRDefault="007A633F">
        <w:pPr>
          <w:pStyle w:val="af1"/>
          <w:jc w:val="center"/>
        </w:pPr>
        <w:fldSimple w:instr=" PAGE   \* MERGEFORMAT ">
          <w:r w:rsidR="00B42A38">
            <w:rPr>
              <w:noProof/>
            </w:rPr>
            <w:t>36</w:t>
          </w:r>
        </w:fldSimple>
      </w:p>
    </w:sdtContent>
  </w:sdt>
  <w:p w:rsidR="00352278" w:rsidRDefault="00352278">
    <w:pPr>
      <w:pStyle w:val="a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78" w:rsidRDefault="00352278">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5">
    <w:nsid w:val="083E57AC"/>
    <w:multiLevelType w:val="multilevel"/>
    <w:tmpl w:val="083E57A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0C4264CB"/>
    <w:multiLevelType w:val="hybridMultilevel"/>
    <w:tmpl w:val="E4EE042E"/>
    <w:lvl w:ilvl="0" w:tplc="37924DF6">
      <w:start w:val="1"/>
      <w:numFmt w:val="decimal"/>
      <w:lvlText w:val="%1)"/>
      <w:lvlJc w:val="left"/>
      <w:pPr>
        <w:tabs>
          <w:tab w:val="num" w:pos="902"/>
        </w:tabs>
        <w:ind w:left="0" w:firstLine="567"/>
      </w:pPr>
      <w:rPr>
        <w:rFonts w:ascii="Times New Roman" w:hAnsi="Times New Roman" w:cs="Times New Roman" w:hint="default"/>
        <w:b w:val="0"/>
        <w:i w:val="0"/>
        <w:color w:val="auto"/>
        <w:sz w:val="28"/>
        <w:szCs w:val="28"/>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11DD0E60"/>
    <w:multiLevelType w:val="hybridMultilevel"/>
    <w:tmpl w:val="52A871EA"/>
    <w:lvl w:ilvl="0" w:tplc="5B7E58FC">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13154646"/>
    <w:multiLevelType w:val="hybridMultilevel"/>
    <w:tmpl w:val="9808FD60"/>
    <w:lvl w:ilvl="0" w:tplc="5E26467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14A404C4"/>
    <w:multiLevelType w:val="hybridMultilevel"/>
    <w:tmpl w:val="E6700154"/>
    <w:lvl w:ilvl="0" w:tplc="96E0B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FAA032B"/>
    <w:multiLevelType w:val="multilevel"/>
    <w:tmpl w:val="1FAA032B"/>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6">
    <w:nsid w:val="225719FF"/>
    <w:multiLevelType w:val="multilevel"/>
    <w:tmpl w:val="225719FF"/>
    <w:lvl w:ilvl="0">
      <w:start w:val="1"/>
      <w:numFmt w:val="decimal"/>
      <w:lvlText w:val="%1."/>
      <w:lvlJc w:val="left"/>
      <w:pPr>
        <w:ind w:left="1654" w:hanging="94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980B2B"/>
    <w:multiLevelType w:val="multilevel"/>
    <w:tmpl w:val="2C980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CA56FC2"/>
    <w:multiLevelType w:val="multilevel"/>
    <w:tmpl w:val="2CA56F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D39301C"/>
    <w:multiLevelType w:val="hybridMultilevel"/>
    <w:tmpl w:val="973EA606"/>
    <w:lvl w:ilvl="0" w:tplc="E15AC876">
      <w:start w:val="1"/>
      <w:numFmt w:val="decimal"/>
      <w:lvlText w:val="%1."/>
      <w:lvlJc w:val="left"/>
      <w:pPr>
        <w:tabs>
          <w:tab w:val="num" w:pos="1050"/>
        </w:tabs>
        <w:ind w:left="143" w:firstLine="567"/>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3E7E2E6E"/>
    <w:multiLevelType w:val="hybridMultilevel"/>
    <w:tmpl w:val="56A6A2EA"/>
    <w:lvl w:ilvl="0" w:tplc="F8F22802">
      <w:start w:val="1"/>
      <w:numFmt w:val="decimal"/>
      <w:lvlText w:val="%1."/>
      <w:lvlJc w:val="left"/>
      <w:pPr>
        <w:ind w:left="1069" w:hanging="360"/>
      </w:pPr>
      <w:rPr>
        <w:rFonts w:eastAsia="Times New Roman CYR"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5F441FF"/>
    <w:multiLevelType w:val="multilevel"/>
    <w:tmpl w:val="55F441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684A1E99"/>
    <w:multiLevelType w:val="hybridMultilevel"/>
    <w:tmpl w:val="B942CC38"/>
    <w:lvl w:ilvl="0" w:tplc="7952C99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02915E4"/>
    <w:multiLevelType w:val="multilevel"/>
    <w:tmpl w:val="702915E4"/>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nsid w:val="783E3EBC"/>
    <w:multiLevelType w:val="hybridMultilevel"/>
    <w:tmpl w:val="F68CFA38"/>
    <w:lvl w:ilvl="0" w:tplc="DBC48790">
      <w:start w:val="1"/>
      <w:numFmt w:val="decimal"/>
      <w:lvlText w:val="%1."/>
      <w:lvlJc w:val="left"/>
      <w:pPr>
        <w:tabs>
          <w:tab w:val="num" w:pos="1140"/>
        </w:tabs>
        <w:ind w:left="1140" w:hanging="1140"/>
      </w:pPr>
      <w:rPr>
        <w:i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6"/>
  </w:num>
  <w:num w:numId="2">
    <w:abstractNumId w:val="17"/>
  </w:num>
  <w:num w:numId="3">
    <w:abstractNumId w:val="15"/>
  </w:num>
  <w:num w:numId="4">
    <w:abstractNumId w:val="4"/>
  </w:num>
  <w:num w:numId="5">
    <w:abstractNumId w:val="7"/>
  </w:num>
  <w:num w:numId="6">
    <w:abstractNumId w:val="21"/>
  </w:num>
  <w:num w:numId="7">
    <w:abstractNumId w:val="24"/>
  </w:num>
  <w:num w:numId="8">
    <w:abstractNumId w:val="9"/>
  </w:num>
  <w:num w:numId="9">
    <w:abstractNumId w:val="13"/>
  </w:num>
  <w:num w:numId="10">
    <w:abstractNumId w:val="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1"/>
  </w:num>
  <w:num w:numId="16">
    <w:abstractNumId w:val="10"/>
  </w:num>
  <w:num w:numId="17">
    <w:abstractNumId w:val="12"/>
  </w:num>
  <w:num w:numId="18">
    <w:abstractNumId w:val="22"/>
  </w:num>
  <w:num w:numId="19">
    <w:abstractNumId w:val="14"/>
  </w:num>
  <w:num w:numId="20">
    <w:abstractNumId w:val="18"/>
  </w:num>
  <w:num w:numId="21">
    <w:abstractNumId w:val="26"/>
  </w:num>
  <w:num w:numId="22">
    <w:abstractNumId w:val="5"/>
  </w:num>
  <w:num w:numId="23">
    <w:abstractNumId w:val="19"/>
  </w:num>
  <w:num w:numId="24">
    <w:abstractNumId w:val="16"/>
  </w:num>
  <w:num w:numId="25">
    <w:abstractNumId w:val="2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08"/>
  <w:noPunctuationKerning/>
  <w:characterSpacingControl w:val="doNotCompress"/>
  <w:footnotePr>
    <w:footnote w:id="0"/>
    <w:footnote w:id="1"/>
  </w:footnotePr>
  <w:endnotePr>
    <w:endnote w:id="0"/>
    <w:endnote w:id="1"/>
  </w:endnotePr>
  <w:compat/>
  <w:rsids>
    <w:rsidRoot w:val="009B69A4"/>
    <w:rsid w:val="00002B1A"/>
    <w:rsid w:val="000049B0"/>
    <w:rsid w:val="00010CE6"/>
    <w:rsid w:val="000124D0"/>
    <w:rsid w:val="0001540B"/>
    <w:rsid w:val="000174CB"/>
    <w:rsid w:val="00021383"/>
    <w:rsid w:val="00022DC2"/>
    <w:rsid w:val="00024A2A"/>
    <w:rsid w:val="00024B85"/>
    <w:rsid w:val="000277F2"/>
    <w:rsid w:val="000277F9"/>
    <w:rsid w:val="00030C4C"/>
    <w:rsid w:val="0003192F"/>
    <w:rsid w:val="000321E0"/>
    <w:rsid w:val="000357EC"/>
    <w:rsid w:val="0003750F"/>
    <w:rsid w:val="0005354A"/>
    <w:rsid w:val="0005370D"/>
    <w:rsid w:val="0005416E"/>
    <w:rsid w:val="00061C8B"/>
    <w:rsid w:val="00066B26"/>
    <w:rsid w:val="0007003D"/>
    <w:rsid w:val="00072495"/>
    <w:rsid w:val="00072896"/>
    <w:rsid w:val="0008048B"/>
    <w:rsid w:val="00081661"/>
    <w:rsid w:val="0008168C"/>
    <w:rsid w:val="0008213F"/>
    <w:rsid w:val="0008236A"/>
    <w:rsid w:val="00082A8A"/>
    <w:rsid w:val="00086D75"/>
    <w:rsid w:val="000909C4"/>
    <w:rsid w:val="0009179F"/>
    <w:rsid w:val="00093F0E"/>
    <w:rsid w:val="000967F7"/>
    <w:rsid w:val="000A37EA"/>
    <w:rsid w:val="000A4BCE"/>
    <w:rsid w:val="000A4CBF"/>
    <w:rsid w:val="000A5338"/>
    <w:rsid w:val="000A6C7C"/>
    <w:rsid w:val="000B0824"/>
    <w:rsid w:val="000B113E"/>
    <w:rsid w:val="000B45C7"/>
    <w:rsid w:val="000B4B9D"/>
    <w:rsid w:val="000B5255"/>
    <w:rsid w:val="000B52C5"/>
    <w:rsid w:val="000B5F44"/>
    <w:rsid w:val="000C25EC"/>
    <w:rsid w:val="000C45B0"/>
    <w:rsid w:val="000C5834"/>
    <w:rsid w:val="000D72E6"/>
    <w:rsid w:val="000E17A8"/>
    <w:rsid w:val="000E1BFF"/>
    <w:rsid w:val="000E46D6"/>
    <w:rsid w:val="000F223D"/>
    <w:rsid w:val="000F294D"/>
    <w:rsid w:val="000F3A7B"/>
    <w:rsid w:val="000F6652"/>
    <w:rsid w:val="0010651F"/>
    <w:rsid w:val="0010730B"/>
    <w:rsid w:val="0010777D"/>
    <w:rsid w:val="00112BB3"/>
    <w:rsid w:val="00114B74"/>
    <w:rsid w:val="00115330"/>
    <w:rsid w:val="001154C7"/>
    <w:rsid w:val="00115D53"/>
    <w:rsid w:val="00116601"/>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44314"/>
    <w:rsid w:val="0015006E"/>
    <w:rsid w:val="00151388"/>
    <w:rsid w:val="00152DB1"/>
    <w:rsid w:val="00156DF6"/>
    <w:rsid w:val="00161820"/>
    <w:rsid w:val="001643C7"/>
    <w:rsid w:val="0016661F"/>
    <w:rsid w:val="00166D0F"/>
    <w:rsid w:val="001707DE"/>
    <w:rsid w:val="0017083D"/>
    <w:rsid w:val="001717EC"/>
    <w:rsid w:val="001719C3"/>
    <w:rsid w:val="0017224D"/>
    <w:rsid w:val="00175C9E"/>
    <w:rsid w:val="0017649C"/>
    <w:rsid w:val="0018135D"/>
    <w:rsid w:val="00183369"/>
    <w:rsid w:val="0018426D"/>
    <w:rsid w:val="00192749"/>
    <w:rsid w:val="001978EB"/>
    <w:rsid w:val="001A1CE7"/>
    <w:rsid w:val="001A76E7"/>
    <w:rsid w:val="001B2A99"/>
    <w:rsid w:val="001B2EF2"/>
    <w:rsid w:val="001B3358"/>
    <w:rsid w:val="001B4D34"/>
    <w:rsid w:val="001B5B81"/>
    <w:rsid w:val="001C0B9F"/>
    <w:rsid w:val="001C25D1"/>
    <w:rsid w:val="001C39B0"/>
    <w:rsid w:val="001D16B8"/>
    <w:rsid w:val="001D41D6"/>
    <w:rsid w:val="001D55C9"/>
    <w:rsid w:val="001D71D1"/>
    <w:rsid w:val="001D79A7"/>
    <w:rsid w:val="001E2FB0"/>
    <w:rsid w:val="001E2FC2"/>
    <w:rsid w:val="001E5287"/>
    <w:rsid w:val="001F550B"/>
    <w:rsid w:val="001F755D"/>
    <w:rsid w:val="0020038C"/>
    <w:rsid w:val="00201102"/>
    <w:rsid w:val="0020138E"/>
    <w:rsid w:val="00201C25"/>
    <w:rsid w:val="0020476B"/>
    <w:rsid w:val="0020565D"/>
    <w:rsid w:val="002071DE"/>
    <w:rsid w:val="002114AE"/>
    <w:rsid w:val="00213B2A"/>
    <w:rsid w:val="00221B29"/>
    <w:rsid w:val="002220E9"/>
    <w:rsid w:val="00222610"/>
    <w:rsid w:val="00223AD8"/>
    <w:rsid w:val="00224371"/>
    <w:rsid w:val="00224BD7"/>
    <w:rsid w:val="00224DE6"/>
    <w:rsid w:val="00225317"/>
    <w:rsid w:val="00226C99"/>
    <w:rsid w:val="0023568B"/>
    <w:rsid w:val="00235D1E"/>
    <w:rsid w:val="00236D07"/>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40D"/>
    <w:rsid w:val="002A46F3"/>
    <w:rsid w:val="002A48EC"/>
    <w:rsid w:val="002A4BAA"/>
    <w:rsid w:val="002B0B9B"/>
    <w:rsid w:val="002B0C81"/>
    <w:rsid w:val="002B1B61"/>
    <w:rsid w:val="002B3057"/>
    <w:rsid w:val="002B3A81"/>
    <w:rsid w:val="002B43F9"/>
    <w:rsid w:val="002B47E5"/>
    <w:rsid w:val="002B5B1F"/>
    <w:rsid w:val="002B68E9"/>
    <w:rsid w:val="002B733C"/>
    <w:rsid w:val="002B740C"/>
    <w:rsid w:val="002C1268"/>
    <w:rsid w:val="002C15BC"/>
    <w:rsid w:val="002C4C65"/>
    <w:rsid w:val="002C5E84"/>
    <w:rsid w:val="002C6786"/>
    <w:rsid w:val="002D322D"/>
    <w:rsid w:val="002D34A9"/>
    <w:rsid w:val="002D76B8"/>
    <w:rsid w:val="002D7967"/>
    <w:rsid w:val="002D7A3B"/>
    <w:rsid w:val="002E0416"/>
    <w:rsid w:val="002E08E3"/>
    <w:rsid w:val="002E0C5D"/>
    <w:rsid w:val="002F312F"/>
    <w:rsid w:val="003011B7"/>
    <w:rsid w:val="00303B0F"/>
    <w:rsid w:val="0030526D"/>
    <w:rsid w:val="003062D3"/>
    <w:rsid w:val="00311674"/>
    <w:rsid w:val="00311921"/>
    <w:rsid w:val="00311F86"/>
    <w:rsid w:val="003232C3"/>
    <w:rsid w:val="00324752"/>
    <w:rsid w:val="00326ACF"/>
    <w:rsid w:val="00327ACC"/>
    <w:rsid w:val="00327EF4"/>
    <w:rsid w:val="0033054F"/>
    <w:rsid w:val="00330FF8"/>
    <w:rsid w:val="003320EC"/>
    <w:rsid w:val="0033404F"/>
    <w:rsid w:val="00334734"/>
    <w:rsid w:val="00340300"/>
    <w:rsid w:val="00345993"/>
    <w:rsid w:val="00351FF0"/>
    <w:rsid w:val="00352278"/>
    <w:rsid w:val="00354510"/>
    <w:rsid w:val="00356D1C"/>
    <w:rsid w:val="00357467"/>
    <w:rsid w:val="0036072A"/>
    <w:rsid w:val="00364684"/>
    <w:rsid w:val="00364ABD"/>
    <w:rsid w:val="0036628D"/>
    <w:rsid w:val="003667FD"/>
    <w:rsid w:val="00367016"/>
    <w:rsid w:val="00367870"/>
    <w:rsid w:val="00371A03"/>
    <w:rsid w:val="00373BC3"/>
    <w:rsid w:val="003753F8"/>
    <w:rsid w:val="0037677A"/>
    <w:rsid w:val="003820DF"/>
    <w:rsid w:val="0038280D"/>
    <w:rsid w:val="00383D81"/>
    <w:rsid w:val="00390DCF"/>
    <w:rsid w:val="00391E67"/>
    <w:rsid w:val="0039258E"/>
    <w:rsid w:val="00394704"/>
    <w:rsid w:val="00394FE1"/>
    <w:rsid w:val="003A5BDE"/>
    <w:rsid w:val="003A7AB6"/>
    <w:rsid w:val="003B0572"/>
    <w:rsid w:val="003B0899"/>
    <w:rsid w:val="003B5382"/>
    <w:rsid w:val="003B7891"/>
    <w:rsid w:val="003C0D94"/>
    <w:rsid w:val="003C1162"/>
    <w:rsid w:val="003D3A1C"/>
    <w:rsid w:val="003D3CF4"/>
    <w:rsid w:val="003D4434"/>
    <w:rsid w:val="003D616B"/>
    <w:rsid w:val="003E73BC"/>
    <w:rsid w:val="003F0324"/>
    <w:rsid w:val="003F15AE"/>
    <w:rsid w:val="003F1DAB"/>
    <w:rsid w:val="003F5975"/>
    <w:rsid w:val="003F7179"/>
    <w:rsid w:val="004048E3"/>
    <w:rsid w:val="00410E71"/>
    <w:rsid w:val="004117D5"/>
    <w:rsid w:val="00411DDE"/>
    <w:rsid w:val="0041579C"/>
    <w:rsid w:val="00415BD7"/>
    <w:rsid w:val="00416127"/>
    <w:rsid w:val="00416AA8"/>
    <w:rsid w:val="004304D4"/>
    <w:rsid w:val="00430783"/>
    <w:rsid w:val="00432A31"/>
    <w:rsid w:val="004338E8"/>
    <w:rsid w:val="0043553A"/>
    <w:rsid w:val="00436FE0"/>
    <w:rsid w:val="00437C6E"/>
    <w:rsid w:val="00440627"/>
    <w:rsid w:val="004426C2"/>
    <w:rsid w:val="004437EC"/>
    <w:rsid w:val="00443CA4"/>
    <w:rsid w:val="0044671F"/>
    <w:rsid w:val="004530D0"/>
    <w:rsid w:val="00454529"/>
    <w:rsid w:val="00454C0E"/>
    <w:rsid w:val="00462480"/>
    <w:rsid w:val="00462847"/>
    <w:rsid w:val="004735E8"/>
    <w:rsid w:val="00475F5D"/>
    <w:rsid w:val="004760DD"/>
    <w:rsid w:val="00476385"/>
    <w:rsid w:val="004766D9"/>
    <w:rsid w:val="004808DB"/>
    <w:rsid w:val="004822C2"/>
    <w:rsid w:val="00484CB4"/>
    <w:rsid w:val="00486B8D"/>
    <w:rsid w:val="00487376"/>
    <w:rsid w:val="00487624"/>
    <w:rsid w:val="00487B23"/>
    <w:rsid w:val="00491124"/>
    <w:rsid w:val="00493F83"/>
    <w:rsid w:val="00495EB7"/>
    <w:rsid w:val="004A1EF3"/>
    <w:rsid w:val="004A50B9"/>
    <w:rsid w:val="004B06C8"/>
    <w:rsid w:val="004B1426"/>
    <w:rsid w:val="004B1D9B"/>
    <w:rsid w:val="004B30C0"/>
    <w:rsid w:val="004B4A9A"/>
    <w:rsid w:val="004B4D81"/>
    <w:rsid w:val="004B513A"/>
    <w:rsid w:val="004B5180"/>
    <w:rsid w:val="004B6DC5"/>
    <w:rsid w:val="004B6F13"/>
    <w:rsid w:val="004C01D9"/>
    <w:rsid w:val="004C020A"/>
    <w:rsid w:val="004C1B7B"/>
    <w:rsid w:val="004C1C0F"/>
    <w:rsid w:val="004C2FC2"/>
    <w:rsid w:val="004C582C"/>
    <w:rsid w:val="004D09A8"/>
    <w:rsid w:val="004D1391"/>
    <w:rsid w:val="004D1B2E"/>
    <w:rsid w:val="004D3236"/>
    <w:rsid w:val="004D4859"/>
    <w:rsid w:val="004D7355"/>
    <w:rsid w:val="004D77A9"/>
    <w:rsid w:val="004E0F3C"/>
    <w:rsid w:val="004E7371"/>
    <w:rsid w:val="004F12ED"/>
    <w:rsid w:val="004F26F8"/>
    <w:rsid w:val="004F3AA0"/>
    <w:rsid w:val="00501534"/>
    <w:rsid w:val="005049E6"/>
    <w:rsid w:val="00504FA3"/>
    <w:rsid w:val="005109BA"/>
    <w:rsid w:val="00520089"/>
    <w:rsid w:val="00520586"/>
    <w:rsid w:val="00520858"/>
    <w:rsid w:val="00520BEE"/>
    <w:rsid w:val="00522324"/>
    <w:rsid w:val="0052268F"/>
    <w:rsid w:val="00522B16"/>
    <w:rsid w:val="00522EB6"/>
    <w:rsid w:val="00523265"/>
    <w:rsid w:val="0052481A"/>
    <w:rsid w:val="0052636A"/>
    <w:rsid w:val="00532C28"/>
    <w:rsid w:val="005330E2"/>
    <w:rsid w:val="00534BD8"/>
    <w:rsid w:val="00535EB4"/>
    <w:rsid w:val="00540422"/>
    <w:rsid w:val="00540A59"/>
    <w:rsid w:val="00540DB2"/>
    <w:rsid w:val="00541DAA"/>
    <w:rsid w:val="00542108"/>
    <w:rsid w:val="005446AD"/>
    <w:rsid w:val="005506FA"/>
    <w:rsid w:val="00551985"/>
    <w:rsid w:val="0055660B"/>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27C9"/>
    <w:rsid w:val="005A424D"/>
    <w:rsid w:val="005A5F42"/>
    <w:rsid w:val="005A7A88"/>
    <w:rsid w:val="005B6248"/>
    <w:rsid w:val="005B7182"/>
    <w:rsid w:val="005C0DC1"/>
    <w:rsid w:val="005C5653"/>
    <w:rsid w:val="005C57A7"/>
    <w:rsid w:val="005C7400"/>
    <w:rsid w:val="005D2BDD"/>
    <w:rsid w:val="005D46D1"/>
    <w:rsid w:val="005D4A2C"/>
    <w:rsid w:val="005D540A"/>
    <w:rsid w:val="005D6CE0"/>
    <w:rsid w:val="005D7D36"/>
    <w:rsid w:val="005E28A3"/>
    <w:rsid w:val="005E428D"/>
    <w:rsid w:val="005E4A95"/>
    <w:rsid w:val="005E4DF2"/>
    <w:rsid w:val="005E62A5"/>
    <w:rsid w:val="005F0026"/>
    <w:rsid w:val="005F0724"/>
    <w:rsid w:val="005F4809"/>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5600"/>
    <w:rsid w:val="00667AF4"/>
    <w:rsid w:val="0067394D"/>
    <w:rsid w:val="00676E54"/>
    <w:rsid w:val="00694DEC"/>
    <w:rsid w:val="00697700"/>
    <w:rsid w:val="00697E34"/>
    <w:rsid w:val="006A062C"/>
    <w:rsid w:val="006A244F"/>
    <w:rsid w:val="006A262F"/>
    <w:rsid w:val="006A3F6E"/>
    <w:rsid w:val="006A4079"/>
    <w:rsid w:val="006A4597"/>
    <w:rsid w:val="006B5887"/>
    <w:rsid w:val="006B6EB0"/>
    <w:rsid w:val="006C039E"/>
    <w:rsid w:val="006C0434"/>
    <w:rsid w:val="006C1F95"/>
    <w:rsid w:val="006C2005"/>
    <w:rsid w:val="006C308D"/>
    <w:rsid w:val="006C35B0"/>
    <w:rsid w:val="006C38E7"/>
    <w:rsid w:val="006C59AF"/>
    <w:rsid w:val="006C7168"/>
    <w:rsid w:val="006D1FFD"/>
    <w:rsid w:val="006D5D69"/>
    <w:rsid w:val="006D6923"/>
    <w:rsid w:val="006E7ED3"/>
    <w:rsid w:val="006F35B9"/>
    <w:rsid w:val="006F3CCD"/>
    <w:rsid w:val="006F41CC"/>
    <w:rsid w:val="006F4D92"/>
    <w:rsid w:val="006F5383"/>
    <w:rsid w:val="006F7B19"/>
    <w:rsid w:val="00702C13"/>
    <w:rsid w:val="0070424A"/>
    <w:rsid w:val="00706E2D"/>
    <w:rsid w:val="00707FED"/>
    <w:rsid w:val="00710342"/>
    <w:rsid w:val="0071082E"/>
    <w:rsid w:val="00712355"/>
    <w:rsid w:val="0071530A"/>
    <w:rsid w:val="00715A2E"/>
    <w:rsid w:val="00716DA9"/>
    <w:rsid w:val="007174C2"/>
    <w:rsid w:val="00721177"/>
    <w:rsid w:val="007216EB"/>
    <w:rsid w:val="00724864"/>
    <w:rsid w:val="00726610"/>
    <w:rsid w:val="00726A05"/>
    <w:rsid w:val="007270AF"/>
    <w:rsid w:val="00727B71"/>
    <w:rsid w:val="00732412"/>
    <w:rsid w:val="0073488E"/>
    <w:rsid w:val="00734976"/>
    <w:rsid w:val="00734AD2"/>
    <w:rsid w:val="0073580C"/>
    <w:rsid w:val="00737FE3"/>
    <w:rsid w:val="007424D7"/>
    <w:rsid w:val="0074360B"/>
    <w:rsid w:val="00743E56"/>
    <w:rsid w:val="007443B3"/>
    <w:rsid w:val="00747A94"/>
    <w:rsid w:val="00747B1A"/>
    <w:rsid w:val="00755AEB"/>
    <w:rsid w:val="00762EDF"/>
    <w:rsid w:val="0076317C"/>
    <w:rsid w:val="007663A0"/>
    <w:rsid w:val="007704B2"/>
    <w:rsid w:val="00774759"/>
    <w:rsid w:val="007758B2"/>
    <w:rsid w:val="007832F1"/>
    <w:rsid w:val="00786E11"/>
    <w:rsid w:val="0079062B"/>
    <w:rsid w:val="00792E03"/>
    <w:rsid w:val="00797906"/>
    <w:rsid w:val="007A025B"/>
    <w:rsid w:val="007A17BB"/>
    <w:rsid w:val="007A193C"/>
    <w:rsid w:val="007A26E2"/>
    <w:rsid w:val="007A48F8"/>
    <w:rsid w:val="007A5568"/>
    <w:rsid w:val="007A633F"/>
    <w:rsid w:val="007A7E57"/>
    <w:rsid w:val="007B0DF5"/>
    <w:rsid w:val="007B2350"/>
    <w:rsid w:val="007B33DA"/>
    <w:rsid w:val="007B4F22"/>
    <w:rsid w:val="007B6021"/>
    <w:rsid w:val="007B6E02"/>
    <w:rsid w:val="007B76D4"/>
    <w:rsid w:val="007C09C5"/>
    <w:rsid w:val="007C114B"/>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31D01"/>
    <w:rsid w:val="00840DF7"/>
    <w:rsid w:val="00842B50"/>
    <w:rsid w:val="00846D9C"/>
    <w:rsid w:val="00847546"/>
    <w:rsid w:val="0084776B"/>
    <w:rsid w:val="00850406"/>
    <w:rsid w:val="00850743"/>
    <w:rsid w:val="0085341F"/>
    <w:rsid w:val="00855CD8"/>
    <w:rsid w:val="0086094F"/>
    <w:rsid w:val="008651B0"/>
    <w:rsid w:val="00865BFA"/>
    <w:rsid w:val="0086646A"/>
    <w:rsid w:val="0086727E"/>
    <w:rsid w:val="00874F9C"/>
    <w:rsid w:val="00876832"/>
    <w:rsid w:val="00880D17"/>
    <w:rsid w:val="00884B25"/>
    <w:rsid w:val="008866E8"/>
    <w:rsid w:val="00893095"/>
    <w:rsid w:val="00893984"/>
    <w:rsid w:val="008951AC"/>
    <w:rsid w:val="008951EA"/>
    <w:rsid w:val="008954BD"/>
    <w:rsid w:val="00897811"/>
    <w:rsid w:val="008A0763"/>
    <w:rsid w:val="008A2C46"/>
    <w:rsid w:val="008A52B1"/>
    <w:rsid w:val="008A6A13"/>
    <w:rsid w:val="008B08A6"/>
    <w:rsid w:val="008B7862"/>
    <w:rsid w:val="008B7958"/>
    <w:rsid w:val="008C1969"/>
    <w:rsid w:val="008C2421"/>
    <w:rsid w:val="008C40B9"/>
    <w:rsid w:val="008C4D72"/>
    <w:rsid w:val="008C6B3C"/>
    <w:rsid w:val="008C732E"/>
    <w:rsid w:val="008D1072"/>
    <w:rsid w:val="008D2317"/>
    <w:rsid w:val="008D2A03"/>
    <w:rsid w:val="008D33D4"/>
    <w:rsid w:val="008D4C8B"/>
    <w:rsid w:val="008E2087"/>
    <w:rsid w:val="008E2B76"/>
    <w:rsid w:val="008E3E3E"/>
    <w:rsid w:val="008E59B2"/>
    <w:rsid w:val="008F469B"/>
    <w:rsid w:val="008F6109"/>
    <w:rsid w:val="0090117B"/>
    <w:rsid w:val="009019F4"/>
    <w:rsid w:val="00903106"/>
    <w:rsid w:val="0090445D"/>
    <w:rsid w:val="0090716D"/>
    <w:rsid w:val="00907F3C"/>
    <w:rsid w:val="0091192E"/>
    <w:rsid w:val="00911C0B"/>
    <w:rsid w:val="00912754"/>
    <w:rsid w:val="00913410"/>
    <w:rsid w:val="00922F64"/>
    <w:rsid w:val="00924208"/>
    <w:rsid w:val="00924303"/>
    <w:rsid w:val="00926162"/>
    <w:rsid w:val="00933E78"/>
    <w:rsid w:val="00935522"/>
    <w:rsid w:val="00937056"/>
    <w:rsid w:val="00937373"/>
    <w:rsid w:val="00940ACF"/>
    <w:rsid w:val="00940ECA"/>
    <w:rsid w:val="00940F32"/>
    <w:rsid w:val="009422A7"/>
    <w:rsid w:val="00944BF8"/>
    <w:rsid w:val="00945FBD"/>
    <w:rsid w:val="00952C55"/>
    <w:rsid w:val="00952CED"/>
    <w:rsid w:val="0095409C"/>
    <w:rsid w:val="00957F07"/>
    <w:rsid w:val="00960587"/>
    <w:rsid w:val="00962B10"/>
    <w:rsid w:val="00962DFC"/>
    <w:rsid w:val="00963B20"/>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04"/>
    <w:rsid w:val="009D4568"/>
    <w:rsid w:val="009D5F12"/>
    <w:rsid w:val="009D63CC"/>
    <w:rsid w:val="009E14C2"/>
    <w:rsid w:val="009E17B1"/>
    <w:rsid w:val="009E2292"/>
    <w:rsid w:val="009E3C6A"/>
    <w:rsid w:val="009E4527"/>
    <w:rsid w:val="009E72C7"/>
    <w:rsid w:val="009F030B"/>
    <w:rsid w:val="00A00B1F"/>
    <w:rsid w:val="00A039DF"/>
    <w:rsid w:val="00A03E5A"/>
    <w:rsid w:val="00A060BE"/>
    <w:rsid w:val="00A10AA1"/>
    <w:rsid w:val="00A11223"/>
    <w:rsid w:val="00A1482A"/>
    <w:rsid w:val="00A153AE"/>
    <w:rsid w:val="00A17920"/>
    <w:rsid w:val="00A22066"/>
    <w:rsid w:val="00A229E9"/>
    <w:rsid w:val="00A23F75"/>
    <w:rsid w:val="00A247E1"/>
    <w:rsid w:val="00A25BE9"/>
    <w:rsid w:val="00A3441B"/>
    <w:rsid w:val="00A360A7"/>
    <w:rsid w:val="00A41B20"/>
    <w:rsid w:val="00A4612F"/>
    <w:rsid w:val="00A47EE7"/>
    <w:rsid w:val="00A50DF8"/>
    <w:rsid w:val="00A520EF"/>
    <w:rsid w:val="00A54072"/>
    <w:rsid w:val="00A548C1"/>
    <w:rsid w:val="00A55470"/>
    <w:rsid w:val="00A56518"/>
    <w:rsid w:val="00A568F2"/>
    <w:rsid w:val="00A57308"/>
    <w:rsid w:val="00A57F32"/>
    <w:rsid w:val="00A621D2"/>
    <w:rsid w:val="00A626BE"/>
    <w:rsid w:val="00A63196"/>
    <w:rsid w:val="00A67391"/>
    <w:rsid w:val="00A77853"/>
    <w:rsid w:val="00A8379B"/>
    <w:rsid w:val="00A84123"/>
    <w:rsid w:val="00A87C02"/>
    <w:rsid w:val="00A95758"/>
    <w:rsid w:val="00A972C4"/>
    <w:rsid w:val="00A97BD4"/>
    <w:rsid w:val="00AA01CD"/>
    <w:rsid w:val="00AA60D2"/>
    <w:rsid w:val="00AA678C"/>
    <w:rsid w:val="00AA6852"/>
    <w:rsid w:val="00AB0970"/>
    <w:rsid w:val="00AB2259"/>
    <w:rsid w:val="00AB246D"/>
    <w:rsid w:val="00AB3A14"/>
    <w:rsid w:val="00AB3E83"/>
    <w:rsid w:val="00AB74C0"/>
    <w:rsid w:val="00AC05DE"/>
    <w:rsid w:val="00AC1B2D"/>
    <w:rsid w:val="00AC5EDA"/>
    <w:rsid w:val="00AC6600"/>
    <w:rsid w:val="00AD085C"/>
    <w:rsid w:val="00AD175C"/>
    <w:rsid w:val="00AD56DE"/>
    <w:rsid w:val="00AE168F"/>
    <w:rsid w:val="00AE3564"/>
    <w:rsid w:val="00AF13D2"/>
    <w:rsid w:val="00AF2186"/>
    <w:rsid w:val="00AF3135"/>
    <w:rsid w:val="00AF3B02"/>
    <w:rsid w:val="00AF4D74"/>
    <w:rsid w:val="00AF4DE2"/>
    <w:rsid w:val="00AF56FA"/>
    <w:rsid w:val="00AF5F89"/>
    <w:rsid w:val="00AF7563"/>
    <w:rsid w:val="00AF7BEE"/>
    <w:rsid w:val="00B0590D"/>
    <w:rsid w:val="00B061E2"/>
    <w:rsid w:val="00B102C2"/>
    <w:rsid w:val="00B128EF"/>
    <w:rsid w:val="00B149E5"/>
    <w:rsid w:val="00B22BDD"/>
    <w:rsid w:val="00B24FC4"/>
    <w:rsid w:val="00B300C3"/>
    <w:rsid w:val="00B3122A"/>
    <w:rsid w:val="00B368E0"/>
    <w:rsid w:val="00B42A38"/>
    <w:rsid w:val="00B47112"/>
    <w:rsid w:val="00B509B9"/>
    <w:rsid w:val="00B52C67"/>
    <w:rsid w:val="00B54180"/>
    <w:rsid w:val="00B55CB5"/>
    <w:rsid w:val="00B56608"/>
    <w:rsid w:val="00B57E2E"/>
    <w:rsid w:val="00B62166"/>
    <w:rsid w:val="00B62A3D"/>
    <w:rsid w:val="00B62B2C"/>
    <w:rsid w:val="00B6395A"/>
    <w:rsid w:val="00B6719B"/>
    <w:rsid w:val="00B6752F"/>
    <w:rsid w:val="00B7144A"/>
    <w:rsid w:val="00B75F5C"/>
    <w:rsid w:val="00B840C5"/>
    <w:rsid w:val="00B8585B"/>
    <w:rsid w:val="00B91BEE"/>
    <w:rsid w:val="00B9506A"/>
    <w:rsid w:val="00B95917"/>
    <w:rsid w:val="00B95CB0"/>
    <w:rsid w:val="00B97BB3"/>
    <w:rsid w:val="00BA35D0"/>
    <w:rsid w:val="00BB2DB9"/>
    <w:rsid w:val="00BB5DDC"/>
    <w:rsid w:val="00BB7742"/>
    <w:rsid w:val="00BC07D3"/>
    <w:rsid w:val="00BC4CDF"/>
    <w:rsid w:val="00BC7892"/>
    <w:rsid w:val="00BD283D"/>
    <w:rsid w:val="00BD2E33"/>
    <w:rsid w:val="00BD33D5"/>
    <w:rsid w:val="00BE1424"/>
    <w:rsid w:val="00BE3D1F"/>
    <w:rsid w:val="00BE73D2"/>
    <w:rsid w:val="00BF2B95"/>
    <w:rsid w:val="00BF2C1E"/>
    <w:rsid w:val="00BF5133"/>
    <w:rsid w:val="00BF7568"/>
    <w:rsid w:val="00C0079B"/>
    <w:rsid w:val="00C0749E"/>
    <w:rsid w:val="00C12581"/>
    <w:rsid w:val="00C137A7"/>
    <w:rsid w:val="00C21CBD"/>
    <w:rsid w:val="00C2249B"/>
    <w:rsid w:val="00C31BA2"/>
    <w:rsid w:val="00C338DB"/>
    <w:rsid w:val="00C34DF4"/>
    <w:rsid w:val="00C35EA4"/>
    <w:rsid w:val="00C44DAA"/>
    <w:rsid w:val="00C456BA"/>
    <w:rsid w:val="00C51029"/>
    <w:rsid w:val="00C548C4"/>
    <w:rsid w:val="00C54F5A"/>
    <w:rsid w:val="00C563B2"/>
    <w:rsid w:val="00C5677A"/>
    <w:rsid w:val="00C577B6"/>
    <w:rsid w:val="00C6255A"/>
    <w:rsid w:val="00C66434"/>
    <w:rsid w:val="00C72C75"/>
    <w:rsid w:val="00C7533E"/>
    <w:rsid w:val="00C827A8"/>
    <w:rsid w:val="00C85E59"/>
    <w:rsid w:val="00C91E12"/>
    <w:rsid w:val="00C92AF4"/>
    <w:rsid w:val="00C92E57"/>
    <w:rsid w:val="00C9358A"/>
    <w:rsid w:val="00C93C22"/>
    <w:rsid w:val="00C94C9B"/>
    <w:rsid w:val="00CA3AF0"/>
    <w:rsid w:val="00CA4D3D"/>
    <w:rsid w:val="00CA54F2"/>
    <w:rsid w:val="00CB20B2"/>
    <w:rsid w:val="00CB21B3"/>
    <w:rsid w:val="00CB5FD2"/>
    <w:rsid w:val="00CC4571"/>
    <w:rsid w:val="00CC5A10"/>
    <w:rsid w:val="00CD2B45"/>
    <w:rsid w:val="00CD36F2"/>
    <w:rsid w:val="00CE3F9B"/>
    <w:rsid w:val="00CE524C"/>
    <w:rsid w:val="00CF1957"/>
    <w:rsid w:val="00D0178A"/>
    <w:rsid w:val="00D01DD1"/>
    <w:rsid w:val="00D02431"/>
    <w:rsid w:val="00D03044"/>
    <w:rsid w:val="00D10886"/>
    <w:rsid w:val="00D113D6"/>
    <w:rsid w:val="00D15317"/>
    <w:rsid w:val="00D178DC"/>
    <w:rsid w:val="00D21589"/>
    <w:rsid w:val="00D23EB2"/>
    <w:rsid w:val="00D24B75"/>
    <w:rsid w:val="00D2754F"/>
    <w:rsid w:val="00D34FF2"/>
    <w:rsid w:val="00D35BED"/>
    <w:rsid w:val="00D37FCC"/>
    <w:rsid w:val="00D41FFF"/>
    <w:rsid w:val="00D4207B"/>
    <w:rsid w:val="00D52249"/>
    <w:rsid w:val="00D52C04"/>
    <w:rsid w:val="00D52C4F"/>
    <w:rsid w:val="00D57288"/>
    <w:rsid w:val="00D57324"/>
    <w:rsid w:val="00D616CD"/>
    <w:rsid w:val="00D61B8B"/>
    <w:rsid w:val="00D65B69"/>
    <w:rsid w:val="00D67FBC"/>
    <w:rsid w:val="00D75316"/>
    <w:rsid w:val="00D76578"/>
    <w:rsid w:val="00D76664"/>
    <w:rsid w:val="00D77060"/>
    <w:rsid w:val="00D77579"/>
    <w:rsid w:val="00D835D2"/>
    <w:rsid w:val="00D856BD"/>
    <w:rsid w:val="00D86FAA"/>
    <w:rsid w:val="00D87155"/>
    <w:rsid w:val="00D92617"/>
    <w:rsid w:val="00D933D9"/>
    <w:rsid w:val="00D93C0D"/>
    <w:rsid w:val="00D948B1"/>
    <w:rsid w:val="00D95DB6"/>
    <w:rsid w:val="00D97249"/>
    <w:rsid w:val="00DA2D4F"/>
    <w:rsid w:val="00DA2E41"/>
    <w:rsid w:val="00DA4271"/>
    <w:rsid w:val="00DA4626"/>
    <w:rsid w:val="00DB105A"/>
    <w:rsid w:val="00DB2808"/>
    <w:rsid w:val="00DB3F82"/>
    <w:rsid w:val="00DB4084"/>
    <w:rsid w:val="00DB468C"/>
    <w:rsid w:val="00DB4B56"/>
    <w:rsid w:val="00DC0AC7"/>
    <w:rsid w:val="00DC3F16"/>
    <w:rsid w:val="00DC5EE2"/>
    <w:rsid w:val="00DD0228"/>
    <w:rsid w:val="00DD5348"/>
    <w:rsid w:val="00DE222D"/>
    <w:rsid w:val="00DE2C6E"/>
    <w:rsid w:val="00DE4A3D"/>
    <w:rsid w:val="00DE7990"/>
    <w:rsid w:val="00DF01B1"/>
    <w:rsid w:val="00DF0976"/>
    <w:rsid w:val="00DF0AE9"/>
    <w:rsid w:val="00DF12AE"/>
    <w:rsid w:val="00DF1E68"/>
    <w:rsid w:val="00DF3A30"/>
    <w:rsid w:val="00DF49F3"/>
    <w:rsid w:val="00DF69D2"/>
    <w:rsid w:val="00E02E8B"/>
    <w:rsid w:val="00E03AE9"/>
    <w:rsid w:val="00E07D11"/>
    <w:rsid w:val="00E11371"/>
    <w:rsid w:val="00E11D15"/>
    <w:rsid w:val="00E15DE4"/>
    <w:rsid w:val="00E17D5C"/>
    <w:rsid w:val="00E207B4"/>
    <w:rsid w:val="00E22C03"/>
    <w:rsid w:val="00E2440E"/>
    <w:rsid w:val="00E2656D"/>
    <w:rsid w:val="00E36FEB"/>
    <w:rsid w:val="00E40268"/>
    <w:rsid w:val="00E4095F"/>
    <w:rsid w:val="00E4399E"/>
    <w:rsid w:val="00E43A9A"/>
    <w:rsid w:val="00E43F99"/>
    <w:rsid w:val="00E445D7"/>
    <w:rsid w:val="00E45E76"/>
    <w:rsid w:val="00E468C2"/>
    <w:rsid w:val="00E536BC"/>
    <w:rsid w:val="00E54BE9"/>
    <w:rsid w:val="00E54F7A"/>
    <w:rsid w:val="00E563CC"/>
    <w:rsid w:val="00E613EB"/>
    <w:rsid w:val="00E61C47"/>
    <w:rsid w:val="00E648E0"/>
    <w:rsid w:val="00E66051"/>
    <w:rsid w:val="00E67A09"/>
    <w:rsid w:val="00E72004"/>
    <w:rsid w:val="00E73653"/>
    <w:rsid w:val="00E76442"/>
    <w:rsid w:val="00E8068B"/>
    <w:rsid w:val="00E81F4E"/>
    <w:rsid w:val="00E831D2"/>
    <w:rsid w:val="00E8419E"/>
    <w:rsid w:val="00E842EC"/>
    <w:rsid w:val="00E941E9"/>
    <w:rsid w:val="00E964D4"/>
    <w:rsid w:val="00E97425"/>
    <w:rsid w:val="00E977CC"/>
    <w:rsid w:val="00EA6C63"/>
    <w:rsid w:val="00EB2365"/>
    <w:rsid w:val="00EB320F"/>
    <w:rsid w:val="00EB7713"/>
    <w:rsid w:val="00EC0707"/>
    <w:rsid w:val="00EC7857"/>
    <w:rsid w:val="00ED0613"/>
    <w:rsid w:val="00ED1746"/>
    <w:rsid w:val="00ED5C58"/>
    <w:rsid w:val="00ED7774"/>
    <w:rsid w:val="00EE497B"/>
    <w:rsid w:val="00EE52C5"/>
    <w:rsid w:val="00EF0588"/>
    <w:rsid w:val="00EF0952"/>
    <w:rsid w:val="00EF1B40"/>
    <w:rsid w:val="00EF3DAC"/>
    <w:rsid w:val="00EF6400"/>
    <w:rsid w:val="00F000D9"/>
    <w:rsid w:val="00F0597B"/>
    <w:rsid w:val="00F05DF0"/>
    <w:rsid w:val="00F073A5"/>
    <w:rsid w:val="00F07AD7"/>
    <w:rsid w:val="00F101FE"/>
    <w:rsid w:val="00F108F4"/>
    <w:rsid w:val="00F1595A"/>
    <w:rsid w:val="00F207FA"/>
    <w:rsid w:val="00F2281B"/>
    <w:rsid w:val="00F239D1"/>
    <w:rsid w:val="00F26066"/>
    <w:rsid w:val="00F3565C"/>
    <w:rsid w:val="00F440E9"/>
    <w:rsid w:val="00F50942"/>
    <w:rsid w:val="00F51737"/>
    <w:rsid w:val="00F53B52"/>
    <w:rsid w:val="00F61AF0"/>
    <w:rsid w:val="00F6216A"/>
    <w:rsid w:val="00F623C6"/>
    <w:rsid w:val="00F641DC"/>
    <w:rsid w:val="00F644A1"/>
    <w:rsid w:val="00F66723"/>
    <w:rsid w:val="00F70DCD"/>
    <w:rsid w:val="00F71A51"/>
    <w:rsid w:val="00F71C21"/>
    <w:rsid w:val="00F7412F"/>
    <w:rsid w:val="00F76FBE"/>
    <w:rsid w:val="00F81CDB"/>
    <w:rsid w:val="00F8318C"/>
    <w:rsid w:val="00F83B8E"/>
    <w:rsid w:val="00F84716"/>
    <w:rsid w:val="00F85E63"/>
    <w:rsid w:val="00F87D6B"/>
    <w:rsid w:val="00F9021F"/>
    <w:rsid w:val="00F9054B"/>
    <w:rsid w:val="00F92462"/>
    <w:rsid w:val="00F92F08"/>
    <w:rsid w:val="00FA37DF"/>
    <w:rsid w:val="00FB0E58"/>
    <w:rsid w:val="00FB111A"/>
    <w:rsid w:val="00FB1C98"/>
    <w:rsid w:val="00FB3261"/>
    <w:rsid w:val="00FB37BA"/>
    <w:rsid w:val="00FB3EC4"/>
    <w:rsid w:val="00FB648A"/>
    <w:rsid w:val="00FB6803"/>
    <w:rsid w:val="00FB767C"/>
    <w:rsid w:val="00FC1186"/>
    <w:rsid w:val="00FC142D"/>
    <w:rsid w:val="00FC1734"/>
    <w:rsid w:val="00FC6179"/>
    <w:rsid w:val="00FC6BED"/>
    <w:rsid w:val="00FC6F7A"/>
    <w:rsid w:val="00FD4B79"/>
    <w:rsid w:val="00FD7576"/>
    <w:rsid w:val="00FE0752"/>
    <w:rsid w:val="00FE34B1"/>
    <w:rsid w:val="00FF3DDE"/>
    <w:rsid w:val="00FF5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uiPriority="99"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endnote reference" w:uiPriority="99"/>
    <w:lsdException w:name="List 2" w:uiPriority="99"/>
    <w:lsdException w:name="Title" w:qFormat="1"/>
    <w:lsdException w:name="Signature" w:uiPriority="99"/>
    <w:lsdException w:name="Body Text" w:qFormat="1"/>
    <w:lsdException w:name="Subtitle" w:qFormat="1"/>
    <w:lsdException w:name="Body Text First Indent 2" w:uiPriority="99"/>
    <w:lsdException w:name="Body Text 3" w:uiPriority="99"/>
    <w:lsdException w:name="FollowedHyperlink" w:uiPriority="99"/>
    <w:lsdException w:name="Strong" w:qFormat="1"/>
    <w:lsdException w:name="Emphasis" w:uiPriority="20" w:qFormat="1"/>
    <w:lsdException w:name="Document Map" w:uiPriority="99"/>
    <w:lsdException w:name="Plain Text" w:uiPriority="99"/>
    <w:lsdException w:name="Normal (Web)" w:uiPriority="99" w:qFormat="1"/>
    <w:lsdException w:name="HTML Preformatted" w:uiPriority="99"/>
    <w:lsdException w:name="annotation subject" w:uiPriority="99"/>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rPr>
  </w:style>
  <w:style w:type="paragraph" w:styleId="3">
    <w:name w:val="heading 3"/>
    <w:basedOn w:val="a1"/>
    <w:next w:val="a1"/>
    <w:link w:val="30"/>
    <w:qFormat/>
    <w:rsid w:val="00EF1B40"/>
    <w:pPr>
      <w:keepNext/>
      <w:spacing w:before="240" w:after="60"/>
      <w:outlineLvl w:val="2"/>
    </w:pPr>
    <w:rPr>
      <w:rFonts w:ascii="Arial" w:hAnsi="Arial"/>
      <w:b/>
      <w:bCs/>
      <w:sz w:val="26"/>
      <w:szCs w:val="26"/>
    </w:rPr>
  </w:style>
  <w:style w:type="paragraph" w:styleId="4">
    <w:name w:val="heading 4"/>
    <w:basedOn w:val="a1"/>
    <w:next w:val="a1"/>
    <w:link w:val="40"/>
    <w:qFormat/>
    <w:rsid w:val="00CB21B3"/>
    <w:pPr>
      <w:keepNext/>
      <w:spacing w:before="240" w:after="60"/>
      <w:ind w:firstLine="709"/>
      <w:outlineLvl w:val="3"/>
    </w:pPr>
    <w:rPr>
      <w:b/>
      <w:bCs/>
      <w:sz w:val="28"/>
      <w:szCs w:val="28"/>
    </w:rPr>
  </w:style>
  <w:style w:type="paragraph" w:styleId="5">
    <w:name w:val="heading 5"/>
    <w:basedOn w:val="a1"/>
    <w:link w:val="50"/>
    <w:qFormat/>
    <w:rsid w:val="00B62166"/>
    <w:pPr>
      <w:spacing w:before="100" w:beforeAutospacing="1" w:after="100" w:afterAutospacing="1"/>
      <w:outlineLvl w:val="4"/>
    </w:pPr>
    <w:rPr>
      <w:b/>
      <w:bCs/>
      <w:sz w:val="20"/>
      <w:szCs w:val="20"/>
    </w:rPr>
  </w:style>
  <w:style w:type="paragraph" w:styleId="6">
    <w:name w:val="heading 6"/>
    <w:basedOn w:val="a1"/>
    <w:next w:val="a1"/>
    <w:link w:val="60"/>
    <w:uiPriority w:val="99"/>
    <w:qFormat/>
    <w:rsid w:val="00371A03"/>
    <w:pPr>
      <w:keepNext/>
      <w:jc w:val="center"/>
      <w:outlineLvl w:val="5"/>
    </w:pPr>
    <w:rPr>
      <w:b/>
      <w:sz w:val="20"/>
    </w:rPr>
  </w:style>
  <w:style w:type="paragraph" w:styleId="7">
    <w:name w:val="heading 7"/>
    <w:basedOn w:val="a1"/>
    <w:next w:val="a1"/>
    <w:link w:val="70"/>
    <w:uiPriority w:val="99"/>
    <w:qFormat/>
    <w:rsid w:val="00AB2259"/>
    <w:pPr>
      <w:spacing w:before="240" w:after="60"/>
      <w:ind w:firstLine="709"/>
      <w:outlineLvl w:val="6"/>
    </w:pPr>
  </w:style>
  <w:style w:type="paragraph" w:styleId="8">
    <w:name w:val="heading 8"/>
    <w:basedOn w:val="a1"/>
    <w:next w:val="a1"/>
    <w:link w:val="80"/>
    <w:uiPriority w:val="99"/>
    <w:qFormat/>
    <w:rsid w:val="00371A03"/>
    <w:pPr>
      <w:keepNext/>
      <w:numPr>
        <w:numId w:val="4"/>
      </w:numPr>
      <w:jc w:val="center"/>
      <w:outlineLvl w:val="7"/>
    </w:pPr>
    <w:rPr>
      <w:b/>
    </w:rPr>
  </w:style>
  <w:style w:type="paragraph" w:styleId="9">
    <w:name w:val="heading 9"/>
    <w:basedOn w:val="a1"/>
    <w:next w:val="a1"/>
    <w:link w:val="90"/>
    <w:uiPriority w:val="99"/>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qFormat/>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qFormat/>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qFormat/>
    <w:rsid w:val="008954BD"/>
    <w:pPr>
      <w:ind w:firstLine="270"/>
      <w:jc w:val="both"/>
    </w:pPr>
    <w:rPr>
      <w:rFonts w:ascii="Arial" w:hAnsi="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uiPriority w:val="99"/>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rPr>
  </w:style>
  <w:style w:type="character" w:customStyle="1" w:styleId="32">
    <w:name w:val="Основной текст с отступом 3 Знак"/>
    <w:link w:val="31"/>
    <w:uiPriority w:val="99"/>
    <w:rsid w:val="00EF1B40"/>
    <w:rPr>
      <w:sz w:val="16"/>
      <w:szCs w:val="16"/>
    </w:rPr>
  </w:style>
  <w:style w:type="paragraph" w:styleId="33">
    <w:name w:val="Body Text 3"/>
    <w:basedOn w:val="a1"/>
    <w:link w:val="34"/>
    <w:uiPriority w:val="99"/>
    <w:rsid w:val="00C577B6"/>
    <w:pPr>
      <w:spacing w:after="120"/>
    </w:pPr>
    <w:rPr>
      <w:sz w:val="16"/>
      <w:szCs w:val="16"/>
    </w:rPr>
  </w:style>
  <w:style w:type="paragraph" w:styleId="22">
    <w:name w:val="Body Text 2"/>
    <w:basedOn w:val="a1"/>
    <w:link w:val="23"/>
    <w:rsid w:val="00C577B6"/>
    <w:pPr>
      <w:spacing w:after="120" w:line="480" w:lineRule="auto"/>
    </w:pPr>
  </w:style>
  <w:style w:type="paragraph" w:styleId="af4">
    <w:name w:val="Title"/>
    <w:basedOn w:val="a1"/>
    <w:link w:val="af5"/>
    <w:qFormat/>
    <w:rsid w:val="00C577B6"/>
    <w:pPr>
      <w:jc w:val="center"/>
    </w:pPr>
    <w:rPr>
      <w:b/>
      <w:sz w:val="28"/>
      <w:szCs w:val="20"/>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uiPriority w:val="99"/>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uiPriority w:val="99"/>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uiPriority w:val="99"/>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iPriority w:val="99"/>
    <w:unhideWhenUsed/>
    <w:rsid w:val="00846D9C"/>
    <w:rPr>
      <w:rFonts w:ascii="Calibri" w:hAnsi="Calibri"/>
      <w:sz w:val="20"/>
      <w:szCs w:val="20"/>
    </w:rPr>
  </w:style>
  <w:style w:type="character" w:customStyle="1" w:styleId="aff8">
    <w:name w:val="Текст сноски Знак"/>
    <w:link w:val="aff7"/>
    <w:uiPriority w:val="99"/>
    <w:rsid w:val="00846D9C"/>
    <w:rPr>
      <w:rFonts w:ascii="Calibri" w:hAnsi="Calibri"/>
    </w:rPr>
  </w:style>
  <w:style w:type="character" w:styleId="aff9">
    <w:name w:val="footnote reference"/>
    <w:uiPriority w:val="99"/>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uiPriority w:val="99"/>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uiPriority w:val="99"/>
    <w:rsid w:val="005D540A"/>
    <w:rPr>
      <w:rFonts w:ascii="Verdana" w:hAnsi="Verdana" w:cs="Verdana"/>
      <w:sz w:val="20"/>
      <w:szCs w:val="20"/>
      <w:lang w:val="en-US" w:eastAsia="en-US"/>
    </w:rPr>
  </w:style>
  <w:style w:type="paragraph" w:customStyle="1" w:styleId="14">
    <w:name w:val="Абзац списка1"/>
    <w:basedOn w:val="a1"/>
    <w:link w:val="ListParagraphChar"/>
    <w:uiPriority w:val="99"/>
    <w:rsid w:val="0043553A"/>
    <w:pPr>
      <w:spacing w:after="200" w:line="276" w:lineRule="auto"/>
      <w:ind w:left="720"/>
      <w:contextualSpacing/>
    </w:pPr>
    <w:rPr>
      <w:rFonts w:ascii="Calibri" w:hAnsi="Calibri"/>
      <w:sz w:val="20"/>
      <w:szCs w:val="20"/>
    </w:rPr>
  </w:style>
  <w:style w:type="character" w:customStyle="1" w:styleId="ListParagraphChar">
    <w:name w:val="List Paragraph Char"/>
    <w:link w:val="14"/>
    <w:locked/>
    <w:rsid w:val="0043553A"/>
    <w:rPr>
      <w:rFonts w:ascii="Calibri" w:hAnsi="Calibri"/>
    </w:rPr>
  </w:style>
  <w:style w:type="paragraph" w:styleId="afff2">
    <w:name w:val="Document Map"/>
    <w:basedOn w:val="a1"/>
    <w:link w:val="afff3"/>
    <w:uiPriority w:val="99"/>
    <w:unhideWhenUsed/>
    <w:rsid w:val="00152DB1"/>
    <w:rPr>
      <w:rFonts w:ascii="Tahoma" w:hAnsi="Tahoma"/>
      <w:sz w:val="16"/>
      <w:szCs w:val="16"/>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uiPriority w:val="99"/>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uiPriority w:val="99"/>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uiPriority w:val="99"/>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iPriority w:val="99"/>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2"/>
    <w:link w:val="6"/>
    <w:uiPriority w:val="99"/>
    <w:rsid w:val="00371A03"/>
    <w:rPr>
      <w:b/>
      <w:szCs w:val="24"/>
    </w:rPr>
  </w:style>
  <w:style w:type="character" w:customStyle="1" w:styleId="80">
    <w:name w:val="Заголовок 8 Знак"/>
    <w:basedOn w:val="a2"/>
    <w:link w:val="8"/>
    <w:uiPriority w:val="99"/>
    <w:rsid w:val="00371A03"/>
    <w:rPr>
      <w:b/>
      <w:sz w:val="24"/>
      <w:szCs w:val="24"/>
    </w:rPr>
  </w:style>
  <w:style w:type="character" w:customStyle="1" w:styleId="90">
    <w:name w:val="Заголовок 9 Знак"/>
    <w:basedOn w:val="a2"/>
    <w:link w:val="9"/>
    <w:uiPriority w:val="99"/>
    <w:rsid w:val="00371A03"/>
    <w:rPr>
      <w:b/>
      <w:sz w:val="24"/>
      <w:szCs w:val="24"/>
    </w:rPr>
  </w:style>
  <w:style w:type="numbering" w:customStyle="1" w:styleId="71">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uiPriority w:val="99"/>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uiPriority w:val="99"/>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2">
    <w:name w:val="Сетка таблицы7"/>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4"/>
    <w:uiPriority w:val="99"/>
    <w:semiHidden/>
    <w:unhideWhenUsed/>
    <w:rsid w:val="003D4434"/>
  </w:style>
  <w:style w:type="paragraph" w:customStyle="1" w:styleId="73">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4"/>
    <w:uiPriority w:val="99"/>
    <w:semiHidden/>
    <w:unhideWhenUsed/>
    <w:rsid w:val="009E72C7"/>
  </w:style>
  <w:style w:type="paragraph" w:customStyle="1" w:styleId="ConsPlusDocList">
    <w:name w:val="ConsPlusDocList"/>
    <w:uiPriority w:val="99"/>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Основной текст с отступом Знак1"/>
    <w:aliases w:val="Основной текст с отступом Знак Знак"/>
    <w:uiPriority w:val="99"/>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uiPriority w:val="99"/>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uiPriority w:val="99"/>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uiPriority w:val="99"/>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uiPriority w:val="99"/>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
    <w:name w:val="Сетка таблицы37"/>
    <w:basedOn w:val="a3"/>
    <w:next w:val="a7"/>
    <w:uiPriority w:val="59"/>
    <w:rsid w:val="00AE168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Нормальный"/>
    <w:basedOn w:val="Standard"/>
    <w:rsid w:val="00024B85"/>
    <w:pPr>
      <w:overflowPunct w:val="0"/>
      <w:autoSpaceDE w:val="0"/>
      <w:ind w:firstLine="720"/>
      <w:jc w:val="both"/>
    </w:pPr>
    <w:rPr>
      <w:sz w:val="24"/>
      <w:szCs w:val="22"/>
      <w:lang w:eastAsia="ru-RU"/>
    </w:rPr>
  </w:style>
  <w:style w:type="character" w:customStyle="1" w:styleId="70">
    <w:name w:val="Заголовок 7 Знак"/>
    <w:link w:val="7"/>
    <w:uiPriority w:val="99"/>
    <w:locked/>
    <w:rsid w:val="00A17920"/>
    <w:rPr>
      <w:sz w:val="24"/>
      <w:szCs w:val="24"/>
    </w:rPr>
  </w:style>
  <w:style w:type="character" w:customStyle="1" w:styleId="232">
    <w:name w:val="Заголовок 2 Знак3"/>
    <w:uiPriority w:val="99"/>
    <w:rsid w:val="00A17920"/>
    <w:rPr>
      <w:rFonts w:ascii="Arial" w:hAnsi="Arial"/>
      <w:b/>
      <w:i/>
      <w:sz w:val="28"/>
    </w:rPr>
  </w:style>
  <w:style w:type="character" w:customStyle="1" w:styleId="4a">
    <w:name w:val="Знак Знак4"/>
    <w:uiPriority w:val="99"/>
    <w:rsid w:val="00A17920"/>
    <w:rPr>
      <w:rFonts w:ascii="Arial" w:hAnsi="Arial"/>
      <w:sz w:val="24"/>
      <w:lang w:val="ru-RU" w:eastAsia="ar-SA" w:bidi="ar-SA"/>
    </w:rPr>
  </w:style>
  <w:style w:type="character" w:customStyle="1" w:styleId="affff5">
    <w:name w:val="Подпись Знак"/>
    <w:uiPriority w:val="99"/>
    <w:rsid w:val="00A17920"/>
    <w:rPr>
      <w:rFonts w:ascii="Times New Roman" w:hAnsi="Times New Roman" w:cs="Times New Roman"/>
      <w:b/>
      <w:bCs/>
      <w:sz w:val="28"/>
      <w:szCs w:val="28"/>
    </w:rPr>
  </w:style>
  <w:style w:type="character" w:customStyle="1" w:styleId="affff6">
    <w:name w:val="Красная строка Знак"/>
    <w:uiPriority w:val="99"/>
    <w:rsid w:val="00A17920"/>
  </w:style>
  <w:style w:type="character" w:customStyle="1" w:styleId="BodyTextIndentChar">
    <w:name w:val="Body Text Indent Char"/>
    <w:uiPriority w:val="99"/>
    <w:rsid w:val="00A17920"/>
    <w:rPr>
      <w:sz w:val="24"/>
      <w:lang w:val="ru-RU" w:eastAsia="ar-SA" w:bidi="ar-SA"/>
    </w:rPr>
  </w:style>
  <w:style w:type="character" w:customStyle="1" w:styleId="BodyTextChar">
    <w:name w:val="Body Text Char"/>
    <w:uiPriority w:val="99"/>
    <w:rsid w:val="00A17920"/>
    <w:rPr>
      <w:sz w:val="24"/>
      <w:lang w:val="ru-RU" w:eastAsia="ar-SA" w:bidi="ar-SA"/>
    </w:rPr>
  </w:style>
  <w:style w:type="character" w:customStyle="1" w:styleId="352">
    <w:name w:val="Знак Знак35"/>
    <w:uiPriority w:val="99"/>
    <w:rsid w:val="00A17920"/>
    <w:rPr>
      <w:rFonts w:ascii="Arial" w:hAnsi="Arial"/>
      <w:b/>
      <w:i/>
      <w:sz w:val="28"/>
      <w:lang w:val="en-US"/>
    </w:rPr>
  </w:style>
  <w:style w:type="character" w:customStyle="1" w:styleId="342">
    <w:name w:val="Знак Знак34"/>
    <w:uiPriority w:val="99"/>
    <w:rsid w:val="00A17920"/>
    <w:rPr>
      <w:rFonts w:ascii="Arial" w:hAnsi="Arial"/>
      <w:b/>
      <w:sz w:val="26"/>
      <w:lang w:val="en-US"/>
    </w:rPr>
  </w:style>
  <w:style w:type="character" w:customStyle="1" w:styleId="332">
    <w:name w:val="Знак Знак33"/>
    <w:uiPriority w:val="99"/>
    <w:rsid w:val="00A17920"/>
    <w:rPr>
      <w:rFonts w:ascii="Times New Roman" w:hAnsi="Times New Roman"/>
      <w:b/>
      <w:sz w:val="20"/>
      <w:lang w:val="en-US"/>
    </w:rPr>
  </w:style>
  <w:style w:type="character" w:customStyle="1" w:styleId="322">
    <w:name w:val="Знак Знак32"/>
    <w:uiPriority w:val="99"/>
    <w:rsid w:val="00A17920"/>
    <w:rPr>
      <w:rFonts w:ascii="Times New Roman" w:hAnsi="Times New Roman"/>
      <w:b/>
      <w:i/>
      <w:sz w:val="26"/>
      <w:lang w:val="en-US"/>
    </w:rPr>
  </w:style>
  <w:style w:type="character" w:customStyle="1" w:styleId="172">
    <w:name w:val="Знак Знак17"/>
    <w:uiPriority w:val="99"/>
    <w:rsid w:val="00A17920"/>
    <w:rPr>
      <w:rFonts w:eastAsia="Times New Roman"/>
      <w:i/>
      <w:sz w:val="22"/>
      <w:lang w:val="ru-RU"/>
    </w:rPr>
  </w:style>
  <w:style w:type="character" w:customStyle="1" w:styleId="162">
    <w:name w:val="Знак Знак16"/>
    <w:uiPriority w:val="99"/>
    <w:rsid w:val="00A17920"/>
    <w:rPr>
      <w:rFonts w:ascii="Arial" w:hAnsi="Arial"/>
      <w:lang w:val="ru-RU"/>
    </w:rPr>
  </w:style>
  <w:style w:type="character" w:customStyle="1" w:styleId="1f4">
    <w:name w:val="бпОсновной текст Знак Знак1"/>
    <w:uiPriority w:val="99"/>
    <w:rsid w:val="00A17920"/>
    <w:rPr>
      <w:rFonts w:ascii="Times New Roman" w:hAnsi="Times New Roman"/>
      <w:sz w:val="24"/>
      <w:lang w:val="en-US"/>
    </w:rPr>
  </w:style>
  <w:style w:type="character" w:customStyle="1" w:styleId="affff7">
    <w:name w:val="Текст Знак"/>
    <w:uiPriority w:val="99"/>
    <w:rsid w:val="00A17920"/>
    <w:rPr>
      <w:rFonts w:ascii="Courier New" w:hAnsi="Courier New" w:cs="Courier New"/>
      <w:sz w:val="20"/>
      <w:szCs w:val="20"/>
    </w:rPr>
  </w:style>
  <w:style w:type="character" w:customStyle="1" w:styleId="1f5">
    <w:name w:val="Обычный1 Знак"/>
    <w:uiPriority w:val="99"/>
    <w:rsid w:val="00A17920"/>
    <w:rPr>
      <w:rFonts w:ascii="Times New Roman" w:hAnsi="Times New Roman"/>
      <w:sz w:val="20"/>
    </w:rPr>
  </w:style>
  <w:style w:type="character" w:customStyle="1" w:styleId="Heading1Char">
    <w:name w:val="Heading 1 Char"/>
    <w:uiPriority w:val="99"/>
    <w:rsid w:val="00A17920"/>
    <w:rPr>
      <w:rFonts w:ascii="Arial" w:hAnsi="Arial"/>
      <w:b/>
      <w:color w:val="000080"/>
      <w:lang w:val="ru-RU"/>
    </w:rPr>
  </w:style>
  <w:style w:type="character" w:customStyle="1" w:styleId="Heading2Char">
    <w:name w:val="Heading 2 Char"/>
    <w:uiPriority w:val="99"/>
    <w:rsid w:val="00A17920"/>
    <w:rPr>
      <w:rFonts w:ascii="Arial" w:hAnsi="Arial"/>
      <w:sz w:val="24"/>
      <w:lang w:val="ru-RU"/>
    </w:rPr>
  </w:style>
  <w:style w:type="character" w:customStyle="1" w:styleId="Heading3Char">
    <w:name w:val="Heading 3 Char"/>
    <w:uiPriority w:val="99"/>
    <w:rsid w:val="00A17920"/>
    <w:rPr>
      <w:rFonts w:ascii="Arial" w:hAnsi="Arial"/>
      <w:b/>
      <w:sz w:val="24"/>
      <w:lang w:val="ru-RU"/>
    </w:rPr>
  </w:style>
  <w:style w:type="character" w:customStyle="1" w:styleId="Heading4Char">
    <w:name w:val="Heading 4 Char"/>
    <w:uiPriority w:val="99"/>
    <w:rsid w:val="00A17920"/>
    <w:rPr>
      <w:sz w:val="24"/>
      <w:lang w:val="ru-RU"/>
    </w:rPr>
  </w:style>
  <w:style w:type="character" w:customStyle="1" w:styleId="BodyTextChar1">
    <w:name w:val="Body Text Char1"/>
    <w:uiPriority w:val="99"/>
    <w:rsid w:val="00A17920"/>
    <w:rPr>
      <w:sz w:val="24"/>
      <w:lang w:val="ru-RU"/>
    </w:rPr>
  </w:style>
  <w:style w:type="character" w:customStyle="1" w:styleId="BodyTextIndentChar1">
    <w:name w:val="Body Text Indent Char1"/>
    <w:uiPriority w:val="99"/>
    <w:rsid w:val="00A17920"/>
    <w:rPr>
      <w:sz w:val="24"/>
      <w:lang w:val="ru-RU"/>
    </w:rPr>
  </w:style>
  <w:style w:type="character" w:customStyle="1" w:styleId="152">
    <w:name w:val="Знак Знак15"/>
    <w:uiPriority w:val="99"/>
    <w:rsid w:val="00A17920"/>
    <w:rPr>
      <w:rFonts w:ascii="Times New Roman" w:hAnsi="Times New Roman"/>
      <w:sz w:val="24"/>
      <w:lang w:val="en-US"/>
    </w:rPr>
  </w:style>
  <w:style w:type="character" w:customStyle="1" w:styleId="HeaderChar">
    <w:name w:val="Header Char"/>
    <w:uiPriority w:val="99"/>
    <w:rsid w:val="00A17920"/>
    <w:rPr>
      <w:sz w:val="24"/>
      <w:lang w:val="ru-RU" w:eastAsia="ar-SA" w:bidi="ar-SA"/>
    </w:rPr>
  </w:style>
  <w:style w:type="character" w:customStyle="1" w:styleId="FooterChar">
    <w:name w:val="Footer Char"/>
    <w:uiPriority w:val="99"/>
    <w:rsid w:val="00A17920"/>
    <w:rPr>
      <w:sz w:val="24"/>
      <w:lang w:val="ru-RU" w:eastAsia="ar-SA" w:bidi="ar-SA"/>
    </w:rPr>
  </w:style>
  <w:style w:type="character" w:customStyle="1" w:styleId="124">
    <w:name w:val="Знак Знак12"/>
    <w:uiPriority w:val="99"/>
    <w:rsid w:val="00A17920"/>
    <w:rPr>
      <w:rFonts w:ascii="Arial" w:hAnsi="Arial"/>
      <w:b/>
      <w:color w:val="000080"/>
      <w:sz w:val="20"/>
      <w:lang w:val="en-US"/>
    </w:rPr>
  </w:style>
  <w:style w:type="character" w:customStyle="1" w:styleId="SignatureChar">
    <w:name w:val="Signature Char"/>
    <w:uiPriority w:val="99"/>
    <w:rsid w:val="00A17920"/>
    <w:rPr>
      <w:b/>
      <w:sz w:val="28"/>
      <w:lang w:val="ru-RU"/>
    </w:rPr>
  </w:style>
  <w:style w:type="character" w:customStyle="1" w:styleId="affff8">
    <w:name w:val="Продолжение ссылки"/>
    <w:uiPriority w:val="99"/>
    <w:rsid w:val="00A17920"/>
    <w:rPr>
      <w:rFonts w:cs="Times New Roman"/>
      <w:b/>
      <w:bCs/>
      <w:color w:val="008000"/>
      <w:sz w:val="20"/>
      <w:szCs w:val="20"/>
      <w:u w:val="single"/>
    </w:rPr>
  </w:style>
  <w:style w:type="character" w:customStyle="1" w:styleId="BodyTextFirstIndentChar">
    <w:name w:val="Body Text First Indent Char"/>
    <w:uiPriority w:val="99"/>
    <w:rsid w:val="00A17920"/>
    <w:rPr>
      <w:rFonts w:cs="Times New Roman"/>
      <w:sz w:val="24"/>
      <w:szCs w:val="24"/>
      <w:lang w:val="ru-RU"/>
    </w:rPr>
  </w:style>
  <w:style w:type="character" w:customStyle="1" w:styleId="BodyText2Char">
    <w:name w:val="Body Text 2 Char"/>
    <w:uiPriority w:val="99"/>
    <w:rsid w:val="00A17920"/>
    <w:rPr>
      <w:sz w:val="24"/>
      <w:lang w:val="ru-RU"/>
    </w:rPr>
  </w:style>
  <w:style w:type="character" w:customStyle="1" w:styleId="BodyText3Char">
    <w:name w:val="Body Text 3 Char"/>
    <w:uiPriority w:val="99"/>
    <w:rsid w:val="00A17920"/>
    <w:rPr>
      <w:sz w:val="16"/>
      <w:lang w:val="ru-RU"/>
    </w:rPr>
  </w:style>
  <w:style w:type="character" w:customStyle="1" w:styleId="272">
    <w:name w:val="Знак Знак27"/>
    <w:uiPriority w:val="99"/>
    <w:rsid w:val="00A17920"/>
    <w:rPr>
      <w:sz w:val="28"/>
      <w:lang w:val="ru-RU"/>
    </w:rPr>
  </w:style>
  <w:style w:type="character" w:customStyle="1" w:styleId="262">
    <w:name w:val="Знак Знак26"/>
    <w:uiPriority w:val="99"/>
    <w:rsid w:val="00A17920"/>
    <w:rPr>
      <w:rFonts w:ascii="Arial" w:hAnsi="Arial"/>
      <w:b/>
      <w:sz w:val="26"/>
      <w:lang w:val="ru-RU"/>
    </w:rPr>
  </w:style>
  <w:style w:type="character" w:customStyle="1" w:styleId="252">
    <w:name w:val="Знак Знак25"/>
    <w:uiPriority w:val="99"/>
    <w:rsid w:val="00A17920"/>
    <w:rPr>
      <w:rFonts w:ascii="Arial" w:hAnsi="Arial"/>
      <w:b/>
      <w:sz w:val="24"/>
      <w:lang w:val="ru-RU"/>
    </w:rPr>
  </w:style>
  <w:style w:type="character" w:customStyle="1" w:styleId="HTML1">
    <w:name w:val="Стандартный HTML Знак1"/>
    <w:uiPriority w:val="99"/>
    <w:rsid w:val="00A17920"/>
    <w:rPr>
      <w:rFonts w:ascii="Courier New" w:hAnsi="Courier New"/>
      <w:lang w:val="en-US" w:eastAsia="ar-SA" w:bidi="ar-SA"/>
    </w:rPr>
  </w:style>
  <w:style w:type="character" w:customStyle="1" w:styleId="282">
    <w:name w:val="Знак Знак28"/>
    <w:uiPriority w:val="99"/>
    <w:rsid w:val="00A17920"/>
    <w:rPr>
      <w:sz w:val="24"/>
      <w:lang w:val="ru-RU"/>
    </w:rPr>
  </w:style>
  <w:style w:type="character" w:customStyle="1" w:styleId="222">
    <w:name w:val="Заголовок 2 Знак2"/>
    <w:uiPriority w:val="99"/>
    <w:rsid w:val="00A17920"/>
    <w:rPr>
      <w:rFonts w:ascii="Arial" w:hAnsi="Arial"/>
      <w:b/>
      <w:i/>
      <w:sz w:val="28"/>
      <w:lang w:val="ru-RU"/>
    </w:rPr>
  </w:style>
  <w:style w:type="character" w:customStyle="1" w:styleId="233">
    <w:name w:val="Знак Знак23"/>
    <w:uiPriority w:val="99"/>
    <w:rsid w:val="00A17920"/>
    <w:rPr>
      <w:rFonts w:ascii="Times New Roman" w:hAnsi="Times New Roman"/>
      <w:sz w:val="24"/>
    </w:rPr>
  </w:style>
  <w:style w:type="character" w:customStyle="1" w:styleId="223">
    <w:name w:val="Знак Знак22"/>
    <w:uiPriority w:val="99"/>
    <w:rsid w:val="00A17920"/>
    <w:rPr>
      <w:rFonts w:ascii="Times New Roman" w:hAnsi="Times New Roman"/>
      <w:sz w:val="28"/>
    </w:rPr>
  </w:style>
  <w:style w:type="character" w:customStyle="1" w:styleId="213">
    <w:name w:val="Знак Знак21"/>
    <w:uiPriority w:val="99"/>
    <w:rsid w:val="00A17920"/>
    <w:rPr>
      <w:rFonts w:ascii="Arial" w:hAnsi="Arial"/>
      <w:b/>
      <w:sz w:val="26"/>
    </w:rPr>
  </w:style>
  <w:style w:type="character" w:customStyle="1" w:styleId="202">
    <w:name w:val="Знак Знак20"/>
    <w:uiPriority w:val="99"/>
    <w:rsid w:val="00A17920"/>
    <w:rPr>
      <w:rFonts w:ascii="Times New Roman" w:hAnsi="Times New Roman"/>
      <w:b/>
      <w:sz w:val="28"/>
    </w:rPr>
  </w:style>
  <w:style w:type="character" w:customStyle="1" w:styleId="214">
    <w:name w:val="Заголовок 2 Знак1"/>
    <w:uiPriority w:val="99"/>
    <w:rsid w:val="00A17920"/>
    <w:rPr>
      <w:rFonts w:ascii="Arial" w:hAnsi="Arial"/>
      <w:b/>
      <w:i/>
      <w:sz w:val="28"/>
      <w:lang w:val="ru-RU"/>
    </w:rPr>
  </w:style>
  <w:style w:type="character" w:customStyle="1" w:styleId="2210">
    <w:name w:val="Знак Знак221"/>
    <w:uiPriority w:val="99"/>
    <w:rsid w:val="00A17920"/>
    <w:rPr>
      <w:sz w:val="24"/>
      <w:lang w:val="ru-RU"/>
    </w:rPr>
  </w:style>
  <w:style w:type="character" w:customStyle="1" w:styleId="2110">
    <w:name w:val="Знак Знак211"/>
    <w:uiPriority w:val="99"/>
    <w:rsid w:val="00A17920"/>
    <w:rPr>
      <w:sz w:val="28"/>
      <w:lang w:val="ru-RU"/>
    </w:rPr>
  </w:style>
  <w:style w:type="character" w:customStyle="1" w:styleId="2010">
    <w:name w:val="Знак Знак201"/>
    <w:uiPriority w:val="99"/>
    <w:rsid w:val="00A17920"/>
    <w:rPr>
      <w:rFonts w:ascii="Arial" w:hAnsi="Arial"/>
      <w:b/>
      <w:sz w:val="26"/>
      <w:lang w:val="ru-RU"/>
    </w:rPr>
  </w:style>
  <w:style w:type="character" w:customStyle="1" w:styleId="192">
    <w:name w:val="Знак Знак19"/>
    <w:uiPriority w:val="99"/>
    <w:rsid w:val="00A17920"/>
    <w:rPr>
      <w:rFonts w:ascii="Arial" w:hAnsi="Arial"/>
      <w:b/>
      <w:sz w:val="24"/>
      <w:lang w:val="ru-RU" w:eastAsia="ar-SA" w:bidi="ar-SA"/>
    </w:rPr>
  </w:style>
  <w:style w:type="character" w:customStyle="1" w:styleId="183">
    <w:name w:val="Знак Знак18"/>
    <w:uiPriority w:val="99"/>
    <w:rsid w:val="00A17920"/>
    <w:rPr>
      <w:b/>
      <w:i/>
      <w:sz w:val="24"/>
      <w:lang w:val="ru-RU" w:eastAsia="ar-SA" w:bidi="ar-SA"/>
    </w:rPr>
  </w:style>
  <w:style w:type="character" w:customStyle="1" w:styleId="1510">
    <w:name w:val="Знак Знак151"/>
    <w:uiPriority w:val="99"/>
    <w:rsid w:val="00A17920"/>
    <w:rPr>
      <w:rFonts w:ascii="Arial" w:hAnsi="Arial"/>
      <w:i/>
      <w:lang w:val="ru-RU"/>
    </w:rPr>
  </w:style>
  <w:style w:type="character" w:customStyle="1" w:styleId="116">
    <w:name w:val="Знак Знак11"/>
    <w:uiPriority w:val="99"/>
    <w:rsid w:val="00A17920"/>
    <w:rPr>
      <w:sz w:val="24"/>
      <w:lang w:val="ru-RU"/>
    </w:rPr>
  </w:style>
  <w:style w:type="character" w:customStyle="1" w:styleId="94">
    <w:name w:val="Знак Знак9"/>
    <w:uiPriority w:val="99"/>
    <w:rsid w:val="00A17920"/>
    <w:rPr>
      <w:lang w:val="ru-RU"/>
    </w:rPr>
  </w:style>
  <w:style w:type="character" w:customStyle="1" w:styleId="3a">
    <w:name w:val="Знак Знак3"/>
    <w:uiPriority w:val="99"/>
    <w:rsid w:val="00A17920"/>
    <w:rPr>
      <w:b/>
      <w:sz w:val="28"/>
      <w:lang w:val="ru-RU"/>
    </w:rPr>
  </w:style>
  <w:style w:type="character" w:customStyle="1" w:styleId="142">
    <w:name w:val="Знак Знак14"/>
    <w:uiPriority w:val="99"/>
    <w:rsid w:val="00A17920"/>
    <w:rPr>
      <w:sz w:val="24"/>
      <w:lang w:val="ru-RU"/>
    </w:rPr>
  </w:style>
  <w:style w:type="character" w:customStyle="1" w:styleId="2f2">
    <w:name w:val="Знак Знак2"/>
    <w:uiPriority w:val="99"/>
    <w:rsid w:val="00A17920"/>
    <w:rPr>
      <w:rFonts w:ascii="Times New Roman" w:hAnsi="Times New Roman"/>
      <w:sz w:val="24"/>
      <w:lang w:val="ru-RU"/>
    </w:rPr>
  </w:style>
  <w:style w:type="character" w:customStyle="1" w:styleId="103">
    <w:name w:val="Знак Знак10"/>
    <w:uiPriority w:val="99"/>
    <w:rsid w:val="00A17920"/>
    <w:rPr>
      <w:sz w:val="24"/>
      <w:lang w:val="ru-RU"/>
    </w:rPr>
  </w:style>
  <w:style w:type="character" w:customStyle="1" w:styleId="1f6">
    <w:name w:val="Знак Знак1"/>
    <w:uiPriority w:val="99"/>
    <w:rsid w:val="00A17920"/>
    <w:rPr>
      <w:sz w:val="16"/>
      <w:lang w:val="ru-RU"/>
    </w:rPr>
  </w:style>
  <w:style w:type="character" w:customStyle="1" w:styleId="54">
    <w:name w:val="Знак Знак5"/>
    <w:uiPriority w:val="99"/>
    <w:rsid w:val="00A17920"/>
    <w:rPr>
      <w:rFonts w:ascii="Tahoma" w:hAnsi="Tahoma"/>
      <w:sz w:val="16"/>
    </w:rPr>
  </w:style>
  <w:style w:type="character" w:customStyle="1" w:styleId="1210">
    <w:name w:val="Знак Знак121"/>
    <w:uiPriority w:val="99"/>
    <w:rsid w:val="00A17920"/>
    <w:rPr>
      <w:rFonts w:ascii="Arial" w:hAnsi="Arial"/>
      <w:b/>
      <w:color w:val="000080"/>
      <w:sz w:val="20"/>
      <w:lang w:val="en-US"/>
    </w:rPr>
  </w:style>
  <w:style w:type="character" w:customStyle="1" w:styleId="1f7">
    <w:name w:val="Текст выноски Знак1"/>
    <w:uiPriority w:val="99"/>
    <w:rsid w:val="00A17920"/>
    <w:rPr>
      <w:rFonts w:ascii="Tahoma" w:hAnsi="Tahoma"/>
      <w:sz w:val="16"/>
      <w:lang w:val="en-US" w:eastAsia="ar-SA" w:bidi="ar-SA"/>
    </w:rPr>
  </w:style>
  <w:style w:type="character" w:customStyle="1" w:styleId="1f8">
    <w:name w:val="Схема документа Знак1"/>
    <w:uiPriority w:val="99"/>
    <w:rsid w:val="00A17920"/>
    <w:rPr>
      <w:rFonts w:ascii="Tahoma" w:hAnsi="Tahoma"/>
      <w:sz w:val="16"/>
      <w:lang w:val="en-US" w:eastAsia="ar-SA" w:bidi="ar-SA"/>
    </w:rPr>
  </w:style>
  <w:style w:type="character" w:customStyle="1" w:styleId="2f3">
    <w:name w:val="Заголовок 2 Знак Знак Знак"/>
    <w:uiPriority w:val="99"/>
    <w:rsid w:val="00A17920"/>
    <w:rPr>
      <w:rFonts w:ascii="Arial" w:hAnsi="Arial"/>
      <w:b/>
      <w:i/>
      <w:sz w:val="28"/>
      <w:lang w:val="ru-RU" w:eastAsia="ar-SA" w:bidi="ar-SA"/>
    </w:rPr>
  </w:style>
  <w:style w:type="character" w:customStyle="1" w:styleId="Heading1Char1">
    <w:name w:val="Heading 1 Char1"/>
    <w:uiPriority w:val="99"/>
    <w:rsid w:val="00A17920"/>
    <w:rPr>
      <w:rFonts w:ascii="Tahoma" w:hAnsi="Tahoma"/>
      <w:lang w:val="en-US" w:eastAsia="ar-SA" w:bidi="ar-SA"/>
    </w:rPr>
  </w:style>
  <w:style w:type="character" w:customStyle="1" w:styleId="Heading2Char1">
    <w:name w:val="Heading 2 Char1"/>
    <w:uiPriority w:val="99"/>
    <w:rsid w:val="00A17920"/>
    <w:rPr>
      <w:rFonts w:ascii="Arial" w:hAnsi="Arial"/>
      <w:b/>
      <w:i/>
      <w:sz w:val="28"/>
      <w:lang w:val="ru-RU" w:eastAsia="ar-SA" w:bidi="ar-SA"/>
    </w:rPr>
  </w:style>
  <w:style w:type="character" w:customStyle="1" w:styleId="Heading3Char1">
    <w:name w:val="Heading 3 Char1"/>
    <w:uiPriority w:val="99"/>
    <w:rsid w:val="00A17920"/>
    <w:rPr>
      <w:rFonts w:ascii="Arial" w:hAnsi="Arial"/>
      <w:b/>
      <w:sz w:val="26"/>
      <w:lang w:val="ru-RU" w:eastAsia="ar-SA" w:bidi="ar-SA"/>
    </w:rPr>
  </w:style>
  <w:style w:type="character" w:customStyle="1" w:styleId="Heading4Char1">
    <w:name w:val="Heading 4 Char1"/>
    <w:uiPriority w:val="99"/>
    <w:rsid w:val="00A17920"/>
    <w:rPr>
      <w:rFonts w:eastAsia="Times New Roman"/>
      <w:b/>
      <w:sz w:val="24"/>
      <w:lang w:val="ru-RU" w:eastAsia="ar-SA" w:bidi="ar-SA"/>
    </w:rPr>
  </w:style>
  <w:style w:type="character" w:customStyle="1" w:styleId="Heading5Char">
    <w:name w:val="Heading 5 Char"/>
    <w:uiPriority w:val="99"/>
    <w:rsid w:val="00A17920"/>
    <w:rPr>
      <w:rFonts w:eastAsia="Times New Roman"/>
      <w:b/>
      <w:i/>
      <w:sz w:val="26"/>
      <w:lang w:val="ru-RU" w:eastAsia="ar-SA" w:bidi="ar-SA"/>
    </w:rPr>
  </w:style>
  <w:style w:type="character" w:customStyle="1" w:styleId="Heading6Char">
    <w:name w:val="Heading 6 Char"/>
    <w:uiPriority w:val="99"/>
    <w:rsid w:val="00A17920"/>
    <w:rPr>
      <w:rFonts w:eastAsia="Times New Roman"/>
      <w:i/>
      <w:sz w:val="22"/>
      <w:lang w:val="ru-RU" w:eastAsia="ar-SA" w:bidi="ar-SA"/>
    </w:rPr>
  </w:style>
  <w:style w:type="character" w:customStyle="1" w:styleId="Heading7Char">
    <w:name w:val="Heading 7 Char"/>
    <w:uiPriority w:val="99"/>
    <w:rsid w:val="00A17920"/>
    <w:rPr>
      <w:rFonts w:eastAsia="Times New Roman"/>
      <w:sz w:val="24"/>
      <w:lang w:val="ru-RU" w:eastAsia="ar-SA" w:bidi="ar-SA"/>
    </w:rPr>
  </w:style>
  <w:style w:type="character" w:customStyle="1" w:styleId="Heading8Char">
    <w:name w:val="Heading 8 Char"/>
    <w:uiPriority w:val="99"/>
    <w:rsid w:val="00A17920"/>
    <w:rPr>
      <w:rFonts w:ascii="Arial" w:hAnsi="Arial"/>
      <w:i/>
      <w:lang w:val="ru-RU" w:eastAsia="ar-SA" w:bidi="ar-SA"/>
    </w:rPr>
  </w:style>
  <w:style w:type="character" w:customStyle="1" w:styleId="Heading9Char">
    <w:name w:val="Heading 9 Char"/>
    <w:uiPriority w:val="99"/>
    <w:rsid w:val="00A17920"/>
    <w:rPr>
      <w:rFonts w:ascii="Arial" w:hAnsi="Arial"/>
      <w:b/>
      <w:i/>
      <w:sz w:val="18"/>
      <w:lang w:val="ru-RU" w:eastAsia="ar-SA" w:bidi="ar-SA"/>
    </w:rPr>
  </w:style>
  <w:style w:type="character" w:customStyle="1" w:styleId="HeaderChar1">
    <w:name w:val="Header Char1"/>
    <w:uiPriority w:val="99"/>
    <w:rsid w:val="00A17920"/>
    <w:rPr>
      <w:rFonts w:ascii="Calibri" w:hAnsi="Calibri"/>
      <w:sz w:val="22"/>
      <w:lang w:val="ru-RU" w:eastAsia="ar-SA" w:bidi="ar-SA"/>
    </w:rPr>
  </w:style>
  <w:style w:type="character" w:customStyle="1" w:styleId="FooterChar1">
    <w:name w:val="Footer Char1"/>
    <w:uiPriority w:val="99"/>
    <w:rsid w:val="00A17920"/>
    <w:rPr>
      <w:rFonts w:ascii="Calibri" w:hAnsi="Calibri"/>
      <w:sz w:val="22"/>
      <w:lang w:val="ru-RU" w:eastAsia="ar-SA" w:bidi="ar-SA"/>
    </w:rPr>
  </w:style>
  <w:style w:type="character" w:customStyle="1" w:styleId="BodyTextChar2">
    <w:name w:val="Body Text Char2"/>
    <w:uiPriority w:val="99"/>
    <w:rsid w:val="00A17920"/>
    <w:rPr>
      <w:rFonts w:eastAsia="Times New Roman"/>
      <w:sz w:val="24"/>
      <w:lang w:val="ru-RU" w:eastAsia="ar-SA" w:bidi="ar-SA"/>
    </w:rPr>
  </w:style>
  <w:style w:type="character" w:customStyle="1" w:styleId="BodyTextIndentChar2">
    <w:name w:val="Body Text Indent Char2"/>
    <w:uiPriority w:val="99"/>
    <w:rsid w:val="00A17920"/>
    <w:rPr>
      <w:rFonts w:eastAsia="Times New Roman"/>
      <w:sz w:val="24"/>
      <w:lang w:val="ru-RU" w:eastAsia="ar-SA" w:bidi="ar-SA"/>
    </w:rPr>
  </w:style>
  <w:style w:type="character" w:customStyle="1" w:styleId="HTMLPreformattedChar">
    <w:name w:val="HTML Preformatted Char"/>
    <w:uiPriority w:val="99"/>
    <w:rsid w:val="00A17920"/>
    <w:rPr>
      <w:rFonts w:ascii="Courier New" w:hAnsi="Courier New"/>
      <w:color w:val="000090"/>
      <w:lang w:val="ru-RU" w:eastAsia="ar-SA" w:bidi="ar-SA"/>
    </w:rPr>
  </w:style>
  <w:style w:type="character" w:customStyle="1" w:styleId="BodyText2Char1">
    <w:name w:val="Body Text 2 Char1"/>
    <w:uiPriority w:val="99"/>
    <w:rsid w:val="00A17920"/>
    <w:rPr>
      <w:rFonts w:eastAsia="Times New Roman"/>
      <w:b/>
      <w:sz w:val="24"/>
      <w:lang w:val="ru-RU" w:eastAsia="ar-SA" w:bidi="ar-SA"/>
    </w:rPr>
  </w:style>
  <w:style w:type="character" w:customStyle="1" w:styleId="SignatureChar1">
    <w:name w:val="Signature Char1"/>
    <w:uiPriority w:val="99"/>
    <w:rsid w:val="00A17920"/>
    <w:rPr>
      <w:rFonts w:eastAsia="Times New Roman"/>
      <w:b/>
      <w:sz w:val="28"/>
      <w:lang w:val="ru-RU" w:eastAsia="ar-SA" w:bidi="ar-SA"/>
    </w:rPr>
  </w:style>
  <w:style w:type="character" w:customStyle="1" w:styleId="BodyTextFirstIndentChar1">
    <w:name w:val="Body Text First Indent Char1"/>
    <w:uiPriority w:val="99"/>
    <w:rsid w:val="00A17920"/>
    <w:rPr>
      <w:rFonts w:eastAsia="Times New Roman"/>
      <w:sz w:val="24"/>
      <w:lang w:val="ru-RU" w:eastAsia="ar-SA" w:bidi="ar-SA"/>
    </w:rPr>
  </w:style>
  <w:style w:type="character" w:customStyle="1" w:styleId="BodyText3Char1">
    <w:name w:val="Body Text 3 Char1"/>
    <w:uiPriority w:val="99"/>
    <w:rsid w:val="00A17920"/>
    <w:rPr>
      <w:rFonts w:eastAsia="Times New Roman"/>
      <w:sz w:val="16"/>
      <w:lang w:val="ru-RU" w:eastAsia="ar-SA" w:bidi="ar-SA"/>
    </w:rPr>
  </w:style>
  <w:style w:type="character" w:customStyle="1" w:styleId="TitleChar">
    <w:name w:val="Title Char"/>
    <w:uiPriority w:val="99"/>
    <w:rsid w:val="00A17920"/>
    <w:rPr>
      <w:rFonts w:ascii="Arial" w:hAnsi="Arial"/>
      <w:b/>
      <w:sz w:val="24"/>
      <w:lang w:val="ru-RU" w:eastAsia="ar-SA" w:bidi="ar-SA"/>
    </w:rPr>
  </w:style>
  <w:style w:type="character" w:customStyle="1" w:styleId="BodyTextIndent3Char">
    <w:name w:val="Body Text Indent 3 Char"/>
    <w:uiPriority w:val="99"/>
    <w:rsid w:val="00A17920"/>
    <w:rPr>
      <w:rFonts w:eastAsia="Times New Roman"/>
      <w:sz w:val="16"/>
      <w:lang w:val="ru-RU" w:eastAsia="ar-SA" w:bidi="ar-SA"/>
    </w:rPr>
  </w:style>
  <w:style w:type="character" w:customStyle="1" w:styleId="PlainTextChar">
    <w:name w:val="Plain Text Char"/>
    <w:uiPriority w:val="99"/>
    <w:rsid w:val="00A17920"/>
    <w:rPr>
      <w:rFonts w:ascii="Courier New" w:hAnsi="Courier New"/>
      <w:lang w:val="ru-RU" w:eastAsia="ar-SA" w:bidi="ar-SA"/>
    </w:rPr>
  </w:style>
  <w:style w:type="character" w:customStyle="1" w:styleId="2f4">
    <w:name w:val="Красная строка 2 Знак"/>
    <w:uiPriority w:val="99"/>
    <w:rsid w:val="00A17920"/>
    <w:rPr>
      <w:rFonts w:ascii="Times New Roman" w:hAnsi="Times New Roman" w:cs="Times New Roman"/>
      <w:sz w:val="20"/>
      <w:szCs w:val="20"/>
    </w:rPr>
  </w:style>
  <w:style w:type="character" w:customStyle="1" w:styleId="ListLabel1">
    <w:name w:val="ListLabel 1"/>
    <w:uiPriority w:val="99"/>
    <w:rsid w:val="00A17920"/>
    <w:rPr>
      <w:color w:val="auto"/>
      <w:sz w:val="28"/>
    </w:rPr>
  </w:style>
  <w:style w:type="character" w:customStyle="1" w:styleId="ListLabel2">
    <w:name w:val="ListLabel 2"/>
    <w:uiPriority w:val="99"/>
    <w:rsid w:val="00A17920"/>
    <w:rPr>
      <w:sz w:val="24"/>
    </w:rPr>
  </w:style>
  <w:style w:type="character" w:customStyle="1" w:styleId="ListLabel3">
    <w:name w:val="ListLabel 3"/>
    <w:uiPriority w:val="99"/>
    <w:rsid w:val="00A17920"/>
    <w:rPr>
      <w:rFonts w:eastAsia="Times New Roman"/>
      <w:sz w:val="22"/>
    </w:rPr>
  </w:style>
  <w:style w:type="character" w:customStyle="1" w:styleId="ListLabel4">
    <w:name w:val="ListLabel 4"/>
    <w:uiPriority w:val="99"/>
    <w:rsid w:val="00A17920"/>
    <w:rPr>
      <w:sz w:val="28"/>
    </w:rPr>
  </w:style>
  <w:style w:type="character" w:customStyle="1" w:styleId="ListLabel5">
    <w:name w:val="ListLabel 5"/>
    <w:uiPriority w:val="99"/>
    <w:rsid w:val="00A17920"/>
  </w:style>
  <w:style w:type="character" w:customStyle="1" w:styleId="ListLabel6">
    <w:name w:val="ListLabel 6"/>
    <w:uiPriority w:val="99"/>
    <w:rsid w:val="00A17920"/>
  </w:style>
  <w:style w:type="character" w:customStyle="1" w:styleId="ListLabel7">
    <w:name w:val="ListLabel 7"/>
    <w:uiPriority w:val="99"/>
    <w:rsid w:val="00A17920"/>
  </w:style>
  <w:style w:type="character" w:customStyle="1" w:styleId="ListLabel8">
    <w:name w:val="ListLabel 8"/>
    <w:uiPriority w:val="99"/>
    <w:rsid w:val="00A17920"/>
  </w:style>
  <w:style w:type="paragraph" w:styleId="affff9">
    <w:name w:val="Subtitle"/>
    <w:basedOn w:val="af4"/>
    <w:next w:val="ab"/>
    <w:link w:val="affffa"/>
    <w:qFormat/>
    <w:rsid w:val="00A17920"/>
    <w:pPr>
      <w:keepNext/>
      <w:spacing w:before="240" w:after="120" w:line="276" w:lineRule="auto"/>
    </w:pPr>
    <w:rPr>
      <w:rFonts w:ascii="Cambria" w:hAnsi="Cambria"/>
      <w:b w:val="0"/>
      <w:sz w:val="24"/>
      <w:szCs w:val="24"/>
      <w:lang w:eastAsia="ar-SA"/>
    </w:rPr>
  </w:style>
  <w:style w:type="character" w:customStyle="1" w:styleId="affffa">
    <w:name w:val="Подзаголовок Знак"/>
    <w:basedOn w:val="a2"/>
    <w:link w:val="affff9"/>
    <w:rsid w:val="00A17920"/>
    <w:rPr>
      <w:rFonts w:ascii="Cambria" w:hAnsi="Cambria"/>
      <w:sz w:val="24"/>
      <w:szCs w:val="24"/>
      <w:lang w:eastAsia="ar-SA"/>
    </w:rPr>
  </w:style>
  <w:style w:type="character" w:customStyle="1" w:styleId="1f9">
    <w:name w:val="Основной текст Знак1"/>
    <w:uiPriority w:val="99"/>
    <w:semiHidden/>
    <w:locked/>
    <w:rsid w:val="00A17920"/>
    <w:rPr>
      <w:rFonts w:ascii="Calibri" w:eastAsia="SimSun" w:hAnsi="Calibri" w:cs="Calibri"/>
      <w:lang w:eastAsia="ar-SA" w:bidi="ar-SA"/>
    </w:rPr>
  </w:style>
  <w:style w:type="paragraph" w:customStyle="1" w:styleId="1fa">
    <w:name w:val="Название1"/>
    <w:basedOn w:val="a1"/>
    <w:rsid w:val="00A17920"/>
    <w:pPr>
      <w:suppressLineNumbers/>
      <w:spacing w:before="120" w:after="120"/>
    </w:pPr>
    <w:rPr>
      <w:i/>
      <w:iCs/>
    </w:rPr>
  </w:style>
  <w:style w:type="paragraph" w:customStyle="1" w:styleId="1fb">
    <w:name w:val="Указатель1"/>
    <w:basedOn w:val="a1"/>
    <w:rsid w:val="00A17920"/>
    <w:pPr>
      <w:suppressLineNumbers/>
    </w:pPr>
  </w:style>
  <w:style w:type="character" w:customStyle="1" w:styleId="1fc">
    <w:name w:val="Верхний колонтитул Знак1"/>
    <w:uiPriority w:val="99"/>
    <w:semiHidden/>
    <w:locked/>
    <w:rsid w:val="00A17920"/>
    <w:rPr>
      <w:rFonts w:ascii="Calibri" w:eastAsia="SimSun" w:hAnsi="Calibri" w:cs="Calibri"/>
      <w:lang w:eastAsia="ar-SA" w:bidi="ar-SA"/>
    </w:rPr>
  </w:style>
  <w:style w:type="character" w:customStyle="1" w:styleId="1fd">
    <w:name w:val="Нижний колонтитул Знак1"/>
    <w:uiPriority w:val="99"/>
    <w:semiHidden/>
    <w:locked/>
    <w:rsid w:val="00A17920"/>
    <w:rPr>
      <w:rFonts w:ascii="Calibri" w:eastAsia="SimSun" w:hAnsi="Calibri" w:cs="Calibri"/>
      <w:lang w:eastAsia="ar-SA" w:bidi="ar-SA"/>
    </w:rPr>
  </w:style>
  <w:style w:type="character" w:customStyle="1" w:styleId="2f5">
    <w:name w:val="Текст выноски Знак2"/>
    <w:uiPriority w:val="99"/>
    <w:semiHidden/>
    <w:locked/>
    <w:rsid w:val="00A17920"/>
    <w:rPr>
      <w:rFonts w:ascii="Tahoma" w:eastAsia="SimSun" w:hAnsi="Tahoma" w:cs="Tahoma"/>
      <w:sz w:val="16"/>
      <w:szCs w:val="16"/>
      <w:lang w:eastAsia="ar-SA" w:bidi="ar-SA"/>
    </w:rPr>
  </w:style>
  <w:style w:type="character" w:customStyle="1" w:styleId="1fe">
    <w:name w:val="Текст сноски Знак1"/>
    <w:uiPriority w:val="99"/>
    <w:semiHidden/>
    <w:locked/>
    <w:rsid w:val="00A17920"/>
    <w:rPr>
      <w:rFonts w:ascii="Calibri" w:eastAsia="SimSun" w:hAnsi="Calibri" w:cs="Calibri"/>
      <w:sz w:val="20"/>
      <w:szCs w:val="20"/>
      <w:lang w:eastAsia="ar-SA" w:bidi="ar-SA"/>
    </w:rPr>
  </w:style>
  <w:style w:type="character" w:customStyle="1" w:styleId="HTML2">
    <w:name w:val="Стандартный HTML Знак2"/>
    <w:uiPriority w:val="99"/>
    <w:semiHidden/>
    <w:locked/>
    <w:rsid w:val="00A17920"/>
    <w:rPr>
      <w:rFonts w:ascii="Courier New" w:eastAsia="SimSun" w:hAnsi="Courier New" w:cs="Courier New"/>
      <w:sz w:val="20"/>
      <w:szCs w:val="20"/>
      <w:lang w:eastAsia="ar-SA" w:bidi="ar-SA"/>
    </w:rPr>
  </w:style>
  <w:style w:type="character" w:customStyle="1" w:styleId="215">
    <w:name w:val="Основной текст 2 Знак1"/>
    <w:uiPriority w:val="99"/>
    <w:semiHidden/>
    <w:locked/>
    <w:rsid w:val="00A17920"/>
    <w:rPr>
      <w:rFonts w:ascii="Calibri" w:eastAsia="SimSun" w:hAnsi="Calibri" w:cs="Calibri"/>
      <w:lang w:eastAsia="ar-SA" w:bidi="ar-SA"/>
    </w:rPr>
  </w:style>
  <w:style w:type="paragraph" w:customStyle="1" w:styleId="affffb">
    <w:name w:val="Готовый"/>
    <w:basedOn w:val="a1"/>
    <w:uiPriority w:val="99"/>
    <w:rsid w:val="00A1792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100" w:lineRule="atLeast"/>
    </w:pPr>
    <w:rPr>
      <w:rFonts w:ascii="Courier New" w:hAnsi="Courier New" w:cs="Courier New"/>
      <w:sz w:val="20"/>
      <w:szCs w:val="20"/>
    </w:rPr>
  </w:style>
  <w:style w:type="paragraph" w:styleId="affffc">
    <w:name w:val="Signature"/>
    <w:basedOn w:val="a1"/>
    <w:link w:val="1ff"/>
    <w:uiPriority w:val="99"/>
    <w:rsid w:val="00A17920"/>
    <w:pPr>
      <w:suppressLineNumbers/>
      <w:spacing w:line="100" w:lineRule="atLeast"/>
      <w:ind w:left="4252"/>
    </w:pPr>
    <w:rPr>
      <w:rFonts w:ascii="Calibri" w:eastAsia="SimSun" w:hAnsi="Calibri" w:cs="Calibri"/>
      <w:sz w:val="20"/>
      <w:szCs w:val="20"/>
      <w:lang w:eastAsia="ar-SA"/>
    </w:rPr>
  </w:style>
  <w:style w:type="character" w:customStyle="1" w:styleId="1ff">
    <w:name w:val="Подпись Знак1"/>
    <w:basedOn w:val="a2"/>
    <w:link w:val="affffc"/>
    <w:uiPriority w:val="99"/>
    <w:rsid w:val="00A17920"/>
    <w:rPr>
      <w:rFonts w:ascii="Calibri" w:eastAsia="SimSun" w:hAnsi="Calibri" w:cs="Calibri"/>
      <w:lang w:eastAsia="ar-SA"/>
    </w:rPr>
  </w:style>
  <w:style w:type="character" w:customStyle="1" w:styleId="312">
    <w:name w:val="Основной текст 3 Знак1"/>
    <w:uiPriority w:val="99"/>
    <w:semiHidden/>
    <w:locked/>
    <w:rsid w:val="00A17920"/>
    <w:rPr>
      <w:rFonts w:ascii="Calibri" w:eastAsia="SimSun" w:hAnsi="Calibri" w:cs="Calibri"/>
      <w:sz w:val="16"/>
      <w:szCs w:val="16"/>
      <w:lang w:eastAsia="ar-SA" w:bidi="ar-SA"/>
    </w:rPr>
  </w:style>
  <w:style w:type="paragraph" w:customStyle="1" w:styleId="affffd">
    <w:name w:val="Знак Знак Знак Знак Знак Знак Знак Знак Знак Знак"/>
    <w:basedOn w:val="a1"/>
    <w:uiPriority w:val="99"/>
    <w:rsid w:val="00A17920"/>
    <w:pPr>
      <w:spacing w:after="160" w:line="240" w:lineRule="exact"/>
      <w:jc w:val="center"/>
    </w:pPr>
    <w:rPr>
      <w:rFonts w:ascii="Verdana" w:hAnsi="Verdana" w:cs="Verdana"/>
      <w:lang w:val="en-US"/>
    </w:rPr>
  </w:style>
  <w:style w:type="character" w:customStyle="1" w:styleId="1ff0">
    <w:name w:val="Текст примечания Знак1"/>
    <w:uiPriority w:val="99"/>
    <w:semiHidden/>
    <w:locked/>
    <w:rsid w:val="00A17920"/>
    <w:rPr>
      <w:rFonts w:ascii="Calibri" w:eastAsia="SimSun" w:hAnsi="Calibri" w:cs="Calibri"/>
      <w:sz w:val="20"/>
      <w:szCs w:val="20"/>
      <w:lang w:eastAsia="ar-SA" w:bidi="ar-SA"/>
    </w:rPr>
  </w:style>
  <w:style w:type="character" w:customStyle="1" w:styleId="1ff1">
    <w:name w:val="Тема примечания Знак1"/>
    <w:uiPriority w:val="99"/>
    <w:semiHidden/>
    <w:locked/>
    <w:rsid w:val="00A17920"/>
    <w:rPr>
      <w:rFonts w:ascii="Calibri" w:eastAsia="SimSun" w:hAnsi="Calibri" w:cs="Calibri"/>
      <w:b/>
      <w:bCs/>
      <w:sz w:val="20"/>
      <w:szCs w:val="20"/>
      <w:lang w:eastAsia="ar-SA" w:bidi="ar-SA"/>
    </w:rPr>
  </w:style>
  <w:style w:type="paragraph" w:customStyle="1" w:styleId="1251">
    <w:name w:val="Стиль Без интервала + 125 пт Черный По ширине Первая строка:  1..."/>
    <w:uiPriority w:val="99"/>
    <w:rsid w:val="00A17920"/>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3">
    <w:name w:val="Основной текст с отступом 3 Знак1"/>
    <w:uiPriority w:val="99"/>
    <w:semiHidden/>
    <w:locked/>
    <w:rsid w:val="00A17920"/>
    <w:rPr>
      <w:rFonts w:ascii="Calibri" w:eastAsia="SimSun" w:hAnsi="Calibri" w:cs="Calibri"/>
      <w:sz w:val="16"/>
      <w:szCs w:val="16"/>
      <w:lang w:eastAsia="ar-SA" w:bidi="ar-SA"/>
    </w:rPr>
  </w:style>
  <w:style w:type="paragraph" w:styleId="affffe">
    <w:name w:val="Plain Text"/>
    <w:basedOn w:val="a1"/>
    <w:link w:val="1ff2"/>
    <w:uiPriority w:val="99"/>
    <w:rsid w:val="00A17920"/>
    <w:pPr>
      <w:spacing w:line="100" w:lineRule="atLeast"/>
      <w:jc w:val="center"/>
    </w:pPr>
    <w:rPr>
      <w:rFonts w:ascii="Courier New" w:eastAsia="SimSun" w:hAnsi="Courier New" w:cs="Courier New"/>
      <w:sz w:val="20"/>
      <w:szCs w:val="20"/>
      <w:lang w:eastAsia="ar-SA"/>
    </w:rPr>
  </w:style>
  <w:style w:type="character" w:customStyle="1" w:styleId="1ff2">
    <w:name w:val="Текст Знак1"/>
    <w:basedOn w:val="a2"/>
    <w:link w:val="affffe"/>
    <w:uiPriority w:val="99"/>
    <w:rsid w:val="00A17920"/>
    <w:rPr>
      <w:rFonts w:ascii="Courier New" w:eastAsia="SimSun" w:hAnsi="Courier New" w:cs="Courier New"/>
      <w:lang w:eastAsia="ar-SA"/>
    </w:rPr>
  </w:style>
  <w:style w:type="paragraph" w:customStyle="1" w:styleId="Preformat">
    <w:name w:val="Preformat"/>
    <w:uiPriority w:val="99"/>
    <w:rsid w:val="00A17920"/>
    <w:pPr>
      <w:suppressAutoHyphens/>
      <w:spacing w:line="100" w:lineRule="atLeast"/>
      <w:jc w:val="center"/>
    </w:pPr>
    <w:rPr>
      <w:rFonts w:ascii="Courier New" w:hAnsi="Courier New" w:cs="Courier New"/>
      <w:lang w:eastAsia="ar-SA"/>
    </w:rPr>
  </w:style>
  <w:style w:type="paragraph" w:customStyle="1" w:styleId="afffff">
    <w:name w:val="Нумерованный Список"/>
    <w:basedOn w:val="a1"/>
    <w:uiPriority w:val="99"/>
    <w:rsid w:val="00A17920"/>
    <w:pPr>
      <w:spacing w:before="120" w:after="120" w:line="100" w:lineRule="atLeast"/>
      <w:jc w:val="both"/>
    </w:pPr>
  </w:style>
  <w:style w:type="paragraph" w:customStyle="1" w:styleId="text">
    <w:name w:val="text"/>
    <w:basedOn w:val="a1"/>
    <w:uiPriority w:val="99"/>
    <w:rsid w:val="00A17920"/>
    <w:pPr>
      <w:spacing w:line="100" w:lineRule="atLeast"/>
      <w:jc w:val="center"/>
    </w:pPr>
    <w:rPr>
      <w:rFonts w:ascii="Verdana" w:hAnsi="Verdana" w:cs="Verdana"/>
      <w:color w:val="000000"/>
      <w:sz w:val="16"/>
      <w:szCs w:val="16"/>
    </w:rPr>
  </w:style>
  <w:style w:type="paragraph" w:customStyle="1" w:styleId="afffff0">
    <w:name w:val="Приложение"/>
    <w:basedOn w:val="ab"/>
    <w:uiPriority w:val="99"/>
    <w:rsid w:val="00A17920"/>
    <w:pPr>
      <w:tabs>
        <w:tab w:val="left" w:pos="1673"/>
      </w:tabs>
      <w:spacing w:before="240" w:after="0" w:line="240" w:lineRule="exact"/>
      <w:ind w:left="1985" w:hanging="1985"/>
      <w:jc w:val="both"/>
    </w:pPr>
    <w:rPr>
      <w:rFonts w:ascii="Calibri" w:eastAsia="SimSun" w:hAnsi="Calibri" w:cs="Calibri"/>
      <w:b/>
      <w:bCs/>
      <w:sz w:val="20"/>
      <w:szCs w:val="20"/>
      <w:lang w:eastAsia="ar-SA"/>
    </w:rPr>
  </w:style>
  <w:style w:type="paragraph" w:customStyle="1" w:styleId="afffff1">
    <w:name w:val="Заголовок к тексту"/>
    <w:basedOn w:val="a1"/>
    <w:uiPriority w:val="99"/>
    <w:rsid w:val="00A17920"/>
    <w:pPr>
      <w:spacing w:after="480" w:line="240" w:lineRule="exact"/>
      <w:jc w:val="center"/>
    </w:pPr>
    <w:rPr>
      <w:sz w:val="28"/>
      <w:szCs w:val="28"/>
    </w:rPr>
  </w:style>
  <w:style w:type="paragraph" w:customStyle="1" w:styleId="afffff2">
    <w:name w:val="регистрационные поля"/>
    <w:basedOn w:val="a1"/>
    <w:uiPriority w:val="99"/>
    <w:rsid w:val="00A17920"/>
    <w:pPr>
      <w:spacing w:line="240" w:lineRule="exact"/>
      <w:jc w:val="center"/>
    </w:pPr>
    <w:rPr>
      <w:b/>
      <w:bCs/>
      <w:sz w:val="28"/>
      <w:szCs w:val="28"/>
      <w:lang w:val="en-US"/>
    </w:rPr>
  </w:style>
  <w:style w:type="paragraph" w:customStyle="1" w:styleId="afffff3">
    <w:name w:val="Исполнитель"/>
    <w:basedOn w:val="ab"/>
    <w:uiPriority w:val="99"/>
    <w:rsid w:val="00A17920"/>
    <w:pPr>
      <w:spacing w:line="240" w:lineRule="exact"/>
    </w:pPr>
    <w:rPr>
      <w:rFonts w:ascii="Calibri" w:eastAsia="SimSun" w:hAnsi="Calibri" w:cs="Calibri"/>
      <w:b/>
      <w:bCs/>
      <w:lang w:eastAsia="ar-SA"/>
    </w:rPr>
  </w:style>
  <w:style w:type="paragraph" w:customStyle="1" w:styleId="afffff4">
    <w:name w:val="Подпись на общем бланке"/>
    <w:basedOn w:val="affffc"/>
    <w:uiPriority w:val="99"/>
    <w:rsid w:val="00A17920"/>
  </w:style>
  <w:style w:type="paragraph" w:customStyle="1" w:styleId="104">
    <w:name w:val="Обычный 10"/>
    <w:basedOn w:val="a1"/>
    <w:uiPriority w:val="99"/>
    <w:rsid w:val="00A17920"/>
    <w:pPr>
      <w:spacing w:line="100" w:lineRule="atLeast"/>
      <w:ind w:right="2" w:firstLine="110"/>
      <w:jc w:val="both"/>
    </w:pPr>
    <w:rPr>
      <w:sz w:val="20"/>
      <w:szCs w:val="20"/>
    </w:rPr>
  </w:style>
  <w:style w:type="paragraph" w:customStyle="1" w:styleId="1ff3">
    <w:name w:val="Стиль1"/>
    <w:basedOn w:val="ad"/>
    <w:uiPriority w:val="99"/>
    <w:rsid w:val="00A17920"/>
    <w:pPr>
      <w:spacing w:after="60" w:line="100" w:lineRule="atLeast"/>
      <w:ind w:left="0" w:firstLine="709"/>
      <w:jc w:val="both"/>
    </w:pPr>
    <w:rPr>
      <w:rFonts w:ascii="Calibri" w:eastAsia="SimSun" w:hAnsi="Calibri" w:cs="Calibri"/>
      <w:sz w:val="28"/>
      <w:szCs w:val="28"/>
      <w:lang w:eastAsia="ar-SA"/>
    </w:rPr>
  </w:style>
  <w:style w:type="paragraph" w:customStyle="1" w:styleId="Normal1">
    <w:name w:val="Normal1"/>
    <w:uiPriority w:val="99"/>
    <w:rsid w:val="00A17920"/>
    <w:pPr>
      <w:widowControl w:val="0"/>
      <w:suppressAutoHyphens/>
      <w:spacing w:line="100" w:lineRule="atLeast"/>
      <w:jc w:val="center"/>
    </w:pPr>
    <w:rPr>
      <w:rFonts w:ascii="Calibri" w:hAnsi="Calibri" w:cs="Calibri"/>
      <w:lang w:eastAsia="ar-SA"/>
    </w:rPr>
  </w:style>
  <w:style w:type="paragraph" w:customStyle="1" w:styleId="afffff5">
    <w:name w:val="Знак Знак Знак Знак Знак Знак Знак"/>
    <w:basedOn w:val="a1"/>
    <w:uiPriority w:val="99"/>
    <w:rsid w:val="00A17920"/>
    <w:pPr>
      <w:spacing w:before="100" w:after="100" w:line="100" w:lineRule="atLeast"/>
      <w:jc w:val="center"/>
    </w:pPr>
    <w:rPr>
      <w:rFonts w:ascii="Tahoma" w:hAnsi="Tahoma" w:cs="Tahoma"/>
      <w:sz w:val="20"/>
      <w:szCs w:val="20"/>
      <w:lang w:val="en-US"/>
    </w:rPr>
  </w:style>
  <w:style w:type="paragraph" w:customStyle="1" w:styleId="1ff4">
    <w:name w:val="Знак Знак Знак Знак Знак Знак Знак Знак Знак Знак1"/>
    <w:basedOn w:val="a1"/>
    <w:uiPriority w:val="99"/>
    <w:rsid w:val="00A17920"/>
    <w:pPr>
      <w:spacing w:after="160" w:line="240" w:lineRule="exact"/>
      <w:jc w:val="center"/>
    </w:pPr>
    <w:rPr>
      <w:rFonts w:ascii="Verdana" w:hAnsi="Verdana" w:cs="Verdana"/>
      <w:lang w:val="en-US"/>
    </w:rPr>
  </w:style>
  <w:style w:type="paragraph" w:customStyle="1" w:styleId="1ff5">
    <w:name w:val="Знак Знак Знак Знак Знак Знак Знак1"/>
    <w:basedOn w:val="a1"/>
    <w:uiPriority w:val="99"/>
    <w:rsid w:val="00A17920"/>
    <w:pPr>
      <w:spacing w:before="100" w:after="100" w:line="100" w:lineRule="atLeast"/>
      <w:jc w:val="center"/>
    </w:pPr>
    <w:rPr>
      <w:rFonts w:ascii="Tahoma" w:hAnsi="Tahoma" w:cs="Tahoma"/>
      <w:sz w:val="20"/>
      <w:szCs w:val="20"/>
      <w:lang w:val="en-US"/>
    </w:rPr>
  </w:style>
  <w:style w:type="paragraph" w:customStyle="1" w:styleId="msonormalcxsplast">
    <w:name w:val="msonormalcxsplast"/>
    <w:basedOn w:val="a1"/>
    <w:uiPriority w:val="99"/>
    <w:rsid w:val="00A17920"/>
    <w:pPr>
      <w:spacing w:before="100" w:after="100" w:line="100" w:lineRule="atLeast"/>
      <w:jc w:val="center"/>
    </w:pPr>
    <w:rPr>
      <w:color w:val="000000"/>
    </w:rPr>
  </w:style>
  <w:style w:type="paragraph" w:styleId="2f6">
    <w:name w:val="Body Text First Indent 2"/>
    <w:basedOn w:val="ad"/>
    <w:link w:val="216"/>
    <w:uiPriority w:val="99"/>
    <w:rsid w:val="00A17920"/>
    <w:pPr>
      <w:widowControl w:val="0"/>
      <w:spacing w:line="100" w:lineRule="atLeast"/>
      <w:ind w:firstLine="210"/>
    </w:pPr>
    <w:rPr>
      <w:rFonts w:ascii="Calibri" w:eastAsia="SimSun" w:hAnsi="Calibri" w:cs="Calibri"/>
      <w:sz w:val="20"/>
      <w:szCs w:val="20"/>
      <w:lang w:eastAsia="ar-SA"/>
    </w:rPr>
  </w:style>
  <w:style w:type="character" w:customStyle="1" w:styleId="216">
    <w:name w:val="Красная строка 2 Знак1"/>
    <w:basedOn w:val="ae"/>
    <w:link w:val="2f6"/>
    <w:uiPriority w:val="99"/>
    <w:rsid w:val="00A17920"/>
    <w:rPr>
      <w:rFonts w:ascii="Calibri" w:eastAsia="SimSun" w:hAnsi="Calibri" w:cs="Calibri"/>
      <w:lang w:eastAsia="ar-SA"/>
    </w:rPr>
  </w:style>
  <w:style w:type="paragraph" w:customStyle="1" w:styleId="224">
    <w:name w:val="Основной текст 22"/>
    <w:basedOn w:val="a1"/>
    <w:uiPriority w:val="99"/>
    <w:rsid w:val="00A17920"/>
    <w:pPr>
      <w:spacing w:line="216" w:lineRule="auto"/>
      <w:ind w:firstLine="709"/>
      <w:jc w:val="both"/>
    </w:pPr>
    <w:rPr>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1"/>
    <w:uiPriority w:val="99"/>
    <w:rsid w:val="00A17920"/>
    <w:pPr>
      <w:spacing w:line="100" w:lineRule="atLeast"/>
    </w:pPr>
    <w:rPr>
      <w:rFonts w:ascii="Verdana" w:hAnsi="Verdana" w:cs="Verdana"/>
      <w:sz w:val="20"/>
      <w:szCs w:val="20"/>
      <w:lang w:val="en-US"/>
    </w:rPr>
  </w:style>
  <w:style w:type="character" w:customStyle="1" w:styleId="ListLabel11">
    <w:name w:val="ListLabel 11"/>
    <w:uiPriority w:val="99"/>
    <w:rsid w:val="00A17920"/>
    <w:rPr>
      <w:rFonts w:ascii="Times New Roman" w:hAnsi="Times New Roman"/>
      <w:color w:val="FF0000"/>
      <w:sz w:val="28"/>
    </w:rPr>
  </w:style>
  <w:style w:type="paragraph" w:customStyle="1" w:styleId="bodytext">
    <w:name w:val="bodytext"/>
    <w:basedOn w:val="a1"/>
    <w:rsid w:val="00A17920"/>
    <w:pPr>
      <w:spacing w:before="100" w:beforeAutospacing="1" w:after="100" w:afterAutospacing="1"/>
    </w:pPr>
  </w:style>
  <w:style w:type="character" w:styleId="afffff6">
    <w:name w:val="Intense Emphasis"/>
    <w:uiPriority w:val="21"/>
    <w:qFormat/>
    <w:rsid w:val="00A17920"/>
    <w:rPr>
      <w:b/>
      <w:bCs/>
      <w:i/>
      <w:iCs/>
      <w:color w:val="4F81BD"/>
    </w:rPr>
  </w:style>
  <w:style w:type="paragraph" w:customStyle="1" w:styleId="normalweb">
    <w:name w:val="normalweb"/>
    <w:basedOn w:val="a1"/>
    <w:rsid w:val="00A17920"/>
    <w:pPr>
      <w:spacing w:before="100" w:beforeAutospacing="1" w:after="100" w:afterAutospacing="1"/>
    </w:pPr>
  </w:style>
  <w:style w:type="character" w:customStyle="1" w:styleId="strong">
    <w:name w:val="strong"/>
    <w:rsid w:val="00A17920"/>
  </w:style>
  <w:style w:type="paragraph" w:customStyle="1" w:styleId="consplusnormal2">
    <w:name w:val="consplusnormal"/>
    <w:basedOn w:val="a1"/>
    <w:rsid w:val="00A17920"/>
    <w:pPr>
      <w:spacing w:before="100" w:beforeAutospacing="1" w:after="100" w:afterAutospacing="1"/>
    </w:pPr>
  </w:style>
  <w:style w:type="paragraph" w:customStyle="1" w:styleId="consplusnormal00">
    <w:name w:val="consplusnormal0"/>
    <w:basedOn w:val="a1"/>
    <w:rsid w:val="00A17920"/>
    <w:pPr>
      <w:spacing w:before="100" w:beforeAutospacing="1" w:after="100" w:afterAutospacing="1"/>
    </w:pPr>
  </w:style>
  <w:style w:type="character" w:customStyle="1" w:styleId="afffff7">
    <w:name w:val="Неразрешенное упоминание"/>
    <w:uiPriority w:val="99"/>
    <w:semiHidden/>
    <w:unhideWhenUsed/>
    <w:rsid w:val="00A17920"/>
    <w:rPr>
      <w:color w:val="605E5C"/>
      <w:shd w:val="clear" w:color="auto" w:fill="E1DFDD"/>
    </w:rPr>
  </w:style>
  <w:style w:type="table" w:customStyle="1" w:styleId="TableNormal">
    <w:name w:val="Table Normal"/>
    <w:uiPriority w:val="2"/>
    <w:semiHidden/>
    <w:unhideWhenUsed/>
    <w:qFormat/>
    <w:rsid w:val="0087683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6pt">
    <w:name w:val="Основной текст (2) + 16 pt"/>
    <w:basedOn w:val="a2"/>
    <w:rsid w:val="000C25EC"/>
    <w:rPr>
      <w:rFonts w:ascii="Times New Roman" w:eastAsia="Times New Roman" w:hAnsi="Times New Roman" w:cs="Times New Roman"/>
      <w:color w:val="000000"/>
      <w:spacing w:val="0"/>
      <w:w w:val="100"/>
      <w:position w:val="0"/>
      <w:sz w:val="32"/>
      <w:szCs w:val="32"/>
      <w:u w:val="none"/>
      <w:shd w:val="clear" w:color="auto" w:fill="FFFFFF"/>
      <w:lang w:val="ru-RU" w:eastAsia="ru-RU" w:bidi="ru-RU"/>
    </w:rPr>
  </w:style>
  <w:style w:type="character" w:customStyle="1" w:styleId="afffff8">
    <w:name w:val="Добавленный текст"/>
    <w:uiPriority w:val="99"/>
    <w:rsid w:val="00AB3E83"/>
    <w:rPr>
      <w:color w:val="000000"/>
    </w:rPr>
  </w:style>
  <w:style w:type="character" w:customStyle="1" w:styleId="WW8Num2z0">
    <w:name w:val="WW8Num2z0"/>
    <w:rsid w:val="00AB3E83"/>
    <w:rPr>
      <w:i w:val="0"/>
      <w:sz w:val="28"/>
      <w:szCs w:val="28"/>
    </w:rPr>
  </w:style>
  <w:style w:type="character" w:customStyle="1" w:styleId="WW8Num3z0">
    <w:name w:val="WW8Num3z0"/>
    <w:rsid w:val="00AB3E83"/>
    <w:rPr>
      <w:i w:val="0"/>
    </w:rPr>
  </w:style>
  <w:style w:type="character" w:customStyle="1" w:styleId="WW8Num4z0">
    <w:name w:val="WW8Num4z0"/>
    <w:rsid w:val="00AB3E83"/>
    <w:rPr>
      <w:i w:val="0"/>
    </w:rPr>
  </w:style>
  <w:style w:type="character" w:customStyle="1" w:styleId="WW8Num7z0">
    <w:name w:val="WW8Num7z0"/>
    <w:rsid w:val="00AB3E83"/>
    <w:rPr>
      <w:i w:val="0"/>
    </w:rPr>
  </w:style>
  <w:style w:type="character" w:customStyle="1" w:styleId="WW8Num9z0">
    <w:name w:val="WW8Num9z0"/>
    <w:rsid w:val="00AB3E83"/>
    <w:rPr>
      <w:i w:val="0"/>
    </w:rPr>
  </w:style>
  <w:style w:type="character" w:customStyle="1" w:styleId="WW8Num12z0">
    <w:name w:val="WW8Num12z0"/>
    <w:rsid w:val="00AB3E83"/>
    <w:rPr>
      <w:i w:val="0"/>
      <w:sz w:val="28"/>
      <w:szCs w:val="28"/>
    </w:rPr>
  </w:style>
  <w:style w:type="paragraph" w:customStyle="1" w:styleId="afffff9">
    <w:name w:val="Содержимое врезки"/>
    <w:basedOn w:val="ab"/>
    <w:rsid w:val="00AB3E83"/>
    <w:pPr>
      <w:suppressAutoHyphens/>
    </w:pPr>
    <w:rPr>
      <w:lang w:val="en-US" w:eastAsia="ar-SA"/>
    </w:rPr>
  </w:style>
  <w:style w:type="paragraph" w:customStyle="1" w:styleId="s22">
    <w:name w:val="s_22"/>
    <w:basedOn w:val="a1"/>
    <w:rsid w:val="00AB3E83"/>
    <w:pPr>
      <w:spacing w:before="100" w:beforeAutospacing="1" w:after="100" w:afterAutospacing="1"/>
    </w:pPr>
  </w:style>
  <w:style w:type="paragraph" w:customStyle="1" w:styleId="s9">
    <w:name w:val="s_9"/>
    <w:basedOn w:val="a1"/>
    <w:rsid w:val="00AB3E83"/>
    <w:pPr>
      <w:spacing w:before="100" w:beforeAutospacing="1" w:after="100" w:afterAutospacing="1"/>
    </w:pPr>
  </w:style>
  <w:style w:type="paragraph" w:customStyle="1" w:styleId="s15">
    <w:name w:val="s_15"/>
    <w:basedOn w:val="a1"/>
    <w:rsid w:val="00AB3E83"/>
    <w:pPr>
      <w:spacing w:before="100" w:beforeAutospacing="1" w:after="100" w:afterAutospacing="1"/>
    </w:pPr>
  </w:style>
  <w:style w:type="character" w:customStyle="1" w:styleId="s10">
    <w:name w:val="s_10"/>
    <w:basedOn w:val="a2"/>
    <w:rsid w:val="00AB3E83"/>
  </w:style>
  <w:style w:type="paragraph" w:customStyle="1" w:styleId="no-indent">
    <w:name w:val="no-indent"/>
    <w:basedOn w:val="a1"/>
    <w:rsid w:val="00AB3E8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3"/>
    <w:next w:val="a7"/>
    <w:uiPriority w:val="59"/>
    <w:rsid w:val="00AE168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15849260">
      <w:bodyDiv w:val="1"/>
      <w:marLeft w:val="0"/>
      <w:marRight w:val="0"/>
      <w:marTop w:val="0"/>
      <w:marBottom w:val="0"/>
      <w:divBdr>
        <w:top w:val="none" w:sz="0" w:space="0" w:color="auto"/>
        <w:left w:val="none" w:sz="0" w:space="0" w:color="auto"/>
        <w:bottom w:val="none" w:sz="0" w:space="0" w:color="auto"/>
        <w:right w:val="none" w:sz="0" w:space="0" w:color="auto"/>
      </w:divBdr>
    </w:div>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911476170">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33265770">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obileonline.garant.ru/" TargetMode="Externa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municipal.garant.ru/document?id=70253464&amp;sub=99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1EA-7668-497E-990C-8C6BEE5DE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3989</TotalTime>
  <Pages>1</Pages>
  <Words>27662</Words>
  <Characters>157674</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184967</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001</cp:lastModifiedBy>
  <cp:revision>153</cp:revision>
  <cp:lastPrinted>2024-12-02T03:15:00Z</cp:lastPrinted>
  <dcterms:created xsi:type="dcterms:W3CDTF">2016-06-03T04:00:00Z</dcterms:created>
  <dcterms:modified xsi:type="dcterms:W3CDTF">2024-12-28T03:24:00Z</dcterms:modified>
</cp:coreProperties>
</file>