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63" w:rsidRPr="0055588D" w:rsidRDefault="00593363" w:rsidP="005933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588D">
        <w:rPr>
          <w:rFonts w:ascii="Times New Roman CYR" w:hAnsi="Times New Roman CYR" w:cs="Times New Roman CYR"/>
          <w:b/>
        </w:rPr>
        <w:t xml:space="preserve">АДМИНИСТРАЦИЯ </w:t>
      </w:r>
      <w:r>
        <w:rPr>
          <w:rFonts w:ascii="Times New Roman CYR" w:hAnsi="Times New Roman CYR" w:cs="Times New Roman CYR"/>
          <w:b/>
        </w:rPr>
        <w:t>БЕРЕГАЕВСКОГО</w:t>
      </w:r>
      <w:r w:rsidRPr="0055588D">
        <w:rPr>
          <w:rFonts w:ascii="Times New Roman CYR" w:hAnsi="Times New Roman CYR" w:cs="Times New Roman CYR"/>
          <w:b/>
        </w:rPr>
        <w:t xml:space="preserve"> СЕЛЬСКОГО ПОСЕЛЕНИЯ</w:t>
      </w:r>
    </w:p>
    <w:p w:rsidR="00593363" w:rsidRDefault="00593363" w:rsidP="005933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593363" w:rsidRPr="0055588D" w:rsidRDefault="00593363" w:rsidP="005933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5588D">
        <w:rPr>
          <w:rFonts w:ascii="Times New Roman CYR" w:hAnsi="Times New Roman CYR" w:cs="Times New Roman CYR"/>
          <w:b/>
        </w:rPr>
        <w:t>ПОСТАНОВЛЕНИЕ</w:t>
      </w:r>
    </w:p>
    <w:p w:rsidR="00593363" w:rsidRDefault="00593363" w:rsidP="005933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593363" w:rsidRPr="0055588D" w:rsidRDefault="00593363" w:rsidP="005933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593363" w:rsidRPr="0055588D" w:rsidRDefault="006A7000" w:rsidP="00593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10</w:t>
      </w:r>
      <w:r w:rsidR="00593363" w:rsidRPr="0055588D">
        <w:rPr>
          <w:rFonts w:ascii="Times New Roman CYR" w:hAnsi="Times New Roman CYR" w:cs="Times New Roman CYR"/>
          <w:b/>
        </w:rPr>
        <w:t>.</w:t>
      </w:r>
      <w:r w:rsidR="00593363">
        <w:rPr>
          <w:rFonts w:ascii="Times New Roman CYR" w:hAnsi="Times New Roman CYR" w:cs="Times New Roman CYR"/>
          <w:b/>
        </w:rPr>
        <w:t>0</w:t>
      </w:r>
      <w:r>
        <w:rPr>
          <w:rFonts w:ascii="Times New Roman CYR" w:hAnsi="Times New Roman CYR" w:cs="Times New Roman CYR"/>
          <w:b/>
        </w:rPr>
        <w:t>4</w:t>
      </w:r>
      <w:r w:rsidR="00593363" w:rsidRPr="0055588D">
        <w:rPr>
          <w:rFonts w:ascii="Times New Roman CYR" w:hAnsi="Times New Roman CYR" w:cs="Times New Roman CYR"/>
          <w:b/>
        </w:rPr>
        <w:t>.202</w:t>
      </w:r>
      <w:r w:rsidR="00593363">
        <w:rPr>
          <w:rFonts w:ascii="Times New Roman CYR" w:hAnsi="Times New Roman CYR" w:cs="Times New Roman CYR"/>
          <w:b/>
        </w:rPr>
        <w:t>4</w:t>
      </w:r>
      <w:r w:rsidR="00593363" w:rsidRPr="0055588D">
        <w:rPr>
          <w:rFonts w:ascii="Times New Roman CYR" w:hAnsi="Times New Roman CYR" w:cs="Times New Roman CYR"/>
          <w:b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</w:rPr>
        <w:t xml:space="preserve"> </w:t>
      </w:r>
      <w:r w:rsidR="00593363" w:rsidRPr="0055588D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№</w:t>
      </w:r>
      <w:r w:rsidR="00593363" w:rsidRPr="0055588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</w:rPr>
        <w:t>31</w:t>
      </w:r>
    </w:p>
    <w:p w:rsidR="00593363" w:rsidRDefault="00593363" w:rsidP="00593363">
      <w:pPr>
        <w:pStyle w:val="ConsPlusNormal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п. Берегаево</w:t>
      </w:r>
    </w:p>
    <w:p w:rsidR="00593363" w:rsidRDefault="00593363" w:rsidP="00593363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D40D2C">
        <w:rPr>
          <w:b/>
          <w:bCs/>
          <w:szCs w:val="26"/>
        </w:rPr>
        <w:t xml:space="preserve"> </w:t>
      </w:r>
    </w:p>
    <w:p w:rsidR="00593363" w:rsidRDefault="00593363" w:rsidP="00593363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80062">
        <w:rPr>
          <w:b/>
          <w:bCs/>
          <w:szCs w:val="26"/>
        </w:rPr>
        <w:t>Об утверждении Правил обработки персональных</w:t>
      </w:r>
    </w:p>
    <w:p w:rsidR="00593363" w:rsidRDefault="00593363" w:rsidP="00593363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80062">
        <w:rPr>
          <w:b/>
          <w:bCs/>
          <w:szCs w:val="26"/>
        </w:rPr>
        <w:t xml:space="preserve">данных в информационных системах персональных </w:t>
      </w:r>
    </w:p>
    <w:p w:rsidR="00593363" w:rsidRPr="00C80062" w:rsidRDefault="00593363" w:rsidP="00593363">
      <w:pPr>
        <w:autoSpaceDE w:val="0"/>
        <w:autoSpaceDN w:val="0"/>
        <w:adjustRightInd w:val="0"/>
        <w:jc w:val="center"/>
        <w:rPr>
          <w:b/>
          <w:szCs w:val="26"/>
        </w:rPr>
      </w:pPr>
      <w:r w:rsidRPr="00C80062">
        <w:rPr>
          <w:b/>
          <w:bCs/>
          <w:szCs w:val="26"/>
        </w:rPr>
        <w:t>данных</w:t>
      </w:r>
      <w:r>
        <w:rPr>
          <w:b/>
          <w:bCs/>
          <w:szCs w:val="26"/>
        </w:rPr>
        <w:t xml:space="preserve"> в</w:t>
      </w:r>
      <w:r w:rsidRPr="00C80062">
        <w:rPr>
          <w:b/>
          <w:bCs/>
          <w:szCs w:val="26"/>
        </w:rPr>
        <w:t xml:space="preserve"> администрации Берегаевского сельского поселения</w:t>
      </w:r>
    </w:p>
    <w:p w:rsidR="00593363" w:rsidRDefault="00593363" w:rsidP="00593363">
      <w:pPr>
        <w:autoSpaceDE w:val="0"/>
        <w:autoSpaceDN w:val="0"/>
        <w:adjustRightInd w:val="0"/>
        <w:jc w:val="center"/>
        <w:rPr>
          <w:szCs w:val="26"/>
        </w:rPr>
      </w:pPr>
    </w:p>
    <w:p w:rsidR="00593363" w:rsidRPr="0055588D" w:rsidRDefault="00593363" w:rsidP="00593363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593363" w:rsidRPr="00AB25AE" w:rsidRDefault="00593363" w:rsidP="00593363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proofErr w:type="gramStart"/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положениями </w:t>
      </w:r>
      <w:hyperlink r:id="rId6" w:history="1">
        <w:r w:rsidRPr="00E472D6">
          <w:rPr>
            <w:rStyle w:val="aa"/>
            <w:rFonts w:ascii="Times New Roman" w:hAnsi="Times New Roman"/>
            <w:color w:val="auto"/>
            <w:spacing w:val="2"/>
            <w:sz w:val="24"/>
            <w:szCs w:val="26"/>
            <w:u w:val="none"/>
            <w:shd w:val="clear" w:color="auto" w:fill="FFFFFF"/>
          </w:rPr>
          <w:t xml:space="preserve">Федерального </w:t>
        </w:r>
      </w:hyperlink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закона от 27 июля 2006 года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                     </w:t>
      </w:r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№ 152-ФЗ «О персональных данных», </w:t>
      </w:r>
      <w:hyperlink r:id="rId7" w:history="1">
        <w:r w:rsidRPr="00E472D6">
          <w:rPr>
            <w:rStyle w:val="aa"/>
            <w:rFonts w:ascii="Times New Roman" w:hAnsi="Times New Roman"/>
            <w:color w:val="auto"/>
            <w:spacing w:val="2"/>
            <w:sz w:val="24"/>
            <w:szCs w:val="26"/>
            <w:u w:val="none"/>
            <w:shd w:val="clear" w:color="auto" w:fill="FFFFFF"/>
          </w:rPr>
          <w:t>постановления</w:t>
        </w:r>
      </w:hyperlink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 данных, осуществляемой без использования средств автоматизации», </w:t>
      </w:r>
      <w:hyperlink r:id="rId8" w:history="1">
        <w:r w:rsidRPr="00E472D6">
          <w:rPr>
            <w:rStyle w:val="aa"/>
            <w:rFonts w:ascii="Times New Roman" w:hAnsi="Times New Roman"/>
            <w:color w:val="auto"/>
            <w:spacing w:val="2"/>
            <w:sz w:val="24"/>
            <w:szCs w:val="26"/>
            <w:u w:val="none"/>
            <w:shd w:val="clear" w:color="auto" w:fill="FFFFFF"/>
          </w:rPr>
          <w:t>постановления</w:t>
        </w:r>
      </w:hyperlink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Правительства Российской Федерации от 1 ноября 2012 года № 1119 «Об утверждении требований к защите персональных данных при их обработке в информационных</w:t>
      </w:r>
      <w:proofErr w:type="gramEnd"/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proofErr w:type="gramStart"/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системах</w:t>
      </w:r>
      <w:proofErr w:type="gramEnd"/>
      <w:r w:rsidRPr="00E472D6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персональных данных»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а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дминистрация Берегаевского сельского поселения,</w:t>
      </w:r>
    </w:p>
    <w:p w:rsidR="00593363" w:rsidRPr="00AB25AE" w:rsidRDefault="00593363" w:rsidP="00593363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593363" w:rsidRPr="005E5E38" w:rsidRDefault="00593363" w:rsidP="00593363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5E5E38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ПОСТАНОВЛЯЕТ:</w:t>
      </w:r>
    </w:p>
    <w:p w:rsidR="00593363" w:rsidRPr="00AB25AE" w:rsidRDefault="00593363" w:rsidP="00593363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593363" w:rsidRDefault="00593363" w:rsidP="00593363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</w:pPr>
      <w:r w:rsidRPr="001414DD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1.</w:t>
      </w:r>
      <w:r w:rsidRPr="00141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У</w:t>
      </w:r>
      <w:r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тверд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ить</w:t>
      </w:r>
      <w:r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</w:t>
      </w:r>
      <w:r w:rsidRPr="00630F72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Правил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а</w:t>
      </w:r>
      <w:r w:rsidRPr="00630F72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обработки персональных данных в информационных системах персональных данных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в</w:t>
      </w:r>
      <w:r w:rsidRPr="00630F72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администрации Берегаевского сельского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согласно приложению к настоящему постановлению.</w:t>
      </w:r>
    </w:p>
    <w:p w:rsidR="00593363" w:rsidRPr="00F024BF" w:rsidRDefault="00593363" w:rsidP="005933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2</w:t>
      </w:r>
      <w:r w:rsidRPr="00F024BF">
        <w:rPr>
          <w:rFonts w:ascii="Times New Roman" w:hAnsi="Times New Roman" w:cs="Times New Roman"/>
          <w:sz w:val="24"/>
          <w:szCs w:val="21"/>
        </w:rPr>
        <w:t xml:space="preserve">. </w:t>
      </w:r>
      <w:r w:rsidRPr="00F024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93363" w:rsidRPr="00AB25AE" w:rsidRDefault="00593363" w:rsidP="005933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3</w:t>
      </w:r>
      <w:r w:rsidRPr="00AB25AE">
        <w:rPr>
          <w:rFonts w:ascii="Times New Roman CYR" w:hAnsi="Times New Roman CYR" w:cs="Times New Roman CYR"/>
          <w:bCs/>
        </w:rPr>
        <w:t>.</w:t>
      </w:r>
      <w:r w:rsidRPr="00AB25AE">
        <w:rPr>
          <w:rFonts w:ascii="Times New Roman CYR" w:hAnsi="Times New Roman CYR" w:cs="Times New Roman CYR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593363" w:rsidRPr="00AB25AE" w:rsidRDefault="00593363" w:rsidP="005933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4</w:t>
      </w:r>
      <w:r w:rsidRPr="00AB25AE">
        <w:rPr>
          <w:rFonts w:ascii="Times New Roman CYR" w:hAnsi="Times New Roman CYR" w:cs="Times New Roman CYR"/>
        </w:rPr>
        <w:t xml:space="preserve">. </w:t>
      </w:r>
      <w:r w:rsidRPr="00AB25AE">
        <w:rPr>
          <w:rFonts w:ascii="Times New Roman CYR" w:hAnsi="Times New Roman CYR" w:cs="Times New Roman CYR"/>
          <w:bCs/>
        </w:rPr>
        <w:t>Контроль исполнения настоящего постановления оставляю за собой.</w:t>
      </w:r>
    </w:p>
    <w:p w:rsidR="00593363" w:rsidRPr="00AB25AE" w:rsidRDefault="00593363" w:rsidP="005933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/>
        </w:rPr>
      </w:pPr>
    </w:p>
    <w:p w:rsidR="00593363" w:rsidRPr="00AB25AE" w:rsidRDefault="00593363" w:rsidP="005933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/>
        </w:rPr>
      </w:pPr>
    </w:p>
    <w:p w:rsidR="00593363" w:rsidRPr="00AB25AE" w:rsidRDefault="00593363" w:rsidP="0059336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/>
        </w:rPr>
      </w:pPr>
    </w:p>
    <w:p w:rsidR="00593363" w:rsidRPr="00897845" w:rsidRDefault="00593363" w:rsidP="00593363">
      <w:pPr>
        <w:rPr>
          <w:b/>
          <w:color w:val="000000"/>
          <w:lang w:eastAsia="en-US"/>
        </w:rPr>
      </w:pPr>
      <w:r w:rsidRPr="00897845">
        <w:rPr>
          <w:b/>
          <w:color w:val="000000"/>
          <w:lang w:eastAsia="en-US"/>
        </w:rPr>
        <w:t xml:space="preserve">Глава Берегаевского </w:t>
      </w:r>
    </w:p>
    <w:p w:rsidR="00593363" w:rsidRPr="00897845" w:rsidRDefault="00593363" w:rsidP="00593363">
      <w:pPr>
        <w:rPr>
          <w:b/>
          <w:color w:val="000000"/>
          <w:lang w:eastAsia="en-US"/>
        </w:rPr>
      </w:pPr>
      <w:r w:rsidRPr="00897845">
        <w:rPr>
          <w:b/>
          <w:color w:val="000000"/>
          <w:lang w:eastAsia="en-US"/>
        </w:rPr>
        <w:t>Сельского поселения                                                                                               Ю.В. Скоблин</w:t>
      </w: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6A7000" w:rsidRDefault="006A7000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Default="00593363" w:rsidP="00593363">
      <w:pPr>
        <w:spacing w:line="276" w:lineRule="auto"/>
        <w:rPr>
          <w:color w:val="000000"/>
          <w:lang w:eastAsia="en-US"/>
        </w:rPr>
      </w:pPr>
    </w:p>
    <w:p w:rsidR="00593363" w:rsidRPr="00F8352C" w:rsidRDefault="00593363" w:rsidP="00593363">
      <w:pPr>
        <w:pStyle w:val="a5"/>
        <w:rPr>
          <w:rFonts w:ascii="Times New Roman" w:hAnsi="Times New Roman"/>
          <w:sz w:val="18"/>
          <w:szCs w:val="20"/>
        </w:rPr>
      </w:pPr>
      <w:r w:rsidRPr="00F8352C">
        <w:rPr>
          <w:rFonts w:ascii="Times New Roman" w:hAnsi="Times New Roman"/>
          <w:sz w:val="18"/>
          <w:szCs w:val="20"/>
        </w:rPr>
        <w:t>Исполнитель: Васенева Галина Александровна</w:t>
      </w:r>
    </w:p>
    <w:p w:rsidR="00593363" w:rsidRPr="00F8352C" w:rsidRDefault="00593363" w:rsidP="00593363">
      <w:pPr>
        <w:pStyle w:val="a5"/>
        <w:rPr>
          <w:rFonts w:ascii="Times New Roman" w:hAnsi="Times New Roman"/>
          <w:sz w:val="18"/>
          <w:szCs w:val="20"/>
        </w:rPr>
      </w:pP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beregsp</w:t>
      </w:r>
      <w:proofErr w:type="spellEnd"/>
      <w:r w:rsidRPr="00F8352C">
        <w:rPr>
          <w:rFonts w:ascii="Times New Roman" w:hAnsi="Times New Roman"/>
          <w:sz w:val="18"/>
          <w:szCs w:val="20"/>
        </w:rPr>
        <w:t>@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tomsk</w:t>
      </w:r>
      <w:proofErr w:type="spellEnd"/>
      <w:r w:rsidRPr="00F8352C">
        <w:rPr>
          <w:rFonts w:ascii="Times New Roman" w:hAnsi="Times New Roman"/>
          <w:sz w:val="18"/>
          <w:szCs w:val="20"/>
        </w:rPr>
        <w:t>.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gov</w:t>
      </w:r>
      <w:proofErr w:type="spellEnd"/>
      <w:r w:rsidRPr="00F8352C">
        <w:rPr>
          <w:rFonts w:ascii="Times New Roman" w:hAnsi="Times New Roman"/>
          <w:sz w:val="18"/>
          <w:szCs w:val="20"/>
        </w:rPr>
        <w:t>.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ru</w:t>
      </w:r>
      <w:proofErr w:type="spellEnd"/>
      <w:r w:rsidRPr="00F8352C">
        <w:rPr>
          <w:rFonts w:ascii="Times New Roman" w:hAnsi="Times New Roman"/>
          <w:sz w:val="18"/>
          <w:szCs w:val="20"/>
        </w:rPr>
        <w:t xml:space="preserve">, тел. 2-29-11 </w:t>
      </w:r>
    </w:p>
    <w:p w:rsidR="00593363" w:rsidRDefault="00593363" w:rsidP="00593363">
      <w:pPr>
        <w:pStyle w:val="a5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В</w:t>
      </w:r>
      <w:r w:rsidRPr="00F8352C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д</w:t>
      </w:r>
      <w:r w:rsidRPr="00F8352C">
        <w:rPr>
          <w:rFonts w:ascii="Times New Roman" w:hAnsi="Times New Roman"/>
          <w:sz w:val="18"/>
          <w:szCs w:val="20"/>
        </w:rPr>
        <w:t xml:space="preserve">ело </w:t>
      </w:r>
      <w:r>
        <w:rPr>
          <w:rFonts w:ascii="Times New Roman" w:hAnsi="Times New Roman"/>
          <w:sz w:val="18"/>
          <w:szCs w:val="20"/>
        </w:rPr>
        <w:t>№ 02-02</w:t>
      </w:r>
    </w:p>
    <w:p w:rsidR="006A7000" w:rsidRDefault="006A7000" w:rsidP="00593363">
      <w:pPr>
        <w:pStyle w:val="a5"/>
        <w:rPr>
          <w:rFonts w:ascii="Times New Roman" w:hAnsi="Times New Roman"/>
          <w:sz w:val="18"/>
          <w:szCs w:val="20"/>
        </w:rPr>
      </w:pPr>
      <w:bookmarkStart w:id="0" w:name="_GoBack"/>
      <w:bookmarkEnd w:id="0"/>
    </w:p>
    <w:p w:rsidR="00593363" w:rsidRDefault="00593363" w:rsidP="00593363">
      <w:pPr>
        <w:jc w:val="right"/>
      </w:pPr>
      <w:r w:rsidRPr="005F38C8">
        <w:lastRenderedPageBreak/>
        <w:t xml:space="preserve">Приложение </w:t>
      </w:r>
    </w:p>
    <w:p w:rsidR="00593363" w:rsidRPr="005F38C8" w:rsidRDefault="00593363" w:rsidP="00593363">
      <w:pPr>
        <w:jc w:val="right"/>
      </w:pPr>
      <w:r>
        <w:t>к</w:t>
      </w:r>
      <w:r w:rsidRPr="005F38C8">
        <w:t xml:space="preserve"> постановлени</w:t>
      </w:r>
      <w:r>
        <w:t>ю</w:t>
      </w:r>
    </w:p>
    <w:p w:rsidR="00593363" w:rsidRPr="005F38C8" w:rsidRDefault="00593363" w:rsidP="00593363">
      <w:pPr>
        <w:jc w:val="right"/>
      </w:pPr>
      <w:r>
        <w:t>а</w:t>
      </w:r>
      <w:r w:rsidRPr="005F38C8">
        <w:t xml:space="preserve">дминистрации </w:t>
      </w:r>
      <w:r>
        <w:t>Берегаевского</w:t>
      </w:r>
      <w:r w:rsidRPr="005F38C8">
        <w:t xml:space="preserve"> </w:t>
      </w:r>
    </w:p>
    <w:p w:rsidR="00593363" w:rsidRPr="005F38C8" w:rsidRDefault="00593363" w:rsidP="00593363">
      <w:pPr>
        <w:jc w:val="right"/>
      </w:pPr>
      <w:r w:rsidRPr="005F38C8">
        <w:t xml:space="preserve">сельского поселения </w:t>
      </w:r>
    </w:p>
    <w:p w:rsidR="00593363" w:rsidRPr="005F38C8" w:rsidRDefault="00593363" w:rsidP="00593363">
      <w:pPr>
        <w:jc w:val="right"/>
      </w:pPr>
      <w:r>
        <w:t xml:space="preserve">от </w:t>
      </w:r>
      <w:r w:rsidR="006A7000">
        <w:t>1</w:t>
      </w:r>
      <w:r>
        <w:t>0.0</w:t>
      </w:r>
      <w:r w:rsidR="006A7000">
        <w:t>4</w:t>
      </w:r>
      <w:r w:rsidRPr="005F38C8">
        <w:t>.20</w:t>
      </w:r>
      <w:r>
        <w:t>24</w:t>
      </w:r>
      <w:r w:rsidRPr="005F38C8">
        <w:t xml:space="preserve"> № </w:t>
      </w:r>
      <w:r w:rsidR="006A7000">
        <w:t>31</w:t>
      </w:r>
    </w:p>
    <w:p w:rsidR="00593363" w:rsidRDefault="00593363" w:rsidP="00593363">
      <w:pPr>
        <w:autoSpaceDE w:val="0"/>
        <w:autoSpaceDN w:val="0"/>
        <w:adjustRightInd w:val="0"/>
        <w:jc w:val="center"/>
        <w:rPr>
          <w:bCs/>
          <w:szCs w:val="26"/>
        </w:rPr>
      </w:pPr>
    </w:p>
    <w:p w:rsidR="00593363" w:rsidRPr="00630F72" w:rsidRDefault="00593363" w:rsidP="00593363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630F72">
        <w:rPr>
          <w:b/>
          <w:bCs/>
          <w:szCs w:val="26"/>
        </w:rPr>
        <w:t xml:space="preserve">Порядок обработки персональных данных </w:t>
      </w:r>
      <w:proofErr w:type="gramStart"/>
      <w:r w:rsidRPr="00630F72">
        <w:rPr>
          <w:b/>
          <w:bCs/>
          <w:szCs w:val="26"/>
        </w:rPr>
        <w:t>в</w:t>
      </w:r>
      <w:proofErr w:type="gramEnd"/>
      <w:r w:rsidRPr="00630F72">
        <w:rPr>
          <w:b/>
          <w:bCs/>
          <w:szCs w:val="26"/>
        </w:rPr>
        <w:t xml:space="preserve"> информационных </w:t>
      </w:r>
    </w:p>
    <w:p w:rsidR="00593363" w:rsidRPr="00630F72" w:rsidRDefault="00593363" w:rsidP="00593363">
      <w:pPr>
        <w:autoSpaceDE w:val="0"/>
        <w:autoSpaceDN w:val="0"/>
        <w:adjustRightInd w:val="0"/>
        <w:jc w:val="center"/>
        <w:rPr>
          <w:b/>
          <w:szCs w:val="26"/>
        </w:rPr>
      </w:pPr>
      <w:proofErr w:type="gramStart"/>
      <w:r w:rsidRPr="00630F72">
        <w:rPr>
          <w:b/>
          <w:bCs/>
          <w:szCs w:val="26"/>
        </w:rPr>
        <w:t>системах</w:t>
      </w:r>
      <w:proofErr w:type="gramEnd"/>
      <w:r w:rsidRPr="00630F72">
        <w:rPr>
          <w:b/>
          <w:bCs/>
          <w:szCs w:val="26"/>
        </w:rPr>
        <w:t xml:space="preserve"> персональных данных администрации Берегаевского сельского поселения</w:t>
      </w:r>
    </w:p>
    <w:p w:rsidR="00593363" w:rsidRDefault="00593363" w:rsidP="00593363">
      <w:pPr>
        <w:pStyle w:val="Default"/>
        <w:ind w:firstLine="709"/>
        <w:jc w:val="both"/>
        <w:rPr>
          <w:b/>
          <w:szCs w:val="28"/>
        </w:rPr>
      </w:pPr>
    </w:p>
    <w:p w:rsidR="00593363" w:rsidRPr="00630F72" w:rsidRDefault="00593363" w:rsidP="005933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100"/>
      <w:r w:rsidRPr="00630F72">
        <w:rPr>
          <w:rFonts w:ascii="Times New Roman CYR" w:hAnsi="Times New Roman CYR" w:cs="Times New Roman CYR"/>
          <w:b/>
          <w:bCs/>
          <w:color w:val="26282F"/>
        </w:rPr>
        <w:t>1. Общие положения</w:t>
      </w:r>
    </w:p>
    <w:bookmarkEnd w:id="1"/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1.1. </w:t>
      </w:r>
      <w:proofErr w:type="gramStart"/>
      <w:r w:rsidRPr="00630F72">
        <w:rPr>
          <w:rFonts w:ascii="Times New Roman CYR" w:hAnsi="Times New Roman CYR" w:cs="Times New Roman CYR"/>
        </w:rPr>
        <w:t xml:space="preserve">Настоящие Правила разработаны в соответствии с положениями </w:t>
      </w:r>
      <w:hyperlink r:id="rId9" w:history="1">
        <w:r w:rsidRPr="00630F72">
          <w:rPr>
            <w:rFonts w:ascii="Times New Roman CYR" w:hAnsi="Times New Roman CYR" w:cs="Times New Roman CYR"/>
          </w:rPr>
          <w:t>Ф</w:t>
        </w:r>
        <w:r>
          <w:rPr>
            <w:rFonts w:ascii="Times New Roman CYR" w:hAnsi="Times New Roman CYR" w:cs="Times New Roman CYR"/>
          </w:rPr>
          <w:t xml:space="preserve">едерального </w:t>
        </w:r>
      </w:hyperlink>
      <w:r>
        <w:rPr>
          <w:rFonts w:ascii="Times New Roman CYR" w:hAnsi="Times New Roman CYR" w:cs="Times New Roman CYR"/>
        </w:rPr>
        <w:t>закона</w:t>
      </w:r>
      <w:r w:rsidRPr="00630F72">
        <w:rPr>
          <w:rFonts w:ascii="Times New Roman CYR" w:hAnsi="Times New Roman CYR" w:cs="Times New Roman CYR"/>
        </w:rPr>
        <w:t xml:space="preserve"> от 27</w:t>
      </w:r>
      <w:r>
        <w:rPr>
          <w:rFonts w:ascii="Times New Roman CYR" w:hAnsi="Times New Roman CYR" w:cs="Times New Roman CYR"/>
        </w:rPr>
        <w:t xml:space="preserve"> июля </w:t>
      </w:r>
      <w:r w:rsidRPr="00630F72">
        <w:rPr>
          <w:rFonts w:ascii="Times New Roman CYR" w:hAnsi="Times New Roman CYR" w:cs="Times New Roman CYR"/>
        </w:rPr>
        <w:t>2006</w:t>
      </w:r>
      <w:r>
        <w:rPr>
          <w:rFonts w:ascii="Times New Roman CYR" w:hAnsi="Times New Roman CYR" w:cs="Times New Roman CYR"/>
        </w:rPr>
        <w:t xml:space="preserve"> года</w:t>
      </w:r>
      <w:r w:rsidRPr="00630F72">
        <w:rPr>
          <w:rFonts w:ascii="Times New Roman CYR" w:hAnsi="Times New Roman CYR" w:cs="Times New Roman CYR"/>
        </w:rPr>
        <w:t xml:space="preserve"> № 152-ФЗ </w:t>
      </w:r>
      <w:r>
        <w:rPr>
          <w:rFonts w:ascii="Times New Roman CYR" w:hAnsi="Times New Roman CYR" w:cs="Times New Roman CYR"/>
        </w:rPr>
        <w:t>«</w:t>
      </w:r>
      <w:r w:rsidRPr="00630F72">
        <w:rPr>
          <w:rFonts w:ascii="Times New Roman CYR" w:hAnsi="Times New Roman CYR" w:cs="Times New Roman CYR"/>
        </w:rPr>
        <w:t>О персональных данных</w:t>
      </w:r>
      <w:r>
        <w:rPr>
          <w:rFonts w:ascii="Times New Roman CYR" w:hAnsi="Times New Roman CYR" w:cs="Times New Roman CYR"/>
        </w:rPr>
        <w:t>»</w:t>
      </w:r>
      <w:r w:rsidRPr="00630F72">
        <w:rPr>
          <w:rFonts w:ascii="Times New Roman CYR" w:hAnsi="Times New Roman CYR" w:cs="Times New Roman CYR"/>
        </w:rPr>
        <w:t xml:space="preserve">, </w:t>
      </w:r>
      <w:hyperlink r:id="rId10" w:history="1">
        <w:r w:rsidRPr="00630F72">
          <w:rPr>
            <w:rFonts w:ascii="Times New Roman CYR" w:hAnsi="Times New Roman CYR" w:cs="Times New Roman CYR"/>
          </w:rPr>
          <w:t>постановления</w:t>
        </w:r>
      </w:hyperlink>
      <w:r w:rsidRPr="00630F72">
        <w:rPr>
          <w:rFonts w:ascii="Times New Roman CYR" w:hAnsi="Times New Roman CYR" w:cs="Times New Roman CYR"/>
        </w:rPr>
        <w:t xml:space="preserve"> Правительства Р</w:t>
      </w:r>
      <w:r>
        <w:rPr>
          <w:rFonts w:ascii="Times New Roman CYR" w:hAnsi="Times New Roman CYR" w:cs="Times New Roman CYR"/>
        </w:rPr>
        <w:t xml:space="preserve">оссийской </w:t>
      </w:r>
      <w:r w:rsidRPr="00630F72"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</w:rPr>
        <w:t>едерации</w:t>
      </w:r>
      <w:r w:rsidRPr="00630F72">
        <w:rPr>
          <w:rFonts w:ascii="Times New Roman CYR" w:hAnsi="Times New Roman CYR" w:cs="Times New Roman CYR"/>
        </w:rPr>
        <w:t xml:space="preserve"> от 15 сентября 2008</w:t>
      </w:r>
      <w:r>
        <w:rPr>
          <w:rFonts w:ascii="Times New Roman CYR" w:hAnsi="Times New Roman CYR" w:cs="Times New Roman CYR"/>
        </w:rPr>
        <w:t xml:space="preserve"> </w:t>
      </w:r>
      <w:r w:rsidRPr="00630F72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ода</w:t>
      </w:r>
      <w:r w:rsidRPr="00630F7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630F72">
        <w:rPr>
          <w:rFonts w:ascii="Times New Roman CYR" w:hAnsi="Times New Roman CYR" w:cs="Times New Roman CYR"/>
        </w:rPr>
        <w:t xml:space="preserve"> 687 </w:t>
      </w:r>
      <w:r>
        <w:rPr>
          <w:rFonts w:ascii="Times New Roman CYR" w:hAnsi="Times New Roman CYR" w:cs="Times New Roman CYR"/>
        </w:rPr>
        <w:t>«</w:t>
      </w:r>
      <w:r w:rsidRPr="00630F72">
        <w:rPr>
          <w:rFonts w:ascii="Times New Roman CYR" w:hAnsi="Times New Roman CYR" w:cs="Times New Roman CYR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>
        <w:rPr>
          <w:rFonts w:ascii="Times New Roman CYR" w:hAnsi="Times New Roman CYR" w:cs="Times New Roman CYR"/>
        </w:rPr>
        <w:t>»</w:t>
      </w:r>
      <w:r w:rsidRPr="00630F72">
        <w:rPr>
          <w:rFonts w:ascii="Times New Roman CYR" w:hAnsi="Times New Roman CYR" w:cs="Times New Roman CYR"/>
        </w:rPr>
        <w:t xml:space="preserve">, </w:t>
      </w:r>
      <w:hyperlink r:id="rId11" w:history="1">
        <w:r w:rsidRPr="00630F72">
          <w:rPr>
            <w:rFonts w:ascii="Times New Roman CYR" w:hAnsi="Times New Roman CYR" w:cs="Times New Roman CYR"/>
          </w:rPr>
          <w:t>постановления</w:t>
        </w:r>
      </w:hyperlink>
      <w:r w:rsidRPr="00630F72">
        <w:rPr>
          <w:rFonts w:ascii="Times New Roman CYR" w:hAnsi="Times New Roman CYR" w:cs="Times New Roman CYR"/>
        </w:rPr>
        <w:t xml:space="preserve"> Правительства Р</w:t>
      </w:r>
      <w:r>
        <w:rPr>
          <w:rFonts w:ascii="Times New Roman CYR" w:hAnsi="Times New Roman CYR" w:cs="Times New Roman CYR"/>
        </w:rPr>
        <w:t xml:space="preserve">оссийской </w:t>
      </w:r>
      <w:r w:rsidRPr="00630F72"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</w:rPr>
        <w:t>едерации</w:t>
      </w:r>
      <w:r w:rsidRPr="00630F72">
        <w:rPr>
          <w:rFonts w:ascii="Times New Roman CYR" w:hAnsi="Times New Roman CYR" w:cs="Times New Roman CYR"/>
        </w:rPr>
        <w:t xml:space="preserve"> от 1 ноября 2012</w:t>
      </w:r>
      <w:r>
        <w:rPr>
          <w:rFonts w:ascii="Times New Roman CYR" w:hAnsi="Times New Roman CYR" w:cs="Times New Roman CYR"/>
        </w:rPr>
        <w:t xml:space="preserve"> </w:t>
      </w:r>
      <w:r w:rsidRPr="00630F72">
        <w:rPr>
          <w:rFonts w:ascii="Times New Roman CYR" w:hAnsi="Times New Roman CYR" w:cs="Times New Roman CYR"/>
        </w:rPr>
        <w:t>г</w:t>
      </w:r>
      <w:r>
        <w:rPr>
          <w:rFonts w:ascii="Times New Roman CYR" w:hAnsi="Times New Roman CYR" w:cs="Times New Roman CYR"/>
        </w:rPr>
        <w:t>ода</w:t>
      </w:r>
      <w:r w:rsidRPr="00630F7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630F72">
        <w:rPr>
          <w:rFonts w:ascii="Times New Roman CYR" w:hAnsi="Times New Roman CYR" w:cs="Times New Roman CYR"/>
        </w:rPr>
        <w:t xml:space="preserve"> 1119 </w:t>
      </w:r>
      <w:r>
        <w:rPr>
          <w:rFonts w:ascii="Times New Roman CYR" w:hAnsi="Times New Roman CYR" w:cs="Times New Roman CYR"/>
        </w:rPr>
        <w:t>«</w:t>
      </w:r>
      <w:r w:rsidRPr="00630F72">
        <w:rPr>
          <w:rFonts w:ascii="Times New Roman CYR" w:hAnsi="Times New Roman CYR" w:cs="Times New Roman CYR"/>
        </w:rPr>
        <w:t>Об утверждении требований к защите персональных данных при их</w:t>
      </w:r>
      <w:proofErr w:type="gramEnd"/>
      <w:r w:rsidRPr="00630F72">
        <w:rPr>
          <w:rFonts w:ascii="Times New Roman CYR" w:hAnsi="Times New Roman CYR" w:cs="Times New Roman CYR"/>
        </w:rPr>
        <w:t xml:space="preserve"> обработке в информационных системах персональных данных</w:t>
      </w:r>
      <w:r>
        <w:rPr>
          <w:rFonts w:ascii="Times New Roman CYR" w:hAnsi="Times New Roman CYR" w:cs="Times New Roman CYR"/>
        </w:rPr>
        <w:t>»</w:t>
      </w:r>
      <w:r w:rsidRPr="00630F72">
        <w:rPr>
          <w:rFonts w:ascii="Times New Roman CYR" w:hAnsi="Times New Roman CYR" w:cs="Times New Roman CYR"/>
        </w:rPr>
        <w:t>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1.2. Настоящие Правила определяют особенности обработки персональных данных сотрудников в информационных системах персональных данных </w:t>
      </w:r>
      <w:r w:rsidRPr="00E472D6">
        <w:rPr>
          <w:rFonts w:ascii="Times New Roman CYR" w:hAnsi="Times New Roman CYR" w:cs="Times New Roman CYR"/>
        </w:rPr>
        <w:t>администрации Берегаевского сельского поселения</w:t>
      </w:r>
      <w:r w:rsidRPr="00630F72">
        <w:rPr>
          <w:rFonts w:ascii="Times New Roman CYR" w:hAnsi="Times New Roman CYR" w:cs="Times New Roman CYR"/>
        </w:rPr>
        <w:t>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1.3. Безопасность персональных данных при их обработке в информационных системах персональных данных (далее - информационные системы) обеспечивается с помощью системы защиты персональных данных, нейтрализующей актуальные угрозы.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1.4.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 доступа к персональным данным при их обработке в информационной системе, </w:t>
      </w:r>
      <w:proofErr w:type="gramStart"/>
      <w:r w:rsidRPr="00630F72">
        <w:rPr>
          <w:rFonts w:ascii="Times New Roman CYR" w:hAnsi="Times New Roman CYR" w:cs="Times New Roman CYR"/>
        </w:rPr>
        <w:t>результатом</w:t>
      </w:r>
      <w:proofErr w:type="gramEnd"/>
      <w:r w:rsidRPr="00630F72">
        <w:rPr>
          <w:rFonts w:ascii="Times New Roman CYR" w:hAnsi="Times New Roman CYR" w:cs="Times New Roman CYR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93363" w:rsidRPr="00630F72" w:rsidRDefault="00593363" w:rsidP="0059336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" w:name="sub_200"/>
      <w:r w:rsidRPr="00630F72">
        <w:rPr>
          <w:rFonts w:ascii="Times New Roman CYR" w:hAnsi="Times New Roman CYR" w:cs="Times New Roman CYR"/>
          <w:b/>
          <w:bCs/>
          <w:color w:val="26282F"/>
        </w:rPr>
        <w:t>2. Особенности обработки персональных данных в информационных системах</w:t>
      </w:r>
    </w:p>
    <w:bookmarkEnd w:id="2"/>
    <w:p w:rsidR="00593363" w:rsidRPr="00630F72" w:rsidRDefault="00593363" w:rsidP="00593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2.1. Обработка персональных данных в информационных системах осуществляется после завершения работ по созданию системы защиты персональных данных в информационной системе, ее проверки и оценки соответствия информационной системы персональных данных требованиям безопасности информации.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2.2.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данные, или лицо, осуществляющее обработку персональных данных по поручению оператора на основании заключаемого с этим лицом договора.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2.3. </w:t>
      </w:r>
      <w:proofErr w:type="gramStart"/>
      <w:r w:rsidRPr="00630F72">
        <w:rPr>
          <w:rFonts w:ascii="Times New Roman CYR" w:hAnsi="Times New Roman CYR" w:cs="Times New Roman CYR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2.4. Состав и содержание мер по защите информации в информационных системах зависят от установленного уровня защищенности информационной системы.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2.5. Установление уровня защищенности (пересмотр уровня защищенности) </w:t>
      </w:r>
      <w:r w:rsidRPr="00630F72">
        <w:rPr>
          <w:rFonts w:ascii="Times New Roman CYR" w:hAnsi="Times New Roman CYR" w:cs="Times New Roman CYR"/>
        </w:rPr>
        <w:lastRenderedPageBreak/>
        <w:t xml:space="preserve">информационной системы персональных данных проводится </w:t>
      </w:r>
      <w:r>
        <w:rPr>
          <w:rFonts w:ascii="Times New Roman CYR" w:hAnsi="Times New Roman CYR" w:cs="Times New Roman CYR"/>
        </w:rPr>
        <w:t>ответственным должностным лицом администрации Берегаевского сельского поселения</w:t>
      </w:r>
      <w:r w:rsidRPr="00630F72">
        <w:rPr>
          <w:rFonts w:ascii="Times New Roman CYR" w:hAnsi="Times New Roman CYR" w:cs="Times New Roman CYR"/>
        </w:rPr>
        <w:t>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2.6. Разрешением на обработку персональных данных на объекте информационной системы является </w:t>
      </w:r>
      <w:r>
        <w:rPr>
          <w:rFonts w:ascii="Times New Roman CYR" w:hAnsi="Times New Roman CYR" w:cs="Times New Roman CYR"/>
        </w:rPr>
        <w:t>распоряжение Главы Берегаевского сельского поселения</w:t>
      </w:r>
      <w:r w:rsidRPr="00630F72">
        <w:rPr>
          <w:rFonts w:ascii="Times New Roman CYR" w:hAnsi="Times New Roman CYR" w:cs="Times New Roman CYR"/>
        </w:rPr>
        <w:t xml:space="preserve"> о вводе указанного объекта в эксплуатацию.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2.7. Безопасность персональных данных, обрабатываемых с использованием средств автоматизации, достигается путем исключения несанкционированного, в том числе случайного доступа к персональным данным.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2.8. Персональные данные могут быть предоставлены для ознакомления: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а) сотрудникам, допущенным к обработке персональных данных с использованием средств автоматизации, в части, касающейся их должностных обязанностей;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б) </w:t>
      </w:r>
      <w:r>
        <w:rPr>
          <w:rFonts w:ascii="Times New Roman CYR" w:hAnsi="Times New Roman CYR" w:cs="Times New Roman CYR"/>
        </w:rPr>
        <w:t>по запросу органов прокуратуры, правоохранительных органов, органам муниципальной и государственной власти.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2.9. Уполномоченными сотрудниками при обработке персональных данных в информационных системах персональных данных должна быть обеспечена их безопасность с помощью системы защиты, включающей организационные меры и средства защиты информации, в том числе шифровальные (криптографические) средства.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2.10.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организационных мер и путем применения программных и технических средств.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2.11. Доступ пользователей к персональным данным в информационных системах персональных данных разрешается после обязательного прохождения процедуры идентификац</w:t>
      </w:r>
      <w:proofErr w:type="gramStart"/>
      <w:r w:rsidRPr="00630F72">
        <w:rPr>
          <w:rFonts w:ascii="Times New Roman CYR" w:hAnsi="Times New Roman CYR" w:cs="Times New Roman CYR"/>
        </w:rPr>
        <w:t>ии и ау</w:t>
      </w:r>
      <w:proofErr w:type="gramEnd"/>
      <w:r w:rsidRPr="00630F72">
        <w:rPr>
          <w:rFonts w:ascii="Times New Roman CYR" w:hAnsi="Times New Roman CYR" w:cs="Times New Roman CYR"/>
        </w:rPr>
        <w:t>тентификации.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2.12. Лицами,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а) своевременное обнаружение фактов несанкционированного доступа к персональным данным и немедленное доведение этой информации до руководства;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б)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в)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г) постоянный </w:t>
      </w:r>
      <w:proofErr w:type="gramStart"/>
      <w:r w:rsidRPr="00630F72">
        <w:rPr>
          <w:rFonts w:ascii="Times New Roman CYR" w:hAnsi="Times New Roman CYR" w:cs="Times New Roman CYR"/>
        </w:rPr>
        <w:t>контроль за</w:t>
      </w:r>
      <w:proofErr w:type="gramEnd"/>
      <w:r w:rsidRPr="00630F72">
        <w:rPr>
          <w:rFonts w:ascii="Times New Roman CYR" w:hAnsi="Times New Roman CYR" w:cs="Times New Roman CYR"/>
        </w:rPr>
        <w:t xml:space="preserve"> обеспечением уровня защищенности персональных данных;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ж)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>з)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30F72">
        <w:rPr>
          <w:rFonts w:ascii="Times New Roman CYR" w:hAnsi="Times New Roman CYR" w:cs="Times New Roman CYR"/>
        </w:rPr>
        <w:t xml:space="preserve">2.13. В случае выявления нарушений порядка обработки персональных данных в информационных системах </w:t>
      </w:r>
      <w:r>
        <w:rPr>
          <w:rFonts w:ascii="Times New Roman CYR" w:hAnsi="Times New Roman CYR" w:cs="Times New Roman CYR"/>
        </w:rPr>
        <w:t xml:space="preserve">администрации Берегаевского сельского поселения </w:t>
      </w:r>
      <w:r w:rsidRPr="00630F72">
        <w:rPr>
          <w:rFonts w:ascii="Times New Roman CYR" w:hAnsi="Times New Roman CYR" w:cs="Times New Roman CYR"/>
        </w:rPr>
        <w:t>принимаются меры по установлению причин нарушений и их устранению.</w:t>
      </w:r>
    </w:p>
    <w:p w:rsidR="00593363" w:rsidRPr="00630F72" w:rsidRDefault="00593363" w:rsidP="005933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93363" w:rsidRPr="00630F72" w:rsidRDefault="00593363" w:rsidP="00593363">
      <w:pPr>
        <w:pStyle w:val="Default"/>
        <w:ind w:firstLine="709"/>
        <w:jc w:val="both"/>
        <w:rPr>
          <w:b/>
          <w:szCs w:val="28"/>
        </w:rPr>
      </w:pPr>
    </w:p>
    <w:p w:rsidR="00BF24B5" w:rsidRDefault="00BF24B5" w:rsidP="0023099D">
      <w:pPr>
        <w:tabs>
          <w:tab w:val="left" w:pos="2475"/>
        </w:tabs>
        <w:rPr>
          <w:sz w:val="18"/>
          <w:szCs w:val="18"/>
        </w:rPr>
      </w:pPr>
    </w:p>
    <w:sectPr w:rsidR="00BF24B5" w:rsidSect="006A7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8E4"/>
    <w:multiLevelType w:val="hybridMultilevel"/>
    <w:tmpl w:val="817CDFF0"/>
    <w:lvl w:ilvl="0" w:tplc="46C08BCC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0AE5A04"/>
    <w:multiLevelType w:val="hybridMultilevel"/>
    <w:tmpl w:val="71C4EF70"/>
    <w:lvl w:ilvl="0" w:tplc="5C44EF4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2380311"/>
    <w:multiLevelType w:val="hybridMultilevel"/>
    <w:tmpl w:val="D73E0A24"/>
    <w:lvl w:ilvl="0" w:tplc="469C4A9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2E6357EE"/>
    <w:multiLevelType w:val="hybridMultilevel"/>
    <w:tmpl w:val="0226DE72"/>
    <w:lvl w:ilvl="0" w:tplc="46C459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68B3FAC"/>
    <w:multiLevelType w:val="hybridMultilevel"/>
    <w:tmpl w:val="277AE4E6"/>
    <w:lvl w:ilvl="0" w:tplc="E1A4092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76AE4AEB"/>
    <w:multiLevelType w:val="hybridMultilevel"/>
    <w:tmpl w:val="F8C071DA"/>
    <w:lvl w:ilvl="0" w:tplc="D0CA50CC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20"/>
    <w:rsid w:val="00000770"/>
    <w:rsid w:val="00003EBF"/>
    <w:rsid w:val="00005EDE"/>
    <w:rsid w:val="00022D28"/>
    <w:rsid w:val="00027414"/>
    <w:rsid w:val="00027C4A"/>
    <w:rsid w:val="00034043"/>
    <w:rsid w:val="0003415E"/>
    <w:rsid w:val="00037D8A"/>
    <w:rsid w:val="000534EC"/>
    <w:rsid w:val="00053826"/>
    <w:rsid w:val="00056E16"/>
    <w:rsid w:val="000637F0"/>
    <w:rsid w:val="00071F25"/>
    <w:rsid w:val="000740DE"/>
    <w:rsid w:val="00076ECC"/>
    <w:rsid w:val="000930F9"/>
    <w:rsid w:val="00093F17"/>
    <w:rsid w:val="000957CD"/>
    <w:rsid w:val="000A2DD5"/>
    <w:rsid w:val="000D1D3E"/>
    <w:rsid w:val="000D5229"/>
    <w:rsid w:val="000D6E94"/>
    <w:rsid w:val="000E2031"/>
    <w:rsid w:val="000E5660"/>
    <w:rsid w:val="000E73E7"/>
    <w:rsid w:val="000F378D"/>
    <w:rsid w:val="000F4D13"/>
    <w:rsid w:val="000F56E6"/>
    <w:rsid w:val="0010000F"/>
    <w:rsid w:val="00110793"/>
    <w:rsid w:val="0011373C"/>
    <w:rsid w:val="0013761F"/>
    <w:rsid w:val="00141453"/>
    <w:rsid w:val="00141EA5"/>
    <w:rsid w:val="001423F8"/>
    <w:rsid w:val="00151BEE"/>
    <w:rsid w:val="00161AF8"/>
    <w:rsid w:val="0016610E"/>
    <w:rsid w:val="001740D3"/>
    <w:rsid w:val="00194287"/>
    <w:rsid w:val="001947D2"/>
    <w:rsid w:val="001A12AE"/>
    <w:rsid w:val="001B1426"/>
    <w:rsid w:val="001D4900"/>
    <w:rsid w:val="001D4D0E"/>
    <w:rsid w:val="001D50EE"/>
    <w:rsid w:val="001E031D"/>
    <w:rsid w:val="001E186C"/>
    <w:rsid w:val="001E230E"/>
    <w:rsid w:val="001F4F9F"/>
    <w:rsid w:val="002130BE"/>
    <w:rsid w:val="0023099D"/>
    <w:rsid w:val="00247D34"/>
    <w:rsid w:val="00256397"/>
    <w:rsid w:val="002600CD"/>
    <w:rsid w:val="0026379C"/>
    <w:rsid w:val="0027051D"/>
    <w:rsid w:val="0028660C"/>
    <w:rsid w:val="002932B1"/>
    <w:rsid w:val="00294232"/>
    <w:rsid w:val="00295CD5"/>
    <w:rsid w:val="002963D9"/>
    <w:rsid w:val="002A0AFA"/>
    <w:rsid w:val="002B28D9"/>
    <w:rsid w:val="002B3876"/>
    <w:rsid w:val="002B6C4F"/>
    <w:rsid w:val="002C72CE"/>
    <w:rsid w:val="002D0B83"/>
    <w:rsid w:val="002D0D6A"/>
    <w:rsid w:val="002E449C"/>
    <w:rsid w:val="002E51AB"/>
    <w:rsid w:val="002E673D"/>
    <w:rsid w:val="002E73CD"/>
    <w:rsid w:val="002F1600"/>
    <w:rsid w:val="002F7175"/>
    <w:rsid w:val="00301999"/>
    <w:rsid w:val="00312C84"/>
    <w:rsid w:val="00321D8E"/>
    <w:rsid w:val="00330596"/>
    <w:rsid w:val="00332A0E"/>
    <w:rsid w:val="00333EF3"/>
    <w:rsid w:val="003539C8"/>
    <w:rsid w:val="00354CA5"/>
    <w:rsid w:val="003560E1"/>
    <w:rsid w:val="003561FD"/>
    <w:rsid w:val="0037009C"/>
    <w:rsid w:val="00384FDC"/>
    <w:rsid w:val="00393DF9"/>
    <w:rsid w:val="003B1A8D"/>
    <w:rsid w:val="003B5E8F"/>
    <w:rsid w:val="003C1C8C"/>
    <w:rsid w:val="003C31D4"/>
    <w:rsid w:val="003C7E8C"/>
    <w:rsid w:val="003D619A"/>
    <w:rsid w:val="003E449A"/>
    <w:rsid w:val="003F029B"/>
    <w:rsid w:val="003F7F2F"/>
    <w:rsid w:val="00403306"/>
    <w:rsid w:val="00404D31"/>
    <w:rsid w:val="0041106E"/>
    <w:rsid w:val="0046182B"/>
    <w:rsid w:val="00467401"/>
    <w:rsid w:val="0046762A"/>
    <w:rsid w:val="0049715B"/>
    <w:rsid w:val="004A32B9"/>
    <w:rsid w:val="004A53BC"/>
    <w:rsid w:val="004A6916"/>
    <w:rsid w:val="004A6EDE"/>
    <w:rsid w:val="004C7B19"/>
    <w:rsid w:val="004E27EB"/>
    <w:rsid w:val="004F0BCD"/>
    <w:rsid w:val="004F4B59"/>
    <w:rsid w:val="00505F4D"/>
    <w:rsid w:val="0050791F"/>
    <w:rsid w:val="00512553"/>
    <w:rsid w:val="00512F91"/>
    <w:rsid w:val="00515F05"/>
    <w:rsid w:val="00523190"/>
    <w:rsid w:val="0052383C"/>
    <w:rsid w:val="005658CD"/>
    <w:rsid w:val="00577EA8"/>
    <w:rsid w:val="00586DE0"/>
    <w:rsid w:val="00593363"/>
    <w:rsid w:val="00595892"/>
    <w:rsid w:val="00595D45"/>
    <w:rsid w:val="005A4FDD"/>
    <w:rsid w:val="005C760E"/>
    <w:rsid w:val="005D3110"/>
    <w:rsid w:val="005D3961"/>
    <w:rsid w:val="005E302F"/>
    <w:rsid w:val="005E556B"/>
    <w:rsid w:val="005F2D21"/>
    <w:rsid w:val="00600957"/>
    <w:rsid w:val="006040F0"/>
    <w:rsid w:val="0060605A"/>
    <w:rsid w:val="006062B6"/>
    <w:rsid w:val="00610C68"/>
    <w:rsid w:val="0061119A"/>
    <w:rsid w:val="00616665"/>
    <w:rsid w:val="00636C4A"/>
    <w:rsid w:val="006371A9"/>
    <w:rsid w:val="006430B8"/>
    <w:rsid w:val="00645E8A"/>
    <w:rsid w:val="0064732F"/>
    <w:rsid w:val="00650B85"/>
    <w:rsid w:val="00651D17"/>
    <w:rsid w:val="006523B6"/>
    <w:rsid w:val="00656CF4"/>
    <w:rsid w:val="006615B2"/>
    <w:rsid w:val="00663167"/>
    <w:rsid w:val="00671D86"/>
    <w:rsid w:val="00674E49"/>
    <w:rsid w:val="00676EA1"/>
    <w:rsid w:val="0069421E"/>
    <w:rsid w:val="00694563"/>
    <w:rsid w:val="006A1597"/>
    <w:rsid w:val="006A7000"/>
    <w:rsid w:val="006C36E8"/>
    <w:rsid w:val="006D1528"/>
    <w:rsid w:val="006D1F7E"/>
    <w:rsid w:val="006D4ADB"/>
    <w:rsid w:val="006E6093"/>
    <w:rsid w:val="006F5033"/>
    <w:rsid w:val="007048CB"/>
    <w:rsid w:val="0071352E"/>
    <w:rsid w:val="00721F5F"/>
    <w:rsid w:val="0073238F"/>
    <w:rsid w:val="00734913"/>
    <w:rsid w:val="00740C71"/>
    <w:rsid w:val="007450F3"/>
    <w:rsid w:val="007501AB"/>
    <w:rsid w:val="007571D9"/>
    <w:rsid w:val="00757ED1"/>
    <w:rsid w:val="007623B7"/>
    <w:rsid w:val="00762C49"/>
    <w:rsid w:val="00763491"/>
    <w:rsid w:val="00775317"/>
    <w:rsid w:val="00776995"/>
    <w:rsid w:val="007961F6"/>
    <w:rsid w:val="007A30FD"/>
    <w:rsid w:val="007C64F3"/>
    <w:rsid w:val="007D3E25"/>
    <w:rsid w:val="007E3A25"/>
    <w:rsid w:val="007E58C5"/>
    <w:rsid w:val="007F5F3A"/>
    <w:rsid w:val="00802F3A"/>
    <w:rsid w:val="0080606D"/>
    <w:rsid w:val="008063F1"/>
    <w:rsid w:val="00812331"/>
    <w:rsid w:val="00833C10"/>
    <w:rsid w:val="0083558A"/>
    <w:rsid w:val="00846767"/>
    <w:rsid w:val="0085007D"/>
    <w:rsid w:val="00853FBA"/>
    <w:rsid w:val="008550AE"/>
    <w:rsid w:val="00860D7A"/>
    <w:rsid w:val="00862253"/>
    <w:rsid w:val="00873112"/>
    <w:rsid w:val="00890300"/>
    <w:rsid w:val="0089706C"/>
    <w:rsid w:val="00897656"/>
    <w:rsid w:val="00897DB0"/>
    <w:rsid w:val="00897E8A"/>
    <w:rsid w:val="008A0818"/>
    <w:rsid w:val="008A7E20"/>
    <w:rsid w:val="008C4011"/>
    <w:rsid w:val="008C4486"/>
    <w:rsid w:val="008C5044"/>
    <w:rsid w:val="008D23A1"/>
    <w:rsid w:val="008D2DEB"/>
    <w:rsid w:val="008D4B51"/>
    <w:rsid w:val="008D6A67"/>
    <w:rsid w:val="008E1884"/>
    <w:rsid w:val="008F0B4D"/>
    <w:rsid w:val="008F39DD"/>
    <w:rsid w:val="008F5825"/>
    <w:rsid w:val="0090513A"/>
    <w:rsid w:val="0090542D"/>
    <w:rsid w:val="00912EDA"/>
    <w:rsid w:val="00927A6C"/>
    <w:rsid w:val="00927F00"/>
    <w:rsid w:val="00950975"/>
    <w:rsid w:val="00954A4B"/>
    <w:rsid w:val="0095753D"/>
    <w:rsid w:val="0096396D"/>
    <w:rsid w:val="00981434"/>
    <w:rsid w:val="00990032"/>
    <w:rsid w:val="00993E54"/>
    <w:rsid w:val="009941AF"/>
    <w:rsid w:val="009964F7"/>
    <w:rsid w:val="009A5067"/>
    <w:rsid w:val="009B2E7F"/>
    <w:rsid w:val="009B5274"/>
    <w:rsid w:val="009B5AA1"/>
    <w:rsid w:val="009C61B0"/>
    <w:rsid w:val="009D2FCD"/>
    <w:rsid w:val="009E0AD3"/>
    <w:rsid w:val="009F3B40"/>
    <w:rsid w:val="00A10F31"/>
    <w:rsid w:val="00A14288"/>
    <w:rsid w:val="00A31E98"/>
    <w:rsid w:val="00A33A44"/>
    <w:rsid w:val="00A530DE"/>
    <w:rsid w:val="00A609A1"/>
    <w:rsid w:val="00A81198"/>
    <w:rsid w:val="00A81CF2"/>
    <w:rsid w:val="00A82DBA"/>
    <w:rsid w:val="00A85ECA"/>
    <w:rsid w:val="00A871C3"/>
    <w:rsid w:val="00A9179C"/>
    <w:rsid w:val="00A9491D"/>
    <w:rsid w:val="00AB554C"/>
    <w:rsid w:val="00AB5798"/>
    <w:rsid w:val="00AB57B2"/>
    <w:rsid w:val="00AC2D57"/>
    <w:rsid w:val="00AE1095"/>
    <w:rsid w:val="00AF24F2"/>
    <w:rsid w:val="00AF4752"/>
    <w:rsid w:val="00AF4F40"/>
    <w:rsid w:val="00AF680F"/>
    <w:rsid w:val="00B14F01"/>
    <w:rsid w:val="00B16680"/>
    <w:rsid w:val="00B233F3"/>
    <w:rsid w:val="00B46E00"/>
    <w:rsid w:val="00B47B34"/>
    <w:rsid w:val="00B52EEF"/>
    <w:rsid w:val="00B63B76"/>
    <w:rsid w:val="00B65099"/>
    <w:rsid w:val="00B763E9"/>
    <w:rsid w:val="00B82BB5"/>
    <w:rsid w:val="00B83BF4"/>
    <w:rsid w:val="00B857C5"/>
    <w:rsid w:val="00B85C66"/>
    <w:rsid w:val="00B86F18"/>
    <w:rsid w:val="00B91FAF"/>
    <w:rsid w:val="00B927E6"/>
    <w:rsid w:val="00BA2C04"/>
    <w:rsid w:val="00BA4D4A"/>
    <w:rsid w:val="00BB2FD3"/>
    <w:rsid w:val="00BB4B1D"/>
    <w:rsid w:val="00BB76A3"/>
    <w:rsid w:val="00BC03B5"/>
    <w:rsid w:val="00BC278A"/>
    <w:rsid w:val="00BC4C84"/>
    <w:rsid w:val="00BC6057"/>
    <w:rsid w:val="00BD2CE3"/>
    <w:rsid w:val="00BD3C24"/>
    <w:rsid w:val="00BD4AB9"/>
    <w:rsid w:val="00BD4E7B"/>
    <w:rsid w:val="00BD5A72"/>
    <w:rsid w:val="00BE413E"/>
    <w:rsid w:val="00BE7D10"/>
    <w:rsid w:val="00BF24B5"/>
    <w:rsid w:val="00BF31F8"/>
    <w:rsid w:val="00BF42FA"/>
    <w:rsid w:val="00C06355"/>
    <w:rsid w:val="00C10E83"/>
    <w:rsid w:val="00C368B3"/>
    <w:rsid w:val="00C376F0"/>
    <w:rsid w:val="00C456A7"/>
    <w:rsid w:val="00C466B7"/>
    <w:rsid w:val="00C468FF"/>
    <w:rsid w:val="00C53AC4"/>
    <w:rsid w:val="00C5741C"/>
    <w:rsid w:val="00C6341A"/>
    <w:rsid w:val="00C75DC1"/>
    <w:rsid w:val="00C77C57"/>
    <w:rsid w:val="00C80ECE"/>
    <w:rsid w:val="00C85F7C"/>
    <w:rsid w:val="00CA2CD2"/>
    <w:rsid w:val="00CA3B52"/>
    <w:rsid w:val="00CB1C7C"/>
    <w:rsid w:val="00CB4659"/>
    <w:rsid w:val="00CC2E53"/>
    <w:rsid w:val="00CD0A04"/>
    <w:rsid w:val="00CD100F"/>
    <w:rsid w:val="00CE5F71"/>
    <w:rsid w:val="00CF3D1A"/>
    <w:rsid w:val="00CF43E2"/>
    <w:rsid w:val="00D03887"/>
    <w:rsid w:val="00D06A77"/>
    <w:rsid w:val="00D205A7"/>
    <w:rsid w:val="00D20E05"/>
    <w:rsid w:val="00D258DA"/>
    <w:rsid w:val="00D42A93"/>
    <w:rsid w:val="00D43E24"/>
    <w:rsid w:val="00D44A75"/>
    <w:rsid w:val="00D4654B"/>
    <w:rsid w:val="00D53ED1"/>
    <w:rsid w:val="00D64982"/>
    <w:rsid w:val="00D66A11"/>
    <w:rsid w:val="00D7265F"/>
    <w:rsid w:val="00D72A24"/>
    <w:rsid w:val="00D73A4A"/>
    <w:rsid w:val="00D82761"/>
    <w:rsid w:val="00D834FE"/>
    <w:rsid w:val="00D83B35"/>
    <w:rsid w:val="00D91228"/>
    <w:rsid w:val="00D91D87"/>
    <w:rsid w:val="00D9294C"/>
    <w:rsid w:val="00D93877"/>
    <w:rsid w:val="00D95A41"/>
    <w:rsid w:val="00DA005D"/>
    <w:rsid w:val="00DB2D73"/>
    <w:rsid w:val="00DB5DD3"/>
    <w:rsid w:val="00DD12A8"/>
    <w:rsid w:val="00DD70E1"/>
    <w:rsid w:val="00DD7E34"/>
    <w:rsid w:val="00DE701E"/>
    <w:rsid w:val="00DF2D4A"/>
    <w:rsid w:val="00DF7655"/>
    <w:rsid w:val="00E0438D"/>
    <w:rsid w:val="00E05A43"/>
    <w:rsid w:val="00E0658E"/>
    <w:rsid w:val="00E16AD5"/>
    <w:rsid w:val="00E27BD3"/>
    <w:rsid w:val="00E30738"/>
    <w:rsid w:val="00E30D10"/>
    <w:rsid w:val="00E3137F"/>
    <w:rsid w:val="00E40141"/>
    <w:rsid w:val="00E41606"/>
    <w:rsid w:val="00E41BE5"/>
    <w:rsid w:val="00E479AA"/>
    <w:rsid w:val="00E52DE4"/>
    <w:rsid w:val="00E5307C"/>
    <w:rsid w:val="00E5532B"/>
    <w:rsid w:val="00E62A39"/>
    <w:rsid w:val="00E751CA"/>
    <w:rsid w:val="00E820F3"/>
    <w:rsid w:val="00E95BC1"/>
    <w:rsid w:val="00EA127D"/>
    <w:rsid w:val="00EA1BC6"/>
    <w:rsid w:val="00EA2D93"/>
    <w:rsid w:val="00EA4EE1"/>
    <w:rsid w:val="00EB0282"/>
    <w:rsid w:val="00EB10F8"/>
    <w:rsid w:val="00EB1ED7"/>
    <w:rsid w:val="00EB49B0"/>
    <w:rsid w:val="00EB61FD"/>
    <w:rsid w:val="00EB67FF"/>
    <w:rsid w:val="00EE26F4"/>
    <w:rsid w:val="00EE6351"/>
    <w:rsid w:val="00EE720F"/>
    <w:rsid w:val="00EE75B8"/>
    <w:rsid w:val="00EF18C4"/>
    <w:rsid w:val="00EF5978"/>
    <w:rsid w:val="00EF6048"/>
    <w:rsid w:val="00F03E6C"/>
    <w:rsid w:val="00F067E9"/>
    <w:rsid w:val="00F07C9E"/>
    <w:rsid w:val="00F1308A"/>
    <w:rsid w:val="00F2174B"/>
    <w:rsid w:val="00F257AF"/>
    <w:rsid w:val="00F359B6"/>
    <w:rsid w:val="00F47437"/>
    <w:rsid w:val="00F53922"/>
    <w:rsid w:val="00F54DA9"/>
    <w:rsid w:val="00F57791"/>
    <w:rsid w:val="00F60FF4"/>
    <w:rsid w:val="00F70AED"/>
    <w:rsid w:val="00F7316D"/>
    <w:rsid w:val="00F76E0F"/>
    <w:rsid w:val="00F84899"/>
    <w:rsid w:val="00F854D4"/>
    <w:rsid w:val="00F90EEA"/>
    <w:rsid w:val="00F97DFE"/>
    <w:rsid w:val="00FA1ED2"/>
    <w:rsid w:val="00FA475C"/>
    <w:rsid w:val="00FA4E28"/>
    <w:rsid w:val="00FE37D6"/>
    <w:rsid w:val="00FE7ACB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7E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48CB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7048CB"/>
    <w:pPr>
      <w:ind w:left="720"/>
      <w:contextualSpacing/>
    </w:pPr>
    <w:rPr>
      <w:rFonts w:ascii="Calibri" w:hAnsi="Calibri"/>
      <w:lang w:val="en-US" w:eastAsia="en-US"/>
    </w:rPr>
  </w:style>
  <w:style w:type="paragraph" w:styleId="2">
    <w:name w:val="Body Text 2"/>
    <w:basedOn w:val="a"/>
    <w:link w:val="20"/>
    <w:uiPriority w:val="99"/>
    <w:rsid w:val="000E5660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C760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EB61F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styleId="a5">
    <w:name w:val="No Spacing"/>
    <w:link w:val="a6"/>
    <w:uiPriority w:val="1"/>
    <w:qFormat/>
    <w:rsid w:val="00EB61FD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99"/>
    <w:rsid w:val="009B5A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2A0AF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A0AFA"/>
    <w:rPr>
      <w:rFonts w:cs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F54DA9"/>
    <w:rPr>
      <w:rFonts w:ascii="Calibri" w:hAnsi="Calibri"/>
      <w:sz w:val="22"/>
    </w:rPr>
  </w:style>
  <w:style w:type="character" w:styleId="aa">
    <w:name w:val="Hyperlink"/>
    <w:basedOn w:val="a0"/>
    <w:uiPriority w:val="99"/>
    <w:rsid w:val="00F5779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locked/>
    <w:rsid w:val="00093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1FAF"/>
    <w:rPr>
      <w:rFonts w:cs="Times New Roman"/>
      <w:sz w:val="2"/>
    </w:rPr>
  </w:style>
  <w:style w:type="paragraph" w:customStyle="1" w:styleId="ConsPlusNormal">
    <w:name w:val="ConsPlusNormal"/>
    <w:rsid w:val="00593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9336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7E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48CB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7048CB"/>
    <w:pPr>
      <w:ind w:left="720"/>
      <w:contextualSpacing/>
    </w:pPr>
    <w:rPr>
      <w:rFonts w:ascii="Calibri" w:hAnsi="Calibri"/>
      <w:lang w:val="en-US" w:eastAsia="en-US"/>
    </w:rPr>
  </w:style>
  <w:style w:type="paragraph" w:styleId="2">
    <w:name w:val="Body Text 2"/>
    <w:basedOn w:val="a"/>
    <w:link w:val="20"/>
    <w:uiPriority w:val="99"/>
    <w:rsid w:val="000E5660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C760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EB61F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styleId="a5">
    <w:name w:val="No Spacing"/>
    <w:link w:val="a6"/>
    <w:uiPriority w:val="1"/>
    <w:qFormat/>
    <w:rsid w:val="00EB61FD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99"/>
    <w:rsid w:val="009B5A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2A0AF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A0AFA"/>
    <w:rPr>
      <w:rFonts w:cs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F54DA9"/>
    <w:rPr>
      <w:rFonts w:ascii="Calibri" w:hAnsi="Calibri"/>
      <w:sz w:val="22"/>
    </w:rPr>
  </w:style>
  <w:style w:type="character" w:styleId="aa">
    <w:name w:val="Hyperlink"/>
    <w:basedOn w:val="a0"/>
    <w:uiPriority w:val="99"/>
    <w:rsid w:val="00F5779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locked/>
    <w:rsid w:val="00093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1FAF"/>
    <w:rPr>
      <w:rFonts w:cs="Times New Roman"/>
      <w:sz w:val="2"/>
    </w:rPr>
  </w:style>
  <w:style w:type="paragraph" w:customStyle="1" w:styleId="ConsPlusNormal">
    <w:name w:val="ConsPlusNormal"/>
    <w:rsid w:val="005933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9336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52506/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93875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0" TargetMode="External"/><Relationship Id="rId11" Type="http://schemas.openxmlformats.org/officeDocument/2006/relationships/hyperlink" Target="https://internet.garant.ru/document/redirect/70252506/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93875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                                                                ГОСУДАРСТВЕННОЕ УЧРЕЖДЕНИЕ</vt:lpstr>
    </vt:vector>
  </TitlesOfParts>
  <Company>Администрация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                                                                ГОСУДАРСТВЕННОЕ УЧРЕЖДЕНИЕ</dc:title>
  <dc:creator>Галина</dc:creator>
  <cp:lastModifiedBy>Надя</cp:lastModifiedBy>
  <cp:revision>3</cp:revision>
  <cp:lastPrinted>2023-09-11T02:56:00Z</cp:lastPrinted>
  <dcterms:created xsi:type="dcterms:W3CDTF">2024-04-10T07:50:00Z</dcterms:created>
  <dcterms:modified xsi:type="dcterms:W3CDTF">2024-04-10T07:51:00Z</dcterms:modified>
</cp:coreProperties>
</file>