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44" w:rsidRDefault="007F3844" w:rsidP="007F3844">
      <w:pPr>
        <w:suppressAutoHyphens w:val="0"/>
        <w:spacing w:after="0" w:line="240" w:lineRule="auto"/>
        <w:ind w:left="0" w:right="0" w:firstLine="0"/>
        <w:jc w:val="center"/>
        <w:textAlignment w:val="auto"/>
        <w:rPr>
          <w:b/>
          <w:color w:val="auto"/>
          <w:sz w:val="28"/>
          <w:szCs w:val="20"/>
          <w:lang w:val="ru-RU" w:eastAsia="ru-RU"/>
        </w:rPr>
      </w:pPr>
      <w:r>
        <w:rPr>
          <w:b/>
          <w:color w:val="auto"/>
          <w:sz w:val="28"/>
          <w:szCs w:val="20"/>
          <w:lang w:val="ru-RU" w:eastAsia="ru-RU"/>
        </w:rPr>
        <w:t>АДМИНИСТРАЦИЯ БЕРЕГАЕВСКОГО СЕЛЬСКОГО ПОСЕЛЕНИЯ</w:t>
      </w:r>
    </w:p>
    <w:p w:rsidR="007F3844" w:rsidRDefault="007F3844" w:rsidP="007F3844">
      <w:pPr>
        <w:suppressAutoHyphens w:val="0"/>
        <w:spacing w:after="0" w:line="240" w:lineRule="auto"/>
        <w:ind w:left="0" w:right="0" w:firstLine="0"/>
        <w:jc w:val="center"/>
        <w:textAlignment w:val="auto"/>
        <w:rPr>
          <w:b/>
          <w:color w:val="auto"/>
          <w:szCs w:val="20"/>
          <w:lang w:val="ru-RU" w:eastAsia="ru-RU"/>
        </w:rPr>
      </w:pPr>
    </w:p>
    <w:p w:rsidR="007F3844" w:rsidRDefault="007F3844" w:rsidP="007F3844">
      <w:pPr>
        <w:keepNext/>
        <w:suppressAutoHyphens w:val="0"/>
        <w:spacing w:after="0" w:line="240" w:lineRule="auto"/>
        <w:ind w:left="0" w:right="0" w:firstLine="0"/>
        <w:jc w:val="center"/>
        <w:textAlignment w:val="auto"/>
        <w:rPr>
          <w:b/>
          <w:color w:val="auto"/>
          <w:sz w:val="28"/>
          <w:szCs w:val="20"/>
          <w:lang w:val="ru-RU" w:eastAsia="ru-RU"/>
        </w:rPr>
      </w:pPr>
      <w:r>
        <w:rPr>
          <w:b/>
          <w:color w:val="auto"/>
          <w:sz w:val="28"/>
          <w:szCs w:val="20"/>
          <w:lang w:val="ru-RU" w:eastAsia="ru-RU"/>
        </w:rPr>
        <w:t>ПОСТАНОВЛЕНИЕ</w:t>
      </w:r>
    </w:p>
    <w:p w:rsidR="007F3844" w:rsidRDefault="007F3844" w:rsidP="007F3844">
      <w:pPr>
        <w:suppressAutoHyphens w:val="0"/>
        <w:spacing w:after="0" w:line="240" w:lineRule="auto"/>
        <w:ind w:left="0" w:right="0" w:firstLine="0"/>
        <w:jc w:val="left"/>
        <w:textAlignment w:val="auto"/>
        <w:rPr>
          <w:color w:val="auto"/>
          <w:szCs w:val="24"/>
          <w:lang w:val="ru-RU" w:eastAsia="ru-RU"/>
        </w:rPr>
      </w:pPr>
    </w:p>
    <w:p w:rsidR="007F3844" w:rsidRDefault="007F3844" w:rsidP="007F3844">
      <w:pPr>
        <w:suppressAutoHyphens w:val="0"/>
        <w:spacing w:after="0" w:line="240" w:lineRule="auto"/>
        <w:ind w:left="0" w:right="0" w:firstLine="0"/>
        <w:jc w:val="left"/>
        <w:textAlignment w:val="auto"/>
        <w:rPr>
          <w:color w:val="auto"/>
          <w:szCs w:val="24"/>
          <w:lang w:val="ru-RU" w:eastAsia="ru-RU"/>
        </w:rPr>
      </w:pPr>
    </w:p>
    <w:p w:rsidR="007F3844" w:rsidRDefault="001E0E59" w:rsidP="007F3844">
      <w:pPr>
        <w:suppressAutoHyphens w:val="0"/>
        <w:spacing w:after="0" w:line="240" w:lineRule="auto"/>
        <w:ind w:left="0" w:right="0" w:firstLine="0"/>
        <w:textAlignment w:val="auto"/>
        <w:rPr>
          <w:b/>
          <w:color w:val="auto"/>
          <w:szCs w:val="24"/>
          <w:lang w:val="ru-RU" w:eastAsia="ru-RU"/>
        </w:rPr>
      </w:pPr>
      <w:r>
        <w:rPr>
          <w:b/>
          <w:color w:val="auto"/>
          <w:szCs w:val="24"/>
          <w:lang w:val="ru-RU" w:eastAsia="ru-RU"/>
        </w:rPr>
        <w:t>19</w:t>
      </w:r>
      <w:r w:rsidR="007F3844">
        <w:rPr>
          <w:b/>
          <w:color w:val="auto"/>
          <w:szCs w:val="24"/>
          <w:lang w:val="ru-RU" w:eastAsia="ru-RU"/>
        </w:rPr>
        <w:t>.</w:t>
      </w:r>
      <w:r>
        <w:rPr>
          <w:b/>
          <w:color w:val="auto"/>
          <w:szCs w:val="24"/>
          <w:lang w:val="ru-RU" w:eastAsia="ru-RU"/>
        </w:rPr>
        <w:t>1</w:t>
      </w:r>
      <w:r w:rsidR="007F3844">
        <w:rPr>
          <w:b/>
          <w:color w:val="auto"/>
          <w:szCs w:val="24"/>
          <w:lang w:val="ru-RU" w:eastAsia="ru-RU"/>
        </w:rPr>
        <w:t xml:space="preserve">0.2023                                                                                                                                № </w:t>
      </w:r>
      <w:r>
        <w:rPr>
          <w:b/>
          <w:color w:val="auto"/>
          <w:szCs w:val="24"/>
          <w:lang w:val="ru-RU" w:eastAsia="ru-RU"/>
        </w:rPr>
        <w:t>65</w:t>
      </w:r>
    </w:p>
    <w:p w:rsidR="007F3844" w:rsidRDefault="007F3844" w:rsidP="007F3844">
      <w:pPr>
        <w:suppressAutoHyphens w:val="0"/>
        <w:spacing w:after="0" w:line="240" w:lineRule="auto"/>
        <w:ind w:left="0" w:right="0" w:firstLine="0"/>
        <w:jc w:val="left"/>
        <w:textAlignment w:val="auto"/>
        <w:rPr>
          <w:color w:val="auto"/>
          <w:szCs w:val="24"/>
          <w:lang w:val="ru-RU" w:eastAsia="ru-RU"/>
        </w:rPr>
      </w:pPr>
      <w:r>
        <w:rPr>
          <w:color w:val="auto"/>
          <w:szCs w:val="24"/>
          <w:lang w:val="ru-RU" w:eastAsia="ru-RU"/>
        </w:rPr>
        <w:t>п.Берегаево</w:t>
      </w:r>
    </w:p>
    <w:p w:rsidR="007F3844" w:rsidRPr="00983836" w:rsidRDefault="007F3844" w:rsidP="007F3844">
      <w:pPr>
        <w:spacing w:after="0" w:line="240" w:lineRule="auto"/>
        <w:ind w:left="0" w:right="0" w:firstLine="0"/>
        <w:jc w:val="center"/>
        <w:rPr>
          <w:lang w:val="ru-RU"/>
        </w:rPr>
      </w:pPr>
    </w:p>
    <w:p w:rsidR="007F3844" w:rsidRPr="00983836" w:rsidRDefault="007F3844" w:rsidP="007F3844">
      <w:pPr>
        <w:spacing w:after="0" w:line="240" w:lineRule="auto"/>
        <w:ind w:left="0" w:right="0" w:firstLine="0"/>
        <w:jc w:val="center"/>
        <w:rPr>
          <w:lang w:val="ru-RU"/>
        </w:rPr>
      </w:pPr>
    </w:p>
    <w:p w:rsidR="007F3844" w:rsidRDefault="007F3844" w:rsidP="007F3844">
      <w:pPr>
        <w:spacing w:after="0" w:line="240" w:lineRule="auto"/>
        <w:ind w:left="0" w:right="0" w:firstLine="0"/>
        <w:jc w:val="center"/>
        <w:rPr>
          <w:szCs w:val="24"/>
          <w:lang w:val="ru-RU"/>
        </w:rPr>
      </w:pPr>
      <w:r>
        <w:rPr>
          <w:szCs w:val="24"/>
          <w:lang w:val="ru-RU"/>
        </w:rPr>
        <w:t>Об утверждении Программы</w:t>
      </w:r>
    </w:p>
    <w:p w:rsidR="007F3844" w:rsidRPr="00983836" w:rsidRDefault="00376F46" w:rsidP="007F3844">
      <w:pPr>
        <w:spacing w:after="0" w:line="240" w:lineRule="auto"/>
        <w:ind w:left="0" w:right="0" w:firstLine="0"/>
        <w:jc w:val="center"/>
        <w:rPr>
          <w:lang w:val="ru-RU"/>
        </w:rPr>
      </w:pPr>
      <w:r>
        <w:rPr>
          <w:szCs w:val="24"/>
          <w:lang w:val="ru-RU"/>
        </w:rPr>
        <w:t>п</w:t>
      </w:r>
      <w:r w:rsidR="007F3844">
        <w:rPr>
          <w:szCs w:val="24"/>
          <w:lang w:val="ru-RU"/>
        </w:rPr>
        <w:t>роизводственного</w:t>
      </w:r>
      <w:r>
        <w:rPr>
          <w:szCs w:val="24"/>
          <w:lang w:val="ru-RU"/>
        </w:rPr>
        <w:t xml:space="preserve"> </w:t>
      </w:r>
      <w:r w:rsidR="007F3844">
        <w:rPr>
          <w:szCs w:val="24"/>
          <w:lang w:val="ru-RU"/>
        </w:rPr>
        <w:t xml:space="preserve">контроля качества питьевой воды муниципального образования Берегаевское сельское поселение в сфере холодного водоснабжения на 2023 -2028 гг. </w:t>
      </w:r>
    </w:p>
    <w:p w:rsidR="007F3844" w:rsidRPr="00983836" w:rsidRDefault="007F3844" w:rsidP="007F3844">
      <w:pPr>
        <w:spacing w:after="0" w:line="240" w:lineRule="auto"/>
        <w:ind w:left="0" w:right="0" w:firstLine="0"/>
        <w:jc w:val="center"/>
        <w:rPr>
          <w:szCs w:val="24"/>
          <w:lang w:val="ru-RU"/>
        </w:rPr>
      </w:pPr>
    </w:p>
    <w:p w:rsidR="007F3844" w:rsidRPr="00983836" w:rsidRDefault="007F3844" w:rsidP="007F3844">
      <w:pPr>
        <w:spacing w:after="0" w:line="240" w:lineRule="auto"/>
        <w:ind w:left="0" w:right="0" w:firstLine="0"/>
        <w:jc w:val="center"/>
        <w:rPr>
          <w:szCs w:val="24"/>
          <w:lang w:val="ru-RU"/>
        </w:rPr>
      </w:pPr>
    </w:p>
    <w:p w:rsidR="007F3844" w:rsidRPr="00983836" w:rsidRDefault="007F3844" w:rsidP="007F3844">
      <w:pPr>
        <w:spacing w:after="13"/>
        <w:ind w:left="-15" w:right="-3" w:firstLine="720"/>
        <w:rPr>
          <w:lang w:val="ru-RU"/>
        </w:rPr>
      </w:pPr>
      <w:r>
        <w:rPr>
          <w:lang w:val="ru-RU"/>
        </w:rPr>
        <w:t>В соответствии с Федеральным законом от 7 декабря 2011 года № 416-ФЗ                           «О водоснабжении и водоотведении», Федеральным законом от 6 октября 2003 года                 № 131-ФЗ «Об общих принципах организации местного самоуправления в Российской Федерации», Администрация Берегаевского сельского поселения,</w:t>
      </w:r>
    </w:p>
    <w:p w:rsidR="007F3844" w:rsidRDefault="007F3844" w:rsidP="007F3844">
      <w:pPr>
        <w:spacing w:after="0" w:line="240" w:lineRule="auto"/>
        <w:ind w:left="0" w:right="0" w:firstLine="0"/>
        <w:jc w:val="center"/>
        <w:rPr>
          <w:lang w:val="ru-RU"/>
        </w:rPr>
      </w:pPr>
    </w:p>
    <w:p w:rsidR="007F3844" w:rsidRDefault="007F3844" w:rsidP="007F3844">
      <w:pPr>
        <w:spacing w:after="0" w:line="240" w:lineRule="auto"/>
        <w:ind w:left="0" w:right="0" w:firstLine="0"/>
        <w:jc w:val="center"/>
        <w:rPr>
          <w:lang w:val="ru-RU"/>
        </w:rPr>
      </w:pPr>
      <w:r>
        <w:rPr>
          <w:lang w:val="ru-RU"/>
        </w:rPr>
        <w:t>ПОСТАНОВЛЯЕТ:</w:t>
      </w:r>
    </w:p>
    <w:p w:rsidR="007F3844" w:rsidRDefault="007F3844" w:rsidP="007F3844">
      <w:pPr>
        <w:spacing w:after="0" w:line="240" w:lineRule="auto"/>
        <w:ind w:left="0" w:right="0" w:firstLine="0"/>
        <w:jc w:val="center"/>
        <w:rPr>
          <w:sz w:val="22"/>
          <w:lang w:val="ru-RU"/>
        </w:rPr>
      </w:pPr>
    </w:p>
    <w:p w:rsidR="007F3844" w:rsidRPr="00983836" w:rsidRDefault="007F3844" w:rsidP="007F3844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1. Утвердить Программу производственного</w:t>
      </w:r>
      <w:r w:rsidR="00376F46">
        <w:rPr>
          <w:lang w:val="ru-RU"/>
        </w:rPr>
        <w:t xml:space="preserve"> </w:t>
      </w:r>
      <w:r>
        <w:rPr>
          <w:lang w:val="ru-RU"/>
        </w:rPr>
        <w:t>контроля качества питьевой воды муниципального образования Берегаевское сельское поселение в сфере холодного водоснабжения на 2023 -2028 гг. согласно приложению к настоящему постановлению.</w:t>
      </w:r>
    </w:p>
    <w:p w:rsidR="00B24A0E" w:rsidRPr="00B24A0E" w:rsidRDefault="00B24A0E" w:rsidP="00B24A0E">
      <w:pPr>
        <w:suppressAutoHyphens w:val="0"/>
        <w:autoSpaceDN/>
        <w:spacing w:after="0" w:line="240" w:lineRule="auto"/>
        <w:ind w:left="0" w:right="0" w:firstLine="709"/>
        <w:textAlignment w:val="auto"/>
        <w:rPr>
          <w:color w:val="auto"/>
          <w:szCs w:val="24"/>
          <w:lang w:val="ru-RU" w:eastAsia="ru-RU"/>
        </w:rPr>
      </w:pPr>
      <w:r w:rsidRPr="00B24A0E">
        <w:rPr>
          <w:color w:val="auto"/>
          <w:szCs w:val="24"/>
          <w:lang w:val="ru-RU" w:eastAsia="ru-RU"/>
        </w:rPr>
        <w:t xml:space="preserve">2. </w:t>
      </w:r>
      <w:bookmarkStart w:id="0" w:name="_Hlk388972383"/>
      <w:bookmarkStart w:id="1" w:name="_Hlk389044861"/>
      <w:r w:rsidRPr="00B24A0E">
        <w:rPr>
          <w:color w:val="auto"/>
          <w:szCs w:val="24"/>
          <w:lang w:val="ru-RU" w:eastAsia="ru-RU"/>
        </w:rPr>
        <w:t>Настоящее постановление вступает в силу со дня его официального опубликования, подлежит опубликованию в информационном бюллетене и размещению на официальном сайте органов местного самоуправления Берегаевского сельского поселения                                               в информационно-телекоммуникационной сети «Интернет»</w:t>
      </w:r>
      <w:bookmarkEnd w:id="0"/>
      <w:bookmarkEnd w:id="1"/>
      <w:r w:rsidRPr="00B24A0E">
        <w:rPr>
          <w:color w:val="auto"/>
          <w:szCs w:val="24"/>
          <w:lang w:val="ru-RU" w:eastAsia="ru-RU"/>
        </w:rPr>
        <w:t>.</w:t>
      </w:r>
    </w:p>
    <w:p w:rsidR="00B24A0E" w:rsidRPr="00B24A0E" w:rsidRDefault="00B24A0E" w:rsidP="00B24A0E">
      <w:pPr>
        <w:suppressAutoHyphens w:val="0"/>
        <w:autoSpaceDN/>
        <w:spacing w:after="0" w:line="240" w:lineRule="auto"/>
        <w:ind w:left="0" w:right="0" w:firstLine="709"/>
        <w:textAlignment w:val="auto"/>
        <w:rPr>
          <w:color w:val="auto"/>
          <w:szCs w:val="24"/>
          <w:lang w:val="ru-RU" w:eastAsia="ru-RU"/>
        </w:rPr>
      </w:pPr>
      <w:r w:rsidRPr="00B24A0E">
        <w:rPr>
          <w:color w:val="auto"/>
          <w:szCs w:val="24"/>
          <w:lang w:val="ru-RU" w:eastAsia="ru-RU"/>
        </w:rPr>
        <w:t>3. Контроль исполнения настоящего постановления оставляю за собой.</w:t>
      </w:r>
    </w:p>
    <w:p w:rsidR="007F3844" w:rsidRDefault="007F3844" w:rsidP="007F3844">
      <w:pPr>
        <w:suppressAutoHyphens w:val="0"/>
        <w:spacing w:after="0" w:line="240" w:lineRule="auto"/>
        <w:ind w:left="0" w:right="0" w:firstLine="709"/>
        <w:textAlignment w:val="auto"/>
        <w:rPr>
          <w:color w:val="auto"/>
          <w:szCs w:val="24"/>
          <w:lang w:val="ru-RU" w:eastAsia="ru-RU"/>
        </w:rPr>
      </w:pPr>
    </w:p>
    <w:p w:rsidR="007F3844" w:rsidRDefault="007F3844" w:rsidP="007F3844">
      <w:pPr>
        <w:suppressAutoHyphens w:val="0"/>
        <w:spacing w:after="0" w:line="240" w:lineRule="auto"/>
        <w:ind w:left="0" w:right="0" w:firstLine="709"/>
        <w:textAlignment w:val="auto"/>
        <w:rPr>
          <w:color w:val="auto"/>
          <w:szCs w:val="24"/>
          <w:lang w:val="ru-RU" w:eastAsia="ru-RU"/>
        </w:rPr>
      </w:pPr>
    </w:p>
    <w:p w:rsidR="007F3844" w:rsidRDefault="007F3844" w:rsidP="007F3844">
      <w:pPr>
        <w:suppressAutoHyphens w:val="0"/>
        <w:spacing w:after="0" w:line="240" w:lineRule="auto"/>
        <w:ind w:left="0" w:right="0" w:firstLine="709"/>
        <w:textAlignment w:val="auto"/>
        <w:rPr>
          <w:color w:val="auto"/>
          <w:szCs w:val="24"/>
          <w:lang w:val="ru-RU" w:eastAsia="ru-RU"/>
        </w:rPr>
      </w:pPr>
    </w:p>
    <w:p w:rsidR="007F3844" w:rsidRDefault="007F3844" w:rsidP="007F3844">
      <w:pPr>
        <w:suppressAutoHyphens w:val="0"/>
        <w:spacing w:after="0" w:line="240" w:lineRule="auto"/>
        <w:ind w:left="0" w:right="0" w:firstLine="0"/>
        <w:textAlignment w:val="auto"/>
        <w:rPr>
          <w:b/>
          <w:color w:val="auto"/>
          <w:szCs w:val="24"/>
          <w:lang w:val="ru-RU" w:eastAsia="ru-RU"/>
        </w:rPr>
      </w:pPr>
      <w:r>
        <w:rPr>
          <w:b/>
          <w:color w:val="auto"/>
          <w:szCs w:val="24"/>
          <w:lang w:val="ru-RU" w:eastAsia="ru-RU"/>
        </w:rPr>
        <w:t>Глава Берегаевского</w:t>
      </w:r>
    </w:p>
    <w:p w:rsidR="007F3844" w:rsidRDefault="007F3844" w:rsidP="007F3844">
      <w:pPr>
        <w:tabs>
          <w:tab w:val="left" w:pos="3900"/>
        </w:tabs>
        <w:suppressAutoHyphens w:val="0"/>
        <w:spacing w:after="0" w:line="240" w:lineRule="auto"/>
        <w:ind w:left="0" w:right="0" w:firstLine="0"/>
        <w:textAlignment w:val="auto"/>
        <w:rPr>
          <w:b/>
          <w:color w:val="auto"/>
          <w:szCs w:val="24"/>
          <w:lang w:val="ru-RU" w:eastAsia="ru-RU"/>
        </w:rPr>
      </w:pPr>
      <w:r>
        <w:rPr>
          <w:b/>
          <w:color w:val="auto"/>
          <w:szCs w:val="24"/>
          <w:lang w:val="ru-RU" w:eastAsia="ru-RU"/>
        </w:rPr>
        <w:t>сельского поселения                                                                                              Ю.В. Скоблин</w:t>
      </w:r>
    </w:p>
    <w:p w:rsidR="007F3844" w:rsidRDefault="007F3844" w:rsidP="007F3844">
      <w:pPr>
        <w:spacing w:after="176" w:line="254" w:lineRule="auto"/>
        <w:ind w:left="542" w:right="0" w:firstLine="0"/>
        <w:jc w:val="left"/>
        <w:rPr>
          <w:lang w:val="ru-RU"/>
        </w:rPr>
      </w:pPr>
    </w:p>
    <w:p w:rsidR="007F3844" w:rsidRPr="00983836" w:rsidRDefault="007F3844" w:rsidP="007F3844">
      <w:pPr>
        <w:spacing w:after="0" w:line="254" w:lineRule="auto"/>
        <w:ind w:left="0" w:right="0" w:firstLine="0"/>
        <w:jc w:val="left"/>
        <w:rPr>
          <w:lang w:val="ru-RU"/>
        </w:rPr>
      </w:pPr>
    </w:p>
    <w:p w:rsidR="007F3844" w:rsidRPr="00983836" w:rsidRDefault="007F3844" w:rsidP="007F3844">
      <w:pPr>
        <w:spacing w:after="0" w:line="254" w:lineRule="auto"/>
        <w:ind w:left="0" w:right="0" w:firstLine="0"/>
        <w:jc w:val="left"/>
        <w:rPr>
          <w:lang w:val="ru-RU"/>
        </w:rPr>
      </w:pPr>
    </w:p>
    <w:p w:rsidR="007F3844" w:rsidRPr="00983836" w:rsidRDefault="007F3844" w:rsidP="007F3844">
      <w:pPr>
        <w:spacing w:after="0" w:line="254" w:lineRule="auto"/>
        <w:ind w:left="0" w:right="0" w:firstLine="0"/>
        <w:jc w:val="left"/>
        <w:rPr>
          <w:lang w:val="ru-RU"/>
        </w:rPr>
      </w:pPr>
    </w:p>
    <w:p w:rsidR="007F3844" w:rsidRPr="00983836" w:rsidRDefault="007F3844" w:rsidP="007F3844">
      <w:pPr>
        <w:spacing w:after="0" w:line="254" w:lineRule="auto"/>
        <w:ind w:left="0" w:right="0" w:firstLine="0"/>
        <w:jc w:val="left"/>
        <w:rPr>
          <w:lang w:val="ru-RU"/>
        </w:rPr>
      </w:pPr>
    </w:p>
    <w:p w:rsidR="007F3844" w:rsidRPr="00983836" w:rsidRDefault="007F3844" w:rsidP="007F3844">
      <w:pPr>
        <w:spacing w:after="0" w:line="254" w:lineRule="auto"/>
        <w:ind w:left="0" w:right="0" w:firstLine="0"/>
        <w:jc w:val="left"/>
        <w:rPr>
          <w:lang w:val="ru-RU"/>
        </w:rPr>
      </w:pPr>
    </w:p>
    <w:p w:rsidR="007F3844" w:rsidRPr="00983836" w:rsidRDefault="007F3844" w:rsidP="007F3844">
      <w:pPr>
        <w:spacing w:after="0" w:line="254" w:lineRule="auto"/>
        <w:ind w:left="0" w:right="0" w:firstLine="0"/>
        <w:jc w:val="left"/>
        <w:rPr>
          <w:lang w:val="ru-RU"/>
        </w:rPr>
      </w:pPr>
    </w:p>
    <w:p w:rsidR="007F3844" w:rsidRPr="00983836" w:rsidRDefault="007F3844" w:rsidP="007F3844">
      <w:pPr>
        <w:spacing w:after="0" w:line="254" w:lineRule="auto"/>
        <w:ind w:left="0" w:right="0" w:firstLine="0"/>
        <w:jc w:val="left"/>
        <w:rPr>
          <w:lang w:val="ru-RU"/>
        </w:rPr>
      </w:pPr>
    </w:p>
    <w:p w:rsidR="007F3844" w:rsidRPr="00983836" w:rsidRDefault="007F3844" w:rsidP="007F3844">
      <w:pPr>
        <w:spacing w:after="0" w:line="254" w:lineRule="auto"/>
        <w:ind w:left="0" w:right="0" w:firstLine="0"/>
        <w:jc w:val="left"/>
        <w:rPr>
          <w:lang w:val="ru-RU"/>
        </w:rPr>
      </w:pPr>
    </w:p>
    <w:p w:rsidR="007F3844" w:rsidRPr="00983836" w:rsidRDefault="007F3844" w:rsidP="007F3844">
      <w:pPr>
        <w:spacing w:after="0" w:line="254" w:lineRule="auto"/>
        <w:ind w:left="0" w:right="0" w:firstLine="0"/>
        <w:jc w:val="left"/>
        <w:rPr>
          <w:lang w:val="ru-RU"/>
        </w:rPr>
      </w:pPr>
    </w:p>
    <w:p w:rsidR="007F3844" w:rsidRDefault="007F3844" w:rsidP="007F3844">
      <w:pPr>
        <w:spacing w:after="0" w:line="254" w:lineRule="auto"/>
        <w:ind w:left="0" w:right="0" w:firstLine="0"/>
        <w:jc w:val="left"/>
        <w:rPr>
          <w:b/>
          <w:lang w:val="ru-RU"/>
        </w:rPr>
      </w:pPr>
    </w:p>
    <w:p w:rsidR="007F3844" w:rsidRDefault="007F3844" w:rsidP="007F3844">
      <w:pPr>
        <w:spacing w:after="0" w:line="254" w:lineRule="auto"/>
        <w:ind w:left="0" w:right="0" w:firstLine="0"/>
        <w:jc w:val="left"/>
        <w:rPr>
          <w:b/>
          <w:lang w:val="ru-RU"/>
        </w:rPr>
      </w:pPr>
    </w:p>
    <w:p w:rsidR="007F3844" w:rsidRDefault="007F3844" w:rsidP="007F3844">
      <w:pPr>
        <w:spacing w:after="0" w:line="254" w:lineRule="auto"/>
        <w:ind w:left="0" w:right="0" w:firstLine="0"/>
        <w:jc w:val="left"/>
        <w:rPr>
          <w:b/>
          <w:lang w:val="ru-RU"/>
        </w:rPr>
      </w:pPr>
    </w:p>
    <w:p w:rsidR="007F3844" w:rsidRDefault="007F3844" w:rsidP="007F3844">
      <w:pPr>
        <w:spacing w:after="0" w:line="254" w:lineRule="auto"/>
        <w:ind w:left="0" w:right="0" w:firstLine="0"/>
        <w:jc w:val="left"/>
        <w:rPr>
          <w:b/>
          <w:lang w:val="ru-RU"/>
        </w:rPr>
      </w:pPr>
    </w:p>
    <w:p w:rsidR="001E0E59" w:rsidRDefault="001E0E59" w:rsidP="007F3844">
      <w:pPr>
        <w:spacing w:after="0" w:line="254" w:lineRule="auto"/>
        <w:ind w:left="0" w:right="0" w:firstLine="0"/>
        <w:jc w:val="left"/>
        <w:rPr>
          <w:b/>
          <w:lang w:val="ru-RU"/>
        </w:rPr>
      </w:pPr>
    </w:p>
    <w:p w:rsidR="007F3844" w:rsidRDefault="007F3844" w:rsidP="007F3844">
      <w:pPr>
        <w:spacing w:after="0" w:line="254" w:lineRule="auto"/>
        <w:ind w:left="0" w:right="0" w:firstLine="0"/>
        <w:jc w:val="left"/>
        <w:rPr>
          <w:b/>
          <w:lang w:val="ru-RU"/>
        </w:rPr>
      </w:pPr>
    </w:p>
    <w:p w:rsidR="007F3844" w:rsidRPr="00061F93" w:rsidRDefault="007F3844" w:rsidP="00B24A0E">
      <w:pPr>
        <w:spacing w:after="0" w:line="254" w:lineRule="auto"/>
        <w:ind w:left="0" w:right="0" w:firstLine="0"/>
        <w:jc w:val="right"/>
        <w:rPr>
          <w:color w:val="auto"/>
          <w:szCs w:val="24"/>
          <w:lang w:val="ru-RU" w:eastAsia="ru-RU"/>
        </w:rPr>
      </w:pPr>
      <w:r w:rsidRPr="00061F93">
        <w:rPr>
          <w:color w:val="auto"/>
          <w:szCs w:val="24"/>
          <w:lang w:val="ru-RU" w:eastAsia="ru-RU"/>
        </w:rPr>
        <w:lastRenderedPageBreak/>
        <w:t>Приложение</w:t>
      </w:r>
    </w:p>
    <w:p w:rsidR="007F3844" w:rsidRPr="00061F93" w:rsidRDefault="007F3844" w:rsidP="007F3844">
      <w:pPr>
        <w:suppressAutoHyphens w:val="0"/>
        <w:autoSpaceDN/>
        <w:spacing w:after="0" w:line="240" w:lineRule="auto"/>
        <w:ind w:left="0" w:right="0" w:firstLine="0"/>
        <w:jc w:val="right"/>
        <w:textAlignment w:val="auto"/>
        <w:rPr>
          <w:color w:val="auto"/>
          <w:szCs w:val="24"/>
          <w:lang w:val="ru-RU" w:eastAsia="ru-RU"/>
        </w:rPr>
      </w:pPr>
      <w:r w:rsidRPr="00061F93">
        <w:rPr>
          <w:color w:val="auto"/>
          <w:szCs w:val="24"/>
          <w:lang w:val="ru-RU" w:eastAsia="ru-RU"/>
        </w:rPr>
        <w:t>к постановлению Администрации</w:t>
      </w:r>
    </w:p>
    <w:p w:rsidR="007F3844" w:rsidRPr="00061F93" w:rsidRDefault="007F3844" w:rsidP="007F3844">
      <w:pPr>
        <w:suppressAutoHyphens w:val="0"/>
        <w:autoSpaceDN/>
        <w:spacing w:after="0" w:line="240" w:lineRule="auto"/>
        <w:ind w:left="0" w:right="0" w:firstLine="0"/>
        <w:jc w:val="right"/>
        <w:textAlignment w:val="auto"/>
        <w:rPr>
          <w:color w:val="auto"/>
          <w:szCs w:val="24"/>
          <w:lang w:val="ru-RU" w:eastAsia="ru-RU"/>
        </w:rPr>
      </w:pPr>
      <w:r w:rsidRPr="00061F93">
        <w:rPr>
          <w:color w:val="auto"/>
          <w:szCs w:val="24"/>
          <w:lang w:val="ru-RU" w:eastAsia="ru-RU"/>
        </w:rPr>
        <w:t>Берегаевского сельского поселения</w:t>
      </w:r>
    </w:p>
    <w:p w:rsidR="007F3844" w:rsidRPr="00061F93" w:rsidRDefault="007F3844" w:rsidP="007F3844">
      <w:pPr>
        <w:suppressAutoHyphens w:val="0"/>
        <w:autoSpaceDN/>
        <w:spacing w:after="0" w:line="240" w:lineRule="auto"/>
        <w:ind w:left="0" w:right="0" w:firstLine="0"/>
        <w:jc w:val="right"/>
        <w:textAlignment w:val="auto"/>
        <w:rPr>
          <w:color w:val="auto"/>
          <w:szCs w:val="24"/>
          <w:lang w:val="ru-RU" w:eastAsia="ru-RU"/>
        </w:rPr>
      </w:pPr>
      <w:r w:rsidRPr="00061F93">
        <w:rPr>
          <w:color w:val="auto"/>
          <w:szCs w:val="24"/>
          <w:lang w:val="ru-RU" w:eastAsia="ru-RU"/>
        </w:rPr>
        <w:t xml:space="preserve">от </w:t>
      </w:r>
      <w:r w:rsidR="001E0E59">
        <w:rPr>
          <w:color w:val="auto"/>
          <w:szCs w:val="24"/>
          <w:lang w:val="ru-RU" w:eastAsia="ru-RU"/>
        </w:rPr>
        <w:t>19</w:t>
      </w:r>
      <w:r w:rsidRPr="00061F93">
        <w:rPr>
          <w:color w:val="auto"/>
          <w:szCs w:val="24"/>
          <w:lang w:val="ru-RU" w:eastAsia="ru-RU"/>
        </w:rPr>
        <w:t>.</w:t>
      </w:r>
      <w:r w:rsidR="001E0E59">
        <w:rPr>
          <w:color w:val="auto"/>
          <w:szCs w:val="24"/>
          <w:lang w:val="ru-RU" w:eastAsia="ru-RU"/>
        </w:rPr>
        <w:t>10</w:t>
      </w:r>
      <w:r w:rsidRPr="00061F93">
        <w:rPr>
          <w:color w:val="auto"/>
          <w:szCs w:val="24"/>
          <w:lang w:val="ru-RU" w:eastAsia="ru-RU"/>
        </w:rPr>
        <w:t>.202</w:t>
      </w:r>
      <w:r>
        <w:rPr>
          <w:color w:val="auto"/>
          <w:szCs w:val="24"/>
          <w:lang w:val="ru-RU" w:eastAsia="ru-RU"/>
        </w:rPr>
        <w:t>3</w:t>
      </w:r>
      <w:r w:rsidRPr="00061F93">
        <w:rPr>
          <w:color w:val="auto"/>
          <w:szCs w:val="24"/>
          <w:lang w:val="ru-RU" w:eastAsia="ru-RU"/>
        </w:rPr>
        <w:t xml:space="preserve"> № </w:t>
      </w:r>
      <w:r w:rsidR="001E0E59">
        <w:rPr>
          <w:color w:val="auto"/>
          <w:szCs w:val="24"/>
          <w:lang w:val="ru-RU" w:eastAsia="ru-RU"/>
        </w:rPr>
        <w:t>65</w:t>
      </w:r>
    </w:p>
    <w:p w:rsidR="007F3844" w:rsidRPr="00061F93" w:rsidRDefault="007F3844" w:rsidP="007F3844">
      <w:pPr>
        <w:spacing w:after="0" w:line="254" w:lineRule="auto"/>
        <w:ind w:left="0" w:right="0" w:firstLine="0"/>
        <w:jc w:val="left"/>
        <w:rPr>
          <w:lang w:val="ru-RU"/>
        </w:rPr>
      </w:pPr>
    </w:p>
    <w:p w:rsidR="007F3844" w:rsidRPr="00061F93" w:rsidRDefault="007F3844" w:rsidP="007F3844">
      <w:pPr>
        <w:spacing w:after="0" w:line="254" w:lineRule="auto"/>
        <w:ind w:left="0" w:right="0" w:firstLine="0"/>
        <w:jc w:val="left"/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6"/>
      </w:tblGrid>
      <w:tr w:rsidR="007F3844" w:rsidTr="00926D24">
        <w:tc>
          <w:tcPr>
            <w:tcW w:w="4926" w:type="dxa"/>
          </w:tcPr>
          <w:p w:rsidR="007F3844" w:rsidRPr="00061F93" w:rsidRDefault="007F3844" w:rsidP="00926D24">
            <w:pPr>
              <w:spacing w:after="0" w:line="254" w:lineRule="auto"/>
              <w:ind w:left="0" w:right="0" w:firstLine="0"/>
              <w:jc w:val="left"/>
              <w:rPr>
                <w:lang w:val="ru-RU"/>
              </w:rPr>
            </w:pPr>
            <w:r w:rsidRPr="00061F93">
              <w:rPr>
                <w:lang w:val="ru-RU"/>
              </w:rPr>
              <w:t>СОГЛАСОВАНО</w:t>
            </w:r>
          </w:p>
          <w:p w:rsidR="007F3844" w:rsidRPr="003E6131" w:rsidRDefault="003E6131" w:rsidP="00926D24">
            <w:pPr>
              <w:spacing w:after="0" w:line="254" w:lineRule="auto"/>
              <w:ind w:left="0" w:right="0" w:firstLine="0"/>
              <w:jc w:val="left"/>
              <w:rPr>
                <w:lang w:val="ru-RU"/>
              </w:rPr>
            </w:pPr>
            <w:r w:rsidRPr="003E6131">
              <w:rPr>
                <w:lang w:val="ru-RU"/>
              </w:rPr>
              <w:t>Специалист-эксперт территориального отдела</w:t>
            </w:r>
            <w:r w:rsidR="007F3844" w:rsidRPr="003E6131">
              <w:rPr>
                <w:lang w:val="ru-RU"/>
              </w:rPr>
              <w:t>Управления Роспотребнадзора</w:t>
            </w:r>
          </w:p>
          <w:p w:rsidR="007F3844" w:rsidRPr="003E6131" w:rsidRDefault="007F3844" w:rsidP="00926D24">
            <w:pPr>
              <w:spacing w:after="0" w:line="254" w:lineRule="auto"/>
              <w:ind w:left="0" w:right="0" w:firstLine="0"/>
              <w:jc w:val="left"/>
              <w:rPr>
                <w:lang w:val="ru-RU"/>
              </w:rPr>
            </w:pPr>
            <w:r w:rsidRPr="003E6131">
              <w:rPr>
                <w:lang w:val="ru-RU"/>
              </w:rPr>
              <w:t>по Томской области</w:t>
            </w:r>
            <w:r w:rsidR="003E6131" w:rsidRPr="003E6131">
              <w:rPr>
                <w:lang w:val="ru-RU"/>
              </w:rPr>
              <w:t xml:space="preserve"> в Асиновском районе</w:t>
            </w:r>
          </w:p>
          <w:p w:rsidR="007F3844" w:rsidRPr="003E6131" w:rsidRDefault="007F3844" w:rsidP="00926D24">
            <w:pPr>
              <w:spacing w:after="0" w:line="254" w:lineRule="auto"/>
              <w:ind w:left="0" w:right="0" w:firstLine="0"/>
              <w:jc w:val="left"/>
              <w:rPr>
                <w:lang w:val="ru-RU"/>
              </w:rPr>
            </w:pPr>
            <w:r w:rsidRPr="003E6131">
              <w:rPr>
                <w:lang w:val="ru-RU"/>
              </w:rPr>
              <w:t xml:space="preserve">_____________________ </w:t>
            </w:r>
            <w:r w:rsidR="003E6131" w:rsidRPr="003E6131">
              <w:rPr>
                <w:lang w:val="ru-RU"/>
              </w:rPr>
              <w:t>Е.О. Ясонова</w:t>
            </w:r>
          </w:p>
          <w:p w:rsidR="007F3844" w:rsidRPr="00061F93" w:rsidRDefault="007F3844" w:rsidP="00926D24">
            <w:pPr>
              <w:spacing w:after="0" w:line="254" w:lineRule="auto"/>
              <w:ind w:left="0" w:right="0" w:firstLine="0"/>
              <w:jc w:val="left"/>
              <w:rPr>
                <w:lang w:val="ru-RU"/>
              </w:rPr>
            </w:pPr>
            <w:r w:rsidRPr="003E6131">
              <w:rPr>
                <w:lang w:val="ru-RU"/>
              </w:rPr>
              <w:t>_______________2023 г.</w:t>
            </w:r>
          </w:p>
          <w:p w:rsidR="007F3844" w:rsidRDefault="007F3844" w:rsidP="00926D24">
            <w:pPr>
              <w:spacing w:after="0" w:line="254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4926" w:type="dxa"/>
          </w:tcPr>
          <w:p w:rsidR="007F3844" w:rsidRPr="00061F93" w:rsidRDefault="007F3844" w:rsidP="00926D24">
            <w:pPr>
              <w:spacing w:after="0" w:line="254" w:lineRule="auto"/>
              <w:ind w:left="0" w:right="0" w:firstLine="0"/>
              <w:jc w:val="left"/>
              <w:rPr>
                <w:lang w:val="ru-RU"/>
              </w:rPr>
            </w:pPr>
            <w:r w:rsidRPr="00061F93">
              <w:rPr>
                <w:lang w:val="ru-RU"/>
              </w:rPr>
              <w:t>УТВЕРЖДАЮ</w:t>
            </w:r>
          </w:p>
          <w:p w:rsidR="007F3844" w:rsidRDefault="007F3844" w:rsidP="00926D24">
            <w:pPr>
              <w:spacing w:after="0" w:line="254" w:lineRule="auto"/>
              <w:ind w:left="0" w:right="0" w:firstLine="0"/>
              <w:jc w:val="left"/>
              <w:rPr>
                <w:lang w:val="ru-RU"/>
              </w:rPr>
            </w:pPr>
          </w:p>
          <w:p w:rsidR="007F3844" w:rsidRDefault="007F3844" w:rsidP="00926D24">
            <w:pPr>
              <w:spacing w:after="0" w:line="254" w:lineRule="auto"/>
              <w:ind w:left="0" w:right="0" w:firstLine="0"/>
              <w:jc w:val="left"/>
              <w:rPr>
                <w:lang w:val="ru-RU"/>
              </w:rPr>
            </w:pPr>
          </w:p>
          <w:p w:rsidR="007F3844" w:rsidRDefault="007F3844" w:rsidP="00926D24">
            <w:pPr>
              <w:spacing w:after="0" w:line="254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Глава Берегаевского сельского поселения</w:t>
            </w:r>
          </w:p>
          <w:p w:rsidR="007F3844" w:rsidRDefault="007F3844" w:rsidP="00926D24">
            <w:pPr>
              <w:spacing w:after="0" w:line="254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____________________ Ю.В.  Скоблин </w:t>
            </w:r>
          </w:p>
          <w:p w:rsidR="007F3844" w:rsidRPr="00061F93" w:rsidRDefault="007F3844" w:rsidP="00926D24">
            <w:pPr>
              <w:spacing w:after="0" w:line="254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________________</w:t>
            </w:r>
            <w:r w:rsidRPr="00061F93">
              <w:rPr>
                <w:lang w:val="ru-RU"/>
              </w:rPr>
              <w:t>202</w:t>
            </w:r>
            <w:r>
              <w:rPr>
                <w:lang w:val="ru-RU"/>
              </w:rPr>
              <w:t>3</w:t>
            </w:r>
            <w:r w:rsidRPr="00061F93">
              <w:rPr>
                <w:lang w:val="ru-RU"/>
              </w:rPr>
              <w:t xml:space="preserve"> г.</w:t>
            </w:r>
          </w:p>
          <w:p w:rsidR="007F3844" w:rsidRDefault="007F3844" w:rsidP="00926D24">
            <w:pPr>
              <w:spacing w:after="0" w:line="254" w:lineRule="auto"/>
              <w:ind w:left="0" w:right="0" w:firstLine="0"/>
              <w:jc w:val="left"/>
              <w:rPr>
                <w:lang w:val="ru-RU"/>
              </w:rPr>
            </w:pPr>
          </w:p>
        </w:tc>
      </w:tr>
    </w:tbl>
    <w:p w:rsidR="007F3844" w:rsidRPr="00061F93" w:rsidRDefault="007F3844" w:rsidP="007F3844">
      <w:pPr>
        <w:spacing w:after="0" w:line="254" w:lineRule="auto"/>
        <w:ind w:left="0" w:right="0" w:firstLine="0"/>
        <w:jc w:val="left"/>
        <w:rPr>
          <w:lang w:val="ru-RU"/>
        </w:rPr>
      </w:pPr>
    </w:p>
    <w:p w:rsidR="007F3844" w:rsidRPr="00061F93" w:rsidRDefault="007F3844" w:rsidP="007F3844">
      <w:pPr>
        <w:spacing w:after="0" w:line="254" w:lineRule="auto"/>
        <w:ind w:left="4250" w:right="0" w:firstLine="0"/>
        <w:jc w:val="left"/>
        <w:rPr>
          <w:lang w:val="ru-RU"/>
        </w:rPr>
      </w:pPr>
    </w:p>
    <w:p w:rsidR="007F3844" w:rsidRDefault="007F3844" w:rsidP="007F3844">
      <w:pPr>
        <w:spacing w:after="0" w:line="254" w:lineRule="auto"/>
        <w:ind w:left="4250" w:right="0" w:firstLine="0"/>
        <w:jc w:val="left"/>
        <w:rPr>
          <w:b/>
          <w:lang w:val="ru-RU"/>
        </w:rPr>
      </w:pPr>
    </w:p>
    <w:p w:rsidR="007F3844" w:rsidRDefault="007F3844" w:rsidP="007F3844">
      <w:pPr>
        <w:spacing w:after="0" w:line="254" w:lineRule="auto"/>
        <w:ind w:left="4250" w:right="0" w:firstLine="0"/>
        <w:jc w:val="left"/>
        <w:rPr>
          <w:b/>
          <w:lang w:val="ru-RU"/>
        </w:rPr>
      </w:pPr>
    </w:p>
    <w:p w:rsidR="007F3844" w:rsidRDefault="007F3844" w:rsidP="007F3844">
      <w:pPr>
        <w:spacing w:after="0" w:line="254" w:lineRule="auto"/>
        <w:ind w:left="4250" w:right="0" w:firstLine="0"/>
        <w:jc w:val="left"/>
        <w:rPr>
          <w:b/>
          <w:lang w:val="ru-RU"/>
        </w:rPr>
      </w:pPr>
    </w:p>
    <w:p w:rsidR="007F3844" w:rsidRPr="00061F93" w:rsidRDefault="007F3844" w:rsidP="007F3844">
      <w:pPr>
        <w:spacing w:after="0" w:line="254" w:lineRule="auto"/>
        <w:ind w:left="4250" w:right="0" w:firstLine="0"/>
        <w:jc w:val="left"/>
        <w:rPr>
          <w:lang w:val="ru-RU"/>
        </w:rPr>
      </w:pPr>
    </w:p>
    <w:p w:rsidR="007F3844" w:rsidRPr="00061F93" w:rsidRDefault="007F3844" w:rsidP="007F3844">
      <w:pPr>
        <w:spacing w:after="0" w:line="254" w:lineRule="auto"/>
        <w:ind w:left="4250" w:right="0" w:firstLine="0"/>
        <w:jc w:val="left"/>
        <w:rPr>
          <w:lang w:val="ru-RU"/>
        </w:rPr>
      </w:pPr>
    </w:p>
    <w:p w:rsidR="007F3844" w:rsidRPr="00061F93" w:rsidRDefault="007F3844" w:rsidP="007F3844">
      <w:pPr>
        <w:spacing w:after="270" w:line="254" w:lineRule="auto"/>
        <w:ind w:left="4250" w:right="0" w:firstLine="0"/>
        <w:jc w:val="left"/>
        <w:rPr>
          <w:lang w:val="ru-RU"/>
        </w:rPr>
      </w:pPr>
    </w:p>
    <w:p w:rsidR="007F3844" w:rsidRDefault="007F3844" w:rsidP="007F3844">
      <w:pPr>
        <w:spacing w:after="240" w:line="254" w:lineRule="auto"/>
        <w:ind w:left="0" w:right="0"/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>ПРОГРАММА</w:t>
      </w:r>
    </w:p>
    <w:p w:rsidR="007F3844" w:rsidRPr="00983836" w:rsidRDefault="007F3844" w:rsidP="007F3844">
      <w:pPr>
        <w:spacing w:after="240" w:line="254" w:lineRule="auto"/>
        <w:ind w:left="0" w:right="0"/>
        <w:jc w:val="center"/>
        <w:rPr>
          <w:lang w:val="ru-RU"/>
        </w:rPr>
      </w:pPr>
      <w:r>
        <w:rPr>
          <w:b/>
          <w:sz w:val="36"/>
          <w:lang w:val="ru-RU"/>
        </w:rPr>
        <w:t>ПРОИЗВОДСТВЕННОГО КОНТРОЛЯ КАЧЕСТВА ПИТЬЕВОЙ ВОДЫ</w:t>
      </w:r>
    </w:p>
    <w:p w:rsidR="007F3844" w:rsidRPr="00983836" w:rsidRDefault="007F3844" w:rsidP="007F3844">
      <w:pPr>
        <w:spacing w:after="214"/>
        <w:ind w:left="10" w:right="364"/>
        <w:jc w:val="center"/>
        <w:rPr>
          <w:lang w:val="ru-RU"/>
        </w:rPr>
      </w:pPr>
      <w:r>
        <w:rPr>
          <w:b/>
          <w:sz w:val="28"/>
          <w:lang w:val="ru-RU"/>
        </w:rPr>
        <w:t xml:space="preserve">муниципального образования Берегаевское сельское поселение </w:t>
      </w:r>
    </w:p>
    <w:p w:rsidR="007F3844" w:rsidRPr="00983836" w:rsidRDefault="007F3844" w:rsidP="007F3844">
      <w:pPr>
        <w:spacing w:after="214"/>
        <w:ind w:left="10" w:right="564"/>
        <w:jc w:val="center"/>
        <w:rPr>
          <w:lang w:val="ru-RU"/>
        </w:rPr>
      </w:pPr>
      <w:r>
        <w:rPr>
          <w:b/>
          <w:sz w:val="28"/>
          <w:lang w:val="ru-RU"/>
        </w:rPr>
        <w:t xml:space="preserve">в сфере холодного водоснабжения </w:t>
      </w:r>
    </w:p>
    <w:p w:rsidR="007F3844" w:rsidRPr="00983836" w:rsidRDefault="007F3844" w:rsidP="007F3844">
      <w:pPr>
        <w:spacing w:after="22"/>
        <w:ind w:left="10" w:right="556"/>
        <w:jc w:val="center"/>
        <w:rPr>
          <w:lang w:val="ru-RU"/>
        </w:rPr>
      </w:pPr>
      <w:r>
        <w:rPr>
          <w:b/>
          <w:sz w:val="28"/>
          <w:lang w:val="ru-RU"/>
        </w:rPr>
        <w:t xml:space="preserve">на 2023 -2028 гг. </w:t>
      </w:r>
    </w:p>
    <w:p w:rsidR="007F3844" w:rsidRPr="00983836" w:rsidRDefault="007F3844" w:rsidP="007F3844">
      <w:pPr>
        <w:spacing w:after="0" w:line="254" w:lineRule="auto"/>
        <w:ind w:left="4250" w:right="0" w:firstLine="0"/>
        <w:jc w:val="left"/>
        <w:rPr>
          <w:lang w:val="ru-RU"/>
        </w:rPr>
      </w:pPr>
    </w:p>
    <w:p w:rsidR="007F3844" w:rsidRPr="00983836" w:rsidRDefault="007F3844" w:rsidP="007F3844">
      <w:pPr>
        <w:spacing w:after="0" w:line="254" w:lineRule="auto"/>
        <w:ind w:left="4250" w:right="0" w:firstLine="0"/>
        <w:jc w:val="left"/>
        <w:rPr>
          <w:lang w:val="ru-RU"/>
        </w:rPr>
      </w:pPr>
    </w:p>
    <w:p w:rsidR="007F3844" w:rsidRPr="00983836" w:rsidRDefault="007F3844" w:rsidP="007F3844">
      <w:pPr>
        <w:spacing w:after="0" w:line="254" w:lineRule="auto"/>
        <w:ind w:left="4250" w:right="0" w:firstLine="0"/>
        <w:jc w:val="left"/>
        <w:rPr>
          <w:lang w:val="ru-RU"/>
        </w:rPr>
      </w:pPr>
    </w:p>
    <w:p w:rsidR="007F3844" w:rsidRPr="00983836" w:rsidRDefault="007F3844" w:rsidP="007F3844">
      <w:pPr>
        <w:spacing w:after="0" w:line="254" w:lineRule="auto"/>
        <w:ind w:left="4250" w:right="0" w:firstLine="0"/>
        <w:jc w:val="left"/>
        <w:rPr>
          <w:lang w:val="ru-RU"/>
        </w:rPr>
      </w:pPr>
    </w:p>
    <w:p w:rsidR="007F3844" w:rsidRPr="00983836" w:rsidRDefault="007F3844" w:rsidP="007F3844">
      <w:pPr>
        <w:spacing w:after="0" w:line="254" w:lineRule="auto"/>
        <w:ind w:left="4250" w:right="0" w:firstLine="0"/>
        <w:jc w:val="left"/>
        <w:rPr>
          <w:lang w:val="ru-RU"/>
        </w:rPr>
      </w:pPr>
    </w:p>
    <w:p w:rsidR="007F3844" w:rsidRPr="00983836" w:rsidRDefault="007F3844" w:rsidP="007F3844">
      <w:pPr>
        <w:spacing w:after="0" w:line="254" w:lineRule="auto"/>
        <w:ind w:left="4250" w:right="0" w:firstLine="0"/>
        <w:jc w:val="left"/>
        <w:rPr>
          <w:lang w:val="ru-RU"/>
        </w:rPr>
      </w:pPr>
    </w:p>
    <w:p w:rsidR="007F3844" w:rsidRPr="00983836" w:rsidRDefault="007F3844" w:rsidP="007F3844">
      <w:pPr>
        <w:spacing w:after="0" w:line="254" w:lineRule="auto"/>
        <w:ind w:left="4250" w:right="0" w:firstLine="0"/>
        <w:jc w:val="left"/>
        <w:rPr>
          <w:lang w:val="ru-RU"/>
        </w:rPr>
      </w:pPr>
    </w:p>
    <w:p w:rsidR="007F3844" w:rsidRPr="00983836" w:rsidRDefault="007F3844" w:rsidP="007F3844">
      <w:pPr>
        <w:spacing w:after="0" w:line="254" w:lineRule="auto"/>
        <w:ind w:left="4250" w:right="0" w:firstLine="0"/>
        <w:jc w:val="left"/>
        <w:rPr>
          <w:lang w:val="ru-RU"/>
        </w:rPr>
      </w:pPr>
    </w:p>
    <w:p w:rsidR="007F3844" w:rsidRPr="00983836" w:rsidRDefault="007F3844" w:rsidP="007F3844">
      <w:pPr>
        <w:spacing w:after="0" w:line="254" w:lineRule="auto"/>
        <w:ind w:left="4250" w:right="0" w:firstLine="0"/>
        <w:jc w:val="left"/>
        <w:rPr>
          <w:lang w:val="ru-RU"/>
        </w:rPr>
      </w:pPr>
    </w:p>
    <w:p w:rsidR="007F3844" w:rsidRPr="00983836" w:rsidRDefault="007F3844" w:rsidP="007F3844">
      <w:pPr>
        <w:spacing w:after="0" w:line="254" w:lineRule="auto"/>
        <w:ind w:left="4250" w:right="0" w:firstLine="0"/>
        <w:jc w:val="left"/>
        <w:rPr>
          <w:lang w:val="ru-RU"/>
        </w:rPr>
      </w:pPr>
    </w:p>
    <w:p w:rsidR="00EA190A" w:rsidRDefault="00EA190A" w:rsidP="007F3844">
      <w:pPr>
        <w:spacing w:after="0" w:line="254" w:lineRule="auto"/>
        <w:ind w:left="4250" w:right="0" w:firstLine="0"/>
        <w:jc w:val="left"/>
        <w:rPr>
          <w:lang w:val="ru-RU"/>
        </w:rPr>
      </w:pPr>
    </w:p>
    <w:p w:rsidR="00B24A0E" w:rsidRPr="00983836" w:rsidRDefault="00B24A0E" w:rsidP="007F3844">
      <w:pPr>
        <w:spacing w:after="0" w:line="254" w:lineRule="auto"/>
        <w:ind w:left="4250" w:right="0" w:firstLine="0"/>
        <w:jc w:val="left"/>
        <w:rPr>
          <w:lang w:val="ru-RU"/>
        </w:rPr>
      </w:pPr>
    </w:p>
    <w:p w:rsidR="007F3844" w:rsidRPr="00983836" w:rsidRDefault="007F3844" w:rsidP="007F3844">
      <w:pPr>
        <w:spacing w:after="0" w:line="254" w:lineRule="auto"/>
        <w:ind w:left="0" w:right="0" w:firstLine="0"/>
        <w:jc w:val="left"/>
        <w:rPr>
          <w:lang w:val="ru-RU"/>
        </w:rPr>
      </w:pPr>
    </w:p>
    <w:p w:rsidR="007F3844" w:rsidRDefault="007F3844" w:rsidP="007F3844">
      <w:pPr>
        <w:spacing w:line="264" w:lineRule="auto"/>
        <w:ind w:left="0" w:right="-3" w:firstLine="0"/>
        <w:jc w:val="center"/>
        <w:rPr>
          <w:b/>
          <w:lang w:val="ru-RU"/>
        </w:rPr>
      </w:pPr>
    </w:p>
    <w:p w:rsidR="00571FD8" w:rsidRDefault="00571FD8" w:rsidP="007F3844">
      <w:pPr>
        <w:spacing w:line="264" w:lineRule="auto"/>
        <w:ind w:left="0" w:right="-3" w:firstLine="0"/>
        <w:jc w:val="center"/>
        <w:rPr>
          <w:b/>
          <w:lang w:val="ru-RU"/>
        </w:rPr>
      </w:pPr>
    </w:p>
    <w:p w:rsidR="007F3844" w:rsidRPr="00983836" w:rsidRDefault="007F3844" w:rsidP="007F3844">
      <w:pPr>
        <w:spacing w:line="264" w:lineRule="auto"/>
        <w:ind w:left="0" w:right="-3" w:firstLine="0"/>
        <w:jc w:val="center"/>
        <w:rPr>
          <w:lang w:val="ru-RU"/>
        </w:rPr>
      </w:pPr>
      <w:r>
        <w:rPr>
          <w:b/>
          <w:lang w:val="ru-RU"/>
        </w:rPr>
        <w:t>2023 год</w:t>
      </w:r>
    </w:p>
    <w:p w:rsidR="00376F46" w:rsidRDefault="00376F46" w:rsidP="003E6131">
      <w:pPr>
        <w:widowControl w:val="0"/>
        <w:suppressAutoHyphens w:val="0"/>
        <w:autoSpaceDE w:val="0"/>
        <w:spacing w:before="66" w:after="0" w:line="240" w:lineRule="auto"/>
        <w:ind w:left="0" w:right="0" w:firstLine="0"/>
        <w:jc w:val="center"/>
        <w:textAlignment w:val="auto"/>
        <w:rPr>
          <w:color w:val="auto"/>
          <w:w w:val="105"/>
          <w:sz w:val="22"/>
          <w:lang w:val="ru-RU"/>
        </w:rPr>
      </w:pPr>
    </w:p>
    <w:p w:rsidR="003E6131" w:rsidRPr="00B21461" w:rsidRDefault="003E6131" w:rsidP="003E6131">
      <w:pPr>
        <w:widowControl w:val="0"/>
        <w:suppressAutoHyphens w:val="0"/>
        <w:autoSpaceDE w:val="0"/>
        <w:spacing w:before="66" w:after="0" w:line="240" w:lineRule="auto"/>
        <w:ind w:left="0" w:right="0" w:firstLine="0"/>
        <w:jc w:val="center"/>
        <w:textAlignment w:val="auto"/>
        <w:rPr>
          <w:color w:val="auto"/>
          <w:szCs w:val="24"/>
          <w:lang w:val="ru-RU"/>
        </w:rPr>
      </w:pPr>
      <w:r w:rsidRPr="00B21461">
        <w:rPr>
          <w:color w:val="auto"/>
          <w:w w:val="105"/>
          <w:szCs w:val="24"/>
          <w:lang w:val="ru-RU"/>
        </w:rPr>
        <w:lastRenderedPageBreak/>
        <w:t>1. Общие сведения об учреждении</w:t>
      </w:r>
    </w:p>
    <w:p w:rsidR="003E6131" w:rsidRPr="008C30A2" w:rsidRDefault="003E6131" w:rsidP="003E6131">
      <w:pPr>
        <w:widowControl w:val="0"/>
        <w:suppressAutoHyphens w:val="0"/>
        <w:autoSpaceDE w:val="0"/>
        <w:spacing w:before="3" w:after="0" w:line="240" w:lineRule="auto"/>
        <w:ind w:left="0" w:right="0" w:firstLine="0"/>
        <w:jc w:val="left"/>
        <w:textAlignment w:val="auto"/>
        <w:rPr>
          <w:color w:val="auto"/>
          <w:lang w:val="ru-RU"/>
        </w:rPr>
      </w:pPr>
    </w:p>
    <w:p w:rsidR="003E6131" w:rsidRPr="00B21461" w:rsidRDefault="003E6131" w:rsidP="00B21461">
      <w:pPr>
        <w:widowControl w:val="0"/>
        <w:suppressAutoHyphens w:val="0"/>
        <w:autoSpaceDE w:val="0"/>
        <w:spacing w:after="0" w:line="240" w:lineRule="auto"/>
        <w:ind w:left="161" w:right="300" w:firstLine="430"/>
        <w:textAlignment w:val="auto"/>
        <w:rPr>
          <w:color w:val="auto"/>
          <w:szCs w:val="24"/>
          <w:lang w:val="ru-RU"/>
        </w:rPr>
      </w:pPr>
      <w:r w:rsidRPr="00B21461">
        <w:rPr>
          <w:color w:val="auto"/>
          <w:szCs w:val="24"/>
          <w:lang w:val="ru-RU"/>
        </w:rPr>
        <w:t>Администрация Берегаевского сельского поселения осуществляет</w:t>
      </w:r>
      <w:r w:rsidR="00376F46" w:rsidRPr="00B21461">
        <w:rPr>
          <w:color w:val="auto"/>
          <w:szCs w:val="24"/>
          <w:lang w:val="ru-RU"/>
        </w:rPr>
        <w:t xml:space="preserve"> </w:t>
      </w:r>
      <w:r w:rsidRPr="00B21461">
        <w:rPr>
          <w:color w:val="auto"/>
          <w:szCs w:val="24"/>
          <w:lang w:val="ru-RU"/>
        </w:rPr>
        <w:t>деятельность</w:t>
      </w:r>
      <w:r w:rsidR="00376F46" w:rsidRPr="00B21461">
        <w:rPr>
          <w:color w:val="auto"/>
          <w:szCs w:val="24"/>
          <w:lang w:val="ru-RU"/>
        </w:rPr>
        <w:t xml:space="preserve"> </w:t>
      </w:r>
      <w:r w:rsidRPr="00B21461">
        <w:rPr>
          <w:color w:val="auto"/>
          <w:szCs w:val="24"/>
          <w:lang w:val="ru-RU"/>
        </w:rPr>
        <w:t>по добыче подземных</w:t>
      </w:r>
      <w:r w:rsidR="00376F46" w:rsidRPr="00B21461">
        <w:rPr>
          <w:color w:val="auto"/>
          <w:szCs w:val="24"/>
          <w:lang w:val="ru-RU"/>
        </w:rPr>
        <w:t xml:space="preserve"> </w:t>
      </w:r>
      <w:r w:rsidRPr="00B21461">
        <w:rPr>
          <w:color w:val="auto"/>
          <w:szCs w:val="24"/>
          <w:lang w:val="ru-RU"/>
        </w:rPr>
        <w:t>вод и</w:t>
      </w:r>
      <w:r w:rsidR="00376F46" w:rsidRPr="00B21461">
        <w:rPr>
          <w:color w:val="auto"/>
          <w:szCs w:val="24"/>
          <w:lang w:val="ru-RU"/>
        </w:rPr>
        <w:t xml:space="preserve"> </w:t>
      </w:r>
      <w:r w:rsidRPr="00B21461">
        <w:rPr>
          <w:color w:val="auto"/>
          <w:szCs w:val="24"/>
          <w:lang w:val="ru-RU"/>
        </w:rPr>
        <w:t>предоставления услуги водоснабжения в п. Берегаево Берегаевского сельского</w:t>
      </w:r>
      <w:r w:rsidR="00376F46" w:rsidRPr="00B21461">
        <w:rPr>
          <w:color w:val="auto"/>
          <w:szCs w:val="24"/>
          <w:lang w:val="ru-RU"/>
        </w:rPr>
        <w:t xml:space="preserve"> </w:t>
      </w:r>
      <w:r w:rsidRPr="00B21461">
        <w:rPr>
          <w:color w:val="auto"/>
          <w:szCs w:val="24"/>
          <w:lang w:val="ru-RU"/>
        </w:rPr>
        <w:t>поселения Тегульдетского района Томской области.</w:t>
      </w:r>
    </w:p>
    <w:p w:rsidR="003E6131" w:rsidRPr="00B21461" w:rsidRDefault="003E6131" w:rsidP="00B21461">
      <w:pPr>
        <w:widowControl w:val="0"/>
        <w:suppressAutoHyphens w:val="0"/>
        <w:autoSpaceDE w:val="0"/>
        <w:spacing w:after="0" w:line="240" w:lineRule="auto"/>
        <w:ind w:left="157" w:right="0" w:firstLine="0"/>
        <w:textAlignment w:val="auto"/>
        <w:rPr>
          <w:color w:val="auto"/>
          <w:szCs w:val="24"/>
          <w:lang w:val="ru-RU"/>
        </w:rPr>
      </w:pPr>
      <w:r w:rsidRPr="00B21461">
        <w:rPr>
          <w:color w:val="auto"/>
          <w:w w:val="95"/>
          <w:szCs w:val="24"/>
          <w:lang w:val="ru-RU"/>
        </w:rPr>
        <w:t>Реквизиты</w:t>
      </w:r>
      <w:r w:rsidR="00376F46" w:rsidRPr="00B21461">
        <w:rPr>
          <w:color w:val="auto"/>
          <w:w w:val="95"/>
          <w:szCs w:val="24"/>
          <w:lang w:val="ru-RU"/>
        </w:rPr>
        <w:t xml:space="preserve"> </w:t>
      </w:r>
      <w:r w:rsidRPr="00B21461">
        <w:rPr>
          <w:color w:val="auto"/>
          <w:w w:val="95"/>
          <w:szCs w:val="24"/>
          <w:lang w:val="ru-RU"/>
        </w:rPr>
        <w:t>учреждения</w:t>
      </w:r>
      <w:r w:rsidR="00376F46" w:rsidRPr="00B21461">
        <w:rPr>
          <w:color w:val="auto"/>
          <w:w w:val="95"/>
          <w:szCs w:val="24"/>
          <w:lang w:val="ru-RU"/>
        </w:rPr>
        <w:t xml:space="preserve"> </w:t>
      </w:r>
      <w:r w:rsidRPr="00B21461">
        <w:rPr>
          <w:color w:val="auto"/>
          <w:w w:val="95"/>
          <w:szCs w:val="24"/>
          <w:lang w:val="ru-RU"/>
        </w:rPr>
        <w:t>представлены</w:t>
      </w:r>
      <w:r w:rsidR="00376F46" w:rsidRPr="00B21461">
        <w:rPr>
          <w:color w:val="auto"/>
          <w:w w:val="95"/>
          <w:szCs w:val="24"/>
          <w:lang w:val="ru-RU"/>
        </w:rPr>
        <w:t xml:space="preserve"> </w:t>
      </w:r>
      <w:r w:rsidRPr="00B21461">
        <w:rPr>
          <w:color w:val="auto"/>
          <w:w w:val="95"/>
          <w:szCs w:val="24"/>
          <w:lang w:val="ru-RU"/>
        </w:rPr>
        <w:t>в</w:t>
      </w:r>
      <w:r w:rsidR="00376F46" w:rsidRPr="00B21461">
        <w:rPr>
          <w:color w:val="auto"/>
          <w:w w:val="95"/>
          <w:szCs w:val="24"/>
          <w:lang w:val="ru-RU"/>
        </w:rPr>
        <w:t xml:space="preserve"> </w:t>
      </w:r>
      <w:r w:rsidRPr="00B21461">
        <w:rPr>
          <w:color w:val="auto"/>
          <w:w w:val="95"/>
          <w:szCs w:val="24"/>
          <w:lang w:val="ru-RU"/>
        </w:rPr>
        <w:t>таблице</w:t>
      </w:r>
      <w:r w:rsidR="00376F46" w:rsidRPr="00B21461">
        <w:rPr>
          <w:color w:val="auto"/>
          <w:w w:val="95"/>
          <w:szCs w:val="24"/>
          <w:lang w:val="ru-RU"/>
        </w:rPr>
        <w:t xml:space="preserve"> </w:t>
      </w:r>
      <w:r w:rsidRPr="00B21461">
        <w:rPr>
          <w:color w:val="auto"/>
          <w:w w:val="95"/>
          <w:szCs w:val="24"/>
          <w:lang w:val="ru-RU"/>
        </w:rPr>
        <w:t>1.1.</w:t>
      </w:r>
    </w:p>
    <w:p w:rsidR="003E6131" w:rsidRPr="008C30A2" w:rsidRDefault="003E6131" w:rsidP="003E6131">
      <w:pPr>
        <w:widowControl w:val="0"/>
        <w:suppressAutoHyphens w:val="0"/>
        <w:autoSpaceDE w:val="0"/>
        <w:spacing w:before="10" w:after="0" w:line="240" w:lineRule="auto"/>
        <w:ind w:left="0" w:right="0" w:firstLine="0"/>
        <w:jc w:val="left"/>
        <w:textAlignment w:val="auto"/>
        <w:rPr>
          <w:color w:val="auto"/>
          <w:lang w:val="ru-RU"/>
        </w:rPr>
      </w:pPr>
    </w:p>
    <w:p w:rsidR="003E6131" w:rsidRPr="003E6131" w:rsidRDefault="003E6131" w:rsidP="003E6131">
      <w:pPr>
        <w:widowControl w:val="0"/>
        <w:suppressAutoHyphens w:val="0"/>
        <w:autoSpaceDE w:val="0"/>
        <w:spacing w:after="0" w:line="240" w:lineRule="auto"/>
        <w:ind w:left="722" w:right="0" w:firstLine="0"/>
        <w:jc w:val="right"/>
        <w:textAlignment w:val="auto"/>
        <w:rPr>
          <w:color w:val="auto"/>
          <w:sz w:val="22"/>
          <w:lang w:val="ru-RU"/>
        </w:rPr>
      </w:pPr>
      <w:r w:rsidRPr="003E6131">
        <w:rPr>
          <w:color w:val="auto"/>
          <w:sz w:val="22"/>
          <w:lang w:val="ru-RU"/>
        </w:rPr>
        <w:t>Таблица1.1.</w:t>
      </w:r>
    </w:p>
    <w:p w:rsidR="003E6131" w:rsidRPr="003E6131" w:rsidRDefault="003E6131" w:rsidP="003E6131">
      <w:pPr>
        <w:widowControl w:val="0"/>
        <w:suppressAutoHyphens w:val="0"/>
        <w:autoSpaceDE w:val="0"/>
        <w:spacing w:before="4" w:after="0" w:line="240" w:lineRule="auto"/>
        <w:ind w:left="0" w:right="0" w:firstLine="0"/>
        <w:jc w:val="right"/>
        <w:textAlignment w:val="auto"/>
        <w:rPr>
          <w:color w:val="auto"/>
          <w:sz w:val="11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67"/>
        <w:gridCol w:w="5461"/>
      </w:tblGrid>
      <w:tr w:rsidR="003E6131" w:rsidRPr="003E6131" w:rsidTr="003E6131">
        <w:trPr>
          <w:trHeight w:val="637"/>
        </w:trPr>
        <w:tc>
          <w:tcPr>
            <w:tcW w:w="4067" w:type="dxa"/>
          </w:tcPr>
          <w:p w:rsidR="003E6131" w:rsidRPr="00B21461" w:rsidRDefault="003E6131" w:rsidP="003E6131">
            <w:pPr>
              <w:suppressAutoHyphens w:val="0"/>
              <w:spacing w:before="183" w:after="0" w:line="240" w:lineRule="auto"/>
              <w:ind w:left="136" w:right="0" w:firstLine="0"/>
              <w:jc w:val="left"/>
              <w:textAlignment w:val="auto"/>
              <w:rPr>
                <w:i/>
                <w:color w:val="auto"/>
                <w:sz w:val="24"/>
                <w:szCs w:val="24"/>
                <w:lang w:val="ru-RU"/>
              </w:rPr>
            </w:pPr>
            <w:r w:rsidRPr="00B21461">
              <w:rPr>
                <w:color w:val="auto"/>
                <w:spacing w:val="-1"/>
                <w:w w:val="105"/>
                <w:sz w:val="24"/>
                <w:szCs w:val="24"/>
                <w:lang w:val="ru-RU"/>
              </w:rPr>
              <w:t>Полное</w:t>
            </w:r>
            <w:r w:rsidR="00376F46" w:rsidRPr="00B21461">
              <w:rPr>
                <w:color w:val="auto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B21461">
              <w:rPr>
                <w:color w:val="auto"/>
                <w:w w:val="105"/>
                <w:sz w:val="24"/>
                <w:szCs w:val="24"/>
                <w:lang w:val="ru-RU"/>
              </w:rPr>
              <w:t>наименование</w:t>
            </w:r>
            <w:r w:rsidR="00376F46" w:rsidRPr="00B21461">
              <w:rPr>
                <w:color w:val="auto"/>
                <w:w w:val="105"/>
                <w:sz w:val="24"/>
                <w:szCs w:val="24"/>
                <w:lang w:val="ru-RU"/>
              </w:rPr>
              <w:t xml:space="preserve"> </w:t>
            </w:r>
            <w:r w:rsidRPr="00B21461">
              <w:rPr>
                <w:color w:val="auto"/>
                <w:w w:val="105"/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5461" w:type="dxa"/>
          </w:tcPr>
          <w:p w:rsidR="003E6131" w:rsidRPr="00B21461" w:rsidRDefault="003E6131" w:rsidP="003E6131">
            <w:pPr>
              <w:suppressAutoHyphens w:val="0"/>
              <w:spacing w:before="188" w:after="0" w:line="240" w:lineRule="auto"/>
              <w:ind w:left="141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B21461">
              <w:rPr>
                <w:color w:val="auto"/>
                <w:w w:val="105"/>
                <w:sz w:val="24"/>
                <w:szCs w:val="24"/>
                <w:lang w:val="ru-RU"/>
              </w:rPr>
              <w:t>Администрация Берегаевского сельского поселения</w:t>
            </w:r>
          </w:p>
        </w:tc>
      </w:tr>
      <w:tr w:rsidR="003E6131" w:rsidRPr="003E6131" w:rsidTr="003E6131">
        <w:trPr>
          <w:trHeight w:val="503"/>
        </w:trPr>
        <w:tc>
          <w:tcPr>
            <w:tcW w:w="4067" w:type="dxa"/>
          </w:tcPr>
          <w:p w:rsidR="003E6131" w:rsidRPr="00B21461" w:rsidRDefault="003E6131" w:rsidP="003E6131">
            <w:pPr>
              <w:suppressAutoHyphens w:val="0"/>
              <w:spacing w:before="116" w:after="0" w:line="240" w:lineRule="auto"/>
              <w:ind w:left="136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B21461">
              <w:rPr>
                <w:color w:val="auto"/>
                <w:w w:val="95"/>
                <w:sz w:val="24"/>
                <w:szCs w:val="24"/>
                <w:lang w:val="ru-RU"/>
              </w:rPr>
              <w:t>Юридический</w:t>
            </w:r>
            <w:r w:rsidR="00376F46" w:rsidRPr="00B21461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B21461">
              <w:rPr>
                <w:color w:val="auto"/>
                <w:w w:val="95"/>
                <w:sz w:val="24"/>
                <w:szCs w:val="24"/>
                <w:lang w:val="ru-RU"/>
              </w:rPr>
              <w:t>адрес</w:t>
            </w:r>
            <w:r w:rsidR="00376F46" w:rsidRPr="00B21461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B21461">
              <w:rPr>
                <w:color w:val="auto"/>
                <w:w w:val="95"/>
                <w:sz w:val="24"/>
                <w:szCs w:val="24"/>
                <w:lang w:val="ru-RU"/>
              </w:rPr>
              <w:t>предприятия:</w:t>
            </w:r>
          </w:p>
        </w:tc>
        <w:tc>
          <w:tcPr>
            <w:tcW w:w="5461" w:type="dxa"/>
          </w:tcPr>
          <w:p w:rsidR="003E6131" w:rsidRPr="00B21461" w:rsidRDefault="003E6131" w:rsidP="003E6131">
            <w:pPr>
              <w:suppressAutoHyphens w:val="0"/>
              <w:spacing w:after="0" w:line="241" w:lineRule="exact"/>
              <w:ind w:left="100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B21461">
              <w:rPr>
                <w:color w:val="auto"/>
                <w:w w:val="95"/>
                <w:sz w:val="24"/>
                <w:szCs w:val="24"/>
                <w:lang w:val="ru-RU"/>
              </w:rPr>
              <w:t>636911, Томская область, Тегульдетский район, п. Берегаево, ул. Ленинская, д.17а</w:t>
            </w:r>
          </w:p>
        </w:tc>
      </w:tr>
      <w:tr w:rsidR="003E6131" w:rsidRPr="003E6131" w:rsidTr="003E6131">
        <w:trPr>
          <w:trHeight w:val="455"/>
        </w:trPr>
        <w:tc>
          <w:tcPr>
            <w:tcW w:w="4067" w:type="dxa"/>
          </w:tcPr>
          <w:p w:rsidR="003E6131" w:rsidRPr="00B21461" w:rsidRDefault="003E6131" w:rsidP="003E6131">
            <w:pPr>
              <w:suppressAutoHyphens w:val="0"/>
              <w:spacing w:before="92" w:after="0" w:line="240" w:lineRule="auto"/>
              <w:ind w:left="132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B21461">
              <w:rPr>
                <w:color w:val="auto"/>
                <w:w w:val="95"/>
                <w:sz w:val="24"/>
                <w:szCs w:val="24"/>
                <w:lang w:val="ru-RU"/>
              </w:rPr>
              <w:t>Фактический</w:t>
            </w:r>
            <w:r w:rsidR="00376F46" w:rsidRPr="00B21461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B21461">
              <w:rPr>
                <w:color w:val="auto"/>
                <w:w w:val="95"/>
                <w:sz w:val="24"/>
                <w:szCs w:val="24"/>
                <w:lang w:val="ru-RU"/>
              </w:rPr>
              <w:t>адрес</w:t>
            </w:r>
            <w:r w:rsidR="00376F46" w:rsidRPr="00B21461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B21461">
              <w:rPr>
                <w:color w:val="auto"/>
                <w:w w:val="95"/>
                <w:sz w:val="24"/>
                <w:szCs w:val="24"/>
                <w:lang w:val="ru-RU"/>
              </w:rPr>
              <w:t>предприятия:</w:t>
            </w:r>
          </w:p>
        </w:tc>
        <w:tc>
          <w:tcPr>
            <w:tcW w:w="5461" w:type="dxa"/>
          </w:tcPr>
          <w:p w:rsidR="003E6131" w:rsidRPr="00B21461" w:rsidRDefault="003E6131" w:rsidP="003E6131">
            <w:pPr>
              <w:suppressAutoHyphens w:val="0"/>
              <w:spacing w:before="92" w:after="0" w:line="240" w:lineRule="auto"/>
              <w:ind w:left="121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B21461">
              <w:rPr>
                <w:color w:val="auto"/>
                <w:spacing w:val="-1"/>
                <w:sz w:val="24"/>
                <w:szCs w:val="24"/>
                <w:lang w:val="ru-RU"/>
              </w:rPr>
              <w:t>636911, Томская область, Тегульдетский район, п. Берегаево, ул. Ленинская, д.17а</w:t>
            </w:r>
          </w:p>
        </w:tc>
      </w:tr>
      <w:tr w:rsidR="003E6131" w:rsidRPr="003E6131" w:rsidTr="003E6131">
        <w:trPr>
          <w:trHeight w:val="445"/>
        </w:trPr>
        <w:tc>
          <w:tcPr>
            <w:tcW w:w="4067" w:type="dxa"/>
          </w:tcPr>
          <w:p w:rsidR="003E6131" w:rsidRPr="00B21461" w:rsidRDefault="003E6131" w:rsidP="003E6131">
            <w:pPr>
              <w:suppressAutoHyphens w:val="0"/>
              <w:spacing w:before="82" w:after="0" w:line="240" w:lineRule="auto"/>
              <w:ind w:left="136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B21461">
              <w:rPr>
                <w:color w:val="auto"/>
                <w:sz w:val="24"/>
                <w:szCs w:val="24"/>
                <w:lang w:val="ru-RU"/>
              </w:rPr>
              <w:t>Контактныйтелефон</w:t>
            </w:r>
          </w:p>
        </w:tc>
        <w:tc>
          <w:tcPr>
            <w:tcW w:w="5461" w:type="dxa"/>
          </w:tcPr>
          <w:p w:rsidR="003E6131" w:rsidRPr="00B21461" w:rsidRDefault="003E6131" w:rsidP="003E6131">
            <w:pPr>
              <w:suppressAutoHyphens w:val="0"/>
              <w:spacing w:after="0" w:line="235" w:lineRule="exact"/>
              <w:ind w:left="126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B21461">
              <w:rPr>
                <w:color w:val="auto"/>
                <w:sz w:val="24"/>
                <w:szCs w:val="24"/>
                <w:lang w:val="ru-RU"/>
              </w:rPr>
              <w:t>83824633189/83824622911</w:t>
            </w:r>
          </w:p>
          <w:p w:rsidR="003E6131" w:rsidRPr="00B21461" w:rsidRDefault="003E6131" w:rsidP="003E6131">
            <w:pPr>
              <w:suppressAutoHyphens w:val="0"/>
              <w:spacing w:after="0" w:line="235" w:lineRule="exact"/>
              <w:ind w:left="126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B21461">
              <w:rPr>
                <w:color w:val="auto"/>
                <w:sz w:val="24"/>
                <w:szCs w:val="24"/>
                <w:lang w:val="ru-RU"/>
              </w:rPr>
              <w:t>83824633301</w:t>
            </w:r>
          </w:p>
        </w:tc>
      </w:tr>
      <w:tr w:rsidR="003E6131" w:rsidRPr="003E6131" w:rsidTr="003E6131">
        <w:trPr>
          <w:trHeight w:val="455"/>
        </w:trPr>
        <w:tc>
          <w:tcPr>
            <w:tcW w:w="4067" w:type="dxa"/>
          </w:tcPr>
          <w:p w:rsidR="003E6131" w:rsidRPr="00B21461" w:rsidRDefault="003E6131" w:rsidP="003E6131">
            <w:pPr>
              <w:suppressAutoHyphens w:val="0"/>
              <w:spacing w:before="92" w:after="0" w:line="240" w:lineRule="auto"/>
              <w:ind w:left="129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B21461">
              <w:rPr>
                <w:color w:val="auto"/>
                <w:spacing w:val="-1"/>
                <w:sz w:val="24"/>
                <w:szCs w:val="24"/>
                <w:lang w:val="ru-RU"/>
              </w:rPr>
              <w:t>Электронная</w:t>
            </w:r>
            <w:r w:rsidRPr="00B21461">
              <w:rPr>
                <w:color w:val="auto"/>
                <w:sz w:val="24"/>
                <w:szCs w:val="24"/>
                <w:lang w:val="ru-RU"/>
              </w:rPr>
              <w:t>почта</w:t>
            </w:r>
          </w:p>
        </w:tc>
        <w:tc>
          <w:tcPr>
            <w:tcW w:w="5461" w:type="dxa"/>
          </w:tcPr>
          <w:p w:rsidR="003E6131" w:rsidRPr="00B21461" w:rsidRDefault="003E6131" w:rsidP="003E6131">
            <w:pPr>
              <w:suppressAutoHyphens w:val="0"/>
              <w:spacing w:before="92" w:after="0" w:line="240" w:lineRule="auto"/>
              <w:ind w:left="118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B21461">
              <w:rPr>
                <w:color w:val="auto"/>
                <w:sz w:val="24"/>
                <w:szCs w:val="24"/>
                <w:lang w:val="ru-RU"/>
              </w:rPr>
              <w:t>beregsp@tomsk.gov.ru</w:t>
            </w:r>
          </w:p>
        </w:tc>
      </w:tr>
      <w:tr w:rsidR="003E6131" w:rsidRPr="003E6131" w:rsidTr="003E6131">
        <w:trPr>
          <w:trHeight w:val="455"/>
        </w:trPr>
        <w:tc>
          <w:tcPr>
            <w:tcW w:w="4067" w:type="dxa"/>
          </w:tcPr>
          <w:p w:rsidR="003E6131" w:rsidRPr="00B21461" w:rsidRDefault="003E6131" w:rsidP="003E6131">
            <w:pPr>
              <w:suppressAutoHyphens w:val="0"/>
              <w:spacing w:before="114" w:after="0" w:line="240" w:lineRule="auto"/>
              <w:ind w:left="122" w:right="0" w:firstLine="0"/>
              <w:jc w:val="left"/>
              <w:textAlignment w:val="auto"/>
              <w:rPr>
                <w:rFonts w:ascii="Courier New" w:hAnsi="Courier New"/>
                <w:color w:val="auto"/>
                <w:sz w:val="24"/>
                <w:szCs w:val="24"/>
                <w:lang w:val="ru-RU"/>
              </w:rPr>
            </w:pPr>
            <w:r w:rsidRPr="00B21461">
              <w:rPr>
                <w:sz w:val="24"/>
                <w:szCs w:val="24"/>
                <w:lang w:val="ru-RU"/>
              </w:rPr>
              <w:t xml:space="preserve">Глава Берегаевского сельского поселения </w:t>
            </w:r>
          </w:p>
        </w:tc>
        <w:tc>
          <w:tcPr>
            <w:tcW w:w="5461" w:type="dxa"/>
          </w:tcPr>
          <w:p w:rsidR="003E6131" w:rsidRPr="00B21461" w:rsidRDefault="003E6131" w:rsidP="003E6131">
            <w:pPr>
              <w:suppressAutoHyphens w:val="0"/>
              <w:spacing w:after="0" w:line="244" w:lineRule="exact"/>
              <w:ind w:left="116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B21461">
              <w:rPr>
                <w:sz w:val="24"/>
                <w:szCs w:val="24"/>
                <w:lang w:val="ru-RU"/>
              </w:rPr>
              <w:t>Скоблин Юрий Валерьевич</w:t>
            </w:r>
          </w:p>
        </w:tc>
      </w:tr>
      <w:tr w:rsidR="003E6131" w:rsidRPr="003E6131" w:rsidTr="003E6131">
        <w:trPr>
          <w:trHeight w:val="441"/>
        </w:trPr>
        <w:tc>
          <w:tcPr>
            <w:tcW w:w="4067" w:type="dxa"/>
            <w:tcBorders>
              <w:right w:val="single" w:sz="4" w:space="0" w:color="auto"/>
            </w:tcBorders>
          </w:tcPr>
          <w:p w:rsidR="003E6131" w:rsidRPr="00B21461" w:rsidRDefault="003E6131" w:rsidP="003E6131">
            <w:pPr>
              <w:suppressAutoHyphens w:val="0"/>
              <w:spacing w:before="76" w:after="0" w:line="240" w:lineRule="auto"/>
              <w:ind w:left="121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B21461">
              <w:rPr>
                <w:color w:val="auto"/>
                <w:sz w:val="24"/>
                <w:szCs w:val="24"/>
                <w:lang w:val="ru-RU"/>
              </w:rPr>
              <w:t>ИНН/КПП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3E6131" w:rsidRPr="00B21461" w:rsidRDefault="003E6131" w:rsidP="003E6131">
            <w:pPr>
              <w:suppressAutoHyphens w:val="0"/>
              <w:spacing w:before="87" w:after="0" w:line="240" w:lineRule="auto"/>
              <w:ind w:left="125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B21461">
              <w:rPr>
                <w:color w:val="auto"/>
                <w:w w:val="95"/>
                <w:sz w:val="24"/>
                <w:szCs w:val="24"/>
                <w:lang w:val="ru-RU"/>
              </w:rPr>
              <w:t>7005015564/</w:t>
            </w:r>
            <w:r w:rsidR="008C30A2" w:rsidRPr="00B21461">
              <w:rPr>
                <w:color w:val="auto"/>
                <w:w w:val="95"/>
                <w:sz w:val="24"/>
                <w:szCs w:val="24"/>
                <w:lang w:val="ru-RU"/>
              </w:rPr>
              <w:t>700501001</w:t>
            </w:r>
          </w:p>
        </w:tc>
      </w:tr>
      <w:tr w:rsidR="003E6131" w:rsidRPr="003E6131" w:rsidTr="003E6131">
        <w:trPr>
          <w:trHeight w:val="460"/>
        </w:trPr>
        <w:tc>
          <w:tcPr>
            <w:tcW w:w="4067" w:type="dxa"/>
            <w:tcBorders>
              <w:right w:val="single" w:sz="4" w:space="0" w:color="auto"/>
            </w:tcBorders>
          </w:tcPr>
          <w:p w:rsidR="003E6131" w:rsidRPr="00B21461" w:rsidRDefault="003E6131" w:rsidP="003E6131">
            <w:pPr>
              <w:suppressAutoHyphens w:val="0"/>
              <w:spacing w:before="94" w:after="0" w:line="240" w:lineRule="auto"/>
              <w:ind w:left="118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B21461">
              <w:rPr>
                <w:color w:val="auto"/>
                <w:sz w:val="24"/>
                <w:szCs w:val="24"/>
                <w:lang w:val="ru-RU"/>
              </w:rPr>
              <w:t>ОГРН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3E6131" w:rsidRPr="00B21461" w:rsidRDefault="008C30A2" w:rsidP="003E6131">
            <w:pPr>
              <w:suppressAutoHyphens w:val="0"/>
              <w:spacing w:before="96" w:after="0" w:line="240" w:lineRule="auto"/>
              <w:ind w:left="127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B21461">
              <w:rPr>
                <w:color w:val="auto"/>
                <w:w w:val="95"/>
                <w:sz w:val="24"/>
                <w:szCs w:val="24"/>
                <w:lang w:val="ru-RU"/>
              </w:rPr>
              <w:t>1057005452570</w:t>
            </w:r>
          </w:p>
        </w:tc>
      </w:tr>
      <w:tr w:rsidR="003E6131" w:rsidRPr="003E6131" w:rsidTr="003E6131">
        <w:trPr>
          <w:trHeight w:val="1007"/>
        </w:trPr>
        <w:tc>
          <w:tcPr>
            <w:tcW w:w="4067" w:type="dxa"/>
            <w:tcBorders>
              <w:right w:val="single" w:sz="4" w:space="0" w:color="auto"/>
            </w:tcBorders>
          </w:tcPr>
          <w:p w:rsidR="003E6131" w:rsidRPr="00B21461" w:rsidRDefault="003E6131" w:rsidP="003E6131">
            <w:pPr>
              <w:suppressAutoHyphens w:val="0"/>
              <w:spacing w:after="0" w:line="240" w:lineRule="auto"/>
              <w:ind w:left="0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</w:p>
          <w:p w:rsidR="003E6131" w:rsidRPr="00B21461" w:rsidRDefault="008C30A2" w:rsidP="003E6131">
            <w:pPr>
              <w:suppressAutoHyphens w:val="0"/>
              <w:spacing w:before="131" w:after="0" w:line="240" w:lineRule="auto"/>
              <w:ind w:left="132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B21461">
              <w:rPr>
                <w:color w:val="auto"/>
                <w:sz w:val="24"/>
                <w:szCs w:val="24"/>
                <w:lang w:val="ru-RU"/>
              </w:rPr>
              <w:t>Казначейский счет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8C30A2" w:rsidRPr="00B21461" w:rsidRDefault="008C30A2" w:rsidP="003E6131">
            <w:pPr>
              <w:suppressAutoHyphens w:val="0"/>
              <w:spacing w:after="0" w:line="251" w:lineRule="exact"/>
              <w:ind w:left="117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B21461">
              <w:rPr>
                <w:color w:val="auto"/>
                <w:sz w:val="24"/>
                <w:szCs w:val="24"/>
                <w:lang w:val="ru-RU"/>
              </w:rPr>
              <w:t>0323 1643 6965 2420 6500</w:t>
            </w:r>
          </w:p>
          <w:p w:rsidR="003E6131" w:rsidRPr="00B21461" w:rsidRDefault="008C30A2" w:rsidP="003E6131">
            <w:pPr>
              <w:suppressAutoHyphens w:val="0"/>
              <w:spacing w:after="0" w:line="251" w:lineRule="exact"/>
              <w:ind w:left="117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B21461">
              <w:rPr>
                <w:color w:val="auto"/>
                <w:sz w:val="24"/>
                <w:szCs w:val="24"/>
                <w:lang w:val="ru-RU"/>
              </w:rPr>
              <w:t xml:space="preserve">ОТДЕЛЕНИЕ ТОМСК БАНКА РОССИИ//УФК по Томской области </w:t>
            </w:r>
            <w:proofErr w:type="gramStart"/>
            <w:r w:rsidRPr="00B21461">
              <w:rPr>
                <w:color w:val="auto"/>
                <w:sz w:val="24"/>
                <w:szCs w:val="24"/>
                <w:lang w:val="ru-RU"/>
              </w:rPr>
              <w:t>г</w:t>
            </w:r>
            <w:proofErr w:type="gramEnd"/>
            <w:r w:rsidRPr="00B21461">
              <w:rPr>
                <w:color w:val="auto"/>
                <w:sz w:val="24"/>
                <w:szCs w:val="24"/>
                <w:lang w:val="ru-RU"/>
              </w:rPr>
              <w:t>. Томск</w:t>
            </w:r>
          </w:p>
          <w:p w:rsidR="003E6131" w:rsidRPr="00B21461" w:rsidRDefault="008C30A2" w:rsidP="003E6131">
            <w:pPr>
              <w:suppressAutoHyphens w:val="0"/>
              <w:spacing w:before="2" w:after="0" w:line="248" w:lineRule="exact"/>
              <w:ind w:left="123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 w:rsidRPr="00B21461">
              <w:rPr>
                <w:color w:val="auto"/>
                <w:w w:val="95"/>
                <w:sz w:val="24"/>
                <w:szCs w:val="24"/>
                <w:lang w:val="ru-RU"/>
              </w:rPr>
              <w:t>л</w:t>
            </w:r>
            <w:proofErr w:type="gramEnd"/>
            <w:r w:rsidR="003E6131" w:rsidRPr="00B21461">
              <w:rPr>
                <w:color w:val="auto"/>
                <w:w w:val="95"/>
                <w:sz w:val="24"/>
                <w:szCs w:val="24"/>
                <w:lang w:val="ru-RU"/>
              </w:rPr>
              <w:t>/с</w:t>
            </w:r>
            <w:r w:rsidRPr="00B21461">
              <w:rPr>
                <w:color w:val="auto"/>
                <w:w w:val="95"/>
                <w:sz w:val="24"/>
                <w:szCs w:val="24"/>
                <w:lang w:val="ru-RU"/>
              </w:rPr>
              <w:t>02653003420</w:t>
            </w:r>
          </w:p>
        </w:tc>
      </w:tr>
      <w:tr w:rsidR="003E6131" w:rsidRPr="003E6131" w:rsidTr="003E6131">
        <w:trPr>
          <w:trHeight w:val="450"/>
        </w:trPr>
        <w:tc>
          <w:tcPr>
            <w:tcW w:w="4067" w:type="dxa"/>
            <w:tcBorders>
              <w:right w:val="single" w:sz="4" w:space="0" w:color="auto"/>
            </w:tcBorders>
          </w:tcPr>
          <w:p w:rsidR="003E6131" w:rsidRPr="00B21461" w:rsidRDefault="003E6131" w:rsidP="003E6131">
            <w:pPr>
              <w:suppressAutoHyphens w:val="0"/>
              <w:spacing w:before="81" w:after="0" w:line="240" w:lineRule="auto"/>
              <w:ind w:left="115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B21461">
              <w:rPr>
                <w:color w:val="auto"/>
                <w:sz w:val="24"/>
                <w:szCs w:val="24"/>
                <w:lang w:val="ru-RU"/>
              </w:rPr>
              <w:t>БИК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3E6131" w:rsidRPr="00B21461" w:rsidRDefault="008C30A2" w:rsidP="003E6131">
            <w:pPr>
              <w:suppressAutoHyphens w:val="0"/>
              <w:spacing w:before="87" w:after="0" w:line="240" w:lineRule="auto"/>
              <w:ind w:left="115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B21461">
              <w:rPr>
                <w:color w:val="auto"/>
                <w:w w:val="95"/>
                <w:sz w:val="24"/>
                <w:szCs w:val="24"/>
                <w:lang w:val="ru-RU"/>
              </w:rPr>
              <w:t>016902004</w:t>
            </w:r>
          </w:p>
        </w:tc>
      </w:tr>
    </w:tbl>
    <w:p w:rsidR="008C30A2" w:rsidRDefault="008C30A2" w:rsidP="007F3844">
      <w:pPr>
        <w:pStyle w:val="ConsPlusNormal"/>
        <w:jc w:val="center"/>
        <w:outlineLvl w:val="0"/>
      </w:pPr>
    </w:p>
    <w:p w:rsidR="00C67B69" w:rsidRDefault="008C30A2" w:rsidP="007F3844">
      <w:pPr>
        <w:pStyle w:val="ConsPlusNormal"/>
        <w:jc w:val="center"/>
        <w:outlineLvl w:val="0"/>
      </w:pPr>
      <w:r>
        <w:t>2. Характеристика источников водоснабжения</w:t>
      </w:r>
    </w:p>
    <w:p w:rsidR="003E6131" w:rsidRPr="003E6131" w:rsidRDefault="003E6131" w:rsidP="003E6131">
      <w:pPr>
        <w:widowControl w:val="0"/>
        <w:suppressAutoHyphens w:val="0"/>
        <w:autoSpaceDE w:val="0"/>
        <w:spacing w:before="3" w:after="0" w:line="240" w:lineRule="auto"/>
        <w:ind w:left="0" w:right="0" w:firstLine="0"/>
        <w:jc w:val="left"/>
        <w:textAlignment w:val="auto"/>
        <w:rPr>
          <w:color w:val="auto"/>
          <w:sz w:val="22"/>
          <w:lang w:val="ru-RU"/>
        </w:rPr>
      </w:pPr>
    </w:p>
    <w:p w:rsidR="008C30A2" w:rsidRPr="00376F46" w:rsidRDefault="008C30A2" w:rsidP="008C30A2">
      <w:pPr>
        <w:widowControl w:val="0"/>
        <w:suppressAutoHyphens w:val="0"/>
        <w:autoSpaceDE w:val="0"/>
        <w:spacing w:after="0" w:line="240" w:lineRule="auto"/>
        <w:ind w:left="0" w:right="0" w:firstLine="709"/>
        <w:textAlignment w:val="auto"/>
        <w:rPr>
          <w:color w:val="auto"/>
          <w:szCs w:val="24"/>
          <w:lang w:val="ru-RU"/>
        </w:rPr>
      </w:pPr>
      <w:r w:rsidRPr="00376F46">
        <w:rPr>
          <w:color w:val="auto"/>
          <w:szCs w:val="24"/>
          <w:lang w:val="ru-RU"/>
        </w:rPr>
        <w:t>Водо</w:t>
      </w:r>
      <w:r w:rsidR="00EF5A29" w:rsidRPr="00376F46">
        <w:rPr>
          <w:color w:val="auto"/>
          <w:szCs w:val="24"/>
          <w:lang w:val="ru-RU"/>
        </w:rPr>
        <w:t>напорн</w:t>
      </w:r>
      <w:r w:rsidR="002F2273" w:rsidRPr="00376F46">
        <w:rPr>
          <w:color w:val="auto"/>
          <w:szCs w:val="24"/>
          <w:lang w:val="ru-RU"/>
        </w:rPr>
        <w:t>ая</w:t>
      </w:r>
      <w:r w:rsidR="00376F46" w:rsidRPr="00376F46">
        <w:rPr>
          <w:color w:val="auto"/>
          <w:szCs w:val="24"/>
          <w:lang w:val="ru-RU"/>
        </w:rPr>
        <w:t xml:space="preserve"> </w:t>
      </w:r>
      <w:r w:rsidR="00EF5A29" w:rsidRPr="00376F46">
        <w:rPr>
          <w:color w:val="auto"/>
          <w:szCs w:val="24"/>
          <w:lang w:val="ru-RU"/>
        </w:rPr>
        <w:t xml:space="preserve">башня со </w:t>
      </w:r>
      <w:r w:rsidRPr="00376F46">
        <w:rPr>
          <w:color w:val="auto"/>
          <w:szCs w:val="24"/>
          <w:lang w:val="ru-RU"/>
        </w:rPr>
        <w:t>скважин</w:t>
      </w:r>
      <w:r w:rsidR="00EF5A29" w:rsidRPr="00376F46">
        <w:rPr>
          <w:color w:val="auto"/>
          <w:szCs w:val="24"/>
          <w:lang w:val="ru-RU"/>
        </w:rPr>
        <w:t>ой</w:t>
      </w:r>
      <w:r w:rsidR="00376F46" w:rsidRPr="00376F46">
        <w:rPr>
          <w:color w:val="auto"/>
          <w:szCs w:val="24"/>
          <w:lang w:val="ru-RU"/>
        </w:rPr>
        <w:t xml:space="preserve"> </w:t>
      </w:r>
      <w:r w:rsidRPr="00376F46">
        <w:rPr>
          <w:color w:val="auto"/>
          <w:szCs w:val="24"/>
          <w:lang w:val="ru-RU"/>
        </w:rPr>
        <w:t>расположен</w:t>
      </w:r>
      <w:r w:rsidR="002F2273" w:rsidRPr="00376F46">
        <w:rPr>
          <w:color w:val="auto"/>
          <w:szCs w:val="24"/>
          <w:lang w:val="ru-RU"/>
        </w:rPr>
        <w:t>а</w:t>
      </w:r>
      <w:r w:rsidRPr="00376F46">
        <w:rPr>
          <w:color w:val="auto"/>
          <w:szCs w:val="24"/>
          <w:lang w:val="ru-RU"/>
        </w:rPr>
        <w:t xml:space="preserve"> по адресу: Томская область, Тегульдетский район, п. Берегаево</w:t>
      </w:r>
      <w:r w:rsidR="00EF5A29" w:rsidRPr="00376F46">
        <w:rPr>
          <w:color w:val="auto"/>
          <w:szCs w:val="24"/>
          <w:lang w:val="ru-RU"/>
        </w:rPr>
        <w:t>,</w:t>
      </w:r>
      <w:r w:rsidR="00376F46" w:rsidRPr="00376F46">
        <w:rPr>
          <w:color w:val="auto"/>
          <w:szCs w:val="24"/>
          <w:lang w:val="ru-RU"/>
        </w:rPr>
        <w:t xml:space="preserve"> </w:t>
      </w:r>
      <w:r w:rsidR="00EF5A29" w:rsidRPr="00376F46">
        <w:rPr>
          <w:color w:val="auto"/>
          <w:szCs w:val="24"/>
          <w:lang w:val="ru-RU"/>
        </w:rPr>
        <w:t>п. Берегаево, ул. Ленинская, 17, строение 5, для хозяйственно-питьевого водоснабжения.</w:t>
      </w:r>
    </w:p>
    <w:p w:rsidR="008C30A2" w:rsidRDefault="008C30A2" w:rsidP="008C30A2">
      <w:pPr>
        <w:widowControl w:val="0"/>
        <w:suppressAutoHyphens w:val="0"/>
        <w:autoSpaceDE w:val="0"/>
        <w:spacing w:after="0" w:line="240" w:lineRule="auto"/>
        <w:ind w:left="0" w:right="0" w:firstLine="709"/>
        <w:textAlignment w:val="auto"/>
        <w:rPr>
          <w:color w:val="auto"/>
          <w:szCs w:val="24"/>
          <w:lang w:val="ru-RU"/>
        </w:rPr>
      </w:pPr>
      <w:r w:rsidRPr="00376F46">
        <w:rPr>
          <w:color w:val="auto"/>
          <w:szCs w:val="24"/>
          <w:lang w:val="ru-RU"/>
        </w:rPr>
        <w:t>МУП «Прогресс» эксплуатирует объекты водоснабжения (водонапорн</w:t>
      </w:r>
      <w:r w:rsidR="002F2273" w:rsidRPr="00376F46">
        <w:rPr>
          <w:color w:val="auto"/>
          <w:szCs w:val="24"/>
          <w:lang w:val="ru-RU"/>
        </w:rPr>
        <w:t>ая</w:t>
      </w:r>
      <w:r w:rsidRPr="00376F46">
        <w:rPr>
          <w:color w:val="auto"/>
          <w:szCs w:val="24"/>
          <w:lang w:val="ru-RU"/>
        </w:rPr>
        <w:t xml:space="preserve"> башн</w:t>
      </w:r>
      <w:r w:rsidR="002F2273" w:rsidRPr="00376F46">
        <w:rPr>
          <w:color w:val="auto"/>
          <w:szCs w:val="24"/>
          <w:lang w:val="ru-RU"/>
        </w:rPr>
        <w:t>я</w:t>
      </w:r>
      <w:r w:rsidR="00EF5A29" w:rsidRPr="00376F46">
        <w:rPr>
          <w:color w:val="auto"/>
          <w:szCs w:val="24"/>
          <w:lang w:val="ru-RU"/>
        </w:rPr>
        <w:t xml:space="preserve"> со скважиной</w:t>
      </w:r>
      <w:r w:rsidRPr="00376F46">
        <w:rPr>
          <w:color w:val="auto"/>
          <w:szCs w:val="24"/>
          <w:lang w:val="ru-RU"/>
        </w:rPr>
        <w:t>) на основании договора аренды муниципального имущества.</w:t>
      </w:r>
    </w:p>
    <w:p w:rsidR="003E6131" w:rsidRDefault="003E6131" w:rsidP="00D41455">
      <w:pPr>
        <w:pStyle w:val="ConsPlusNormal"/>
        <w:outlineLvl w:val="0"/>
      </w:pPr>
    </w:p>
    <w:p w:rsidR="007F3844" w:rsidRDefault="008C30A2" w:rsidP="007F3844">
      <w:pPr>
        <w:pStyle w:val="ConsPlusNormal"/>
        <w:jc w:val="center"/>
        <w:outlineLvl w:val="0"/>
      </w:pPr>
      <w:r>
        <w:t>3</w:t>
      </w:r>
      <w:r w:rsidR="007F3844">
        <w:t>. Общие положения</w:t>
      </w:r>
    </w:p>
    <w:p w:rsidR="007F3844" w:rsidRDefault="007F3844" w:rsidP="007F3844">
      <w:pPr>
        <w:pStyle w:val="ConsPlusNormal"/>
        <w:ind w:firstLine="540"/>
        <w:jc w:val="both"/>
      </w:pPr>
    </w:p>
    <w:p w:rsidR="007F3844" w:rsidRDefault="008C30A2" w:rsidP="007F3844">
      <w:pPr>
        <w:pStyle w:val="ConsPlusNormal"/>
        <w:ind w:firstLine="540"/>
        <w:jc w:val="both"/>
      </w:pPr>
      <w:r>
        <w:t>3</w:t>
      </w:r>
      <w:r w:rsidR="007F3844">
        <w:t xml:space="preserve">.1. </w:t>
      </w:r>
      <w:proofErr w:type="gramStart"/>
      <w:r w:rsidR="007F3844">
        <w:t xml:space="preserve">Настоящая программа производственного контроля качества питьевой воды (далее - Программа) разработана в соответствии с Федеральным </w:t>
      </w:r>
      <w:hyperlink r:id="rId5" w:history="1">
        <w:r w:rsidR="007F3844" w:rsidRPr="007F3844">
          <w:t>законом</w:t>
        </w:r>
      </w:hyperlink>
      <w:r w:rsidR="007F3844">
        <w:t xml:space="preserve"> от 30.03.1999 № 52-ФЗ «О санитарно-эпидемиологическом благополучии населения», Федеральным </w:t>
      </w:r>
      <w:hyperlink r:id="rId6" w:history="1">
        <w:r w:rsidR="007F3844" w:rsidRPr="007F3844">
          <w:t>законом</w:t>
        </w:r>
      </w:hyperlink>
      <w:r w:rsidR="007F3844">
        <w:t xml:space="preserve"> от 07.12.2011 № 416-ФЗ «О водоснабжении и водоотведении», </w:t>
      </w:r>
      <w:hyperlink r:id="rId7" w:history="1">
        <w:r w:rsidR="007F3844" w:rsidRPr="007F3844">
          <w:t>Постановлением</w:t>
        </w:r>
      </w:hyperlink>
      <w:r w:rsidR="00376F46">
        <w:t xml:space="preserve"> </w:t>
      </w:r>
      <w:r w:rsidR="007F3844">
        <w:t>Главного государственного санитарного врача Российской Федерации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</w:t>
      </w:r>
      <w:proofErr w:type="gramEnd"/>
      <w:r w:rsidR="007F3844">
        <w:t xml:space="preserve"> </w:t>
      </w:r>
      <w:proofErr w:type="gramStart"/>
      <w:r w:rsidR="007F3844">
        <w:t xml:space="preserve">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</w:t>
      </w:r>
      <w:hyperlink r:id="rId8" w:history="1">
        <w:r w:rsidR="007F3844" w:rsidRPr="007F3844">
          <w:t>Постановлением</w:t>
        </w:r>
      </w:hyperlink>
      <w:r w:rsidR="00376F46">
        <w:t xml:space="preserve"> </w:t>
      </w:r>
      <w:r w:rsidR="007F3844">
        <w:t xml:space="preserve">Правительства Российской Федерации от 06.01.2015 № 10 </w:t>
      </w:r>
      <w:r w:rsidR="007F3844">
        <w:lastRenderedPageBreak/>
        <w:t>«О порядке осуществления производственного контроля качества и безопасности питьевой воды, горячей воды», Приказом Роспотребнадзора от 28.12.2012 № 1204 «Об утверждении критериев существенного ухудшения качества питьевой воды и горячей воды, показателей качества питьевой</w:t>
      </w:r>
      <w:proofErr w:type="gramEnd"/>
      <w:r w:rsidR="007F3844">
        <w:t xml:space="preserve"> воды, характеризующих ее безопасность, по которым осуществляется производственный контроль качества питьевой воды, горячей воды и требований к частоте отбора проб воды».</w:t>
      </w:r>
    </w:p>
    <w:p w:rsidR="007F3844" w:rsidRDefault="008C30A2" w:rsidP="007F3844">
      <w:pPr>
        <w:pStyle w:val="ConsPlusNormal"/>
        <w:spacing w:before="240"/>
        <w:ind w:firstLine="540"/>
        <w:jc w:val="both"/>
      </w:pPr>
      <w:r>
        <w:t>3</w:t>
      </w:r>
      <w:r w:rsidR="007F3844">
        <w:t>.2. Действие Программы распространяется на питьевую воду потребителям.</w:t>
      </w:r>
    </w:p>
    <w:p w:rsidR="007F3844" w:rsidRDefault="007F3844" w:rsidP="007F3844">
      <w:pPr>
        <w:pStyle w:val="ConsPlusNormal"/>
        <w:ind w:firstLine="540"/>
        <w:jc w:val="both"/>
      </w:pPr>
    </w:p>
    <w:p w:rsidR="007F3844" w:rsidRDefault="008C30A2" w:rsidP="007F3844">
      <w:pPr>
        <w:pStyle w:val="ConsPlusNormal"/>
        <w:jc w:val="center"/>
        <w:outlineLvl w:val="0"/>
      </w:pPr>
      <w:r>
        <w:t>4</w:t>
      </w:r>
      <w:r w:rsidR="007F3844">
        <w:t>. Цель производственного контроля</w:t>
      </w:r>
    </w:p>
    <w:p w:rsidR="007F3844" w:rsidRDefault="007F3844" w:rsidP="007F3844">
      <w:pPr>
        <w:pStyle w:val="ConsPlusNormal"/>
        <w:ind w:firstLine="540"/>
        <w:jc w:val="both"/>
      </w:pPr>
    </w:p>
    <w:p w:rsidR="007F3844" w:rsidRDefault="008C30A2" w:rsidP="00CA1B28">
      <w:pPr>
        <w:pStyle w:val="ConsPlusNormal"/>
        <w:ind w:firstLine="709"/>
        <w:jc w:val="both"/>
      </w:pPr>
      <w:r>
        <w:t>4</w:t>
      </w:r>
      <w:r w:rsidR="007F3844">
        <w:t>.1. Производственный контроль осуществляется в целях обеспечения качества и безопасности воды в бактериологическом и физическом отношении, безвредности воды по химическому составу, благоприятности органолептических и других свойств воды для человека, в том числе ее температуры, при централизованном водоснабжении и включает в себя:</w:t>
      </w:r>
    </w:p>
    <w:p w:rsidR="007F3844" w:rsidRDefault="007F3844" w:rsidP="00CA1B28">
      <w:pPr>
        <w:pStyle w:val="ConsPlusNormal"/>
        <w:ind w:firstLine="709"/>
        <w:jc w:val="both"/>
      </w:pPr>
      <w:r>
        <w:t>а) отбор проб воды;</w:t>
      </w:r>
    </w:p>
    <w:p w:rsidR="007F3844" w:rsidRDefault="007F3844" w:rsidP="00CA1B28">
      <w:pPr>
        <w:pStyle w:val="ConsPlusNormal"/>
        <w:ind w:firstLine="709"/>
        <w:jc w:val="both"/>
      </w:pPr>
      <w:r>
        <w:t>б) проведение лабораторных исследований и испытаний на соответствие воды установленным требованиям;</w:t>
      </w:r>
    </w:p>
    <w:p w:rsidR="007F3844" w:rsidRDefault="007F3844" w:rsidP="00CA1B28">
      <w:pPr>
        <w:pStyle w:val="ConsPlusNormal"/>
        <w:ind w:firstLine="709"/>
        <w:jc w:val="both"/>
      </w:pPr>
      <w:r>
        <w:t>в) контроль за выполнением санитарно-противоэпидемических (профилактических) мероприятий в процессе водоснабжения.</w:t>
      </w:r>
    </w:p>
    <w:p w:rsidR="007F3844" w:rsidRDefault="008C30A2" w:rsidP="00CA1B28">
      <w:pPr>
        <w:pStyle w:val="ConsPlusNormal"/>
        <w:ind w:firstLine="709"/>
        <w:jc w:val="both"/>
      </w:pPr>
      <w:r>
        <w:t>4</w:t>
      </w:r>
      <w:r w:rsidR="007F3844">
        <w:t>.2. Программа производственного контроля утверждается на срок 5 (пять) лет.</w:t>
      </w:r>
    </w:p>
    <w:p w:rsidR="007F3844" w:rsidRDefault="008C30A2" w:rsidP="00CA1B28">
      <w:pPr>
        <w:pStyle w:val="ConsPlusNormal"/>
        <w:ind w:firstLine="709"/>
        <w:jc w:val="both"/>
      </w:pPr>
      <w:r>
        <w:t>4</w:t>
      </w:r>
      <w:r w:rsidR="007F3844">
        <w:t>.3. Производственный контроль качества питьевой воды осуществля</w:t>
      </w:r>
      <w:r w:rsidR="00B24A0E">
        <w:t>ет</w:t>
      </w:r>
      <w:r w:rsidR="007F3844">
        <w:t xml:space="preserve">ся </w:t>
      </w:r>
      <w:r w:rsidR="00EA190A">
        <w:t>ФБУЗ «Центр гигиены и эпидемиологии в Томской области»</w:t>
      </w:r>
      <w:r w:rsidR="00926D24">
        <w:t xml:space="preserve"> в </w:t>
      </w:r>
      <w:proofErr w:type="spellStart"/>
      <w:r w:rsidR="00D41455">
        <w:t>Асинов</w:t>
      </w:r>
      <w:r w:rsidR="00000B3F">
        <w:t>ском</w:t>
      </w:r>
      <w:proofErr w:type="spellEnd"/>
      <w:r w:rsidR="00926D24">
        <w:t xml:space="preserve"> районе</w:t>
      </w:r>
      <w:r w:rsidR="00EA190A">
        <w:t>.</w:t>
      </w:r>
    </w:p>
    <w:p w:rsidR="007F3844" w:rsidRDefault="007F3844" w:rsidP="007F3844">
      <w:pPr>
        <w:pStyle w:val="ConsPlusNormal"/>
        <w:ind w:firstLine="540"/>
        <w:jc w:val="both"/>
      </w:pPr>
    </w:p>
    <w:p w:rsidR="00181A3D" w:rsidRPr="00714F76" w:rsidRDefault="008C30A2" w:rsidP="00181A3D">
      <w:pPr>
        <w:widowControl w:val="0"/>
        <w:suppressAutoHyphens w:val="0"/>
        <w:autoSpaceDE w:val="0"/>
        <w:adjustRightInd w:val="0"/>
        <w:spacing w:after="0" w:line="240" w:lineRule="auto"/>
        <w:ind w:left="0" w:right="0" w:firstLine="0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Cs/>
          <w:color w:val="auto"/>
          <w:szCs w:val="24"/>
          <w:lang w:val="ru-RU" w:eastAsia="ru-RU"/>
        </w:rPr>
      </w:pPr>
      <w:bookmarkStart w:id="2" w:name="sub_2"/>
      <w:r>
        <w:rPr>
          <w:rFonts w:ascii="Times New Roman CYR" w:eastAsiaTheme="minorEastAsia" w:hAnsi="Times New Roman CYR" w:cs="Times New Roman CYR"/>
          <w:bCs/>
          <w:color w:val="auto"/>
          <w:szCs w:val="24"/>
          <w:lang w:val="ru-RU" w:eastAsia="ru-RU"/>
        </w:rPr>
        <w:t>5</w:t>
      </w:r>
      <w:r w:rsidR="004D36C1" w:rsidRPr="00714F76">
        <w:rPr>
          <w:rFonts w:ascii="Times New Roman CYR" w:eastAsiaTheme="minorEastAsia" w:hAnsi="Times New Roman CYR" w:cs="Times New Roman CYR"/>
          <w:bCs/>
          <w:color w:val="auto"/>
          <w:szCs w:val="24"/>
          <w:lang w:val="ru-RU" w:eastAsia="ru-RU"/>
        </w:rPr>
        <w:t xml:space="preserve">. Перечень контролируемых показателей качества воды и их гигиенические </w:t>
      </w:r>
    </w:p>
    <w:p w:rsidR="004D36C1" w:rsidRPr="004D36C1" w:rsidRDefault="004D36C1" w:rsidP="00181A3D">
      <w:pPr>
        <w:widowControl w:val="0"/>
        <w:suppressAutoHyphens w:val="0"/>
        <w:autoSpaceDE w:val="0"/>
        <w:adjustRightInd w:val="0"/>
        <w:spacing w:after="0" w:line="240" w:lineRule="auto"/>
        <w:ind w:left="0" w:right="0" w:firstLine="0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Cs w:val="24"/>
          <w:lang w:val="ru-RU" w:eastAsia="ru-RU"/>
        </w:rPr>
      </w:pPr>
      <w:r w:rsidRPr="00714F76">
        <w:rPr>
          <w:rFonts w:ascii="Times New Roman CYR" w:eastAsiaTheme="minorEastAsia" w:hAnsi="Times New Roman CYR" w:cs="Times New Roman CYR"/>
          <w:bCs/>
          <w:color w:val="auto"/>
          <w:szCs w:val="24"/>
          <w:lang w:val="ru-RU" w:eastAsia="ru-RU"/>
        </w:rPr>
        <w:t>нормативы, установленные</w:t>
      </w:r>
      <w:r w:rsidR="00376F46">
        <w:rPr>
          <w:rFonts w:ascii="Times New Roman CYR" w:eastAsiaTheme="minorEastAsia" w:hAnsi="Times New Roman CYR" w:cs="Times New Roman CYR"/>
          <w:bCs/>
          <w:color w:val="auto"/>
          <w:szCs w:val="24"/>
          <w:lang w:val="ru-RU" w:eastAsia="ru-RU"/>
        </w:rPr>
        <w:t xml:space="preserve"> </w:t>
      </w:r>
      <w:hyperlink r:id="rId9" w:history="1">
        <w:proofErr w:type="spellStart"/>
        <w:r w:rsidRPr="00181A3D">
          <w:rPr>
            <w:rFonts w:ascii="Times New Roman CYR" w:eastAsiaTheme="minorEastAsia" w:hAnsi="Times New Roman CYR" w:cs="Times New Roman CYR"/>
            <w:color w:val="auto"/>
            <w:szCs w:val="24"/>
            <w:lang w:val="ru-RU" w:eastAsia="ru-RU"/>
          </w:rPr>
          <w:t>СанПиН</w:t>
        </w:r>
        <w:proofErr w:type="spellEnd"/>
        <w:r w:rsidRPr="00181A3D">
          <w:rPr>
            <w:rFonts w:ascii="Times New Roman CYR" w:eastAsiaTheme="minorEastAsia" w:hAnsi="Times New Roman CYR" w:cs="Times New Roman CYR"/>
            <w:color w:val="auto"/>
            <w:szCs w:val="24"/>
            <w:lang w:val="ru-RU" w:eastAsia="ru-RU"/>
          </w:rPr>
          <w:t xml:space="preserve"> 1.2.3685-21</w:t>
        </w:r>
      </w:hyperlink>
      <w:r w:rsidRPr="00181A3D">
        <w:rPr>
          <w:rFonts w:ascii="Times New Roman CYR" w:eastAsiaTheme="minorEastAsia" w:hAnsi="Times New Roman CYR" w:cs="Times New Roman CYR"/>
          <w:b/>
          <w:bCs/>
          <w:color w:val="auto"/>
          <w:szCs w:val="24"/>
          <w:lang w:val="ru-RU" w:eastAsia="ru-RU"/>
        </w:rPr>
        <w:t xml:space="preserve">, </w:t>
      </w:r>
      <w:hyperlink r:id="rId10" w:history="1">
        <w:proofErr w:type="spellStart"/>
        <w:r w:rsidRPr="00181A3D">
          <w:rPr>
            <w:rFonts w:ascii="Times New Roman CYR" w:eastAsiaTheme="minorEastAsia" w:hAnsi="Times New Roman CYR" w:cs="Times New Roman CYR"/>
            <w:color w:val="auto"/>
            <w:szCs w:val="24"/>
            <w:lang w:val="ru-RU" w:eastAsia="ru-RU"/>
          </w:rPr>
          <w:t>СанПиН</w:t>
        </w:r>
        <w:proofErr w:type="spellEnd"/>
        <w:r w:rsidRPr="00181A3D">
          <w:rPr>
            <w:rFonts w:ascii="Times New Roman CYR" w:eastAsiaTheme="minorEastAsia" w:hAnsi="Times New Roman CYR" w:cs="Times New Roman CYR"/>
            <w:color w:val="auto"/>
            <w:szCs w:val="24"/>
            <w:lang w:val="ru-RU" w:eastAsia="ru-RU"/>
          </w:rPr>
          <w:t xml:space="preserve"> 2.1.3684-21</w:t>
        </w:r>
      </w:hyperlink>
    </w:p>
    <w:bookmarkEnd w:id="2"/>
    <w:p w:rsidR="004D36C1" w:rsidRPr="004D36C1" w:rsidRDefault="004D36C1" w:rsidP="004D36C1">
      <w:pPr>
        <w:widowControl w:val="0"/>
        <w:suppressAutoHyphens w:val="0"/>
        <w:autoSpaceDE w:val="0"/>
        <w:adjustRightInd w:val="0"/>
        <w:spacing w:after="0" w:line="240" w:lineRule="auto"/>
        <w:ind w:left="0" w:right="0" w:firstLine="720"/>
        <w:textAlignment w:val="auto"/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</w:pPr>
    </w:p>
    <w:p w:rsidR="004D36C1" w:rsidRDefault="008C30A2" w:rsidP="004D36C1">
      <w:pPr>
        <w:widowControl w:val="0"/>
        <w:suppressAutoHyphens w:val="0"/>
        <w:autoSpaceDE w:val="0"/>
        <w:adjustRightInd w:val="0"/>
        <w:spacing w:after="0" w:line="240" w:lineRule="auto"/>
        <w:ind w:left="0" w:right="0" w:firstLine="720"/>
        <w:textAlignment w:val="auto"/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</w:pPr>
      <w:bookmarkStart w:id="3" w:name="sub_21"/>
      <w:r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  <w:t>5</w:t>
      </w:r>
      <w:r w:rsidR="004D36C1" w:rsidRPr="004D36C1"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  <w:t>.1. 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 Качество и безопасность питьевой воды должны соответствовать гигиеническим нормативам.</w:t>
      </w:r>
    </w:p>
    <w:p w:rsidR="00CA1B28" w:rsidRDefault="00CA1B28" w:rsidP="00CA1B28">
      <w:pPr>
        <w:suppressAutoHyphens w:val="0"/>
        <w:autoSpaceDE w:val="0"/>
        <w:adjustRightInd w:val="0"/>
        <w:spacing w:after="0" w:line="240" w:lineRule="auto"/>
        <w:ind w:left="0" w:right="0" w:firstLine="709"/>
        <w:textAlignment w:val="auto"/>
        <w:rPr>
          <w:rFonts w:ascii="Times New Roman CYR" w:eastAsiaTheme="minorHAnsi" w:hAnsi="Times New Roman CYR" w:cs="Times New Roman CYR"/>
          <w:color w:val="auto"/>
          <w:szCs w:val="24"/>
          <w:lang w:val="ru-RU"/>
        </w:rPr>
      </w:pPr>
      <w:r>
        <w:rPr>
          <w:rFonts w:ascii="Times New Roman CYR" w:eastAsiaTheme="minorHAnsi" w:hAnsi="Times New Roman CYR" w:cs="Times New Roman CYR"/>
          <w:color w:val="auto"/>
          <w:szCs w:val="24"/>
          <w:lang w:val="ru-RU"/>
        </w:rPr>
        <w:t>Содержание в воде взвешенных веществ неприродного происхождения (хлопья гидроксидов металлов, образующихся при обработке сточных вод, частички асбеста, стекловолокна, базальта, капрона, лавсана) не допускается.</w:t>
      </w:r>
    </w:p>
    <w:p w:rsidR="00181124" w:rsidRDefault="00181124" w:rsidP="00CA1B28">
      <w:pPr>
        <w:suppressAutoHyphens w:val="0"/>
        <w:autoSpaceDE w:val="0"/>
        <w:adjustRightInd w:val="0"/>
        <w:spacing w:after="0" w:line="240" w:lineRule="auto"/>
        <w:ind w:left="0" w:right="0" w:firstLine="0"/>
        <w:jc w:val="center"/>
        <w:textAlignment w:val="auto"/>
        <w:outlineLvl w:val="0"/>
        <w:rPr>
          <w:rFonts w:ascii="Times New Roman CYR" w:eastAsiaTheme="minorHAnsi" w:hAnsi="Times New Roman CYR" w:cs="Times New Roman CYR"/>
          <w:b/>
          <w:bCs/>
          <w:color w:val="auto"/>
          <w:szCs w:val="24"/>
          <w:lang w:val="ru-RU"/>
        </w:rPr>
      </w:pPr>
    </w:p>
    <w:p w:rsidR="00CA1B28" w:rsidRPr="0035248B" w:rsidRDefault="00CA1B28" w:rsidP="00CA1B28">
      <w:pPr>
        <w:suppressAutoHyphens w:val="0"/>
        <w:autoSpaceDE w:val="0"/>
        <w:adjustRightInd w:val="0"/>
        <w:spacing w:after="0" w:line="240" w:lineRule="auto"/>
        <w:ind w:left="0" w:right="0" w:firstLine="0"/>
        <w:jc w:val="center"/>
        <w:textAlignment w:val="auto"/>
        <w:outlineLvl w:val="0"/>
        <w:rPr>
          <w:rFonts w:ascii="Times New Roman CYR" w:eastAsiaTheme="minorHAnsi" w:hAnsi="Times New Roman CYR" w:cs="Times New Roman CYR"/>
          <w:bCs/>
          <w:color w:val="auto"/>
          <w:szCs w:val="24"/>
          <w:lang w:val="ru-RU"/>
        </w:rPr>
      </w:pPr>
      <w:r w:rsidRPr="0035248B">
        <w:rPr>
          <w:rFonts w:ascii="Times New Roman CYR" w:eastAsiaTheme="minorHAnsi" w:hAnsi="Times New Roman CYR" w:cs="Times New Roman CYR"/>
          <w:bCs/>
          <w:color w:val="auto"/>
          <w:szCs w:val="24"/>
          <w:lang w:val="ru-RU"/>
        </w:rPr>
        <w:t>Органолептические показатели качества различных видов вод,</w:t>
      </w:r>
    </w:p>
    <w:p w:rsidR="00CA1B28" w:rsidRPr="0035248B" w:rsidRDefault="00CA1B28" w:rsidP="00CA1B28">
      <w:pPr>
        <w:suppressAutoHyphens w:val="0"/>
        <w:autoSpaceDE w:val="0"/>
        <w:adjustRightInd w:val="0"/>
        <w:spacing w:after="0" w:line="240" w:lineRule="auto"/>
        <w:ind w:left="0" w:right="0" w:firstLine="0"/>
        <w:jc w:val="center"/>
        <w:textAlignment w:val="auto"/>
        <w:rPr>
          <w:rFonts w:ascii="Times New Roman CYR" w:eastAsiaTheme="minorHAnsi" w:hAnsi="Times New Roman CYR" w:cs="Times New Roman CYR"/>
          <w:bCs/>
          <w:color w:val="auto"/>
          <w:szCs w:val="24"/>
          <w:lang w:val="ru-RU"/>
        </w:rPr>
      </w:pPr>
      <w:r w:rsidRPr="0035248B">
        <w:rPr>
          <w:rFonts w:ascii="Times New Roman CYR" w:eastAsiaTheme="minorHAnsi" w:hAnsi="Times New Roman CYR" w:cs="Times New Roman CYR"/>
          <w:bCs/>
          <w:color w:val="auto"/>
          <w:szCs w:val="24"/>
          <w:lang w:val="ru-RU"/>
        </w:rPr>
        <w:t>кроме технической воды</w:t>
      </w:r>
    </w:p>
    <w:p w:rsidR="00CA1B28" w:rsidRDefault="00CA1B28" w:rsidP="00CA1B28">
      <w:pPr>
        <w:suppressAutoHyphens w:val="0"/>
        <w:autoSpaceDE w:val="0"/>
        <w:adjustRightInd w:val="0"/>
        <w:spacing w:after="0" w:line="240" w:lineRule="auto"/>
        <w:ind w:left="0" w:right="0" w:firstLine="0"/>
        <w:textAlignment w:val="auto"/>
        <w:rPr>
          <w:rFonts w:ascii="Times New Roman CYR" w:eastAsiaTheme="minorHAnsi" w:hAnsi="Times New Roman CYR" w:cs="Times New Roman CYR"/>
          <w:color w:val="auto"/>
          <w:szCs w:val="24"/>
          <w:lang w:val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1304"/>
        <w:gridCol w:w="1443"/>
        <w:gridCol w:w="2299"/>
        <w:gridCol w:w="4079"/>
      </w:tblGrid>
      <w:tr w:rsidR="00CA1B28" w:rsidTr="00571F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28" w:rsidRDefault="00B8318B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№</w:t>
            </w:r>
          </w:p>
          <w:p w:rsidR="00CA1B28" w:rsidRDefault="00CA1B28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п/п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28" w:rsidRDefault="00CA1B28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Показатель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28" w:rsidRDefault="00CA1B28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Единицы измерения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28" w:rsidRDefault="00CA1B28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Норматив, не более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28" w:rsidRDefault="00CA1B28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Примечание</w:t>
            </w:r>
          </w:p>
        </w:tc>
      </w:tr>
      <w:tr w:rsidR="00CA1B28" w:rsidTr="00571F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28" w:rsidRDefault="00CA1B28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28" w:rsidRDefault="00CA1B28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28" w:rsidRDefault="00CA1B28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28" w:rsidRDefault="00CA1B28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4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28" w:rsidRDefault="00CA1B28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5</w:t>
            </w:r>
          </w:p>
        </w:tc>
      </w:tr>
      <w:tr w:rsidR="00181124" w:rsidTr="00571F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 w:rsidP="00181124">
            <w:pPr>
              <w:autoSpaceDE w:val="0"/>
              <w:adjustRightInd w:val="0"/>
              <w:spacing w:after="0" w:line="240" w:lineRule="auto"/>
              <w:ind w:left="0" w:right="0"/>
              <w:jc w:val="center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 w:rsidP="003E6131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Запах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 w:rsidP="003E6131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баллы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3D31C1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2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Вода питьевая нецентрализованного водоснабжения</w:t>
            </w:r>
          </w:p>
        </w:tc>
      </w:tr>
      <w:tr w:rsidR="00181124" w:rsidTr="00571F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 w:rsidP="003E6131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 w:rsidP="003E6131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Привкус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 w:rsidP="003E6131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баллы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3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Вода питьевая нецентрализованного водоснабжения</w:t>
            </w:r>
          </w:p>
        </w:tc>
      </w:tr>
      <w:tr w:rsidR="00181124" w:rsidTr="00571F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 w:rsidP="003E6131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 w:rsidP="003E6131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Цветность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 w:rsidP="003E6131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градусы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 w:rsidP="003E6131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20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Вода питьевая нецентрализованного водоснабжения</w:t>
            </w:r>
          </w:p>
        </w:tc>
      </w:tr>
      <w:tr w:rsidR="00181124" w:rsidTr="00B21461">
        <w:trPr>
          <w:trHeight w:val="16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Мутность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 w:rsidP="00571FD8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 xml:space="preserve">ЕМФ (единицы мутности по </w:t>
            </w:r>
            <w:proofErr w:type="spellStart"/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формазину</w:t>
            </w:r>
            <w:proofErr w:type="spellEnd"/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 xml:space="preserve"> или мг/л (по каолину)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 xml:space="preserve">2,6 по </w:t>
            </w:r>
            <w:proofErr w:type="spellStart"/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формазину</w:t>
            </w:r>
            <w:proofErr w:type="spellEnd"/>
          </w:p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1,5 по каолину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 w:rsidP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Вода питьевая нецентрализованного водоснабжения</w:t>
            </w:r>
          </w:p>
        </w:tc>
      </w:tr>
    </w:tbl>
    <w:p w:rsidR="00CA1B28" w:rsidRDefault="00CA1B28" w:rsidP="00CA1B28">
      <w:pPr>
        <w:suppressAutoHyphens w:val="0"/>
        <w:autoSpaceDE w:val="0"/>
        <w:adjustRightInd w:val="0"/>
        <w:spacing w:after="0" w:line="240" w:lineRule="auto"/>
        <w:ind w:left="0" w:right="0" w:firstLine="709"/>
        <w:textAlignment w:val="auto"/>
        <w:rPr>
          <w:rFonts w:ascii="Times New Roman CYR" w:eastAsiaTheme="minorHAnsi" w:hAnsi="Times New Roman CYR" w:cs="Times New Roman CYR"/>
          <w:color w:val="auto"/>
          <w:szCs w:val="24"/>
          <w:lang w:val="ru-RU"/>
        </w:rPr>
      </w:pPr>
    </w:p>
    <w:p w:rsidR="004D36C1" w:rsidRDefault="008C30A2" w:rsidP="004D36C1">
      <w:pPr>
        <w:widowControl w:val="0"/>
        <w:suppressAutoHyphens w:val="0"/>
        <w:autoSpaceDE w:val="0"/>
        <w:adjustRightInd w:val="0"/>
        <w:spacing w:after="0" w:line="240" w:lineRule="auto"/>
        <w:ind w:left="0" w:right="0" w:firstLine="720"/>
        <w:textAlignment w:val="auto"/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</w:pPr>
      <w:bookmarkStart w:id="4" w:name="sub_22"/>
      <w:bookmarkEnd w:id="3"/>
      <w:r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  <w:t>5</w:t>
      </w:r>
      <w:r w:rsidR="004D36C1" w:rsidRPr="004D36C1"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  <w:t xml:space="preserve">.2. Санитарно-микробиологические и </w:t>
      </w:r>
      <w:proofErr w:type="spellStart"/>
      <w:r w:rsidR="004D36C1" w:rsidRPr="004D36C1"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  <w:t>паразитологические</w:t>
      </w:r>
      <w:proofErr w:type="spellEnd"/>
      <w:r w:rsidR="004D36C1" w:rsidRPr="004D36C1"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  <w:t xml:space="preserve"> показатели.</w:t>
      </w:r>
    </w:p>
    <w:p w:rsidR="00181124" w:rsidRPr="004D36C1" w:rsidRDefault="00181124" w:rsidP="004D36C1">
      <w:pPr>
        <w:widowControl w:val="0"/>
        <w:suppressAutoHyphens w:val="0"/>
        <w:autoSpaceDE w:val="0"/>
        <w:adjustRightInd w:val="0"/>
        <w:spacing w:after="0" w:line="240" w:lineRule="auto"/>
        <w:ind w:left="0" w:right="0" w:firstLine="720"/>
        <w:textAlignment w:val="auto"/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</w:pPr>
    </w:p>
    <w:p w:rsidR="004D36C1" w:rsidRPr="004D36C1" w:rsidRDefault="008C30A2" w:rsidP="004D36C1">
      <w:pPr>
        <w:widowControl w:val="0"/>
        <w:suppressAutoHyphens w:val="0"/>
        <w:autoSpaceDE w:val="0"/>
        <w:adjustRightInd w:val="0"/>
        <w:spacing w:after="0" w:line="240" w:lineRule="auto"/>
        <w:ind w:left="0" w:right="0" w:firstLine="720"/>
        <w:textAlignment w:val="auto"/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</w:pPr>
      <w:bookmarkStart w:id="5" w:name="sub_221"/>
      <w:bookmarkEnd w:id="4"/>
      <w:r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  <w:t>5</w:t>
      </w:r>
      <w:r w:rsidR="004D36C1" w:rsidRPr="004D36C1"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  <w:t xml:space="preserve">.2.1. Санитарно-микробиологические и </w:t>
      </w:r>
      <w:proofErr w:type="spellStart"/>
      <w:r w:rsidR="004D36C1" w:rsidRPr="004D36C1"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  <w:t>паразитологические</w:t>
      </w:r>
      <w:proofErr w:type="spellEnd"/>
      <w:r w:rsidR="004D36C1" w:rsidRPr="004D36C1"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  <w:t xml:space="preserve"> показатели безопасности воды систем </w:t>
      </w:r>
      <w:r w:rsidR="00181124"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  <w:t>не</w:t>
      </w:r>
      <w:r w:rsidR="004D36C1" w:rsidRPr="004D36C1"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  <w:t>централизованного питьевого водоснабжения:</w:t>
      </w:r>
    </w:p>
    <w:bookmarkEnd w:id="5"/>
    <w:p w:rsidR="00181124" w:rsidRDefault="00181124" w:rsidP="00181124">
      <w:pPr>
        <w:suppressAutoHyphens w:val="0"/>
        <w:autoSpaceDE w:val="0"/>
        <w:adjustRightInd w:val="0"/>
        <w:spacing w:after="0" w:line="240" w:lineRule="auto"/>
        <w:ind w:left="0" w:right="0" w:firstLine="0"/>
        <w:textAlignment w:val="auto"/>
        <w:rPr>
          <w:rFonts w:ascii="Times New Roman CYR" w:eastAsiaTheme="minorHAnsi" w:hAnsi="Times New Roman CYR" w:cs="Times New Roman CYR"/>
          <w:color w:val="auto"/>
          <w:szCs w:val="24"/>
          <w:lang w:val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1870"/>
        <w:gridCol w:w="1700"/>
        <w:gridCol w:w="2503"/>
      </w:tblGrid>
      <w:tr w:rsidR="00181124" w:rsidTr="0035248B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Показатели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Единицы измерения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Нормативы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</w:p>
        </w:tc>
      </w:tr>
      <w:tr w:rsidR="00181124" w:rsidTr="0035248B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4</w:t>
            </w:r>
          </w:p>
        </w:tc>
      </w:tr>
      <w:tr w:rsidR="00181124" w:rsidTr="0035248B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outlineLvl w:val="1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Основные показатели</w:t>
            </w:r>
          </w:p>
        </w:tc>
      </w:tr>
      <w:tr w:rsidR="00181124" w:rsidTr="0035248B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 xml:space="preserve">Общее микробное число (ОМЧ) (37 </w:t>
            </w:r>
            <w:r>
              <w:rPr>
                <w:rFonts w:ascii="Times New Roman CYR" w:eastAsiaTheme="minorHAnsi" w:hAnsi="Times New Roman CYR" w:cs="Times New Roman CYR"/>
                <w:noProof/>
                <w:color w:val="auto"/>
                <w:position w:val="-2"/>
                <w:szCs w:val="24"/>
                <w:lang w:val="ru-RU" w:eastAsia="ru-RU"/>
              </w:rPr>
              <w:drawing>
                <wp:inline distT="0" distB="0" distL="0" distR="0">
                  <wp:extent cx="173990" cy="18034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 xml:space="preserve"> 1,0) °C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КОЕ/см</w:t>
            </w: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Не более 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</w:p>
        </w:tc>
      </w:tr>
      <w:tr w:rsidR="00181124" w:rsidTr="0035248B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 xml:space="preserve">Обобщенные </w:t>
            </w:r>
            <w:proofErr w:type="spellStart"/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колиформные</w:t>
            </w:r>
            <w:proofErr w:type="spellEnd"/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 xml:space="preserve"> бактерии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КОЕ/100 см</w:t>
            </w: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Отсутствие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</w:p>
        </w:tc>
      </w:tr>
      <w:tr w:rsidR="00181124" w:rsidTr="0035248B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 xml:space="preserve">E. </w:t>
            </w:r>
            <w:proofErr w:type="spellStart"/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coli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КОЕ/100 см</w:t>
            </w: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Отсутствие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определяется с 01.01.2022</w:t>
            </w:r>
          </w:p>
        </w:tc>
      </w:tr>
      <w:tr w:rsidR="00181124" w:rsidTr="0035248B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Энтерококки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КОЕ/100 см</w:t>
            </w: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Отсутствие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определяется с 01.01.2022</w:t>
            </w:r>
          </w:p>
        </w:tc>
      </w:tr>
      <w:tr w:rsidR="00181124" w:rsidTr="0035248B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proofErr w:type="spellStart"/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Колифаги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БОЕ/100 см</w:t>
            </w: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Отсутствие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</w:p>
        </w:tc>
      </w:tr>
      <w:tr w:rsidR="00181124" w:rsidTr="0035248B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 xml:space="preserve">Цисты и </w:t>
            </w:r>
            <w:proofErr w:type="spellStart"/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ооцисты</w:t>
            </w:r>
            <w:proofErr w:type="spellEnd"/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 xml:space="preserve"> патогенных простейших, яйца и личинки гельминтов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Определение в 50 дм</w:t>
            </w: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Отсутствие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</w:p>
        </w:tc>
      </w:tr>
      <w:tr w:rsidR="00181124" w:rsidTr="0035248B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outlineLvl w:val="1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Дополнительные показатели</w:t>
            </w:r>
          </w:p>
        </w:tc>
      </w:tr>
      <w:tr w:rsidR="00181124" w:rsidTr="0035248B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Возбудители кишечных инфекций бактериальной природы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5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 xml:space="preserve">Определение </w:t>
            </w:r>
            <w:proofErr w:type="gramStart"/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в</w:t>
            </w:r>
            <w:proofErr w:type="gramEnd"/>
          </w:p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 xml:space="preserve"> 1 дм</w:t>
            </w: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Отсутствие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</w:p>
        </w:tc>
      </w:tr>
      <w:tr w:rsidR="00181124" w:rsidTr="0035248B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Возбудители кишечных инфекций вирусной природы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Определение в 10 дм</w:t>
            </w: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Отсутствие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4" w:rsidRDefault="00181124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</w:p>
        </w:tc>
      </w:tr>
    </w:tbl>
    <w:p w:rsidR="00181124" w:rsidRDefault="00181124" w:rsidP="00181124">
      <w:pPr>
        <w:suppressAutoHyphens w:val="0"/>
        <w:autoSpaceDE w:val="0"/>
        <w:adjustRightInd w:val="0"/>
        <w:spacing w:after="0" w:line="240" w:lineRule="auto"/>
        <w:ind w:left="0" w:right="0" w:firstLine="0"/>
        <w:textAlignment w:val="auto"/>
        <w:rPr>
          <w:rFonts w:ascii="Times New Roman CYR" w:eastAsiaTheme="minorHAnsi" w:hAnsi="Times New Roman CYR" w:cs="Times New Roman CYR"/>
          <w:color w:val="auto"/>
          <w:szCs w:val="24"/>
          <w:lang w:val="ru-RU"/>
        </w:rPr>
      </w:pPr>
    </w:p>
    <w:p w:rsidR="00181124" w:rsidRDefault="00181124" w:rsidP="00181124">
      <w:pPr>
        <w:suppressAutoHyphens w:val="0"/>
        <w:autoSpaceDE w:val="0"/>
        <w:adjustRightInd w:val="0"/>
        <w:spacing w:after="0" w:line="240" w:lineRule="auto"/>
        <w:ind w:left="0" w:right="0" w:firstLine="540"/>
        <w:textAlignment w:val="auto"/>
        <w:rPr>
          <w:rFonts w:ascii="Times New Roman CYR" w:eastAsiaTheme="minorHAnsi" w:hAnsi="Times New Roman CYR" w:cs="Times New Roman CYR"/>
          <w:color w:val="auto"/>
          <w:szCs w:val="24"/>
          <w:lang w:val="ru-RU"/>
        </w:rPr>
      </w:pPr>
      <w:r>
        <w:rPr>
          <w:rFonts w:ascii="Times New Roman CYR" w:eastAsiaTheme="minorHAnsi" w:hAnsi="Times New Roman CYR" w:cs="Times New Roman CYR"/>
          <w:color w:val="auto"/>
          <w:szCs w:val="24"/>
          <w:lang w:val="ru-RU"/>
        </w:rPr>
        <w:t>Дополнительные показатели определяются в случае превышения допустимых уровней загрязнения одного или более основных показателей, а также по эпидемическим показаниям.</w:t>
      </w:r>
    </w:p>
    <w:p w:rsidR="00181124" w:rsidRDefault="00181124" w:rsidP="00181124">
      <w:pPr>
        <w:suppressAutoHyphens w:val="0"/>
        <w:autoSpaceDE w:val="0"/>
        <w:adjustRightInd w:val="0"/>
        <w:spacing w:after="0" w:line="240" w:lineRule="auto"/>
        <w:ind w:left="0" w:right="0" w:firstLine="0"/>
        <w:textAlignment w:val="auto"/>
        <w:rPr>
          <w:rFonts w:ascii="Times New Roman CYR" w:eastAsiaTheme="minorHAnsi" w:hAnsi="Times New Roman CYR" w:cs="Times New Roman CYR"/>
          <w:color w:val="auto"/>
          <w:szCs w:val="24"/>
          <w:lang w:val="ru-RU"/>
        </w:rPr>
      </w:pPr>
    </w:p>
    <w:p w:rsidR="00D41455" w:rsidRDefault="00D41455" w:rsidP="004D36C1">
      <w:pPr>
        <w:widowControl w:val="0"/>
        <w:suppressAutoHyphens w:val="0"/>
        <w:autoSpaceDE w:val="0"/>
        <w:adjustRightInd w:val="0"/>
        <w:spacing w:after="0" w:line="240" w:lineRule="auto"/>
        <w:ind w:left="0" w:right="0" w:firstLine="720"/>
        <w:textAlignment w:val="auto"/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</w:pPr>
      <w:bookmarkStart w:id="6" w:name="sub_25"/>
    </w:p>
    <w:p w:rsidR="00D41455" w:rsidRDefault="00D41455" w:rsidP="004D36C1">
      <w:pPr>
        <w:widowControl w:val="0"/>
        <w:suppressAutoHyphens w:val="0"/>
        <w:autoSpaceDE w:val="0"/>
        <w:adjustRightInd w:val="0"/>
        <w:spacing w:after="0" w:line="240" w:lineRule="auto"/>
        <w:ind w:left="0" w:right="0" w:firstLine="720"/>
        <w:textAlignment w:val="auto"/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</w:pPr>
    </w:p>
    <w:p w:rsidR="00D41455" w:rsidRDefault="00D41455" w:rsidP="004D36C1">
      <w:pPr>
        <w:widowControl w:val="0"/>
        <w:suppressAutoHyphens w:val="0"/>
        <w:autoSpaceDE w:val="0"/>
        <w:adjustRightInd w:val="0"/>
        <w:spacing w:after="0" w:line="240" w:lineRule="auto"/>
        <w:ind w:left="0" w:right="0" w:firstLine="720"/>
        <w:textAlignment w:val="auto"/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</w:pPr>
    </w:p>
    <w:p w:rsidR="00D41455" w:rsidRDefault="00D41455" w:rsidP="004D36C1">
      <w:pPr>
        <w:widowControl w:val="0"/>
        <w:suppressAutoHyphens w:val="0"/>
        <w:autoSpaceDE w:val="0"/>
        <w:adjustRightInd w:val="0"/>
        <w:spacing w:after="0" w:line="240" w:lineRule="auto"/>
        <w:ind w:left="0" w:right="0" w:firstLine="720"/>
        <w:textAlignment w:val="auto"/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</w:pPr>
    </w:p>
    <w:p w:rsidR="004D36C1" w:rsidRPr="004D36C1" w:rsidRDefault="008C30A2" w:rsidP="004D36C1">
      <w:pPr>
        <w:widowControl w:val="0"/>
        <w:suppressAutoHyphens w:val="0"/>
        <w:autoSpaceDE w:val="0"/>
        <w:adjustRightInd w:val="0"/>
        <w:spacing w:after="0" w:line="240" w:lineRule="auto"/>
        <w:ind w:left="0" w:right="0" w:firstLine="720"/>
        <w:textAlignment w:val="auto"/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</w:pPr>
      <w:r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  <w:lastRenderedPageBreak/>
        <w:t>5</w:t>
      </w:r>
      <w:r w:rsidR="004D36C1" w:rsidRPr="004D36C1"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  <w:t>.</w:t>
      </w:r>
      <w:r w:rsidR="00B8318B"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  <w:t>3</w:t>
      </w:r>
      <w:r w:rsidR="004D36C1" w:rsidRPr="004D36C1"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  <w:t>. Показатели радиационной безопасности воды:</w:t>
      </w:r>
    </w:p>
    <w:bookmarkEnd w:id="6"/>
    <w:p w:rsidR="004D36C1" w:rsidRPr="004D36C1" w:rsidRDefault="004D36C1" w:rsidP="004D36C1">
      <w:pPr>
        <w:widowControl w:val="0"/>
        <w:suppressAutoHyphens w:val="0"/>
        <w:autoSpaceDE w:val="0"/>
        <w:adjustRightInd w:val="0"/>
        <w:spacing w:after="0" w:line="240" w:lineRule="auto"/>
        <w:ind w:left="0" w:right="0" w:firstLine="720"/>
        <w:textAlignment w:val="auto"/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20"/>
        <w:gridCol w:w="2100"/>
        <w:gridCol w:w="3061"/>
      </w:tblGrid>
      <w:tr w:rsidR="004D36C1" w:rsidRPr="004D36C1" w:rsidTr="00571FD8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4D36C1" w:rsidRPr="004D36C1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</w:p>
          <w:p w:rsidR="004D36C1" w:rsidRPr="004D36C1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proofErr w:type="spellStart"/>
            <w:r w:rsidRPr="004D36C1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Скрининговые</w:t>
            </w:r>
            <w:proofErr w:type="spellEnd"/>
            <w:r w:rsidRPr="004D36C1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 xml:space="preserve"> показатели</w:t>
            </w:r>
          </w:p>
          <w:p w:rsidR="004D36C1" w:rsidRPr="004D36C1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</w:p>
        </w:tc>
      </w:tr>
      <w:tr w:rsidR="004D36C1" w:rsidRPr="004D36C1" w:rsidTr="00571FD8">
        <w:tc>
          <w:tcPr>
            <w:tcW w:w="4620" w:type="dxa"/>
            <w:tcBorders>
              <w:top w:val="single" w:sz="4" w:space="0" w:color="auto"/>
              <w:bottom w:val="nil"/>
              <w:right w:val="nil"/>
            </w:tcBorders>
          </w:tcPr>
          <w:p w:rsidR="004D36C1" w:rsidRPr="004D36C1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D36C1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36C1" w:rsidRPr="004D36C1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D36C1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Единицы измерения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36C1" w:rsidRPr="004D36C1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D36C1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Контрольный уровень</w:t>
            </w:r>
          </w:p>
        </w:tc>
      </w:tr>
      <w:tr w:rsidR="004D36C1" w:rsidRPr="004D36C1" w:rsidTr="00571FD8">
        <w:tc>
          <w:tcPr>
            <w:tcW w:w="4620" w:type="dxa"/>
            <w:tcBorders>
              <w:top w:val="single" w:sz="4" w:space="0" w:color="auto"/>
              <w:bottom w:val="nil"/>
              <w:right w:val="nil"/>
            </w:tcBorders>
          </w:tcPr>
          <w:p w:rsidR="004D36C1" w:rsidRPr="004D36C1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D36C1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удельная суммарная альфа-активность (Аб)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36C1" w:rsidRPr="004D36C1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D36C1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Бк/кг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36C1" w:rsidRPr="004D36C1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D36C1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0,2</w:t>
            </w:r>
          </w:p>
        </w:tc>
      </w:tr>
      <w:tr w:rsidR="004D36C1" w:rsidRPr="004D36C1" w:rsidTr="00571FD8">
        <w:tc>
          <w:tcPr>
            <w:tcW w:w="4620" w:type="dxa"/>
            <w:tcBorders>
              <w:top w:val="single" w:sz="4" w:space="0" w:color="auto"/>
              <w:bottom w:val="nil"/>
              <w:right w:val="nil"/>
            </w:tcBorders>
          </w:tcPr>
          <w:p w:rsidR="004D36C1" w:rsidRPr="004D36C1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D36C1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удельная суммарная бета-активность (</w:t>
            </w:r>
            <w:proofErr w:type="spellStart"/>
            <w:r w:rsidRPr="004D36C1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Ав</w:t>
            </w:r>
            <w:proofErr w:type="spellEnd"/>
            <w:r w:rsidRPr="004D36C1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36C1" w:rsidRPr="004D36C1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D36C1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Бк/кг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36C1" w:rsidRPr="004D36C1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D36C1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1,0</w:t>
            </w:r>
          </w:p>
        </w:tc>
      </w:tr>
      <w:tr w:rsidR="004D36C1" w:rsidRPr="004D36C1" w:rsidTr="00571FD8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4D36C1" w:rsidRPr="004D36C1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</w:p>
          <w:p w:rsidR="004D36C1" w:rsidRPr="004D36C1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D36C1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Радионуклиды</w:t>
            </w:r>
          </w:p>
          <w:p w:rsidR="004D36C1" w:rsidRPr="004D36C1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</w:p>
        </w:tc>
      </w:tr>
      <w:tr w:rsidR="004D36C1" w:rsidRPr="004D36C1" w:rsidTr="00571FD8">
        <w:tc>
          <w:tcPr>
            <w:tcW w:w="4620" w:type="dxa"/>
            <w:tcBorders>
              <w:top w:val="single" w:sz="4" w:space="0" w:color="auto"/>
              <w:bottom w:val="nil"/>
              <w:right w:val="nil"/>
            </w:tcBorders>
          </w:tcPr>
          <w:p w:rsidR="004D36C1" w:rsidRPr="004D36C1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D36C1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36C1" w:rsidRPr="004D36C1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D36C1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Единицы измерения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36C1" w:rsidRPr="004D36C1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D36C1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Уровень вмешательства</w:t>
            </w:r>
          </w:p>
        </w:tc>
      </w:tr>
      <w:tr w:rsidR="004D36C1" w:rsidRPr="004D36C1" w:rsidTr="00571FD8">
        <w:tc>
          <w:tcPr>
            <w:tcW w:w="4620" w:type="dxa"/>
            <w:tcBorders>
              <w:top w:val="single" w:sz="4" w:space="0" w:color="auto"/>
              <w:bottom w:val="nil"/>
              <w:right w:val="nil"/>
            </w:tcBorders>
          </w:tcPr>
          <w:p w:rsidR="004D36C1" w:rsidRPr="004D36C1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D36C1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Радон (222Rn)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36C1" w:rsidRPr="004D36C1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D36C1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Бк/кг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36C1" w:rsidRPr="004D36C1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D36C1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60</w:t>
            </w:r>
          </w:p>
        </w:tc>
      </w:tr>
      <w:tr w:rsidR="004D36C1" w:rsidRPr="004D36C1" w:rsidTr="00571FD8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36C1" w:rsidRPr="004D36C1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>
              <w:rPr>
                <w:rFonts w:ascii="Times New Roman CYR" w:eastAsiaTheme="minorEastAsia" w:hAnsi="Times New Roman CYR" w:cs="Times New Roman CYR"/>
                <w:noProof/>
                <w:color w:val="auto"/>
                <w:szCs w:val="24"/>
                <w:lang w:val="ru-RU" w:eastAsia="ru-RU"/>
              </w:rPr>
              <w:drawing>
                <wp:inline distT="0" distB="0" distL="0" distR="0">
                  <wp:extent cx="1152525" cy="19304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6C1" w:rsidRPr="004D36C1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proofErr w:type="spellStart"/>
            <w:r w:rsidRPr="004D36C1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отн</w:t>
            </w:r>
            <w:proofErr w:type="spellEnd"/>
            <w:r w:rsidRPr="004D36C1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. единицы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6C1" w:rsidRPr="004D36C1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D36C1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1</w:t>
            </w:r>
          </w:p>
        </w:tc>
      </w:tr>
    </w:tbl>
    <w:p w:rsidR="004D36C1" w:rsidRPr="004D36C1" w:rsidRDefault="004D36C1" w:rsidP="004D36C1">
      <w:pPr>
        <w:widowControl w:val="0"/>
        <w:suppressAutoHyphens w:val="0"/>
        <w:autoSpaceDE w:val="0"/>
        <w:adjustRightInd w:val="0"/>
        <w:spacing w:after="0" w:line="240" w:lineRule="auto"/>
        <w:ind w:left="0" w:right="0" w:firstLine="720"/>
        <w:textAlignment w:val="auto"/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</w:pPr>
    </w:p>
    <w:p w:rsidR="0035248B" w:rsidRDefault="0035248B" w:rsidP="004D36C1">
      <w:pPr>
        <w:widowControl w:val="0"/>
        <w:suppressAutoHyphens w:val="0"/>
        <w:autoSpaceDE w:val="0"/>
        <w:adjustRightInd w:val="0"/>
        <w:spacing w:after="0" w:line="240" w:lineRule="auto"/>
        <w:ind w:left="0" w:right="0" w:firstLine="720"/>
        <w:textAlignment w:val="auto"/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</w:pPr>
      <w:bookmarkStart w:id="7" w:name="sub_26"/>
      <w:r w:rsidRPr="0035248B"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  <w:t xml:space="preserve">При превышении </w:t>
      </w:r>
      <w:proofErr w:type="spellStart"/>
      <w:r w:rsidRPr="0035248B"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  <w:t>скрининговых</w:t>
      </w:r>
      <w:proofErr w:type="spellEnd"/>
      <w:r w:rsidRPr="0035248B"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  <w:t xml:space="preserve"> показателей проводится анализ содержания радионуклидов в воде. Определение радона для подземных источников водоснабжения является обязательным.</w:t>
      </w:r>
    </w:p>
    <w:p w:rsidR="0035248B" w:rsidRDefault="0035248B" w:rsidP="004D36C1">
      <w:pPr>
        <w:widowControl w:val="0"/>
        <w:suppressAutoHyphens w:val="0"/>
        <w:autoSpaceDE w:val="0"/>
        <w:adjustRightInd w:val="0"/>
        <w:spacing w:after="0" w:line="240" w:lineRule="auto"/>
        <w:ind w:left="0" w:right="0" w:firstLine="720"/>
        <w:textAlignment w:val="auto"/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</w:pPr>
    </w:p>
    <w:p w:rsidR="004D36C1" w:rsidRPr="00472802" w:rsidRDefault="003D31C1" w:rsidP="004D36C1">
      <w:pPr>
        <w:widowControl w:val="0"/>
        <w:suppressAutoHyphens w:val="0"/>
        <w:autoSpaceDE w:val="0"/>
        <w:adjustRightInd w:val="0"/>
        <w:spacing w:after="0" w:line="240" w:lineRule="auto"/>
        <w:ind w:left="0" w:right="0" w:firstLine="720"/>
        <w:textAlignment w:val="auto"/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</w:pPr>
      <w:r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  <w:t>5</w:t>
      </w:r>
      <w:r w:rsidR="004D36C1" w:rsidRPr="00472802"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  <w:t>.</w:t>
      </w:r>
      <w:r w:rsidR="00B8318B" w:rsidRPr="00472802"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  <w:t>4</w:t>
      </w:r>
      <w:r w:rsidR="004D36C1" w:rsidRPr="00472802"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  <w:t>. Предельно допустимые концентрации (ПДК) химических веществ</w:t>
      </w:r>
    </w:p>
    <w:bookmarkEnd w:id="7"/>
    <w:p w:rsidR="004D36C1" w:rsidRPr="00472802" w:rsidRDefault="004D36C1" w:rsidP="004D36C1">
      <w:pPr>
        <w:widowControl w:val="0"/>
        <w:suppressAutoHyphens w:val="0"/>
        <w:autoSpaceDE w:val="0"/>
        <w:adjustRightInd w:val="0"/>
        <w:spacing w:after="0" w:line="240" w:lineRule="auto"/>
        <w:ind w:left="0" w:right="0" w:firstLine="720"/>
        <w:textAlignment w:val="auto"/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1400"/>
        <w:gridCol w:w="1540"/>
        <w:gridCol w:w="1260"/>
        <w:gridCol w:w="1400"/>
        <w:gridCol w:w="1960"/>
        <w:gridCol w:w="961"/>
      </w:tblGrid>
      <w:tr w:rsidR="004D36C1" w:rsidRPr="00472802" w:rsidTr="00571FD8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36C1" w:rsidRPr="00472802" w:rsidRDefault="00B8318B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72802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№</w:t>
            </w:r>
            <w:r w:rsidR="004D36C1" w:rsidRPr="00472802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br/>
              <w:t>п/п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6C1" w:rsidRPr="00472802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72802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Наименование вещества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6C1" w:rsidRPr="00472802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72802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Регистрационный номер CAS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6C1" w:rsidRPr="00472802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72802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Формула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6C1" w:rsidRPr="00472802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72802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Величина ПДК (мг/л)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6C1" w:rsidRPr="00472802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72802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Лимитирующий показатель вредности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6C1" w:rsidRPr="00472802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72802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Класс опасности</w:t>
            </w:r>
          </w:p>
        </w:tc>
      </w:tr>
      <w:tr w:rsidR="004D36C1" w:rsidRPr="00472802" w:rsidTr="00571FD8">
        <w:tc>
          <w:tcPr>
            <w:tcW w:w="1260" w:type="dxa"/>
            <w:tcBorders>
              <w:top w:val="nil"/>
              <w:bottom w:val="single" w:sz="4" w:space="0" w:color="auto"/>
              <w:right w:val="nil"/>
            </w:tcBorders>
          </w:tcPr>
          <w:p w:rsidR="004D36C1" w:rsidRPr="00472802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72802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36C1" w:rsidRPr="00472802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72802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36C1" w:rsidRPr="00472802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72802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36C1" w:rsidRPr="00472802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72802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36C1" w:rsidRPr="00472802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72802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36C1" w:rsidRPr="00472802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72802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6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36C1" w:rsidRPr="00472802" w:rsidRDefault="004D36C1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72802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7</w:t>
            </w:r>
          </w:p>
        </w:tc>
      </w:tr>
      <w:tr w:rsidR="00472802" w:rsidRPr="00472802" w:rsidTr="00571FD8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2802" w:rsidRPr="00472802" w:rsidRDefault="00472802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72802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2802" w:rsidRPr="00472802" w:rsidRDefault="00472802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Аммиак/аммоний-ион (NH3/NH4+)</w:t>
            </w:r>
          </w:p>
          <w:p w:rsidR="00472802" w:rsidRPr="00472802" w:rsidRDefault="00FB3071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hyperlink r:id="rId13" w:history="1">
              <w:r w:rsidR="00472802" w:rsidRPr="00472802">
                <w:rPr>
                  <w:rFonts w:ascii="Times New Roman CYR" w:eastAsiaTheme="minorHAnsi" w:hAnsi="Times New Roman CYR" w:cs="Times New Roman CYR"/>
                  <w:color w:val="0000FF"/>
                  <w:szCs w:val="24"/>
                  <w:lang w:val="ru-RU"/>
                </w:rPr>
                <w:t>&lt;м&gt;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2802" w:rsidRPr="00472802" w:rsidRDefault="00472802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7664-41-7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2802" w:rsidRPr="00472802" w:rsidRDefault="00472802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NH</w:t>
            </w:r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vertAlign w:val="subscript"/>
                <w:lang w:val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2802" w:rsidRPr="00472802" w:rsidRDefault="00472802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1,5</w:t>
            </w:r>
          </w:p>
          <w:p w:rsidR="00472802" w:rsidRPr="00472802" w:rsidRDefault="00472802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2802" w:rsidRPr="00472802" w:rsidRDefault="00472802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 xml:space="preserve">орг. </w:t>
            </w:r>
            <w:proofErr w:type="spellStart"/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зап</w:t>
            </w:r>
            <w:proofErr w:type="spellEnd"/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802" w:rsidRPr="00472802" w:rsidRDefault="00472802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4</w:t>
            </w:r>
          </w:p>
        </w:tc>
      </w:tr>
      <w:tr w:rsidR="00472802" w:rsidRPr="00472802" w:rsidTr="00571FD8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2802" w:rsidRPr="00472802" w:rsidRDefault="00472802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72802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2802" w:rsidRPr="00472802" w:rsidRDefault="00472802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Железо (</w:t>
            </w:r>
            <w:proofErr w:type="spellStart"/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Fe</w:t>
            </w:r>
            <w:proofErr w:type="spellEnd"/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 xml:space="preserve">, суммарно) </w:t>
            </w:r>
            <w:hyperlink r:id="rId14" w:history="1">
              <w:r w:rsidRPr="00472802">
                <w:rPr>
                  <w:rFonts w:ascii="Times New Roman CYR" w:eastAsiaTheme="minorHAnsi" w:hAnsi="Times New Roman CYR" w:cs="Times New Roman CYR"/>
                  <w:color w:val="0000FF"/>
                  <w:szCs w:val="24"/>
                  <w:lang w:val="ru-RU"/>
                </w:rPr>
                <w:t>&lt;в&gt;</w:t>
              </w:r>
            </w:hyperlink>
            <w:hyperlink r:id="rId15" w:history="1">
              <w:r w:rsidRPr="00472802">
                <w:rPr>
                  <w:rFonts w:ascii="Times New Roman CYR" w:eastAsiaTheme="minorHAnsi" w:hAnsi="Times New Roman CYR" w:cs="Times New Roman CYR"/>
                  <w:color w:val="0000FF"/>
                  <w:szCs w:val="24"/>
                  <w:lang w:val="ru-RU"/>
                </w:rPr>
                <w:t>&lt;</w:t>
              </w:r>
              <w:proofErr w:type="gramStart"/>
              <w:r w:rsidRPr="00472802">
                <w:rPr>
                  <w:rFonts w:ascii="Times New Roman CYR" w:eastAsiaTheme="minorHAnsi" w:hAnsi="Times New Roman CYR" w:cs="Times New Roman CYR"/>
                  <w:color w:val="0000FF"/>
                  <w:szCs w:val="24"/>
                  <w:lang w:val="ru-RU"/>
                </w:rPr>
                <w:t>м</w:t>
              </w:r>
              <w:proofErr w:type="gramEnd"/>
              <w:r w:rsidRPr="00472802">
                <w:rPr>
                  <w:rFonts w:ascii="Times New Roman CYR" w:eastAsiaTheme="minorHAnsi" w:hAnsi="Times New Roman CYR" w:cs="Times New Roman CYR"/>
                  <w:color w:val="0000FF"/>
                  <w:szCs w:val="24"/>
                  <w:lang w:val="ru-RU"/>
                </w:rPr>
                <w:t>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2802" w:rsidRPr="00472802" w:rsidRDefault="00472802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2802" w:rsidRPr="00472802" w:rsidRDefault="00472802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2802" w:rsidRPr="00472802" w:rsidRDefault="00472802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2802" w:rsidRPr="00472802" w:rsidRDefault="00472802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орг.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802" w:rsidRPr="00472802" w:rsidRDefault="00472802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3</w:t>
            </w:r>
          </w:p>
        </w:tc>
      </w:tr>
      <w:tr w:rsidR="00472802" w:rsidRPr="00472802" w:rsidTr="00571FD8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2802" w:rsidRPr="00472802" w:rsidRDefault="00472802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72802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2802" w:rsidRPr="00472802" w:rsidRDefault="00472802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Марганец (</w:t>
            </w:r>
            <w:proofErr w:type="spellStart"/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Mn</w:t>
            </w:r>
            <w:proofErr w:type="spellEnd"/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 xml:space="preserve">, суммарно) </w:t>
            </w:r>
            <w:hyperlink r:id="rId16" w:history="1">
              <w:r w:rsidRPr="00472802">
                <w:rPr>
                  <w:rFonts w:ascii="Times New Roman CYR" w:eastAsiaTheme="minorHAnsi" w:hAnsi="Times New Roman CYR" w:cs="Times New Roman CYR"/>
                  <w:color w:val="0000FF"/>
                  <w:szCs w:val="24"/>
                  <w:lang w:val="ru-RU"/>
                </w:rPr>
                <w:t>&lt;в&gt;</w:t>
              </w:r>
            </w:hyperlink>
            <w:hyperlink r:id="rId17" w:history="1">
              <w:r w:rsidRPr="00472802">
                <w:rPr>
                  <w:rFonts w:ascii="Times New Roman CYR" w:eastAsiaTheme="minorHAnsi" w:hAnsi="Times New Roman CYR" w:cs="Times New Roman CYR"/>
                  <w:color w:val="0000FF"/>
                  <w:szCs w:val="24"/>
                  <w:lang w:val="ru-RU"/>
                </w:rPr>
                <w:t>&lt;</w:t>
              </w:r>
              <w:proofErr w:type="gramStart"/>
              <w:r w:rsidRPr="00472802">
                <w:rPr>
                  <w:rFonts w:ascii="Times New Roman CYR" w:eastAsiaTheme="minorHAnsi" w:hAnsi="Times New Roman CYR" w:cs="Times New Roman CYR"/>
                  <w:color w:val="0000FF"/>
                  <w:szCs w:val="24"/>
                  <w:lang w:val="ru-RU"/>
                </w:rPr>
                <w:t>м</w:t>
              </w:r>
              <w:proofErr w:type="gramEnd"/>
              <w:r w:rsidRPr="00472802">
                <w:rPr>
                  <w:rFonts w:ascii="Times New Roman CYR" w:eastAsiaTheme="minorHAnsi" w:hAnsi="Times New Roman CYR" w:cs="Times New Roman CYR"/>
                  <w:color w:val="0000FF"/>
                  <w:szCs w:val="24"/>
                  <w:lang w:val="ru-RU"/>
                </w:rPr>
                <w:t>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2802" w:rsidRPr="00472802" w:rsidRDefault="00472802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2802" w:rsidRPr="00472802" w:rsidRDefault="00472802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2802" w:rsidRPr="00472802" w:rsidRDefault="00472802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2802" w:rsidRPr="00472802" w:rsidRDefault="00472802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 xml:space="preserve">орг. </w:t>
            </w:r>
            <w:proofErr w:type="spellStart"/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окр</w:t>
            </w:r>
            <w:proofErr w:type="spellEnd"/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802" w:rsidRPr="00472802" w:rsidRDefault="00472802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3</w:t>
            </w:r>
          </w:p>
        </w:tc>
      </w:tr>
      <w:tr w:rsidR="00472802" w:rsidRPr="00472802" w:rsidTr="00571FD8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2802" w:rsidRPr="00472802" w:rsidRDefault="00472802" w:rsidP="004D36C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</w:pPr>
            <w:r w:rsidRPr="00472802">
              <w:rPr>
                <w:rFonts w:ascii="Times New Roman CYR" w:eastAsiaTheme="minorEastAsia" w:hAnsi="Times New Roman CYR" w:cs="Times New Roman CYR"/>
                <w:color w:val="auto"/>
                <w:szCs w:val="24"/>
                <w:lang w:val="ru-RU"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2802" w:rsidRPr="00472802" w:rsidRDefault="00472802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 xml:space="preserve">Нитраты (NO3-) </w:t>
            </w:r>
            <w:hyperlink r:id="rId18" w:history="1">
              <w:r w:rsidRPr="00472802">
                <w:rPr>
                  <w:rFonts w:ascii="Times New Roman CYR" w:eastAsiaTheme="minorHAnsi" w:hAnsi="Times New Roman CYR" w:cs="Times New Roman CYR"/>
                  <w:color w:val="0000FF"/>
                  <w:szCs w:val="24"/>
                  <w:lang w:val="ru-RU"/>
                </w:rPr>
                <w:t>&lt;м&gt;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2802" w:rsidRPr="00472802" w:rsidRDefault="00472802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2802" w:rsidRPr="00472802" w:rsidRDefault="00472802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2802" w:rsidRPr="00472802" w:rsidRDefault="00472802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45,0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2802" w:rsidRPr="00472802" w:rsidRDefault="00472802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с.-т.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802" w:rsidRPr="00472802" w:rsidRDefault="00472802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</w:pPr>
            <w:r w:rsidRPr="00472802">
              <w:rPr>
                <w:rFonts w:ascii="Times New Roman CYR" w:eastAsiaTheme="minorHAnsi" w:hAnsi="Times New Roman CYR" w:cs="Times New Roman CYR"/>
                <w:color w:val="auto"/>
                <w:szCs w:val="24"/>
                <w:lang w:val="ru-RU"/>
              </w:rPr>
              <w:t>3</w:t>
            </w:r>
          </w:p>
        </w:tc>
      </w:tr>
    </w:tbl>
    <w:p w:rsidR="004D36C1" w:rsidRDefault="004D36C1" w:rsidP="004D36C1">
      <w:pPr>
        <w:widowControl w:val="0"/>
        <w:suppressAutoHyphens w:val="0"/>
        <w:autoSpaceDE w:val="0"/>
        <w:adjustRightInd w:val="0"/>
        <w:spacing w:after="0" w:line="240" w:lineRule="auto"/>
        <w:ind w:left="0" w:right="0" w:firstLine="720"/>
        <w:textAlignment w:val="auto"/>
        <w:rPr>
          <w:rFonts w:ascii="Times New Roman CYR" w:eastAsiaTheme="minorEastAsia" w:hAnsi="Times New Roman CYR" w:cs="Times New Roman CYR"/>
          <w:color w:val="auto"/>
          <w:szCs w:val="24"/>
          <w:highlight w:val="yellow"/>
          <w:lang w:val="ru-RU" w:eastAsia="ru-RU"/>
        </w:rPr>
      </w:pPr>
    </w:p>
    <w:p w:rsidR="00472802" w:rsidRDefault="00472802" w:rsidP="004D36C1">
      <w:pPr>
        <w:widowControl w:val="0"/>
        <w:suppressAutoHyphens w:val="0"/>
        <w:autoSpaceDE w:val="0"/>
        <w:adjustRightInd w:val="0"/>
        <w:spacing w:after="0" w:line="240" w:lineRule="auto"/>
        <w:ind w:left="0" w:right="0" w:firstLine="720"/>
        <w:textAlignment w:val="auto"/>
        <w:rPr>
          <w:rFonts w:ascii="Times New Roman CYR" w:eastAsiaTheme="minorHAnsi" w:hAnsi="Times New Roman CYR" w:cs="Times New Roman CYR"/>
          <w:color w:val="auto"/>
          <w:szCs w:val="24"/>
          <w:lang w:val="ru-RU"/>
        </w:rPr>
      </w:pPr>
      <w:r>
        <w:rPr>
          <w:rFonts w:ascii="Times New Roman CYR" w:eastAsiaTheme="minorHAnsi" w:hAnsi="Times New Roman CYR" w:cs="Times New Roman CYR"/>
          <w:color w:val="auto"/>
          <w:szCs w:val="24"/>
          <w:lang w:val="ru-RU"/>
        </w:rPr>
        <w:t>&lt;в&gt; - все растворимые в воде формы;</w:t>
      </w:r>
    </w:p>
    <w:p w:rsidR="00472802" w:rsidRPr="00C67B69" w:rsidRDefault="00472802" w:rsidP="004D36C1">
      <w:pPr>
        <w:widowControl w:val="0"/>
        <w:suppressAutoHyphens w:val="0"/>
        <w:autoSpaceDE w:val="0"/>
        <w:adjustRightInd w:val="0"/>
        <w:spacing w:after="0" w:line="240" w:lineRule="auto"/>
        <w:ind w:left="0" w:right="0" w:firstLine="720"/>
        <w:textAlignment w:val="auto"/>
        <w:rPr>
          <w:rFonts w:ascii="Times New Roman CYR" w:eastAsiaTheme="minorEastAsia" w:hAnsi="Times New Roman CYR" w:cs="Times New Roman CYR"/>
          <w:color w:val="auto"/>
          <w:szCs w:val="24"/>
          <w:highlight w:val="yellow"/>
          <w:lang w:val="ru-RU" w:eastAsia="ru-RU"/>
        </w:rPr>
      </w:pPr>
      <w:r>
        <w:rPr>
          <w:rFonts w:ascii="Times New Roman CYR" w:eastAsiaTheme="minorHAnsi" w:hAnsi="Times New Roman CYR" w:cs="Times New Roman CYR"/>
          <w:color w:val="auto"/>
          <w:szCs w:val="24"/>
          <w:lang w:val="ru-RU"/>
        </w:rPr>
        <w:t>&lt;м&gt; - химические вещества, которые могут поступать в воду также в результате водоподготовки и миграции из материалов и реагентов.</w:t>
      </w:r>
    </w:p>
    <w:p w:rsidR="00714F76" w:rsidRPr="00714F76" w:rsidRDefault="00714F76" w:rsidP="00714F76">
      <w:pPr>
        <w:widowControl w:val="0"/>
        <w:suppressAutoHyphens w:val="0"/>
        <w:autoSpaceDE w:val="0"/>
        <w:spacing w:after="0" w:line="240" w:lineRule="auto"/>
        <w:ind w:left="0" w:right="0" w:firstLine="709"/>
        <w:textAlignment w:val="auto"/>
        <w:rPr>
          <w:color w:val="auto"/>
          <w:lang w:val="ru-RU"/>
        </w:rPr>
      </w:pPr>
      <w:r w:rsidRPr="00714F76">
        <w:rPr>
          <w:color w:val="auto"/>
          <w:w w:val="95"/>
          <w:lang w:val="ru-RU"/>
        </w:rPr>
        <w:t>В</w:t>
      </w:r>
      <w:r w:rsidR="00376F46">
        <w:rPr>
          <w:color w:val="auto"/>
          <w:w w:val="95"/>
          <w:lang w:val="ru-RU"/>
        </w:rPr>
        <w:t xml:space="preserve"> </w:t>
      </w:r>
      <w:r w:rsidRPr="00714F76">
        <w:rPr>
          <w:color w:val="auto"/>
          <w:w w:val="95"/>
          <w:lang w:val="ru-RU"/>
        </w:rPr>
        <w:t>случае</w:t>
      </w:r>
      <w:r w:rsidR="00376F46">
        <w:rPr>
          <w:color w:val="auto"/>
          <w:w w:val="95"/>
          <w:lang w:val="ru-RU"/>
        </w:rPr>
        <w:t xml:space="preserve"> </w:t>
      </w:r>
      <w:r w:rsidRPr="00714F76">
        <w:rPr>
          <w:color w:val="auto"/>
          <w:w w:val="95"/>
          <w:lang w:val="ru-RU"/>
        </w:rPr>
        <w:t>превышения</w:t>
      </w:r>
      <w:r w:rsidR="00376F46">
        <w:rPr>
          <w:color w:val="auto"/>
          <w:w w:val="95"/>
          <w:lang w:val="ru-RU"/>
        </w:rPr>
        <w:t xml:space="preserve"> </w:t>
      </w:r>
      <w:r w:rsidRPr="00714F76">
        <w:rPr>
          <w:color w:val="auto"/>
          <w:w w:val="95"/>
          <w:lang w:val="ru-RU"/>
        </w:rPr>
        <w:t>гигиенических</w:t>
      </w:r>
      <w:r w:rsidR="00376F46">
        <w:rPr>
          <w:color w:val="auto"/>
          <w:w w:val="95"/>
          <w:lang w:val="ru-RU"/>
        </w:rPr>
        <w:t xml:space="preserve"> </w:t>
      </w:r>
      <w:r w:rsidRPr="00714F76">
        <w:rPr>
          <w:color w:val="auto"/>
          <w:w w:val="95"/>
          <w:lang w:val="ru-RU"/>
        </w:rPr>
        <w:t>нормативов</w:t>
      </w:r>
      <w:r w:rsidR="00376F46">
        <w:rPr>
          <w:color w:val="auto"/>
          <w:w w:val="95"/>
          <w:lang w:val="ru-RU"/>
        </w:rPr>
        <w:t xml:space="preserve"> </w:t>
      </w:r>
      <w:r w:rsidRPr="00714F76">
        <w:rPr>
          <w:color w:val="auto"/>
          <w:w w:val="95"/>
          <w:lang w:val="ru-RU"/>
        </w:rPr>
        <w:t>по</w:t>
      </w:r>
      <w:r w:rsidR="00376F46">
        <w:rPr>
          <w:color w:val="auto"/>
          <w:w w:val="95"/>
          <w:lang w:val="ru-RU"/>
        </w:rPr>
        <w:t xml:space="preserve"> </w:t>
      </w:r>
      <w:r w:rsidRPr="00714F76">
        <w:rPr>
          <w:color w:val="auto"/>
          <w:w w:val="95"/>
          <w:lang w:val="ru-RU"/>
        </w:rPr>
        <w:t>обобщенным</w:t>
      </w:r>
      <w:r w:rsidR="00376F46">
        <w:rPr>
          <w:color w:val="auto"/>
          <w:w w:val="95"/>
          <w:lang w:val="ru-RU"/>
        </w:rPr>
        <w:t xml:space="preserve"> </w:t>
      </w:r>
      <w:r w:rsidRPr="00714F76">
        <w:rPr>
          <w:color w:val="auto"/>
          <w:w w:val="95"/>
          <w:lang w:val="ru-RU"/>
        </w:rPr>
        <w:t>и</w:t>
      </w:r>
      <w:r w:rsidR="00B21461">
        <w:rPr>
          <w:color w:val="auto"/>
          <w:w w:val="95"/>
          <w:lang w:val="ru-RU"/>
        </w:rPr>
        <w:t xml:space="preserve"> </w:t>
      </w:r>
      <w:r w:rsidRPr="00714F76">
        <w:rPr>
          <w:color w:val="auto"/>
          <w:w w:val="95"/>
          <w:lang w:val="ru-RU"/>
        </w:rPr>
        <w:t>(или)</w:t>
      </w:r>
      <w:r w:rsidR="00376F46">
        <w:rPr>
          <w:color w:val="auto"/>
          <w:w w:val="95"/>
          <w:lang w:val="ru-RU"/>
        </w:rPr>
        <w:t xml:space="preserve"> </w:t>
      </w:r>
      <w:r w:rsidRPr="00714F76">
        <w:rPr>
          <w:color w:val="auto"/>
          <w:w w:val="95"/>
          <w:lang w:val="ru-RU"/>
        </w:rPr>
        <w:t>органолептическим</w:t>
      </w:r>
      <w:r w:rsidR="00376F46">
        <w:rPr>
          <w:color w:val="auto"/>
          <w:w w:val="95"/>
          <w:lang w:val="ru-RU"/>
        </w:rPr>
        <w:t xml:space="preserve"> </w:t>
      </w:r>
      <w:r w:rsidRPr="00714F76">
        <w:rPr>
          <w:color w:val="auto"/>
          <w:lang w:val="ru-RU"/>
        </w:rPr>
        <w:t>показателям</w:t>
      </w:r>
      <w:r w:rsidR="00376F46">
        <w:rPr>
          <w:color w:val="auto"/>
          <w:lang w:val="ru-RU"/>
        </w:rPr>
        <w:t xml:space="preserve"> </w:t>
      </w:r>
      <w:r w:rsidRPr="00714F76">
        <w:rPr>
          <w:color w:val="auto"/>
          <w:lang w:val="ru-RU"/>
        </w:rPr>
        <w:t>необходимо провести исследования</w:t>
      </w:r>
      <w:r w:rsidR="00376F46">
        <w:rPr>
          <w:color w:val="auto"/>
          <w:lang w:val="ru-RU"/>
        </w:rPr>
        <w:t xml:space="preserve"> </w:t>
      </w:r>
      <w:r w:rsidRPr="00714F76">
        <w:rPr>
          <w:color w:val="auto"/>
          <w:lang w:val="ru-RU"/>
        </w:rPr>
        <w:t>повторно отобранных</w:t>
      </w:r>
      <w:r w:rsidR="00376F46">
        <w:rPr>
          <w:color w:val="auto"/>
          <w:lang w:val="ru-RU"/>
        </w:rPr>
        <w:t xml:space="preserve"> </w:t>
      </w:r>
      <w:r w:rsidRPr="00714F76">
        <w:rPr>
          <w:color w:val="auto"/>
          <w:lang w:val="ru-RU"/>
        </w:rPr>
        <w:t>проб воды, а в случае</w:t>
      </w:r>
      <w:r w:rsidR="00376F46">
        <w:rPr>
          <w:color w:val="auto"/>
          <w:lang w:val="ru-RU"/>
        </w:rPr>
        <w:t xml:space="preserve"> </w:t>
      </w:r>
      <w:r w:rsidRPr="00714F76">
        <w:rPr>
          <w:color w:val="auto"/>
          <w:spacing w:val="-1"/>
          <w:lang w:val="ru-RU"/>
        </w:rPr>
        <w:t xml:space="preserve">подтверждения превышения нормативов провести исследования для идентификации </w:t>
      </w:r>
      <w:r w:rsidRPr="00714F76">
        <w:rPr>
          <w:color w:val="auto"/>
          <w:lang w:val="ru-RU"/>
        </w:rPr>
        <w:t>химических</w:t>
      </w:r>
      <w:r w:rsidR="00376F46">
        <w:rPr>
          <w:color w:val="auto"/>
          <w:lang w:val="ru-RU"/>
        </w:rPr>
        <w:t xml:space="preserve"> </w:t>
      </w:r>
      <w:r w:rsidRPr="00714F76">
        <w:rPr>
          <w:color w:val="auto"/>
          <w:lang w:val="ru-RU"/>
        </w:rPr>
        <w:t>веществ,</w:t>
      </w:r>
      <w:r w:rsidR="00376F46">
        <w:rPr>
          <w:color w:val="auto"/>
          <w:lang w:val="ru-RU"/>
        </w:rPr>
        <w:t xml:space="preserve"> </w:t>
      </w:r>
      <w:r w:rsidRPr="00714F76">
        <w:rPr>
          <w:color w:val="auto"/>
          <w:lang w:val="ru-RU"/>
        </w:rPr>
        <w:t>которые</w:t>
      </w:r>
      <w:r w:rsidR="00376F46">
        <w:rPr>
          <w:color w:val="auto"/>
          <w:lang w:val="ru-RU"/>
        </w:rPr>
        <w:t xml:space="preserve"> </w:t>
      </w:r>
      <w:r w:rsidRPr="00714F76">
        <w:rPr>
          <w:color w:val="auto"/>
          <w:lang w:val="ru-RU"/>
        </w:rPr>
        <w:t>являются</w:t>
      </w:r>
      <w:r w:rsidR="00376F46">
        <w:rPr>
          <w:color w:val="auto"/>
          <w:lang w:val="ru-RU"/>
        </w:rPr>
        <w:t xml:space="preserve"> </w:t>
      </w:r>
      <w:r w:rsidRPr="00714F76">
        <w:rPr>
          <w:color w:val="auto"/>
          <w:lang w:val="ru-RU"/>
        </w:rPr>
        <w:t>причиной</w:t>
      </w:r>
      <w:r w:rsidR="00376F46">
        <w:rPr>
          <w:color w:val="auto"/>
          <w:lang w:val="ru-RU"/>
        </w:rPr>
        <w:t xml:space="preserve"> </w:t>
      </w:r>
      <w:r w:rsidRPr="00714F76">
        <w:rPr>
          <w:color w:val="auto"/>
          <w:lang w:val="ru-RU"/>
        </w:rPr>
        <w:t>нарушения</w:t>
      </w:r>
      <w:r w:rsidR="00376F46">
        <w:rPr>
          <w:color w:val="auto"/>
          <w:lang w:val="ru-RU"/>
        </w:rPr>
        <w:t xml:space="preserve"> </w:t>
      </w:r>
      <w:r w:rsidRPr="00714F76">
        <w:rPr>
          <w:color w:val="auto"/>
          <w:lang w:val="ru-RU"/>
        </w:rPr>
        <w:t>качества</w:t>
      </w:r>
      <w:r w:rsidR="00376F46">
        <w:rPr>
          <w:color w:val="auto"/>
          <w:lang w:val="ru-RU"/>
        </w:rPr>
        <w:t xml:space="preserve"> </w:t>
      </w:r>
      <w:r w:rsidRPr="00714F76">
        <w:rPr>
          <w:color w:val="auto"/>
          <w:lang w:val="ru-RU"/>
        </w:rPr>
        <w:t>воды.</w:t>
      </w:r>
    </w:p>
    <w:p w:rsidR="003D31C1" w:rsidRPr="003D31C1" w:rsidRDefault="003D31C1" w:rsidP="003D31C1">
      <w:pPr>
        <w:widowControl w:val="0"/>
        <w:suppressAutoHyphens w:val="0"/>
        <w:autoSpaceDE w:val="0"/>
        <w:spacing w:before="78" w:after="0" w:line="240" w:lineRule="auto"/>
        <w:ind w:left="0" w:right="0" w:firstLine="0"/>
        <w:jc w:val="center"/>
        <w:textAlignment w:val="auto"/>
        <w:outlineLvl w:val="2"/>
        <w:rPr>
          <w:bCs/>
          <w:color w:val="auto"/>
          <w:lang w:val="ru-RU"/>
        </w:rPr>
      </w:pPr>
      <w:r w:rsidRPr="003D31C1">
        <w:rPr>
          <w:bCs/>
          <w:color w:val="auto"/>
          <w:w w:val="95"/>
          <w:lang w:val="ru-RU"/>
        </w:rPr>
        <w:lastRenderedPageBreak/>
        <w:t>6. Организация лабораторных исследований</w:t>
      </w:r>
    </w:p>
    <w:p w:rsidR="003D31C1" w:rsidRPr="003D31C1" w:rsidRDefault="003D31C1" w:rsidP="003D31C1">
      <w:pPr>
        <w:widowControl w:val="0"/>
        <w:suppressAutoHyphens w:val="0"/>
        <w:autoSpaceDE w:val="0"/>
        <w:spacing w:before="1" w:after="0" w:line="240" w:lineRule="auto"/>
        <w:ind w:left="0" w:right="0" w:firstLine="0"/>
        <w:jc w:val="left"/>
        <w:textAlignment w:val="auto"/>
        <w:rPr>
          <w:b/>
          <w:color w:val="auto"/>
          <w:lang w:val="ru-RU"/>
        </w:rPr>
      </w:pPr>
    </w:p>
    <w:p w:rsidR="003D31C1" w:rsidRPr="003D31C1" w:rsidRDefault="003D31C1" w:rsidP="003D31C1">
      <w:pPr>
        <w:widowControl w:val="0"/>
        <w:suppressAutoHyphens w:val="0"/>
        <w:autoSpaceDE w:val="0"/>
        <w:spacing w:after="0" w:line="240" w:lineRule="auto"/>
        <w:ind w:left="0" w:right="0" w:firstLine="709"/>
        <w:textAlignment w:val="auto"/>
        <w:rPr>
          <w:color w:val="auto"/>
          <w:szCs w:val="24"/>
          <w:lang w:val="ru-RU"/>
        </w:rPr>
      </w:pPr>
      <w:r w:rsidRPr="003D31C1">
        <w:rPr>
          <w:color w:val="auto"/>
          <w:spacing w:val="-1"/>
          <w:szCs w:val="24"/>
          <w:lang w:val="ru-RU"/>
        </w:rPr>
        <w:t xml:space="preserve">Производственный контроль качества питьевой </w:t>
      </w:r>
      <w:r w:rsidRPr="003D31C1">
        <w:rPr>
          <w:color w:val="auto"/>
          <w:szCs w:val="24"/>
          <w:lang w:val="ru-RU"/>
        </w:rPr>
        <w:t>воды в соответствии с рабочей программой,</w:t>
      </w:r>
      <w:r w:rsidR="00376F46">
        <w:rPr>
          <w:color w:val="auto"/>
          <w:szCs w:val="24"/>
          <w:lang w:val="ru-RU"/>
        </w:rPr>
        <w:t xml:space="preserve"> </w:t>
      </w:r>
      <w:r w:rsidRPr="003D31C1">
        <w:rPr>
          <w:color w:val="auto"/>
          <w:szCs w:val="24"/>
          <w:lang w:val="ru-RU"/>
        </w:rPr>
        <w:t>проведение</w:t>
      </w:r>
      <w:r w:rsidR="00376F46">
        <w:rPr>
          <w:color w:val="auto"/>
          <w:szCs w:val="24"/>
          <w:lang w:val="ru-RU"/>
        </w:rPr>
        <w:t xml:space="preserve"> </w:t>
      </w:r>
      <w:r w:rsidRPr="003D31C1">
        <w:rPr>
          <w:color w:val="auto"/>
          <w:szCs w:val="24"/>
          <w:lang w:val="ru-RU"/>
        </w:rPr>
        <w:t>лабораторных</w:t>
      </w:r>
      <w:r w:rsidR="00376F46">
        <w:rPr>
          <w:color w:val="auto"/>
          <w:szCs w:val="24"/>
          <w:lang w:val="ru-RU"/>
        </w:rPr>
        <w:t xml:space="preserve"> </w:t>
      </w:r>
      <w:r w:rsidRPr="003D31C1">
        <w:rPr>
          <w:color w:val="auto"/>
          <w:szCs w:val="24"/>
          <w:lang w:val="ru-RU"/>
        </w:rPr>
        <w:t>исследований</w:t>
      </w:r>
      <w:r w:rsidR="00376F46">
        <w:rPr>
          <w:color w:val="auto"/>
          <w:szCs w:val="24"/>
          <w:lang w:val="ru-RU"/>
        </w:rPr>
        <w:t xml:space="preserve"> </w:t>
      </w:r>
      <w:r w:rsidRPr="003D31C1">
        <w:rPr>
          <w:color w:val="auto"/>
          <w:szCs w:val="24"/>
          <w:lang w:val="ru-RU"/>
        </w:rPr>
        <w:t>и</w:t>
      </w:r>
      <w:r w:rsidR="00376F46">
        <w:rPr>
          <w:color w:val="auto"/>
          <w:szCs w:val="24"/>
          <w:lang w:val="ru-RU"/>
        </w:rPr>
        <w:t xml:space="preserve"> </w:t>
      </w:r>
      <w:r w:rsidRPr="003D31C1">
        <w:rPr>
          <w:color w:val="auto"/>
          <w:szCs w:val="24"/>
          <w:lang w:val="ru-RU"/>
        </w:rPr>
        <w:t>испытаний</w:t>
      </w:r>
      <w:r w:rsidR="00376F46">
        <w:rPr>
          <w:color w:val="auto"/>
          <w:szCs w:val="24"/>
          <w:lang w:val="ru-RU"/>
        </w:rPr>
        <w:t xml:space="preserve"> </w:t>
      </w:r>
      <w:r w:rsidRPr="003D31C1">
        <w:rPr>
          <w:color w:val="auto"/>
          <w:szCs w:val="24"/>
          <w:lang w:val="ru-RU"/>
        </w:rPr>
        <w:t>в</w:t>
      </w:r>
      <w:r w:rsidR="00376F46">
        <w:rPr>
          <w:color w:val="auto"/>
          <w:szCs w:val="24"/>
          <w:lang w:val="ru-RU"/>
        </w:rPr>
        <w:t xml:space="preserve"> </w:t>
      </w:r>
      <w:r w:rsidRPr="003D31C1">
        <w:rPr>
          <w:color w:val="auto"/>
          <w:szCs w:val="24"/>
          <w:lang w:val="ru-RU"/>
        </w:rPr>
        <w:t>рамках</w:t>
      </w:r>
      <w:r w:rsidR="00376F46">
        <w:rPr>
          <w:color w:val="auto"/>
          <w:szCs w:val="24"/>
          <w:lang w:val="ru-RU"/>
        </w:rPr>
        <w:t xml:space="preserve"> </w:t>
      </w:r>
      <w:r w:rsidRPr="003D31C1">
        <w:rPr>
          <w:color w:val="auto"/>
          <w:szCs w:val="24"/>
          <w:lang w:val="ru-RU"/>
        </w:rPr>
        <w:t>производственного</w:t>
      </w:r>
      <w:r w:rsidR="00376F46">
        <w:rPr>
          <w:color w:val="auto"/>
          <w:szCs w:val="24"/>
          <w:lang w:val="ru-RU"/>
        </w:rPr>
        <w:t xml:space="preserve"> </w:t>
      </w:r>
      <w:r w:rsidRPr="003D31C1">
        <w:rPr>
          <w:color w:val="auto"/>
          <w:szCs w:val="24"/>
          <w:lang w:val="ru-RU"/>
        </w:rPr>
        <w:t>контроля</w:t>
      </w:r>
      <w:r w:rsidR="00376F46">
        <w:rPr>
          <w:color w:val="auto"/>
          <w:szCs w:val="24"/>
          <w:lang w:val="ru-RU"/>
        </w:rPr>
        <w:t xml:space="preserve"> </w:t>
      </w:r>
      <w:r w:rsidRPr="00376F46">
        <w:rPr>
          <w:color w:val="auto"/>
          <w:w w:val="85"/>
          <w:szCs w:val="24"/>
          <w:lang w:val="ru-RU"/>
        </w:rPr>
        <w:t>качества</w:t>
      </w:r>
      <w:r w:rsidR="00376F46" w:rsidRPr="00376F46">
        <w:rPr>
          <w:color w:val="auto"/>
          <w:w w:val="85"/>
          <w:szCs w:val="24"/>
          <w:lang w:val="ru-RU"/>
        </w:rPr>
        <w:t xml:space="preserve"> </w:t>
      </w:r>
      <w:r w:rsidRPr="00376F46">
        <w:rPr>
          <w:color w:val="auto"/>
          <w:w w:val="85"/>
          <w:szCs w:val="24"/>
          <w:lang w:val="ru-RU"/>
        </w:rPr>
        <w:t>питьевой</w:t>
      </w:r>
      <w:r w:rsidR="00376F46" w:rsidRPr="00376F46">
        <w:rPr>
          <w:color w:val="auto"/>
          <w:w w:val="85"/>
          <w:szCs w:val="24"/>
          <w:lang w:val="ru-RU"/>
        </w:rPr>
        <w:t xml:space="preserve"> </w:t>
      </w:r>
      <w:r w:rsidRPr="00376F46">
        <w:rPr>
          <w:color w:val="auto"/>
          <w:w w:val="85"/>
          <w:szCs w:val="24"/>
          <w:lang w:val="ru-RU"/>
        </w:rPr>
        <w:t>воды</w:t>
      </w:r>
      <w:r w:rsidR="00376F46" w:rsidRPr="00376F46">
        <w:rPr>
          <w:color w:val="auto"/>
          <w:w w:val="85"/>
          <w:szCs w:val="24"/>
          <w:lang w:val="ru-RU"/>
        </w:rPr>
        <w:t xml:space="preserve"> </w:t>
      </w:r>
      <w:r w:rsidRPr="00376F46">
        <w:rPr>
          <w:color w:val="auto"/>
          <w:w w:val="85"/>
          <w:szCs w:val="24"/>
          <w:lang w:val="ru-RU"/>
        </w:rPr>
        <w:t>осуществляется юридическими</w:t>
      </w:r>
      <w:r w:rsidR="00376F46" w:rsidRPr="00376F46">
        <w:rPr>
          <w:color w:val="auto"/>
          <w:w w:val="85"/>
          <w:szCs w:val="24"/>
          <w:lang w:val="ru-RU"/>
        </w:rPr>
        <w:t xml:space="preserve"> </w:t>
      </w:r>
      <w:r w:rsidRPr="00376F46">
        <w:rPr>
          <w:color w:val="auto"/>
          <w:w w:val="85"/>
          <w:szCs w:val="24"/>
          <w:lang w:val="ru-RU"/>
        </w:rPr>
        <w:t>лицами, индивидуальными</w:t>
      </w:r>
      <w:r w:rsidR="00376F46" w:rsidRPr="00376F46">
        <w:rPr>
          <w:color w:val="auto"/>
          <w:w w:val="85"/>
          <w:szCs w:val="24"/>
          <w:lang w:val="ru-RU"/>
        </w:rPr>
        <w:t xml:space="preserve"> </w:t>
      </w:r>
      <w:r w:rsidRPr="003D31C1">
        <w:rPr>
          <w:color w:val="auto"/>
          <w:szCs w:val="24"/>
          <w:lang w:val="ru-RU"/>
        </w:rPr>
        <w:t>предпринимателями,</w:t>
      </w:r>
      <w:r w:rsidR="00376F46">
        <w:rPr>
          <w:color w:val="auto"/>
          <w:szCs w:val="24"/>
          <w:lang w:val="ru-RU"/>
        </w:rPr>
        <w:t xml:space="preserve"> </w:t>
      </w:r>
      <w:r w:rsidRPr="003D31C1">
        <w:rPr>
          <w:color w:val="auto"/>
          <w:szCs w:val="24"/>
          <w:lang w:val="ru-RU"/>
        </w:rPr>
        <w:t>аккредитованными</w:t>
      </w:r>
      <w:r w:rsidR="00376F46">
        <w:rPr>
          <w:color w:val="auto"/>
          <w:szCs w:val="24"/>
          <w:lang w:val="ru-RU"/>
        </w:rPr>
        <w:t xml:space="preserve"> </w:t>
      </w:r>
      <w:r w:rsidRPr="003D31C1">
        <w:rPr>
          <w:color w:val="auto"/>
          <w:szCs w:val="24"/>
          <w:lang w:val="ru-RU"/>
        </w:rPr>
        <w:t>в</w:t>
      </w:r>
      <w:r w:rsidR="00376F46">
        <w:rPr>
          <w:color w:val="auto"/>
          <w:szCs w:val="24"/>
          <w:lang w:val="ru-RU"/>
        </w:rPr>
        <w:t xml:space="preserve"> </w:t>
      </w:r>
      <w:r w:rsidRPr="003D31C1">
        <w:rPr>
          <w:color w:val="auto"/>
          <w:szCs w:val="24"/>
          <w:lang w:val="ru-RU"/>
        </w:rPr>
        <w:t>соответствии</w:t>
      </w:r>
      <w:r w:rsidR="00376F46">
        <w:rPr>
          <w:color w:val="auto"/>
          <w:szCs w:val="24"/>
          <w:lang w:val="ru-RU"/>
        </w:rPr>
        <w:t xml:space="preserve"> </w:t>
      </w:r>
      <w:r w:rsidRPr="003D31C1">
        <w:rPr>
          <w:color w:val="auto"/>
          <w:szCs w:val="24"/>
          <w:lang w:val="ru-RU"/>
        </w:rPr>
        <w:t>с</w:t>
      </w:r>
      <w:r w:rsidR="00376F46">
        <w:rPr>
          <w:color w:val="auto"/>
          <w:szCs w:val="24"/>
          <w:lang w:val="ru-RU"/>
        </w:rPr>
        <w:t xml:space="preserve"> </w:t>
      </w:r>
      <w:r w:rsidRPr="003D31C1">
        <w:rPr>
          <w:color w:val="auto"/>
          <w:szCs w:val="24"/>
          <w:lang w:val="ru-RU"/>
        </w:rPr>
        <w:t>законодательством</w:t>
      </w:r>
      <w:r w:rsidR="00376F46">
        <w:rPr>
          <w:color w:val="auto"/>
          <w:szCs w:val="24"/>
          <w:lang w:val="ru-RU"/>
        </w:rPr>
        <w:t xml:space="preserve"> </w:t>
      </w:r>
      <w:r w:rsidRPr="003D31C1">
        <w:rPr>
          <w:color w:val="auto"/>
          <w:szCs w:val="24"/>
          <w:lang w:val="ru-RU"/>
        </w:rPr>
        <w:t>Российской</w:t>
      </w:r>
      <w:r w:rsidR="00376F46">
        <w:rPr>
          <w:color w:val="auto"/>
          <w:szCs w:val="24"/>
          <w:lang w:val="ru-RU"/>
        </w:rPr>
        <w:t xml:space="preserve"> </w:t>
      </w:r>
      <w:r w:rsidRPr="003D31C1">
        <w:rPr>
          <w:color w:val="auto"/>
          <w:szCs w:val="24"/>
          <w:lang w:val="ru-RU"/>
        </w:rPr>
        <w:t>Федерации</w:t>
      </w:r>
      <w:r w:rsidR="00376F46">
        <w:rPr>
          <w:color w:val="auto"/>
          <w:szCs w:val="24"/>
          <w:lang w:val="ru-RU"/>
        </w:rPr>
        <w:t xml:space="preserve"> </w:t>
      </w:r>
      <w:r w:rsidRPr="003D31C1">
        <w:rPr>
          <w:color w:val="auto"/>
          <w:szCs w:val="24"/>
          <w:lang w:val="ru-RU"/>
        </w:rPr>
        <w:t>об</w:t>
      </w:r>
      <w:r w:rsidR="00376F46">
        <w:rPr>
          <w:color w:val="auto"/>
          <w:szCs w:val="24"/>
          <w:lang w:val="ru-RU"/>
        </w:rPr>
        <w:t xml:space="preserve"> </w:t>
      </w:r>
      <w:r w:rsidRPr="003D31C1">
        <w:rPr>
          <w:color w:val="auto"/>
          <w:szCs w:val="24"/>
          <w:lang w:val="ru-RU"/>
        </w:rPr>
        <w:t>аккредитации</w:t>
      </w:r>
      <w:r w:rsidR="00376F46">
        <w:rPr>
          <w:color w:val="auto"/>
          <w:szCs w:val="24"/>
          <w:lang w:val="ru-RU"/>
        </w:rPr>
        <w:t xml:space="preserve"> </w:t>
      </w:r>
      <w:r w:rsidRPr="003D31C1">
        <w:rPr>
          <w:color w:val="auto"/>
          <w:szCs w:val="24"/>
          <w:lang w:val="ru-RU"/>
        </w:rPr>
        <w:t>в</w:t>
      </w:r>
      <w:r w:rsidR="00376F46">
        <w:rPr>
          <w:color w:val="auto"/>
          <w:szCs w:val="24"/>
          <w:lang w:val="ru-RU"/>
        </w:rPr>
        <w:t xml:space="preserve"> </w:t>
      </w:r>
      <w:r w:rsidRPr="003D31C1">
        <w:rPr>
          <w:color w:val="auto"/>
          <w:szCs w:val="24"/>
          <w:lang w:val="ru-RU"/>
        </w:rPr>
        <w:t>национальной</w:t>
      </w:r>
      <w:r w:rsidR="00376F46">
        <w:rPr>
          <w:color w:val="auto"/>
          <w:szCs w:val="24"/>
          <w:lang w:val="ru-RU"/>
        </w:rPr>
        <w:t xml:space="preserve"> </w:t>
      </w:r>
      <w:r w:rsidRPr="003D31C1">
        <w:rPr>
          <w:color w:val="auto"/>
          <w:szCs w:val="24"/>
          <w:lang w:val="ru-RU"/>
        </w:rPr>
        <w:t>системе</w:t>
      </w:r>
      <w:r w:rsidR="00376F46">
        <w:rPr>
          <w:color w:val="auto"/>
          <w:szCs w:val="24"/>
          <w:lang w:val="ru-RU"/>
        </w:rPr>
        <w:t xml:space="preserve"> </w:t>
      </w:r>
      <w:r w:rsidRPr="003D31C1">
        <w:rPr>
          <w:color w:val="auto"/>
          <w:szCs w:val="24"/>
          <w:lang w:val="ru-RU"/>
        </w:rPr>
        <w:t>аккредитации.</w:t>
      </w:r>
    </w:p>
    <w:p w:rsidR="00B21461" w:rsidRPr="003D31C1" w:rsidRDefault="003D31C1" w:rsidP="00E12F9C">
      <w:pPr>
        <w:widowControl w:val="0"/>
        <w:suppressAutoHyphens w:val="0"/>
        <w:autoSpaceDE w:val="0"/>
        <w:spacing w:after="0" w:line="240" w:lineRule="auto"/>
        <w:ind w:left="0" w:right="0" w:firstLine="709"/>
        <w:textAlignment w:val="auto"/>
        <w:rPr>
          <w:color w:val="auto"/>
          <w:szCs w:val="24"/>
          <w:lang w:val="ru-RU"/>
        </w:rPr>
      </w:pPr>
      <w:r w:rsidRPr="003D31C1">
        <w:rPr>
          <w:color w:val="auto"/>
          <w:szCs w:val="24"/>
          <w:lang w:val="ru-RU"/>
        </w:rPr>
        <w:t>На данный момент производственный контроль качества питьевой воды осуществляется по</w:t>
      </w:r>
      <w:r w:rsidR="00B21461">
        <w:rPr>
          <w:color w:val="auto"/>
          <w:szCs w:val="24"/>
          <w:lang w:val="ru-RU"/>
        </w:rPr>
        <w:t xml:space="preserve"> </w:t>
      </w:r>
      <w:r w:rsidRPr="003D31C1">
        <w:rPr>
          <w:color w:val="auto"/>
          <w:szCs w:val="24"/>
          <w:lang w:val="ru-RU"/>
        </w:rPr>
        <w:t>договору</w:t>
      </w:r>
      <w:r w:rsidR="00B21461">
        <w:rPr>
          <w:color w:val="auto"/>
          <w:szCs w:val="24"/>
          <w:lang w:val="ru-RU"/>
        </w:rPr>
        <w:t xml:space="preserve"> </w:t>
      </w:r>
      <w:r w:rsidRPr="003D31C1">
        <w:rPr>
          <w:color w:val="auto"/>
          <w:szCs w:val="24"/>
          <w:lang w:val="ru-RU"/>
        </w:rPr>
        <w:t>с</w:t>
      </w:r>
      <w:r w:rsidR="00B21461">
        <w:rPr>
          <w:color w:val="auto"/>
          <w:szCs w:val="24"/>
          <w:lang w:val="ru-RU"/>
        </w:rPr>
        <w:t xml:space="preserve"> </w:t>
      </w:r>
      <w:r w:rsidRPr="003D31C1">
        <w:rPr>
          <w:color w:val="auto"/>
          <w:szCs w:val="24"/>
          <w:lang w:val="ru-RU"/>
        </w:rPr>
        <w:t>аккредитованной лабораторией:</w:t>
      </w:r>
    </w:p>
    <w:tbl>
      <w:tblPr>
        <w:tblStyle w:val="TableNormal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02"/>
        <w:gridCol w:w="6237"/>
      </w:tblGrid>
      <w:tr w:rsidR="003D31C1" w:rsidRPr="003D31C1" w:rsidTr="003D31C1">
        <w:trPr>
          <w:trHeight w:val="345"/>
        </w:trPr>
        <w:tc>
          <w:tcPr>
            <w:tcW w:w="3402" w:type="dxa"/>
          </w:tcPr>
          <w:p w:rsidR="003D31C1" w:rsidRPr="00376F46" w:rsidRDefault="003D31C1" w:rsidP="00571FD8">
            <w:pPr>
              <w:suppressAutoHyphens w:val="0"/>
              <w:spacing w:before="34" w:after="0" w:line="240" w:lineRule="auto"/>
              <w:ind w:left="0" w:right="0" w:firstLine="0"/>
              <w:jc w:val="center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Видыпоказателей</w:t>
            </w:r>
          </w:p>
        </w:tc>
        <w:tc>
          <w:tcPr>
            <w:tcW w:w="6237" w:type="dxa"/>
          </w:tcPr>
          <w:p w:rsidR="003D31C1" w:rsidRPr="00376F46" w:rsidRDefault="003D31C1" w:rsidP="00376F46">
            <w:pPr>
              <w:suppressAutoHyphens w:val="0"/>
              <w:spacing w:before="39" w:after="0" w:line="240" w:lineRule="auto"/>
              <w:ind w:left="0" w:right="0" w:firstLine="0"/>
              <w:jc w:val="center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Аккредитова</w:t>
            </w:r>
            <w:r w:rsidR="00376F46" w:rsidRPr="00376F46">
              <w:rPr>
                <w:color w:val="auto"/>
                <w:w w:val="95"/>
                <w:sz w:val="24"/>
                <w:szCs w:val="24"/>
                <w:lang w:val="ru-RU"/>
              </w:rPr>
              <w:t>н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ные</w:t>
            </w:r>
            <w:r w:rsidR="00376F46" w:rsidRP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лаборатории:</w:t>
            </w:r>
          </w:p>
        </w:tc>
      </w:tr>
      <w:tr w:rsidR="003D31C1" w:rsidRPr="00D41455" w:rsidTr="003D31C1">
        <w:trPr>
          <w:trHeight w:val="1397"/>
        </w:trPr>
        <w:tc>
          <w:tcPr>
            <w:tcW w:w="3402" w:type="dxa"/>
          </w:tcPr>
          <w:p w:rsidR="003D31C1" w:rsidRPr="00376F46" w:rsidRDefault="003D31C1" w:rsidP="003D31C1">
            <w:pPr>
              <w:suppressAutoHyphens w:val="0"/>
              <w:spacing w:after="0" w:line="240" w:lineRule="auto"/>
              <w:ind w:left="160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376F46">
              <w:rPr>
                <w:color w:val="auto"/>
                <w:sz w:val="24"/>
                <w:szCs w:val="24"/>
                <w:lang w:val="ru-RU"/>
              </w:rPr>
              <w:t>Микробиологические</w:t>
            </w:r>
          </w:p>
        </w:tc>
        <w:tc>
          <w:tcPr>
            <w:tcW w:w="6237" w:type="dxa"/>
          </w:tcPr>
          <w:p w:rsidR="003D31C1" w:rsidRPr="00376F46" w:rsidRDefault="003D31C1" w:rsidP="003D31C1">
            <w:pPr>
              <w:suppressAutoHyphens w:val="0"/>
              <w:spacing w:before="5" w:after="0" w:line="242" w:lineRule="auto"/>
              <w:ind w:left="144" w:right="89" w:firstLine="1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ФБУЗ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«Центр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гигиены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и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эпидемиологии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в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Томской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области›) (АттестатаккредитацииRA.RU.51011 8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выдан 23.09.2015г.), аккредитован в качестве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испытательной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лаборатории (центра) по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 xml:space="preserve">показателям (ОКБ, ОМЧ, </w:t>
            </w:r>
            <w:proofErr w:type="spellStart"/>
            <w:r w:rsidRPr="00376F46">
              <w:rPr>
                <w:color w:val="auto"/>
                <w:sz w:val="24"/>
                <w:szCs w:val="24"/>
                <w:lang w:val="ru-RU"/>
              </w:rPr>
              <w:t>Escherichiacoli</w:t>
            </w:r>
            <w:proofErr w:type="spellEnd"/>
            <w:r w:rsidRPr="00376F46">
              <w:rPr>
                <w:color w:val="auto"/>
                <w:sz w:val="24"/>
                <w:szCs w:val="24"/>
                <w:lang w:val="ru-RU"/>
              </w:rPr>
              <w:t xml:space="preserve"> (Е. </w:t>
            </w:r>
            <w:proofErr w:type="spellStart"/>
            <w:r w:rsidRPr="00376F46">
              <w:rPr>
                <w:color w:val="auto"/>
                <w:sz w:val="24"/>
                <w:szCs w:val="24"/>
                <w:lang w:val="ru-RU"/>
              </w:rPr>
              <w:t>coli</w:t>
            </w:r>
            <w:proofErr w:type="spellEnd"/>
            <w:r w:rsidRPr="00376F46">
              <w:rPr>
                <w:color w:val="auto"/>
                <w:sz w:val="24"/>
                <w:szCs w:val="24"/>
                <w:lang w:val="ru-RU"/>
              </w:rPr>
              <w:t>)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и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F46">
              <w:rPr>
                <w:color w:val="auto"/>
                <w:sz w:val="24"/>
                <w:szCs w:val="24"/>
                <w:lang w:val="ru-RU"/>
              </w:rPr>
              <w:t>тд</w:t>
            </w:r>
            <w:proofErr w:type="spellEnd"/>
            <w:r w:rsidRPr="00376F46">
              <w:rPr>
                <w:color w:val="auto"/>
                <w:sz w:val="24"/>
                <w:szCs w:val="24"/>
                <w:lang w:val="ru-RU"/>
              </w:rPr>
              <w:t>.)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и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другие аккредитованные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лаборатории.</w:t>
            </w:r>
            <w:proofErr w:type="gramEnd"/>
          </w:p>
        </w:tc>
      </w:tr>
      <w:tr w:rsidR="003D31C1" w:rsidRPr="00D41455" w:rsidTr="003D31C1">
        <w:trPr>
          <w:trHeight w:val="1661"/>
        </w:trPr>
        <w:tc>
          <w:tcPr>
            <w:tcW w:w="3402" w:type="dxa"/>
          </w:tcPr>
          <w:p w:rsidR="003D31C1" w:rsidRPr="00376F46" w:rsidRDefault="003D31C1" w:rsidP="003D31C1">
            <w:pPr>
              <w:suppressAutoHyphens w:val="0"/>
              <w:spacing w:after="0" w:line="240" w:lineRule="auto"/>
              <w:ind w:left="151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376F46">
              <w:rPr>
                <w:color w:val="auto"/>
                <w:sz w:val="24"/>
                <w:szCs w:val="24"/>
                <w:lang w:val="ru-RU"/>
              </w:rPr>
              <w:t>Органолептические</w:t>
            </w:r>
          </w:p>
        </w:tc>
        <w:tc>
          <w:tcPr>
            <w:tcW w:w="6237" w:type="dxa"/>
          </w:tcPr>
          <w:p w:rsidR="003D31C1" w:rsidRPr="00376F46" w:rsidRDefault="003D31C1" w:rsidP="003D31C1">
            <w:pPr>
              <w:suppressAutoHyphens w:val="0"/>
              <w:spacing w:after="0" w:line="240" w:lineRule="auto"/>
              <w:ind w:left="133" w:right="89" w:firstLine="7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376F46">
              <w:rPr>
                <w:color w:val="auto"/>
                <w:sz w:val="24"/>
                <w:szCs w:val="24"/>
                <w:lang w:val="ru-RU"/>
              </w:rPr>
              <w:t>Областное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государственное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автономное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учреждение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«Томская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областная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ветеринарная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лаборатория»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(Аттестат аккредитации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RA.RU.21ПM12 выдан 01.06.2015 г.) аккредитована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в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качестве испытательной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лаборатории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по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показателям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(запах, привкус,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цветность,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мутность,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железо,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марганец и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F46">
              <w:rPr>
                <w:color w:val="auto"/>
                <w:sz w:val="24"/>
                <w:szCs w:val="24"/>
                <w:lang w:val="ru-RU"/>
              </w:rPr>
              <w:t>тд</w:t>
            </w:r>
            <w:proofErr w:type="spellEnd"/>
            <w:r w:rsidRPr="00376F46">
              <w:rPr>
                <w:color w:val="auto"/>
                <w:sz w:val="24"/>
                <w:szCs w:val="24"/>
                <w:lang w:val="ru-RU"/>
              </w:rPr>
              <w:t>.) и другие аккредитованные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лаборатории.</w:t>
            </w:r>
          </w:p>
        </w:tc>
      </w:tr>
      <w:tr w:rsidR="003D31C1" w:rsidRPr="00D41455" w:rsidTr="003D31C1">
        <w:trPr>
          <w:trHeight w:val="1851"/>
        </w:trPr>
        <w:tc>
          <w:tcPr>
            <w:tcW w:w="3402" w:type="dxa"/>
            <w:tcBorders>
              <w:bottom w:val="single" w:sz="4" w:space="0" w:color="auto"/>
            </w:tcBorders>
          </w:tcPr>
          <w:p w:rsidR="003D31C1" w:rsidRPr="00376F46" w:rsidRDefault="003D31C1" w:rsidP="003D31C1">
            <w:pPr>
              <w:suppressAutoHyphens w:val="0"/>
              <w:spacing w:before="10" w:after="0" w:line="240" w:lineRule="auto"/>
              <w:ind w:left="142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Обобщенные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6237" w:type="dxa"/>
          </w:tcPr>
          <w:p w:rsidR="003D31C1" w:rsidRPr="00376F46" w:rsidRDefault="003D31C1" w:rsidP="003D31C1">
            <w:pPr>
              <w:suppressAutoHyphens w:val="0"/>
              <w:spacing w:before="5" w:after="0" w:line="240" w:lineRule="auto"/>
              <w:ind w:left="132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Областное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государственное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автономное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учреждение</w:t>
            </w:r>
          </w:p>
          <w:p w:rsidR="003D31C1" w:rsidRPr="00376F46" w:rsidRDefault="003D31C1" w:rsidP="003D31C1">
            <w:pPr>
              <w:suppressAutoHyphens w:val="0"/>
              <w:spacing w:before="2" w:after="0" w:line="240" w:lineRule="auto"/>
              <w:ind w:left="130" w:right="89" w:firstLine="6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376F46">
              <w:rPr>
                <w:color w:val="auto"/>
                <w:sz w:val="24"/>
                <w:szCs w:val="24"/>
                <w:lang w:val="ru-RU"/>
              </w:rPr>
              <w:t>«Томская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областная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ветеринарная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лаборатория»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(Аттестат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аккредитации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RA.RU.21ПM12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выдан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01.06.2015г.) аккредитована в качестве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испытательной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лаборатории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по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показателям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(</w:t>
            </w:r>
            <w:proofErr w:type="spellStart"/>
            <w:r w:rsidRPr="00376F46">
              <w:rPr>
                <w:color w:val="auto"/>
                <w:sz w:val="24"/>
                <w:szCs w:val="24"/>
                <w:lang w:val="ru-RU"/>
              </w:rPr>
              <w:t>pH</w:t>
            </w:r>
            <w:proofErr w:type="spellEnd"/>
            <w:r w:rsidRPr="00376F46">
              <w:rPr>
                <w:color w:val="auto"/>
                <w:sz w:val="24"/>
                <w:szCs w:val="24"/>
                <w:lang w:val="ru-RU"/>
              </w:rPr>
              <w:t>,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общая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минерализация,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жесткость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общая,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окисляемость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F46">
              <w:rPr>
                <w:color w:val="auto"/>
                <w:sz w:val="24"/>
                <w:szCs w:val="24"/>
                <w:lang w:val="ru-RU"/>
              </w:rPr>
              <w:t>перманганатная</w:t>
            </w:r>
            <w:proofErr w:type="spellEnd"/>
            <w:r w:rsidRPr="00376F46">
              <w:rPr>
                <w:color w:val="auto"/>
                <w:sz w:val="24"/>
                <w:szCs w:val="24"/>
                <w:lang w:val="ru-RU"/>
              </w:rPr>
              <w:t>,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нефтепродукты,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П</w:t>
            </w:r>
            <w:proofErr w:type="gramEnd"/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AB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и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тд</w:t>
            </w:r>
            <w:proofErr w:type="spellEnd"/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.)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и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другие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аккредитованные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лаборатории.</w:t>
            </w:r>
          </w:p>
        </w:tc>
      </w:tr>
      <w:tr w:rsidR="003D31C1" w:rsidRPr="00D41455" w:rsidTr="003D31C1">
        <w:trPr>
          <w:trHeight w:val="2119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31C1" w:rsidRPr="00376F46" w:rsidRDefault="003D31C1" w:rsidP="003D31C1">
            <w:pPr>
              <w:suppressAutoHyphens w:val="0"/>
              <w:spacing w:before="10" w:after="0" w:line="240" w:lineRule="auto"/>
              <w:ind w:left="146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Неорганические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и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органические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вещества</w:t>
            </w:r>
          </w:p>
          <w:p w:rsidR="003D31C1" w:rsidRPr="00376F46" w:rsidRDefault="003D31C1" w:rsidP="003D31C1">
            <w:pPr>
              <w:spacing w:before="5" w:after="0" w:line="240" w:lineRule="auto"/>
              <w:ind w:left="141" w:right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D31C1" w:rsidRPr="00376F46" w:rsidRDefault="003D31C1" w:rsidP="003D31C1">
            <w:pPr>
              <w:suppressAutoHyphens w:val="0"/>
              <w:spacing w:after="0" w:line="251" w:lineRule="exact"/>
              <w:ind w:left="132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Общество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с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ограниченной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ответственностью</w:t>
            </w:r>
          </w:p>
          <w:p w:rsidR="003D31C1" w:rsidRPr="00376F46" w:rsidRDefault="003D31C1" w:rsidP="003D31C1">
            <w:pPr>
              <w:suppressAutoHyphens w:val="0"/>
              <w:spacing w:after="0" w:line="240" w:lineRule="auto"/>
              <w:ind w:left="126" w:right="89" w:firstLine="6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 w:rsidRPr="00376F46">
              <w:rPr>
                <w:color w:val="auto"/>
                <w:sz w:val="24"/>
                <w:szCs w:val="24"/>
                <w:lang w:val="ru-RU"/>
              </w:rPr>
              <w:t>«</w:t>
            </w:r>
            <w:proofErr w:type="spellStart"/>
            <w:r w:rsidRPr="00376F46">
              <w:rPr>
                <w:color w:val="auto"/>
                <w:sz w:val="24"/>
                <w:szCs w:val="24"/>
                <w:lang w:val="ru-RU"/>
              </w:rPr>
              <w:t>Химико-аналитическийцентр</w:t>
            </w:r>
            <w:proofErr w:type="spellEnd"/>
            <w:r w:rsidRPr="00376F46">
              <w:rPr>
                <w:color w:val="auto"/>
                <w:sz w:val="24"/>
                <w:szCs w:val="24"/>
                <w:lang w:val="ru-RU"/>
              </w:rPr>
              <w:t xml:space="preserve"> «Плазма»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(Аттестат аккредитации RA.RU.516895</w:t>
            </w:r>
            <w:r w:rsidR="00D41455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выдан</w:t>
            </w:r>
            <w:r w:rsidR="00D41455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05.05.2016 г.) аккредитована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в качестве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испытательной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лаборатории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(центра)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по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показателям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(алюминий,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аммиак,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барий, бериллий,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бор,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бром,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кремний,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литий,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мышьяк,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нитраты,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нитриты, ртуть, селен, стронций, сульфаты, фтор,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хлориды,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гамма-ГХЦГ,2,4-Д.итд.)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и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другие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аккредитованные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лаборатории.</w:t>
            </w:r>
            <w:proofErr w:type="gramEnd"/>
          </w:p>
        </w:tc>
      </w:tr>
      <w:tr w:rsidR="003D31C1" w:rsidRPr="00D41455" w:rsidTr="003D31C1">
        <w:trPr>
          <w:trHeight w:val="1804"/>
        </w:trPr>
        <w:tc>
          <w:tcPr>
            <w:tcW w:w="3402" w:type="dxa"/>
            <w:tcBorders>
              <w:top w:val="single" w:sz="4" w:space="0" w:color="auto"/>
            </w:tcBorders>
          </w:tcPr>
          <w:p w:rsidR="003D31C1" w:rsidRPr="00376F46" w:rsidRDefault="003D31C1" w:rsidP="003D31C1">
            <w:pPr>
              <w:spacing w:before="5" w:after="0" w:line="240" w:lineRule="auto"/>
              <w:ind w:left="141" w:right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76F46">
              <w:rPr>
                <w:color w:val="auto"/>
                <w:sz w:val="24"/>
                <w:szCs w:val="24"/>
                <w:lang w:val="ru-RU"/>
              </w:rPr>
              <w:t>Радиологические</w:t>
            </w:r>
          </w:p>
        </w:tc>
        <w:tc>
          <w:tcPr>
            <w:tcW w:w="6237" w:type="dxa"/>
          </w:tcPr>
          <w:p w:rsidR="003D31C1" w:rsidRPr="00376F46" w:rsidRDefault="003D31C1" w:rsidP="003D31C1">
            <w:pPr>
              <w:suppressAutoHyphens w:val="0"/>
              <w:spacing w:after="0" w:line="239" w:lineRule="exact"/>
              <w:ind w:left="122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ФБУЗ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«Центр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гигиены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и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эпидемиологии</w:t>
            </w:r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в</w:t>
            </w:r>
            <w:proofErr w:type="gramEnd"/>
            <w:r w:rsidR="00376F46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w w:val="95"/>
                <w:sz w:val="24"/>
                <w:szCs w:val="24"/>
                <w:lang w:val="ru-RU"/>
              </w:rPr>
              <w:t>Томской</w:t>
            </w:r>
          </w:p>
          <w:p w:rsidR="003D31C1" w:rsidRPr="00376F46" w:rsidRDefault="003D31C1" w:rsidP="003D31C1">
            <w:pPr>
              <w:suppressAutoHyphens w:val="0"/>
              <w:spacing w:before="3" w:after="0" w:line="237" w:lineRule="auto"/>
              <w:ind w:left="121" w:right="337" w:firstLine="1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376F46">
              <w:rPr>
                <w:color w:val="auto"/>
                <w:spacing w:val="-1"/>
                <w:sz w:val="24"/>
                <w:szCs w:val="24"/>
                <w:lang w:val="ru-RU"/>
              </w:rPr>
              <w:t>области»</w:t>
            </w:r>
            <w:r w:rsidR="00376F46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pacing w:val="-1"/>
                <w:sz w:val="24"/>
                <w:szCs w:val="24"/>
                <w:lang w:val="ru-RU"/>
              </w:rPr>
              <w:t>(Аттестат</w:t>
            </w:r>
            <w:r w:rsidR="00376F46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аккредитации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RA.RU.510118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выдан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23.09.2015г.)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аккредитована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в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качестве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испытательной лаборатории по показателям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pacing w:val="-1"/>
                <w:sz w:val="24"/>
                <w:szCs w:val="24"/>
                <w:lang w:val="ru-RU"/>
              </w:rPr>
              <w:t>(суммарная</w:t>
            </w:r>
            <w:r w:rsidR="00376F46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pacing w:val="-1"/>
                <w:sz w:val="24"/>
                <w:szCs w:val="24"/>
                <w:lang w:val="ru-RU"/>
              </w:rPr>
              <w:t>альфа-активность,</w:t>
            </w:r>
            <w:r w:rsidR="00376F46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суммарная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бета-активность,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радон (222Rn) и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F46">
              <w:rPr>
                <w:color w:val="auto"/>
                <w:sz w:val="24"/>
                <w:szCs w:val="24"/>
                <w:lang w:val="ru-RU"/>
              </w:rPr>
              <w:t>тд</w:t>
            </w:r>
            <w:proofErr w:type="spellEnd"/>
            <w:r w:rsidRPr="00376F46">
              <w:rPr>
                <w:color w:val="auto"/>
                <w:sz w:val="24"/>
                <w:szCs w:val="24"/>
                <w:lang w:val="ru-RU"/>
              </w:rPr>
              <w:t>.) и другие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аккредитованные</w:t>
            </w:r>
            <w:r w:rsidR="00376F4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76F46">
              <w:rPr>
                <w:color w:val="auto"/>
                <w:sz w:val="24"/>
                <w:szCs w:val="24"/>
                <w:lang w:val="ru-RU"/>
              </w:rPr>
              <w:t>лаборатории.</w:t>
            </w:r>
          </w:p>
        </w:tc>
      </w:tr>
    </w:tbl>
    <w:p w:rsidR="004D36C1" w:rsidRPr="004D36C1" w:rsidRDefault="004D36C1" w:rsidP="004D36C1">
      <w:pPr>
        <w:widowControl w:val="0"/>
        <w:suppressAutoHyphens w:val="0"/>
        <w:autoSpaceDE w:val="0"/>
        <w:adjustRightInd w:val="0"/>
        <w:spacing w:after="0" w:line="240" w:lineRule="auto"/>
        <w:ind w:left="0" w:right="0" w:firstLine="720"/>
        <w:textAlignment w:val="auto"/>
        <w:rPr>
          <w:rFonts w:ascii="Times New Roman CYR" w:eastAsiaTheme="minorEastAsia" w:hAnsi="Times New Roman CYR" w:cs="Times New Roman CYR"/>
          <w:color w:val="auto"/>
          <w:szCs w:val="24"/>
          <w:lang w:val="ru-RU" w:eastAsia="ru-RU"/>
        </w:rPr>
      </w:pPr>
    </w:p>
    <w:p w:rsidR="007F3844" w:rsidRDefault="00571FD8" w:rsidP="007F3844">
      <w:pPr>
        <w:pStyle w:val="ConsPlusNormal"/>
        <w:jc w:val="center"/>
        <w:outlineLvl w:val="0"/>
      </w:pPr>
      <w:r>
        <w:t>7</w:t>
      </w:r>
      <w:r w:rsidR="007F3844">
        <w:t>. План отбора проб питьевой воды</w:t>
      </w:r>
    </w:p>
    <w:p w:rsidR="007F3844" w:rsidRDefault="007F3844" w:rsidP="007F3844">
      <w:pPr>
        <w:pStyle w:val="ConsPlusNormal"/>
        <w:ind w:firstLine="540"/>
        <w:jc w:val="both"/>
      </w:pPr>
    </w:p>
    <w:p w:rsidR="007F3844" w:rsidRDefault="00571FD8" w:rsidP="00D41455">
      <w:pPr>
        <w:pStyle w:val="ConsPlusNormal"/>
        <w:ind w:firstLine="539"/>
        <w:jc w:val="both"/>
      </w:pPr>
      <w:r>
        <w:t>7</w:t>
      </w:r>
      <w:r w:rsidR="007F3844">
        <w:t>.1. Периодичность отбора проб (проведения лабораторных исследований и испытаний):</w:t>
      </w:r>
    </w:p>
    <w:p w:rsidR="00181A3D" w:rsidRDefault="00181A3D" w:rsidP="007F3844">
      <w:pPr>
        <w:pStyle w:val="ConsPlusNormal"/>
        <w:ind w:firstLine="540"/>
        <w:jc w:val="both"/>
      </w:pPr>
    </w:p>
    <w:tbl>
      <w:tblPr>
        <w:tblW w:w="9711" w:type="dxa"/>
        <w:tblInd w:w="120" w:type="dxa"/>
        <w:tblCellMar>
          <w:left w:w="10" w:type="dxa"/>
          <w:right w:w="10" w:type="dxa"/>
        </w:tblCellMar>
        <w:tblLook w:val="04A0"/>
      </w:tblPr>
      <w:tblGrid>
        <w:gridCol w:w="2960"/>
        <w:gridCol w:w="3001"/>
        <w:gridCol w:w="1988"/>
        <w:gridCol w:w="1762"/>
      </w:tblGrid>
      <w:tr w:rsidR="00926D24" w:rsidRPr="00926D24" w:rsidTr="00926D24">
        <w:trPr>
          <w:trHeight w:val="1392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3" w:type="dxa"/>
              <w:bottom w:w="0" w:type="dxa"/>
              <w:right w:w="0" w:type="dxa"/>
            </w:tcMar>
          </w:tcPr>
          <w:p w:rsidR="00926D24" w:rsidRPr="00714F76" w:rsidRDefault="00926D24" w:rsidP="000C151C">
            <w:pPr>
              <w:spacing w:after="0" w:line="256" w:lineRule="auto"/>
              <w:ind w:left="5" w:right="0" w:firstLine="0"/>
              <w:jc w:val="center"/>
            </w:pPr>
            <w:proofErr w:type="spellStart"/>
            <w:r w:rsidRPr="00714F76">
              <w:t>Отбор</w:t>
            </w:r>
            <w:proofErr w:type="spellEnd"/>
            <w:r w:rsidR="000C151C">
              <w:rPr>
                <w:lang w:val="ru-RU"/>
              </w:rPr>
              <w:t xml:space="preserve"> </w:t>
            </w:r>
            <w:proofErr w:type="spellStart"/>
            <w:r w:rsidRPr="00714F76">
              <w:t>проб</w:t>
            </w:r>
            <w:proofErr w:type="spellEnd"/>
            <w:r w:rsidR="000C151C">
              <w:rPr>
                <w:lang w:val="ru-RU"/>
              </w:rPr>
              <w:t xml:space="preserve"> </w:t>
            </w:r>
            <w:proofErr w:type="spellStart"/>
            <w:r w:rsidRPr="00714F76">
              <w:t>на</w:t>
            </w:r>
            <w:proofErr w:type="spellEnd"/>
            <w:r w:rsidR="000C151C">
              <w:rPr>
                <w:lang w:val="ru-RU"/>
              </w:rPr>
              <w:t xml:space="preserve"> </w:t>
            </w:r>
            <w:proofErr w:type="spellStart"/>
            <w:r w:rsidRPr="00714F76">
              <w:t>анализ</w:t>
            </w:r>
            <w:proofErr w:type="spellEnd"/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3" w:type="dxa"/>
              <w:bottom w:w="0" w:type="dxa"/>
              <w:right w:w="0" w:type="dxa"/>
            </w:tcMar>
          </w:tcPr>
          <w:p w:rsidR="00926D24" w:rsidRPr="00714F76" w:rsidRDefault="00926D24" w:rsidP="000C151C">
            <w:pPr>
              <w:spacing w:after="0" w:line="256" w:lineRule="auto"/>
              <w:ind w:left="5" w:right="0" w:firstLine="0"/>
              <w:jc w:val="center"/>
            </w:pPr>
            <w:proofErr w:type="spellStart"/>
            <w:r w:rsidRPr="00714F76">
              <w:t>Исследования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3" w:type="dxa"/>
              <w:bottom w:w="0" w:type="dxa"/>
              <w:right w:w="0" w:type="dxa"/>
            </w:tcMar>
          </w:tcPr>
          <w:p w:rsidR="00926D24" w:rsidRPr="00714F76" w:rsidRDefault="00926D24" w:rsidP="000C151C">
            <w:pPr>
              <w:spacing w:line="235" w:lineRule="auto"/>
              <w:ind w:left="0" w:right="0" w:firstLine="0"/>
              <w:jc w:val="center"/>
              <w:rPr>
                <w:lang w:val="ru-RU"/>
              </w:rPr>
            </w:pPr>
            <w:r w:rsidRPr="00714F76">
              <w:rPr>
                <w:lang w:val="ru-RU"/>
              </w:rPr>
              <w:t>Периодичность в соответствии</w:t>
            </w:r>
          </w:p>
          <w:p w:rsidR="00926D24" w:rsidRPr="00714F76" w:rsidRDefault="00926D24" w:rsidP="000C151C">
            <w:pPr>
              <w:spacing w:after="0" w:line="256" w:lineRule="auto"/>
              <w:ind w:left="29" w:right="0" w:firstLine="0"/>
              <w:jc w:val="center"/>
              <w:rPr>
                <w:lang w:val="ru-RU"/>
              </w:rPr>
            </w:pPr>
            <w:r w:rsidRPr="00714F76">
              <w:rPr>
                <w:lang w:val="ru-RU"/>
              </w:rPr>
              <w:t>с требованиями</w:t>
            </w:r>
          </w:p>
          <w:p w:rsidR="00926D24" w:rsidRPr="00714F76" w:rsidRDefault="00926D24" w:rsidP="000C151C">
            <w:pPr>
              <w:spacing w:after="27" w:line="256" w:lineRule="auto"/>
              <w:ind w:left="0" w:right="46" w:firstLine="0"/>
              <w:jc w:val="center"/>
              <w:rPr>
                <w:lang w:val="ru-RU"/>
              </w:rPr>
            </w:pPr>
            <w:proofErr w:type="spellStart"/>
            <w:r w:rsidRPr="00714F76">
              <w:rPr>
                <w:lang w:val="ru-RU"/>
              </w:rPr>
              <w:t>СанПиН</w:t>
            </w:r>
            <w:proofErr w:type="spellEnd"/>
            <w:r w:rsidRPr="00714F76">
              <w:rPr>
                <w:lang w:val="ru-RU"/>
              </w:rPr>
              <w:t xml:space="preserve"> в</w:t>
            </w:r>
          </w:p>
          <w:p w:rsidR="00926D24" w:rsidRPr="00E12F9C" w:rsidRDefault="00B21461" w:rsidP="000C151C">
            <w:pPr>
              <w:spacing w:after="0" w:line="256" w:lineRule="auto"/>
              <w:ind w:left="0"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proofErr w:type="spellStart"/>
            <w:r w:rsidR="00926D24" w:rsidRPr="00714F76">
              <w:t>ечение</w:t>
            </w:r>
            <w:proofErr w:type="spellEnd"/>
            <w:r w:rsidR="000C151C">
              <w:rPr>
                <w:lang w:val="ru-RU"/>
              </w:rPr>
              <w:t xml:space="preserve"> </w:t>
            </w:r>
            <w:proofErr w:type="spellStart"/>
            <w:r w:rsidR="00926D24" w:rsidRPr="00714F76">
              <w:t>года</w:t>
            </w:r>
            <w:proofErr w:type="spellEnd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3" w:type="dxa"/>
              <w:bottom w:w="0" w:type="dxa"/>
              <w:right w:w="0" w:type="dxa"/>
            </w:tcMar>
          </w:tcPr>
          <w:p w:rsidR="00926D24" w:rsidRPr="00714F76" w:rsidRDefault="00926D24" w:rsidP="000C151C">
            <w:pPr>
              <w:spacing w:after="0" w:line="256" w:lineRule="auto"/>
              <w:ind w:left="0" w:right="0" w:firstLine="0"/>
              <w:jc w:val="center"/>
            </w:pPr>
            <w:proofErr w:type="spellStart"/>
            <w:r w:rsidRPr="00714F76">
              <w:t>Количество</w:t>
            </w:r>
            <w:proofErr w:type="spellEnd"/>
            <w:r w:rsidR="000C151C">
              <w:rPr>
                <w:lang w:val="ru-RU"/>
              </w:rPr>
              <w:t xml:space="preserve"> </w:t>
            </w:r>
            <w:proofErr w:type="spellStart"/>
            <w:r w:rsidR="00714F76">
              <w:t>проб</w:t>
            </w:r>
            <w:proofErr w:type="spellEnd"/>
            <w:r w:rsidR="000C151C">
              <w:rPr>
                <w:lang w:val="ru-RU"/>
              </w:rPr>
              <w:t xml:space="preserve"> </w:t>
            </w:r>
            <w:proofErr w:type="spellStart"/>
            <w:r w:rsidR="00714F76">
              <w:t>за</w:t>
            </w:r>
            <w:proofErr w:type="spellEnd"/>
            <w:r w:rsidR="000C151C">
              <w:rPr>
                <w:lang w:val="ru-RU"/>
              </w:rPr>
              <w:t xml:space="preserve"> </w:t>
            </w:r>
            <w:proofErr w:type="spellStart"/>
            <w:r w:rsidR="00714F76">
              <w:t>год</w:t>
            </w:r>
            <w:proofErr w:type="spellEnd"/>
          </w:p>
        </w:tc>
      </w:tr>
      <w:tr w:rsidR="00926D24" w:rsidRPr="00926D24" w:rsidTr="00B21461">
        <w:trPr>
          <w:trHeight w:val="1525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3" w:type="dxa"/>
              <w:bottom w:w="0" w:type="dxa"/>
              <w:right w:w="0" w:type="dxa"/>
            </w:tcMar>
          </w:tcPr>
          <w:p w:rsidR="00926D24" w:rsidRPr="00926D24" w:rsidRDefault="00926D24" w:rsidP="00926D24">
            <w:pPr>
              <w:spacing w:after="0" w:line="256" w:lineRule="auto"/>
              <w:ind w:left="5" w:right="227" w:firstLine="0"/>
              <w:rPr>
                <w:lang w:val="ru-RU"/>
              </w:rPr>
            </w:pPr>
            <w:r w:rsidRPr="00926D24">
              <w:rPr>
                <w:lang w:val="ru-RU"/>
              </w:rPr>
              <w:t xml:space="preserve">Водонапорная башня  расположена по адресу:  </w:t>
            </w:r>
          </w:p>
          <w:p w:rsidR="00926D24" w:rsidRPr="00926D24" w:rsidRDefault="00926D24" w:rsidP="00926D24">
            <w:pPr>
              <w:spacing w:after="0" w:line="256" w:lineRule="auto"/>
              <w:ind w:left="5" w:right="227" w:firstLine="0"/>
              <w:rPr>
                <w:lang w:val="ru-RU"/>
              </w:rPr>
            </w:pPr>
            <w:r>
              <w:rPr>
                <w:lang w:val="ru-RU"/>
              </w:rPr>
              <w:t>п. Берегаево</w:t>
            </w:r>
            <w:r w:rsidRPr="00926D24">
              <w:rPr>
                <w:lang w:val="ru-RU"/>
              </w:rPr>
              <w:t>, ул.</w:t>
            </w:r>
            <w:r>
              <w:rPr>
                <w:lang w:val="ru-RU"/>
              </w:rPr>
              <w:t xml:space="preserve"> Ленинская</w:t>
            </w:r>
            <w:r w:rsidRPr="00926D24">
              <w:rPr>
                <w:lang w:val="ru-RU"/>
              </w:rPr>
              <w:t xml:space="preserve">, </w:t>
            </w:r>
            <w:r>
              <w:rPr>
                <w:lang w:val="ru-RU"/>
              </w:rPr>
              <w:t>17, строение 5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3" w:type="dxa"/>
              <w:bottom w:w="0" w:type="dxa"/>
              <w:right w:w="0" w:type="dxa"/>
            </w:tcMar>
          </w:tcPr>
          <w:p w:rsidR="00926D24" w:rsidRPr="00926D24" w:rsidRDefault="00926D24" w:rsidP="00926D24">
            <w:pPr>
              <w:spacing w:after="0" w:line="256" w:lineRule="auto"/>
              <w:ind w:left="5" w:right="60" w:firstLine="0"/>
              <w:rPr>
                <w:lang w:val="ru-RU"/>
              </w:rPr>
            </w:pPr>
            <w:r w:rsidRPr="00926D24">
              <w:rPr>
                <w:lang w:val="ru-RU"/>
              </w:rPr>
              <w:t xml:space="preserve">Неорганические и органические вещества Радиологический контроль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3" w:type="dxa"/>
              <w:bottom w:w="0" w:type="dxa"/>
              <w:right w:w="0" w:type="dxa"/>
            </w:tcMar>
          </w:tcPr>
          <w:p w:rsidR="00926D24" w:rsidRDefault="00926D24" w:rsidP="00926D24">
            <w:pPr>
              <w:spacing w:after="18" w:line="256" w:lineRule="auto"/>
              <w:ind w:left="10" w:right="0" w:firstLine="0"/>
              <w:jc w:val="center"/>
              <w:rPr>
                <w:lang w:val="ru-RU"/>
              </w:rPr>
            </w:pPr>
          </w:p>
          <w:p w:rsidR="00926D24" w:rsidRPr="00926D24" w:rsidRDefault="00D41455" w:rsidP="00926D24">
            <w:pPr>
              <w:spacing w:after="0" w:line="256" w:lineRule="auto"/>
              <w:ind w:left="0" w:right="4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 раз в </w:t>
            </w:r>
            <w:r w:rsidR="00926D24" w:rsidRPr="00926D24">
              <w:rPr>
                <w:lang w:val="ru-RU"/>
              </w:rPr>
              <w:t xml:space="preserve">год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3" w:type="dxa"/>
              <w:bottom w:w="0" w:type="dxa"/>
              <w:right w:w="0" w:type="dxa"/>
            </w:tcMar>
          </w:tcPr>
          <w:p w:rsidR="00926D24" w:rsidRDefault="00926D24" w:rsidP="00926D24">
            <w:pPr>
              <w:spacing w:after="0" w:line="256" w:lineRule="auto"/>
              <w:ind w:left="0" w:right="55" w:firstLine="0"/>
              <w:jc w:val="center"/>
              <w:rPr>
                <w:lang w:val="ru-RU"/>
              </w:rPr>
            </w:pPr>
          </w:p>
          <w:p w:rsidR="00926D24" w:rsidRPr="00926D24" w:rsidRDefault="00926D24" w:rsidP="00926D24">
            <w:pPr>
              <w:spacing w:after="0" w:line="256" w:lineRule="auto"/>
              <w:ind w:left="0" w:right="55" w:firstLine="0"/>
              <w:jc w:val="center"/>
            </w:pPr>
            <w:r w:rsidRPr="00926D24">
              <w:t xml:space="preserve">1 </w:t>
            </w:r>
            <w:proofErr w:type="spellStart"/>
            <w:r w:rsidRPr="00926D24">
              <w:t>проба</w:t>
            </w:r>
            <w:proofErr w:type="spellEnd"/>
          </w:p>
        </w:tc>
      </w:tr>
      <w:tr w:rsidR="00181A3D" w:rsidRPr="00926D24" w:rsidTr="003E6131">
        <w:trPr>
          <w:trHeight w:val="551"/>
        </w:trPr>
        <w:tc>
          <w:tcPr>
            <w:tcW w:w="7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3" w:type="dxa"/>
              <w:bottom w:w="0" w:type="dxa"/>
              <w:right w:w="0" w:type="dxa"/>
            </w:tcMar>
          </w:tcPr>
          <w:p w:rsidR="00181A3D" w:rsidRPr="003D31C1" w:rsidRDefault="00181A3D" w:rsidP="00181A3D">
            <w:pPr>
              <w:spacing w:after="18" w:line="256" w:lineRule="auto"/>
              <w:ind w:left="10" w:right="0" w:firstLine="0"/>
              <w:jc w:val="left"/>
              <w:rPr>
                <w:lang w:val="ru-RU"/>
              </w:rPr>
            </w:pPr>
            <w:proofErr w:type="spellStart"/>
            <w:r w:rsidRPr="003D31C1">
              <w:t>Всего</w:t>
            </w:r>
            <w:proofErr w:type="spellEnd"/>
            <w:r w:rsidR="000C151C">
              <w:rPr>
                <w:lang w:val="ru-RU"/>
              </w:rPr>
              <w:t xml:space="preserve"> </w:t>
            </w:r>
            <w:proofErr w:type="spellStart"/>
            <w:r w:rsidRPr="003D31C1">
              <w:t>проб</w:t>
            </w:r>
            <w:proofErr w:type="spellEnd"/>
            <w:r w:rsidRPr="003D31C1">
              <w:t>: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3" w:type="dxa"/>
              <w:bottom w:w="0" w:type="dxa"/>
              <w:right w:w="0" w:type="dxa"/>
            </w:tcMar>
          </w:tcPr>
          <w:p w:rsidR="00181A3D" w:rsidRDefault="000C151C" w:rsidP="00926D24">
            <w:pPr>
              <w:spacing w:after="0" w:line="256" w:lineRule="auto"/>
              <w:ind w:left="0" w:right="5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7F3844" w:rsidRDefault="007F3844" w:rsidP="007F3844">
      <w:pPr>
        <w:pStyle w:val="ConsPlusNormal"/>
        <w:ind w:firstLine="540"/>
        <w:jc w:val="both"/>
      </w:pPr>
    </w:p>
    <w:p w:rsidR="007F3844" w:rsidRDefault="00571FD8" w:rsidP="007F3844">
      <w:pPr>
        <w:pStyle w:val="ConsPlusNormal"/>
        <w:jc w:val="center"/>
        <w:outlineLvl w:val="0"/>
      </w:pPr>
      <w:r>
        <w:t>8</w:t>
      </w:r>
      <w:r w:rsidR="007F3844">
        <w:t>. Перечень форм учета и отчетности</w:t>
      </w:r>
    </w:p>
    <w:p w:rsidR="007F3844" w:rsidRDefault="007F3844" w:rsidP="007F3844">
      <w:pPr>
        <w:pStyle w:val="ConsPlusNormal"/>
        <w:ind w:firstLine="540"/>
        <w:jc w:val="both"/>
      </w:pPr>
    </w:p>
    <w:p w:rsidR="007F3844" w:rsidRDefault="00571FD8" w:rsidP="00B24A0E">
      <w:pPr>
        <w:pStyle w:val="ConsPlusNormal"/>
        <w:ind w:firstLine="709"/>
        <w:jc w:val="both"/>
      </w:pPr>
      <w:r>
        <w:t>8</w:t>
      </w:r>
      <w:r w:rsidR="007F3844">
        <w:t xml:space="preserve">.1. </w:t>
      </w:r>
      <w:r w:rsidR="00B24A0E">
        <w:t>Муниципальные контракты</w:t>
      </w:r>
      <w:r w:rsidR="007F3844">
        <w:t xml:space="preserve"> на проведение производственного контроля качества питьевой воды.</w:t>
      </w:r>
    </w:p>
    <w:p w:rsidR="007F3844" w:rsidRDefault="00571FD8" w:rsidP="00B24A0E">
      <w:pPr>
        <w:pStyle w:val="ConsPlusNormal"/>
        <w:ind w:firstLine="709"/>
        <w:jc w:val="both"/>
      </w:pPr>
      <w:r>
        <w:t>8</w:t>
      </w:r>
      <w:r w:rsidR="007F3844">
        <w:t>.2. Журнал учета проведения производственной контроля качества питьевой воды.</w:t>
      </w:r>
    </w:p>
    <w:p w:rsidR="007F3844" w:rsidRDefault="00571FD8" w:rsidP="00B24A0E">
      <w:pPr>
        <w:pStyle w:val="ConsPlusNormal"/>
        <w:ind w:firstLine="709"/>
        <w:jc w:val="both"/>
      </w:pPr>
      <w:r>
        <w:t>8</w:t>
      </w:r>
      <w:r w:rsidR="007F3844">
        <w:t>.3. Календарный график отбора проб питьевой воды.</w:t>
      </w:r>
    </w:p>
    <w:p w:rsidR="007F3844" w:rsidRDefault="00571FD8" w:rsidP="00B24A0E">
      <w:pPr>
        <w:pStyle w:val="ConsPlusNormal"/>
        <w:ind w:firstLine="709"/>
        <w:jc w:val="both"/>
      </w:pPr>
      <w:r>
        <w:t>8</w:t>
      </w:r>
      <w:r w:rsidR="007F3844">
        <w:t>.4. Протоколы лабораторных исследований проб питьевой воды.</w:t>
      </w:r>
    </w:p>
    <w:p w:rsidR="007F3844" w:rsidRDefault="00CD1340" w:rsidP="007F3844">
      <w:pPr>
        <w:pStyle w:val="ConsPlusNormal"/>
        <w:ind w:firstLine="540"/>
        <w:jc w:val="both"/>
      </w:pPr>
      <w:r>
        <w:t>Администрация Берегаевского сельского поселения</w:t>
      </w:r>
      <w:r w:rsidRPr="00CD1340">
        <w:t>, осуществляющая водоснабжение, указывает данные, полученные по результатам лабораторных исследований и испытаний, проведенных в рамках производственного контроля, в журнале контроля качества воды, который ведется в бумажной форме или в электронном виде.</w:t>
      </w:r>
    </w:p>
    <w:p w:rsidR="00CD1340" w:rsidRDefault="00CD1340" w:rsidP="007F3844">
      <w:pPr>
        <w:pStyle w:val="ConsPlusNormal"/>
        <w:ind w:firstLine="540"/>
        <w:jc w:val="both"/>
      </w:pPr>
      <w:r>
        <w:t>В</w:t>
      </w:r>
      <w:r w:rsidRPr="00CD1340">
        <w:t xml:space="preserve"> течение 3 рабочих дней со дня получения результатов лабораторных исследований и испытаний, свидетельствующих о несоответствии качества воды установленным требованиям, направляет территориальному органу выписку из журнала контроля качества воды (любым способом, позволяющим подтвердить факт и дату получения выписки территориальным органом).</w:t>
      </w:r>
    </w:p>
    <w:p w:rsidR="00CD1340" w:rsidRDefault="00CD1340" w:rsidP="007F3844">
      <w:pPr>
        <w:pStyle w:val="ConsPlusNormal"/>
        <w:ind w:firstLine="540"/>
        <w:jc w:val="both"/>
      </w:pPr>
    </w:p>
    <w:p w:rsidR="007F3844" w:rsidRDefault="00571FD8" w:rsidP="007F3844">
      <w:pPr>
        <w:pStyle w:val="ConsPlusNormal"/>
        <w:jc w:val="center"/>
        <w:outlineLvl w:val="0"/>
      </w:pPr>
      <w:r>
        <w:t>9</w:t>
      </w:r>
      <w:r w:rsidR="007F3844">
        <w:t>. Мероприятия, предусматривающие обоснование безопасности</w:t>
      </w:r>
    </w:p>
    <w:p w:rsidR="007F3844" w:rsidRDefault="007F3844" w:rsidP="000629BD">
      <w:pPr>
        <w:pStyle w:val="ConsPlusNormal"/>
        <w:jc w:val="center"/>
      </w:pPr>
      <w:r>
        <w:t xml:space="preserve">для человека и окружающей среды </w:t>
      </w:r>
    </w:p>
    <w:p w:rsidR="000629BD" w:rsidRDefault="000629BD" w:rsidP="000629BD">
      <w:pPr>
        <w:pStyle w:val="ConsPlusNormal"/>
        <w:jc w:val="center"/>
      </w:pPr>
    </w:p>
    <w:p w:rsidR="00EA190A" w:rsidRDefault="00571FD8" w:rsidP="0032076D">
      <w:pPr>
        <w:pStyle w:val="ConsPlusNormal"/>
        <w:ind w:firstLine="709"/>
        <w:jc w:val="both"/>
      </w:pPr>
      <w:r>
        <w:t>9</w:t>
      </w:r>
      <w:r w:rsidR="00EA190A">
        <w:t>.1. Мероприятиями, предусматривающими обоснование безопасности для человека,</w:t>
      </w:r>
      <w:r w:rsidR="000629BD">
        <w:t xml:space="preserve"> окружающей среды</w:t>
      </w:r>
      <w:r w:rsidR="00EA190A">
        <w:t xml:space="preserve"> являются:</w:t>
      </w:r>
    </w:p>
    <w:p w:rsidR="00EA190A" w:rsidRDefault="00571FD8" w:rsidP="0032076D">
      <w:pPr>
        <w:pStyle w:val="ConsPlusNormal"/>
        <w:ind w:firstLine="709"/>
        <w:jc w:val="both"/>
      </w:pPr>
      <w:r>
        <w:t>9</w:t>
      </w:r>
      <w:r w:rsidR="00EA190A">
        <w:t xml:space="preserve">.1.1. Ведение ответственными должностными лицами производственного контроля </w:t>
      </w:r>
      <w:r w:rsidR="005D12F7">
        <w:t>над</w:t>
      </w:r>
      <w:r w:rsidR="00EA190A">
        <w:t xml:space="preserve"> соблюдением санитарно-гигиенических (профилактических) мероприятий</w:t>
      </w:r>
      <w:r w:rsidR="000629BD">
        <w:t xml:space="preserve"> за качеством питьевой воды.</w:t>
      </w:r>
    </w:p>
    <w:p w:rsidR="00EA190A" w:rsidRDefault="00571FD8" w:rsidP="0032076D">
      <w:pPr>
        <w:pStyle w:val="ConsPlusNormal"/>
        <w:ind w:firstLine="709"/>
        <w:jc w:val="both"/>
      </w:pPr>
      <w:r>
        <w:t>9</w:t>
      </w:r>
      <w:r w:rsidR="00EA190A" w:rsidRPr="00EA190A">
        <w:t>.1.</w:t>
      </w:r>
      <w:r w:rsidR="0032076D">
        <w:t>2</w:t>
      </w:r>
      <w:r w:rsidR="00EA190A" w:rsidRPr="00EA190A">
        <w:t xml:space="preserve">. Принятие мер по предотвращению возможных аварийных ситуаций, создающих угрозу санитарно-эпидемиологическому благополучию населения. </w:t>
      </w:r>
    </w:p>
    <w:p w:rsidR="00EA190A" w:rsidRDefault="00571FD8" w:rsidP="0032076D">
      <w:pPr>
        <w:pStyle w:val="ConsPlusNormal"/>
        <w:ind w:firstLine="709"/>
        <w:jc w:val="both"/>
      </w:pPr>
      <w:r>
        <w:t>9</w:t>
      </w:r>
      <w:r w:rsidR="00EA190A">
        <w:t>.1.</w:t>
      </w:r>
      <w:r w:rsidR="0032076D">
        <w:t>3</w:t>
      </w:r>
      <w:r w:rsidR="00EA190A">
        <w:t xml:space="preserve">. Поддержание порядка и условий </w:t>
      </w:r>
      <w:proofErr w:type="gramStart"/>
      <w:r w:rsidR="00EA190A">
        <w:t>содержания территории</w:t>
      </w:r>
      <w:r w:rsidR="0032076D">
        <w:t xml:space="preserve"> зон санитарной охраны </w:t>
      </w:r>
      <w:r w:rsidR="005D12F7">
        <w:t>источников</w:t>
      </w:r>
      <w:proofErr w:type="gramEnd"/>
      <w:r w:rsidR="005D12F7">
        <w:t xml:space="preserve"> водоснабжения</w:t>
      </w:r>
      <w:r w:rsidR="00EA190A">
        <w:t>, соответствующих санитарным правилам.</w:t>
      </w:r>
    </w:p>
    <w:p w:rsidR="00D41455" w:rsidRDefault="00D41455" w:rsidP="00E12F9C">
      <w:pPr>
        <w:pStyle w:val="ConsPlusNormal"/>
        <w:outlineLvl w:val="0"/>
      </w:pPr>
    </w:p>
    <w:p w:rsidR="007F3844" w:rsidRDefault="00571FD8" w:rsidP="00B8318B">
      <w:pPr>
        <w:pStyle w:val="ConsPlusNormal"/>
        <w:jc w:val="center"/>
        <w:outlineLvl w:val="0"/>
      </w:pPr>
      <w:r>
        <w:t>10</w:t>
      </w:r>
      <w:r w:rsidR="007F3844">
        <w:t>. Перечень возможных аварийных ситуаций, создающих угрозу</w:t>
      </w:r>
    </w:p>
    <w:p w:rsidR="007F3844" w:rsidRDefault="007F3844" w:rsidP="00B8318B">
      <w:pPr>
        <w:pStyle w:val="ConsPlusNormal"/>
        <w:jc w:val="center"/>
      </w:pPr>
      <w:r>
        <w:t>санитарно-эпидемиологическому благополучию населения</w:t>
      </w:r>
    </w:p>
    <w:p w:rsidR="007F3844" w:rsidRDefault="007F3844" w:rsidP="00472802">
      <w:pPr>
        <w:pStyle w:val="ConsPlusNormal"/>
        <w:jc w:val="center"/>
      </w:pPr>
    </w:p>
    <w:p w:rsidR="007F3844" w:rsidRDefault="00571FD8" w:rsidP="00472802">
      <w:pPr>
        <w:pStyle w:val="ConsPlusNormal"/>
        <w:ind w:firstLine="540"/>
        <w:jc w:val="both"/>
      </w:pPr>
      <w:r>
        <w:t>10</w:t>
      </w:r>
      <w:r w:rsidR="007F3844">
        <w:t xml:space="preserve">.1. При возникновении на системе водоснабжения аварийной ситуации или технических нарушений (остановка водопровода, нарушение технологического процесса, выход из строя глубинного насоса, разрыв глубиной сети, отключение электроэнергии), которая приводит или может привести к ухудшению качества питьевой воды и условий </w:t>
      </w:r>
      <w:r w:rsidR="007F3844">
        <w:lastRenderedPageBreak/>
        <w:t xml:space="preserve">водоснабжения населения, </w:t>
      </w:r>
      <w:r w:rsidR="00714F76">
        <w:t>Администрация Берегаевского сельского поселения</w:t>
      </w:r>
      <w:r w:rsidR="007F3844">
        <w:t xml:space="preserve"> немедленно принимает меры по их устранению и информирует об этом </w:t>
      </w:r>
      <w:r w:rsidR="00472802">
        <w:t>Управления Роспотребнадзора по Томской области в Асиновском районе</w:t>
      </w:r>
      <w:r w:rsidR="007F3844" w:rsidRPr="00F97482">
        <w:t xml:space="preserve">путем </w:t>
      </w:r>
      <w:r w:rsidR="00CA1B28" w:rsidRPr="00F97482">
        <w:t xml:space="preserve">направления сообщения по </w:t>
      </w:r>
      <w:r w:rsidR="00F97482" w:rsidRPr="00F97482">
        <w:t>телефону: 8 38246 2 15 51</w:t>
      </w:r>
      <w:r w:rsidR="007F3844" w:rsidRPr="00F97482">
        <w:t>.</w:t>
      </w:r>
    </w:p>
    <w:p w:rsidR="0032076D" w:rsidRPr="00757A45" w:rsidRDefault="0032076D" w:rsidP="0032076D">
      <w:pPr>
        <w:pStyle w:val="a6"/>
        <w:widowControl w:val="0"/>
        <w:numPr>
          <w:ilvl w:val="0"/>
          <w:numId w:val="4"/>
        </w:numPr>
        <w:suppressAutoHyphens w:val="0"/>
        <w:autoSpaceDE w:val="0"/>
        <w:spacing w:after="0" w:line="240" w:lineRule="auto"/>
        <w:ind w:left="0" w:right="0" w:firstLine="709"/>
        <w:textAlignment w:val="auto"/>
        <w:rPr>
          <w:color w:val="auto"/>
          <w:szCs w:val="24"/>
          <w:lang w:val="ru-RU"/>
        </w:rPr>
      </w:pPr>
      <w:r w:rsidRPr="00757A45">
        <w:rPr>
          <w:color w:val="auto"/>
          <w:spacing w:val="-1"/>
          <w:szCs w:val="24"/>
          <w:lang w:val="ru-RU"/>
        </w:rPr>
        <w:t xml:space="preserve">аварийные ситуации систем водопроводной сети и канализации, создающие </w:t>
      </w:r>
      <w:r w:rsidRPr="00757A45">
        <w:rPr>
          <w:color w:val="auto"/>
          <w:szCs w:val="24"/>
          <w:lang w:val="ru-RU"/>
        </w:rPr>
        <w:t>угрозу</w:t>
      </w:r>
      <w:r w:rsidR="000C151C">
        <w:rPr>
          <w:color w:val="auto"/>
          <w:szCs w:val="24"/>
          <w:lang w:val="ru-RU"/>
        </w:rPr>
        <w:t xml:space="preserve"> </w:t>
      </w:r>
      <w:r w:rsidRPr="00757A45">
        <w:rPr>
          <w:color w:val="auto"/>
          <w:szCs w:val="24"/>
          <w:lang w:val="ru-RU"/>
        </w:rPr>
        <w:t>попадания</w:t>
      </w:r>
      <w:r w:rsidR="000C151C">
        <w:rPr>
          <w:color w:val="auto"/>
          <w:szCs w:val="24"/>
          <w:lang w:val="ru-RU"/>
        </w:rPr>
        <w:t xml:space="preserve"> </w:t>
      </w:r>
      <w:r w:rsidRPr="00757A45">
        <w:rPr>
          <w:color w:val="auto"/>
          <w:szCs w:val="24"/>
          <w:lang w:val="ru-RU"/>
        </w:rPr>
        <w:t>в</w:t>
      </w:r>
      <w:r w:rsidR="000C151C">
        <w:rPr>
          <w:color w:val="auto"/>
          <w:szCs w:val="24"/>
          <w:lang w:val="ru-RU"/>
        </w:rPr>
        <w:t xml:space="preserve"> </w:t>
      </w:r>
      <w:r w:rsidRPr="00757A45">
        <w:rPr>
          <w:color w:val="auto"/>
          <w:szCs w:val="24"/>
          <w:lang w:val="ru-RU"/>
        </w:rPr>
        <w:t>сеть</w:t>
      </w:r>
      <w:r w:rsidR="000C151C">
        <w:rPr>
          <w:color w:val="auto"/>
          <w:szCs w:val="24"/>
          <w:lang w:val="ru-RU"/>
        </w:rPr>
        <w:t xml:space="preserve"> </w:t>
      </w:r>
      <w:r w:rsidRPr="00757A45">
        <w:rPr>
          <w:color w:val="auto"/>
          <w:szCs w:val="24"/>
          <w:lang w:val="ru-RU"/>
        </w:rPr>
        <w:t>опасных</w:t>
      </w:r>
      <w:r w:rsidR="000C151C">
        <w:rPr>
          <w:color w:val="auto"/>
          <w:szCs w:val="24"/>
          <w:lang w:val="ru-RU"/>
        </w:rPr>
        <w:t xml:space="preserve"> </w:t>
      </w:r>
      <w:r w:rsidRPr="00757A45">
        <w:rPr>
          <w:color w:val="auto"/>
          <w:szCs w:val="24"/>
          <w:lang w:val="ru-RU"/>
        </w:rPr>
        <w:t>для</w:t>
      </w:r>
      <w:r w:rsidR="000C151C">
        <w:rPr>
          <w:color w:val="auto"/>
          <w:szCs w:val="24"/>
          <w:lang w:val="ru-RU"/>
        </w:rPr>
        <w:t xml:space="preserve"> </w:t>
      </w:r>
      <w:r w:rsidRPr="00757A45">
        <w:rPr>
          <w:color w:val="auto"/>
          <w:szCs w:val="24"/>
          <w:lang w:val="ru-RU"/>
        </w:rPr>
        <w:t>жизни</w:t>
      </w:r>
      <w:r w:rsidR="000C151C">
        <w:rPr>
          <w:color w:val="auto"/>
          <w:szCs w:val="24"/>
          <w:lang w:val="ru-RU"/>
        </w:rPr>
        <w:t xml:space="preserve"> </w:t>
      </w:r>
      <w:r w:rsidRPr="00757A45">
        <w:rPr>
          <w:color w:val="auto"/>
          <w:szCs w:val="24"/>
          <w:lang w:val="ru-RU"/>
        </w:rPr>
        <w:t>и</w:t>
      </w:r>
      <w:r w:rsidR="000C151C">
        <w:rPr>
          <w:color w:val="auto"/>
          <w:szCs w:val="24"/>
          <w:lang w:val="ru-RU"/>
        </w:rPr>
        <w:t xml:space="preserve"> </w:t>
      </w:r>
      <w:r w:rsidRPr="00757A45">
        <w:rPr>
          <w:color w:val="auto"/>
          <w:szCs w:val="24"/>
          <w:lang w:val="ru-RU"/>
        </w:rPr>
        <w:t>здоровья</w:t>
      </w:r>
      <w:r w:rsidR="000C151C">
        <w:rPr>
          <w:color w:val="auto"/>
          <w:szCs w:val="24"/>
          <w:lang w:val="ru-RU"/>
        </w:rPr>
        <w:t xml:space="preserve"> </w:t>
      </w:r>
      <w:r w:rsidRPr="00757A45">
        <w:rPr>
          <w:color w:val="auto"/>
          <w:szCs w:val="24"/>
          <w:lang w:val="ru-RU"/>
        </w:rPr>
        <w:t>людей</w:t>
      </w:r>
      <w:r w:rsidR="000C151C">
        <w:rPr>
          <w:color w:val="auto"/>
          <w:szCs w:val="24"/>
          <w:lang w:val="ru-RU"/>
        </w:rPr>
        <w:t xml:space="preserve"> </w:t>
      </w:r>
      <w:r w:rsidRPr="00757A45">
        <w:rPr>
          <w:color w:val="auto"/>
          <w:szCs w:val="24"/>
          <w:lang w:val="ru-RU"/>
        </w:rPr>
        <w:t>веществ</w:t>
      </w:r>
      <w:r w:rsidR="000C151C">
        <w:rPr>
          <w:color w:val="auto"/>
          <w:szCs w:val="24"/>
          <w:lang w:val="ru-RU"/>
        </w:rPr>
        <w:t xml:space="preserve"> </w:t>
      </w:r>
      <w:r w:rsidRPr="00757A45">
        <w:rPr>
          <w:color w:val="auto"/>
          <w:szCs w:val="24"/>
          <w:lang w:val="ru-RU"/>
        </w:rPr>
        <w:t>(порыв</w:t>
      </w:r>
      <w:r w:rsidR="000C151C">
        <w:rPr>
          <w:color w:val="auto"/>
          <w:szCs w:val="24"/>
          <w:lang w:val="ru-RU"/>
        </w:rPr>
        <w:t xml:space="preserve"> </w:t>
      </w:r>
      <w:r w:rsidRPr="00757A45">
        <w:rPr>
          <w:color w:val="auto"/>
          <w:szCs w:val="24"/>
          <w:lang w:val="ru-RU"/>
        </w:rPr>
        <w:t>водопроводной</w:t>
      </w:r>
      <w:r w:rsidR="000C151C">
        <w:rPr>
          <w:color w:val="auto"/>
          <w:szCs w:val="24"/>
          <w:lang w:val="ru-RU"/>
        </w:rPr>
        <w:t xml:space="preserve"> </w:t>
      </w:r>
      <w:r w:rsidRPr="00757A45">
        <w:rPr>
          <w:color w:val="auto"/>
          <w:szCs w:val="24"/>
          <w:lang w:val="ru-RU"/>
        </w:rPr>
        <w:t>сети,</w:t>
      </w:r>
      <w:r w:rsidR="000C151C">
        <w:rPr>
          <w:color w:val="auto"/>
          <w:szCs w:val="24"/>
          <w:lang w:val="ru-RU"/>
        </w:rPr>
        <w:t xml:space="preserve"> </w:t>
      </w:r>
      <w:r w:rsidRPr="00757A45">
        <w:rPr>
          <w:color w:val="auto"/>
          <w:szCs w:val="24"/>
          <w:lang w:val="ru-RU"/>
        </w:rPr>
        <w:t>неисправность</w:t>
      </w:r>
      <w:r w:rsidR="000C151C">
        <w:rPr>
          <w:color w:val="auto"/>
          <w:szCs w:val="24"/>
          <w:lang w:val="ru-RU"/>
        </w:rPr>
        <w:t xml:space="preserve"> </w:t>
      </w:r>
      <w:r w:rsidRPr="00757A45">
        <w:rPr>
          <w:color w:val="auto"/>
          <w:szCs w:val="24"/>
          <w:lang w:val="ru-RU"/>
        </w:rPr>
        <w:t>системы</w:t>
      </w:r>
      <w:r w:rsidR="000C151C">
        <w:rPr>
          <w:color w:val="auto"/>
          <w:szCs w:val="24"/>
          <w:lang w:val="ru-RU"/>
        </w:rPr>
        <w:t xml:space="preserve"> </w:t>
      </w:r>
      <w:r w:rsidRPr="00757A45">
        <w:rPr>
          <w:color w:val="auto"/>
          <w:szCs w:val="24"/>
          <w:lang w:val="ru-RU"/>
        </w:rPr>
        <w:t>канализации);</w:t>
      </w:r>
    </w:p>
    <w:p w:rsidR="0032076D" w:rsidRPr="00757A45" w:rsidRDefault="0032076D" w:rsidP="0032076D">
      <w:pPr>
        <w:pStyle w:val="a6"/>
        <w:widowControl w:val="0"/>
        <w:numPr>
          <w:ilvl w:val="0"/>
          <w:numId w:val="4"/>
        </w:numPr>
        <w:suppressAutoHyphens w:val="0"/>
        <w:autoSpaceDE w:val="0"/>
        <w:spacing w:after="0" w:line="240" w:lineRule="auto"/>
        <w:ind w:left="0" w:right="0" w:firstLine="709"/>
        <w:textAlignment w:val="auto"/>
        <w:rPr>
          <w:color w:val="auto"/>
          <w:szCs w:val="24"/>
          <w:lang w:val="ru-RU"/>
        </w:rPr>
      </w:pPr>
      <w:r w:rsidRPr="00757A45">
        <w:rPr>
          <w:color w:val="auto"/>
          <w:szCs w:val="24"/>
          <w:lang w:val="ru-RU"/>
        </w:rPr>
        <w:t>аварийная ситуация, связанная с неисправным оборудованием, установленным на</w:t>
      </w:r>
      <w:r w:rsidRPr="00757A45">
        <w:rPr>
          <w:color w:val="auto"/>
          <w:w w:val="95"/>
          <w:szCs w:val="24"/>
          <w:lang w:val="ru-RU"/>
        </w:rPr>
        <w:t>скважине, создающая угрозу попадания в сеть опасных для жизни и здоровья людей</w:t>
      </w:r>
      <w:r w:rsidR="000C151C">
        <w:rPr>
          <w:color w:val="auto"/>
          <w:w w:val="95"/>
          <w:szCs w:val="24"/>
          <w:lang w:val="ru-RU"/>
        </w:rPr>
        <w:t xml:space="preserve"> </w:t>
      </w:r>
      <w:r w:rsidRPr="00757A45">
        <w:rPr>
          <w:color w:val="auto"/>
          <w:szCs w:val="24"/>
          <w:lang w:val="ru-RU"/>
        </w:rPr>
        <w:t>веществ</w:t>
      </w:r>
      <w:r w:rsidR="000C151C">
        <w:rPr>
          <w:color w:val="auto"/>
          <w:szCs w:val="24"/>
          <w:lang w:val="ru-RU"/>
        </w:rPr>
        <w:t xml:space="preserve"> </w:t>
      </w:r>
      <w:r w:rsidRPr="00757A45">
        <w:rPr>
          <w:color w:val="auto"/>
          <w:szCs w:val="24"/>
          <w:lang w:val="ru-RU"/>
        </w:rPr>
        <w:t>(поломка</w:t>
      </w:r>
      <w:r w:rsidR="000C151C">
        <w:rPr>
          <w:color w:val="auto"/>
          <w:szCs w:val="24"/>
          <w:lang w:val="ru-RU"/>
        </w:rPr>
        <w:t xml:space="preserve"> </w:t>
      </w:r>
      <w:r w:rsidRPr="00757A45">
        <w:rPr>
          <w:color w:val="auto"/>
          <w:szCs w:val="24"/>
          <w:lang w:val="ru-RU"/>
        </w:rPr>
        <w:t>электронасоса);</w:t>
      </w:r>
    </w:p>
    <w:p w:rsidR="0032076D" w:rsidRPr="00757A45" w:rsidRDefault="0032076D" w:rsidP="0032076D">
      <w:pPr>
        <w:pStyle w:val="a6"/>
        <w:widowControl w:val="0"/>
        <w:numPr>
          <w:ilvl w:val="0"/>
          <w:numId w:val="4"/>
        </w:numPr>
        <w:suppressAutoHyphens w:val="0"/>
        <w:autoSpaceDE w:val="0"/>
        <w:spacing w:after="0" w:line="240" w:lineRule="auto"/>
        <w:ind w:left="0" w:right="0" w:firstLine="709"/>
        <w:textAlignment w:val="auto"/>
        <w:rPr>
          <w:color w:val="auto"/>
          <w:szCs w:val="24"/>
          <w:lang w:val="ru-RU"/>
        </w:rPr>
      </w:pPr>
      <w:r w:rsidRPr="00757A45">
        <w:rPr>
          <w:color w:val="auto"/>
          <w:spacing w:val="-1"/>
          <w:szCs w:val="24"/>
          <w:lang w:val="ru-RU"/>
        </w:rPr>
        <w:t xml:space="preserve">аварийная </w:t>
      </w:r>
      <w:r w:rsidRPr="00757A45">
        <w:rPr>
          <w:color w:val="auto"/>
          <w:szCs w:val="24"/>
          <w:lang w:val="ru-RU"/>
        </w:rPr>
        <w:t>ситуация, связанная с попаданием сточных вод в подземные горизонты,</w:t>
      </w:r>
      <w:r w:rsidR="000C151C">
        <w:rPr>
          <w:color w:val="auto"/>
          <w:szCs w:val="24"/>
          <w:lang w:val="ru-RU"/>
        </w:rPr>
        <w:t xml:space="preserve"> </w:t>
      </w:r>
      <w:r w:rsidRPr="00757A45">
        <w:rPr>
          <w:color w:val="auto"/>
          <w:szCs w:val="24"/>
          <w:lang w:val="ru-RU"/>
        </w:rPr>
        <w:t>создающие</w:t>
      </w:r>
      <w:r w:rsidR="000C151C">
        <w:rPr>
          <w:color w:val="auto"/>
          <w:szCs w:val="24"/>
          <w:lang w:val="ru-RU"/>
        </w:rPr>
        <w:t xml:space="preserve"> </w:t>
      </w:r>
      <w:r w:rsidRPr="00757A45">
        <w:rPr>
          <w:color w:val="auto"/>
          <w:szCs w:val="24"/>
          <w:lang w:val="ru-RU"/>
        </w:rPr>
        <w:t>угрозу</w:t>
      </w:r>
      <w:r w:rsidR="000C151C">
        <w:rPr>
          <w:color w:val="auto"/>
          <w:szCs w:val="24"/>
          <w:lang w:val="ru-RU"/>
        </w:rPr>
        <w:t xml:space="preserve"> </w:t>
      </w:r>
      <w:r w:rsidRPr="00757A45">
        <w:rPr>
          <w:color w:val="auto"/>
          <w:szCs w:val="24"/>
          <w:lang w:val="ru-RU"/>
        </w:rPr>
        <w:t>для</w:t>
      </w:r>
      <w:r w:rsidR="000C151C">
        <w:rPr>
          <w:color w:val="auto"/>
          <w:szCs w:val="24"/>
          <w:lang w:val="ru-RU"/>
        </w:rPr>
        <w:t xml:space="preserve"> </w:t>
      </w:r>
      <w:r w:rsidRPr="00757A45">
        <w:rPr>
          <w:color w:val="auto"/>
          <w:szCs w:val="24"/>
          <w:lang w:val="ru-RU"/>
        </w:rPr>
        <w:t>жизни</w:t>
      </w:r>
      <w:r w:rsidR="000C151C">
        <w:rPr>
          <w:color w:val="auto"/>
          <w:szCs w:val="24"/>
          <w:lang w:val="ru-RU"/>
        </w:rPr>
        <w:t xml:space="preserve"> </w:t>
      </w:r>
      <w:r w:rsidRPr="00757A45">
        <w:rPr>
          <w:color w:val="auto"/>
          <w:szCs w:val="24"/>
          <w:lang w:val="ru-RU"/>
        </w:rPr>
        <w:t>и</w:t>
      </w:r>
      <w:r w:rsidR="000C151C">
        <w:rPr>
          <w:color w:val="auto"/>
          <w:szCs w:val="24"/>
          <w:lang w:val="ru-RU"/>
        </w:rPr>
        <w:t xml:space="preserve"> </w:t>
      </w:r>
      <w:r w:rsidRPr="00757A45">
        <w:rPr>
          <w:color w:val="auto"/>
          <w:szCs w:val="24"/>
          <w:lang w:val="ru-RU"/>
        </w:rPr>
        <w:t>здоровья</w:t>
      </w:r>
      <w:r w:rsidR="000C151C">
        <w:rPr>
          <w:color w:val="auto"/>
          <w:szCs w:val="24"/>
          <w:lang w:val="ru-RU"/>
        </w:rPr>
        <w:t xml:space="preserve"> </w:t>
      </w:r>
      <w:r w:rsidRPr="00757A45">
        <w:rPr>
          <w:color w:val="auto"/>
          <w:szCs w:val="24"/>
          <w:lang w:val="ru-RU"/>
        </w:rPr>
        <w:t>людей</w:t>
      </w:r>
      <w:r w:rsidR="000C151C">
        <w:rPr>
          <w:color w:val="auto"/>
          <w:szCs w:val="24"/>
          <w:lang w:val="ru-RU"/>
        </w:rPr>
        <w:t xml:space="preserve"> </w:t>
      </w:r>
      <w:r w:rsidRPr="00757A45">
        <w:rPr>
          <w:color w:val="auto"/>
          <w:szCs w:val="24"/>
          <w:lang w:val="ru-RU"/>
        </w:rPr>
        <w:t>веществ.</w:t>
      </w:r>
    </w:p>
    <w:p w:rsidR="0032076D" w:rsidRDefault="00F97482" w:rsidP="0032076D">
      <w:pPr>
        <w:widowControl w:val="0"/>
        <w:suppressAutoHyphens w:val="0"/>
        <w:autoSpaceDE w:val="0"/>
        <w:spacing w:after="0" w:line="240" w:lineRule="auto"/>
        <w:ind w:left="0" w:right="0" w:firstLine="709"/>
        <w:textAlignment w:val="auto"/>
        <w:rPr>
          <w:lang w:val="ru-RU"/>
        </w:rPr>
      </w:pPr>
      <w:r>
        <w:rPr>
          <w:lang w:val="ru-RU"/>
        </w:rPr>
        <w:t>При возникновении аварийных ситуаций производится информирование населения.</w:t>
      </w:r>
    </w:p>
    <w:p w:rsidR="00F97482" w:rsidRPr="000629BD" w:rsidRDefault="00F97482" w:rsidP="0032076D">
      <w:pPr>
        <w:widowControl w:val="0"/>
        <w:suppressAutoHyphens w:val="0"/>
        <w:autoSpaceDE w:val="0"/>
        <w:spacing w:after="0" w:line="240" w:lineRule="auto"/>
        <w:ind w:left="0" w:right="0" w:firstLine="709"/>
        <w:textAlignment w:val="auto"/>
        <w:rPr>
          <w:color w:val="auto"/>
          <w:szCs w:val="24"/>
          <w:lang w:val="ru-RU"/>
        </w:rPr>
      </w:pPr>
    </w:p>
    <w:p w:rsidR="0032076D" w:rsidRPr="00757A45" w:rsidRDefault="0032076D" w:rsidP="0032076D">
      <w:pPr>
        <w:widowControl w:val="0"/>
        <w:suppressAutoHyphens w:val="0"/>
        <w:autoSpaceDE w:val="0"/>
        <w:spacing w:after="0" w:line="240" w:lineRule="auto"/>
        <w:ind w:left="0" w:right="0" w:firstLine="0"/>
        <w:jc w:val="center"/>
        <w:textAlignment w:val="auto"/>
        <w:outlineLvl w:val="2"/>
        <w:rPr>
          <w:bCs/>
          <w:color w:val="auto"/>
          <w:szCs w:val="24"/>
          <w:lang w:val="ru-RU"/>
        </w:rPr>
      </w:pPr>
      <w:r w:rsidRPr="000629BD">
        <w:rPr>
          <w:bCs/>
          <w:color w:val="auto"/>
          <w:szCs w:val="24"/>
          <w:lang w:val="ru-RU"/>
        </w:rPr>
        <w:t>Мероприятия</w:t>
      </w:r>
      <w:r w:rsidR="000C151C">
        <w:rPr>
          <w:bCs/>
          <w:color w:val="auto"/>
          <w:szCs w:val="24"/>
          <w:lang w:val="ru-RU"/>
        </w:rPr>
        <w:t xml:space="preserve"> </w:t>
      </w:r>
      <w:r w:rsidRPr="000629BD">
        <w:rPr>
          <w:bCs/>
          <w:color w:val="auto"/>
          <w:szCs w:val="24"/>
          <w:lang w:val="ru-RU"/>
        </w:rPr>
        <w:t>по</w:t>
      </w:r>
      <w:r w:rsidR="000C151C">
        <w:rPr>
          <w:bCs/>
          <w:color w:val="auto"/>
          <w:szCs w:val="24"/>
          <w:lang w:val="ru-RU"/>
        </w:rPr>
        <w:t xml:space="preserve"> </w:t>
      </w:r>
      <w:r w:rsidRPr="000629BD">
        <w:rPr>
          <w:bCs/>
          <w:color w:val="auto"/>
          <w:szCs w:val="24"/>
          <w:lang w:val="ru-RU"/>
        </w:rPr>
        <w:t>предотвращению аварийных</w:t>
      </w:r>
      <w:r w:rsidR="000C151C">
        <w:rPr>
          <w:bCs/>
          <w:color w:val="auto"/>
          <w:szCs w:val="24"/>
          <w:lang w:val="ru-RU"/>
        </w:rPr>
        <w:t xml:space="preserve"> </w:t>
      </w:r>
      <w:r w:rsidRPr="000629BD">
        <w:rPr>
          <w:bCs/>
          <w:color w:val="auto"/>
          <w:szCs w:val="24"/>
          <w:lang w:val="ru-RU"/>
        </w:rPr>
        <w:t>ситуаций</w:t>
      </w:r>
    </w:p>
    <w:p w:rsidR="0032076D" w:rsidRPr="000629BD" w:rsidRDefault="000C151C" w:rsidP="0032076D">
      <w:pPr>
        <w:widowControl w:val="0"/>
        <w:suppressAutoHyphens w:val="0"/>
        <w:autoSpaceDE w:val="0"/>
        <w:spacing w:after="0" w:line="240" w:lineRule="auto"/>
        <w:ind w:left="0" w:right="0" w:firstLine="0"/>
        <w:jc w:val="center"/>
        <w:textAlignment w:val="auto"/>
        <w:outlineLvl w:val="2"/>
        <w:rPr>
          <w:bCs/>
          <w:color w:val="auto"/>
          <w:szCs w:val="24"/>
          <w:lang w:val="ru-RU"/>
        </w:rPr>
      </w:pPr>
      <w:r>
        <w:rPr>
          <w:bCs/>
          <w:color w:val="auto"/>
          <w:szCs w:val="24"/>
          <w:lang w:val="ru-RU"/>
        </w:rPr>
        <w:t xml:space="preserve">и </w:t>
      </w:r>
      <w:r w:rsidR="0032076D" w:rsidRPr="000629BD">
        <w:rPr>
          <w:bCs/>
          <w:color w:val="auto"/>
          <w:szCs w:val="24"/>
          <w:lang w:val="ru-RU"/>
        </w:rPr>
        <w:t>обеспечению</w:t>
      </w:r>
      <w:r>
        <w:rPr>
          <w:bCs/>
          <w:color w:val="auto"/>
          <w:szCs w:val="24"/>
          <w:lang w:val="ru-RU"/>
        </w:rPr>
        <w:t xml:space="preserve"> </w:t>
      </w:r>
      <w:r w:rsidR="0032076D" w:rsidRPr="000629BD">
        <w:rPr>
          <w:bCs/>
          <w:color w:val="auto"/>
          <w:szCs w:val="24"/>
          <w:lang w:val="ru-RU"/>
        </w:rPr>
        <w:t>необходимого</w:t>
      </w:r>
      <w:r>
        <w:rPr>
          <w:bCs/>
          <w:color w:val="auto"/>
          <w:szCs w:val="24"/>
          <w:lang w:val="ru-RU"/>
        </w:rPr>
        <w:t xml:space="preserve"> </w:t>
      </w:r>
      <w:r w:rsidR="0032076D" w:rsidRPr="000629BD">
        <w:rPr>
          <w:bCs/>
          <w:color w:val="auto"/>
          <w:szCs w:val="24"/>
          <w:lang w:val="ru-RU"/>
        </w:rPr>
        <w:t>качества</w:t>
      </w:r>
      <w:r>
        <w:rPr>
          <w:bCs/>
          <w:color w:val="auto"/>
          <w:szCs w:val="24"/>
          <w:lang w:val="ru-RU"/>
        </w:rPr>
        <w:t xml:space="preserve"> </w:t>
      </w:r>
      <w:r w:rsidR="0032076D" w:rsidRPr="000629BD">
        <w:rPr>
          <w:bCs/>
          <w:color w:val="auto"/>
          <w:szCs w:val="24"/>
          <w:lang w:val="ru-RU"/>
        </w:rPr>
        <w:t>питьевой</w:t>
      </w:r>
      <w:r>
        <w:rPr>
          <w:bCs/>
          <w:color w:val="auto"/>
          <w:szCs w:val="24"/>
          <w:lang w:val="ru-RU"/>
        </w:rPr>
        <w:t xml:space="preserve"> </w:t>
      </w:r>
      <w:r w:rsidR="0032076D" w:rsidRPr="000629BD">
        <w:rPr>
          <w:bCs/>
          <w:color w:val="auto"/>
          <w:szCs w:val="24"/>
          <w:lang w:val="ru-RU"/>
        </w:rPr>
        <w:t>воды</w:t>
      </w:r>
    </w:p>
    <w:p w:rsidR="0032076D" w:rsidRPr="000629BD" w:rsidRDefault="0032076D" w:rsidP="0032076D">
      <w:pPr>
        <w:widowControl w:val="0"/>
        <w:suppressAutoHyphens w:val="0"/>
        <w:autoSpaceDE w:val="0"/>
        <w:spacing w:before="2" w:after="0" w:line="240" w:lineRule="auto"/>
        <w:ind w:left="0" w:right="0" w:firstLine="0"/>
        <w:jc w:val="left"/>
        <w:textAlignment w:val="auto"/>
        <w:rPr>
          <w:b/>
          <w:color w:val="auto"/>
          <w:szCs w:val="24"/>
          <w:lang w:val="ru-RU"/>
        </w:rPr>
      </w:pPr>
    </w:p>
    <w:tbl>
      <w:tblPr>
        <w:tblStyle w:val="TableNormal"/>
        <w:tblW w:w="963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9"/>
        <w:gridCol w:w="1984"/>
        <w:gridCol w:w="2126"/>
      </w:tblGrid>
      <w:tr w:rsidR="0032076D" w:rsidRPr="000629BD" w:rsidTr="000C151C">
        <w:trPr>
          <w:trHeight w:val="561"/>
        </w:trPr>
        <w:tc>
          <w:tcPr>
            <w:tcW w:w="5529" w:type="dxa"/>
          </w:tcPr>
          <w:p w:rsidR="0032076D" w:rsidRPr="000C151C" w:rsidRDefault="0032076D" w:rsidP="003E6131">
            <w:pPr>
              <w:suppressAutoHyphens w:val="0"/>
              <w:spacing w:before="174" w:after="0" w:line="240" w:lineRule="auto"/>
              <w:ind w:left="0" w:right="103" w:firstLine="0"/>
              <w:jc w:val="center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984" w:type="dxa"/>
          </w:tcPr>
          <w:p w:rsidR="0032076D" w:rsidRPr="000C151C" w:rsidRDefault="0032076D" w:rsidP="003E6131">
            <w:pPr>
              <w:suppressAutoHyphens w:val="0"/>
              <w:spacing w:before="178" w:after="0" w:line="240" w:lineRule="auto"/>
              <w:ind w:left="107" w:right="0" w:firstLine="0"/>
              <w:jc w:val="center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Срок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исполнения</w:t>
            </w:r>
          </w:p>
        </w:tc>
        <w:tc>
          <w:tcPr>
            <w:tcW w:w="2126" w:type="dxa"/>
          </w:tcPr>
          <w:p w:rsidR="0032076D" w:rsidRPr="000C151C" w:rsidRDefault="0032076D" w:rsidP="003E6131">
            <w:pPr>
              <w:suppressAutoHyphens w:val="0"/>
              <w:spacing w:before="178" w:after="0" w:line="240" w:lineRule="auto"/>
              <w:ind w:left="31" w:right="0" w:firstLine="0"/>
              <w:jc w:val="center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sz w:val="24"/>
                <w:szCs w:val="24"/>
                <w:lang w:val="ru-RU"/>
              </w:rPr>
              <w:t>Исполнитель</w:t>
            </w:r>
          </w:p>
        </w:tc>
      </w:tr>
      <w:tr w:rsidR="0032076D" w:rsidRPr="000629BD" w:rsidTr="000C151C">
        <w:trPr>
          <w:trHeight w:val="575"/>
        </w:trPr>
        <w:tc>
          <w:tcPr>
            <w:tcW w:w="5529" w:type="dxa"/>
          </w:tcPr>
          <w:p w:rsidR="0032076D" w:rsidRPr="000C151C" w:rsidRDefault="0032076D" w:rsidP="003E6131">
            <w:pPr>
              <w:suppressAutoHyphens w:val="0"/>
              <w:spacing w:before="32" w:after="0" w:line="237" w:lineRule="auto"/>
              <w:ind w:left="102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Пополнение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инструментом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и вспомогательными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z w:val="24"/>
                <w:szCs w:val="24"/>
                <w:lang w:val="ru-RU"/>
              </w:rPr>
              <w:t>приспособлениями</w:t>
            </w:r>
          </w:p>
        </w:tc>
        <w:tc>
          <w:tcPr>
            <w:tcW w:w="1984" w:type="dxa"/>
          </w:tcPr>
          <w:p w:rsidR="0032076D" w:rsidRPr="000C151C" w:rsidRDefault="0032076D" w:rsidP="003E6131">
            <w:pPr>
              <w:suppressAutoHyphens w:val="0"/>
              <w:spacing w:before="29" w:after="0" w:line="240" w:lineRule="auto"/>
              <w:ind w:left="102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126" w:type="dxa"/>
          </w:tcPr>
          <w:p w:rsidR="0032076D" w:rsidRPr="000C151C" w:rsidRDefault="0032076D" w:rsidP="003E6131">
            <w:pPr>
              <w:suppressAutoHyphens w:val="0"/>
              <w:spacing w:before="29" w:after="0" w:line="240" w:lineRule="auto"/>
              <w:ind w:left="103" w:right="488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Глава поселения</w:t>
            </w:r>
          </w:p>
        </w:tc>
      </w:tr>
      <w:tr w:rsidR="0032076D" w:rsidRPr="000629BD" w:rsidTr="000C151C">
        <w:trPr>
          <w:trHeight w:val="508"/>
        </w:trPr>
        <w:tc>
          <w:tcPr>
            <w:tcW w:w="5529" w:type="dxa"/>
          </w:tcPr>
          <w:p w:rsidR="0032076D" w:rsidRPr="000C151C" w:rsidRDefault="0032076D" w:rsidP="003E6131">
            <w:pPr>
              <w:suppressAutoHyphens w:val="0"/>
              <w:spacing w:before="15" w:after="0" w:line="240" w:lineRule="auto"/>
              <w:ind w:left="89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spacing w:val="-1"/>
                <w:sz w:val="24"/>
                <w:szCs w:val="24"/>
                <w:lang w:val="ru-RU"/>
              </w:rPr>
              <w:t>Создание</w:t>
            </w:r>
            <w:r w:rsidR="000C151C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pacing w:val="-1"/>
                <w:sz w:val="24"/>
                <w:szCs w:val="24"/>
                <w:lang w:val="ru-RU"/>
              </w:rPr>
              <w:t>резерва</w:t>
            </w:r>
            <w:r w:rsidR="000C151C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pacing w:val="-1"/>
                <w:sz w:val="24"/>
                <w:szCs w:val="24"/>
                <w:lang w:val="ru-RU"/>
              </w:rPr>
              <w:t>материалов</w:t>
            </w:r>
            <w:r w:rsidR="000C151C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z w:val="24"/>
                <w:szCs w:val="24"/>
                <w:lang w:val="ru-RU"/>
              </w:rPr>
              <w:t>для</w:t>
            </w:r>
            <w:r w:rsidR="000C151C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z w:val="24"/>
                <w:szCs w:val="24"/>
                <w:lang w:val="ru-RU"/>
              </w:rPr>
              <w:t>ремонта</w:t>
            </w:r>
          </w:p>
        </w:tc>
        <w:tc>
          <w:tcPr>
            <w:tcW w:w="1984" w:type="dxa"/>
          </w:tcPr>
          <w:p w:rsidR="0032076D" w:rsidRPr="000C151C" w:rsidRDefault="0032076D" w:rsidP="003E6131">
            <w:pPr>
              <w:suppressAutoHyphens w:val="0"/>
              <w:spacing w:before="75" w:after="0" w:line="240" w:lineRule="auto"/>
              <w:ind w:left="88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126" w:type="dxa"/>
          </w:tcPr>
          <w:p w:rsidR="0032076D" w:rsidRPr="000C151C" w:rsidRDefault="0032076D" w:rsidP="003E6131">
            <w:pPr>
              <w:suppressAutoHyphens w:val="0"/>
              <w:spacing w:after="0" w:line="250" w:lineRule="exact"/>
              <w:ind w:left="99" w:right="488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Глава поселения</w:t>
            </w:r>
          </w:p>
        </w:tc>
      </w:tr>
      <w:tr w:rsidR="0032076D" w:rsidRPr="000629BD" w:rsidTr="000C151C">
        <w:trPr>
          <w:trHeight w:val="283"/>
        </w:trPr>
        <w:tc>
          <w:tcPr>
            <w:tcW w:w="5529" w:type="dxa"/>
          </w:tcPr>
          <w:p w:rsidR="0032076D" w:rsidRPr="000C151C" w:rsidRDefault="0032076D" w:rsidP="003E6131">
            <w:pPr>
              <w:suppressAutoHyphens w:val="0"/>
              <w:spacing w:before="20" w:after="0" w:line="243" w:lineRule="exact"/>
              <w:ind w:left="91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Технический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осмотр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коммуникаций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и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скважин</w:t>
            </w:r>
          </w:p>
        </w:tc>
        <w:tc>
          <w:tcPr>
            <w:tcW w:w="1984" w:type="dxa"/>
          </w:tcPr>
          <w:p w:rsidR="0032076D" w:rsidRPr="000C151C" w:rsidRDefault="0032076D" w:rsidP="003E6131">
            <w:pPr>
              <w:suppressAutoHyphens w:val="0"/>
              <w:spacing w:before="20" w:after="0" w:line="243" w:lineRule="exact"/>
              <w:ind w:left="97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sz w:val="24"/>
                <w:szCs w:val="24"/>
                <w:lang w:val="ru-RU"/>
              </w:rPr>
              <w:t>2</w:t>
            </w:r>
            <w:r w:rsidR="000C151C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z w:val="24"/>
                <w:szCs w:val="24"/>
                <w:lang w:val="ru-RU"/>
              </w:rPr>
              <w:t>раза</w:t>
            </w:r>
            <w:r w:rsidR="000C151C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z w:val="24"/>
                <w:szCs w:val="24"/>
                <w:lang w:val="ru-RU"/>
              </w:rPr>
              <w:t>в</w:t>
            </w:r>
            <w:r w:rsidR="000C151C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126" w:type="dxa"/>
          </w:tcPr>
          <w:p w:rsidR="0032076D" w:rsidRPr="000C151C" w:rsidRDefault="0032076D" w:rsidP="003E6131">
            <w:pPr>
              <w:suppressAutoHyphens w:val="0"/>
              <w:spacing w:before="29" w:after="0" w:line="240" w:lineRule="auto"/>
              <w:ind w:left="103" w:right="488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Глава поселения</w:t>
            </w:r>
          </w:p>
        </w:tc>
      </w:tr>
      <w:tr w:rsidR="0032076D" w:rsidRPr="000629BD" w:rsidTr="000C151C">
        <w:trPr>
          <w:trHeight w:val="283"/>
        </w:trPr>
        <w:tc>
          <w:tcPr>
            <w:tcW w:w="5529" w:type="dxa"/>
          </w:tcPr>
          <w:p w:rsidR="0032076D" w:rsidRPr="000C151C" w:rsidRDefault="0032076D" w:rsidP="003E6131">
            <w:pPr>
              <w:suppressAutoHyphens w:val="0"/>
              <w:spacing w:before="20" w:after="0" w:line="243" w:lineRule="exact"/>
              <w:ind w:left="94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Осмотр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водозаборных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скважин</w:t>
            </w:r>
          </w:p>
        </w:tc>
        <w:tc>
          <w:tcPr>
            <w:tcW w:w="1984" w:type="dxa"/>
          </w:tcPr>
          <w:p w:rsidR="0032076D" w:rsidRPr="000C151C" w:rsidRDefault="0032076D" w:rsidP="003E6131">
            <w:pPr>
              <w:suppressAutoHyphens w:val="0"/>
              <w:spacing w:before="20" w:after="0" w:line="243" w:lineRule="exact"/>
              <w:ind w:left="97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126" w:type="dxa"/>
          </w:tcPr>
          <w:p w:rsidR="0032076D" w:rsidRPr="000C151C" w:rsidRDefault="0032076D" w:rsidP="003E6131">
            <w:pPr>
              <w:suppressAutoHyphens w:val="0"/>
              <w:spacing w:after="0" w:line="250" w:lineRule="exact"/>
              <w:ind w:left="99" w:right="488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Глава поселения</w:t>
            </w:r>
          </w:p>
        </w:tc>
      </w:tr>
      <w:tr w:rsidR="0032076D" w:rsidRPr="000629BD" w:rsidTr="000C151C">
        <w:trPr>
          <w:trHeight w:val="283"/>
        </w:trPr>
        <w:tc>
          <w:tcPr>
            <w:tcW w:w="5529" w:type="dxa"/>
          </w:tcPr>
          <w:p w:rsidR="0032076D" w:rsidRPr="000C151C" w:rsidRDefault="0032076D" w:rsidP="003E6131">
            <w:pPr>
              <w:suppressAutoHyphens w:val="0"/>
              <w:spacing w:before="20" w:after="0" w:line="243" w:lineRule="exact"/>
              <w:ind w:left="89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Осмотр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водонапорных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башен</w:t>
            </w:r>
          </w:p>
        </w:tc>
        <w:tc>
          <w:tcPr>
            <w:tcW w:w="1984" w:type="dxa"/>
          </w:tcPr>
          <w:p w:rsidR="0032076D" w:rsidRPr="000C151C" w:rsidRDefault="0032076D" w:rsidP="003E6131">
            <w:pPr>
              <w:suppressAutoHyphens w:val="0"/>
              <w:spacing w:before="20" w:after="0" w:line="243" w:lineRule="exact"/>
              <w:ind w:left="93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sz w:val="24"/>
                <w:szCs w:val="24"/>
                <w:lang w:val="ru-RU"/>
              </w:rPr>
              <w:t>-//-</w:t>
            </w:r>
          </w:p>
        </w:tc>
        <w:tc>
          <w:tcPr>
            <w:tcW w:w="2126" w:type="dxa"/>
          </w:tcPr>
          <w:p w:rsidR="0032076D" w:rsidRPr="000C151C" w:rsidRDefault="0032076D" w:rsidP="003E6131">
            <w:pPr>
              <w:suppressAutoHyphens w:val="0"/>
              <w:spacing w:before="29" w:after="0" w:line="240" w:lineRule="auto"/>
              <w:ind w:left="103" w:right="488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Глава поселения</w:t>
            </w:r>
          </w:p>
        </w:tc>
      </w:tr>
      <w:tr w:rsidR="0032076D" w:rsidRPr="000629BD" w:rsidTr="000C151C">
        <w:trPr>
          <w:trHeight w:val="287"/>
        </w:trPr>
        <w:tc>
          <w:tcPr>
            <w:tcW w:w="5529" w:type="dxa"/>
          </w:tcPr>
          <w:p w:rsidR="0032076D" w:rsidRPr="000C151C" w:rsidRDefault="0032076D" w:rsidP="003E6131">
            <w:pPr>
              <w:suppressAutoHyphens w:val="0"/>
              <w:spacing w:before="20" w:after="0" w:line="248" w:lineRule="exact"/>
              <w:ind w:left="85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Обход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линейного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водопровода</w:t>
            </w:r>
          </w:p>
        </w:tc>
        <w:tc>
          <w:tcPr>
            <w:tcW w:w="1984" w:type="dxa"/>
          </w:tcPr>
          <w:p w:rsidR="0032076D" w:rsidRPr="000C151C" w:rsidRDefault="0032076D" w:rsidP="003E6131">
            <w:pPr>
              <w:suppressAutoHyphens w:val="0"/>
              <w:spacing w:before="20" w:after="0" w:line="248" w:lineRule="exact"/>
              <w:ind w:left="102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2126" w:type="dxa"/>
          </w:tcPr>
          <w:p w:rsidR="0032076D" w:rsidRPr="000C151C" w:rsidRDefault="0032076D" w:rsidP="003E6131">
            <w:pPr>
              <w:suppressAutoHyphens w:val="0"/>
              <w:spacing w:after="0" w:line="250" w:lineRule="exact"/>
              <w:ind w:left="99" w:right="488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Глава поселения</w:t>
            </w:r>
          </w:p>
        </w:tc>
      </w:tr>
      <w:tr w:rsidR="0032076D" w:rsidRPr="000629BD" w:rsidTr="000C151C">
        <w:trPr>
          <w:trHeight w:val="580"/>
        </w:trPr>
        <w:tc>
          <w:tcPr>
            <w:tcW w:w="5529" w:type="dxa"/>
          </w:tcPr>
          <w:p w:rsidR="0032076D" w:rsidRPr="000C151C" w:rsidRDefault="0032076D" w:rsidP="003E6131">
            <w:pPr>
              <w:suppressAutoHyphens w:val="0"/>
              <w:spacing w:before="20" w:after="0" w:line="240" w:lineRule="auto"/>
              <w:ind w:left="88" w:right="326" w:hanging="4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Соблюдение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чистоты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санитарно-защитных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зон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z w:val="24"/>
                <w:szCs w:val="24"/>
                <w:lang w:val="ru-RU"/>
              </w:rPr>
              <w:t>первого</w:t>
            </w:r>
            <w:r w:rsidR="000C151C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z w:val="24"/>
                <w:szCs w:val="24"/>
                <w:lang w:val="ru-RU"/>
              </w:rPr>
              <w:t>пояса</w:t>
            </w:r>
            <w:r w:rsidR="000C151C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z w:val="24"/>
                <w:szCs w:val="24"/>
                <w:lang w:val="ru-RU"/>
              </w:rPr>
              <w:t>скважин</w:t>
            </w:r>
          </w:p>
        </w:tc>
        <w:tc>
          <w:tcPr>
            <w:tcW w:w="1984" w:type="dxa"/>
          </w:tcPr>
          <w:p w:rsidR="0032076D" w:rsidRPr="000C151C" w:rsidRDefault="0032076D" w:rsidP="003E6131">
            <w:pPr>
              <w:suppressAutoHyphens w:val="0"/>
              <w:spacing w:before="20" w:after="0" w:line="240" w:lineRule="auto"/>
              <w:ind w:left="93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126" w:type="dxa"/>
          </w:tcPr>
          <w:p w:rsidR="0032076D" w:rsidRPr="000C151C" w:rsidRDefault="0032076D" w:rsidP="003E6131">
            <w:pPr>
              <w:suppressAutoHyphens w:val="0"/>
              <w:spacing w:before="29" w:after="0" w:line="240" w:lineRule="auto"/>
              <w:ind w:left="103" w:right="488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Глава поселения</w:t>
            </w:r>
          </w:p>
        </w:tc>
      </w:tr>
      <w:tr w:rsidR="0032076D" w:rsidRPr="000629BD" w:rsidTr="000C151C">
        <w:trPr>
          <w:trHeight w:val="571"/>
        </w:trPr>
        <w:tc>
          <w:tcPr>
            <w:tcW w:w="5529" w:type="dxa"/>
          </w:tcPr>
          <w:p w:rsidR="0032076D" w:rsidRPr="000C151C" w:rsidRDefault="0032076D" w:rsidP="003E6131">
            <w:pPr>
              <w:suppressAutoHyphens w:val="0"/>
              <w:spacing w:before="25" w:after="0" w:line="240" w:lineRule="auto"/>
              <w:ind w:left="85" w:right="326" w:firstLine="4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spacing w:val="-1"/>
                <w:sz w:val="24"/>
                <w:szCs w:val="24"/>
                <w:lang w:val="ru-RU"/>
              </w:rPr>
              <w:t>Ремонт</w:t>
            </w:r>
            <w:r w:rsidR="000C151C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pacing w:val="-1"/>
                <w:sz w:val="24"/>
                <w:szCs w:val="24"/>
                <w:lang w:val="ru-RU"/>
              </w:rPr>
              <w:t>глубинных</w:t>
            </w:r>
            <w:r w:rsidR="000C151C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pacing w:val="-1"/>
                <w:sz w:val="24"/>
                <w:szCs w:val="24"/>
                <w:lang w:val="ru-RU"/>
              </w:rPr>
              <w:t>насосов,</w:t>
            </w:r>
            <w:r w:rsidR="000C151C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pacing w:val="-1"/>
                <w:sz w:val="24"/>
                <w:szCs w:val="24"/>
                <w:lang w:val="ru-RU"/>
              </w:rPr>
              <w:t>в</w:t>
            </w:r>
            <w:r w:rsidR="000C151C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pacing w:val="-1"/>
                <w:sz w:val="24"/>
                <w:szCs w:val="24"/>
                <w:lang w:val="ru-RU"/>
              </w:rPr>
              <w:t>случае</w:t>
            </w:r>
            <w:r w:rsidR="000C151C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pacing w:val="-1"/>
                <w:sz w:val="24"/>
                <w:szCs w:val="24"/>
                <w:lang w:val="ru-RU"/>
              </w:rPr>
              <w:t>выхода</w:t>
            </w:r>
            <w:r w:rsidR="000C151C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z w:val="24"/>
                <w:szCs w:val="24"/>
                <w:lang w:val="ru-RU"/>
              </w:rPr>
              <w:t>из</w:t>
            </w:r>
            <w:r w:rsidR="000C151C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z w:val="24"/>
                <w:szCs w:val="24"/>
                <w:lang w:val="ru-RU"/>
              </w:rPr>
              <w:t>строя</w:t>
            </w:r>
          </w:p>
        </w:tc>
        <w:tc>
          <w:tcPr>
            <w:tcW w:w="1984" w:type="dxa"/>
          </w:tcPr>
          <w:p w:rsidR="0032076D" w:rsidRPr="000C151C" w:rsidRDefault="0032076D" w:rsidP="003E6131">
            <w:pPr>
              <w:suppressAutoHyphens w:val="0"/>
              <w:spacing w:before="36" w:after="0" w:line="232" w:lineRule="auto"/>
              <w:ind w:left="92" w:right="128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sz w:val="24"/>
                <w:szCs w:val="24"/>
                <w:lang w:val="ru-RU"/>
              </w:rPr>
              <w:t>При</w:t>
            </w:r>
            <w:r w:rsidR="000C151C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2126" w:type="dxa"/>
          </w:tcPr>
          <w:p w:rsidR="0032076D" w:rsidRPr="000C151C" w:rsidRDefault="0032076D" w:rsidP="003E6131">
            <w:pPr>
              <w:suppressAutoHyphens w:val="0"/>
              <w:spacing w:after="0" w:line="250" w:lineRule="exact"/>
              <w:ind w:left="99" w:right="488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Глава поселения</w:t>
            </w:r>
          </w:p>
        </w:tc>
      </w:tr>
      <w:tr w:rsidR="0032076D" w:rsidRPr="000629BD" w:rsidTr="000C151C">
        <w:trPr>
          <w:trHeight w:val="561"/>
        </w:trPr>
        <w:tc>
          <w:tcPr>
            <w:tcW w:w="5529" w:type="dxa"/>
          </w:tcPr>
          <w:p w:rsidR="0032076D" w:rsidRPr="000C151C" w:rsidRDefault="0032076D" w:rsidP="003E6131">
            <w:pPr>
              <w:suppressAutoHyphens w:val="0"/>
              <w:spacing w:before="20" w:after="0" w:line="240" w:lineRule="auto"/>
              <w:ind w:left="88" w:right="326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Замена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отдельных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участков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водопровода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z w:val="24"/>
                <w:szCs w:val="24"/>
                <w:lang w:val="ru-RU"/>
              </w:rPr>
              <w:t>пришедших</w:t>
            </w:r>
            <w:r w:rsidR="000C151C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z w:val="24"/>
                <w:szCs w:val="24"/>
                <w:lang w:val="ru-RU"/>
              </w:rPr>
              <w:t>в</w:t>
            </w:r>
            <w:r w:rsidR="000C151C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z w:val="24"/>
                <w:szCs w:val="24"/>
                <w:lang w:val="ru-RU"/>
              </w:rPr>
              <w:t>негодность</w:t>
            </w:r>
          </w:p>
        </w:tc>
        <w:tc>
          <w:tcPr>
            <w:tcW w:w="1984" w:type="dxa"/>
          </w:tcPr>
          <w:p w:rsidR="0032076D" w:rsidRPr="000C151C" w:rsidRDefault="0032076D" w:rsidP="003E6131">
            <w:pPr>
              <w:suppressAutoHyphens w:val="0"/>
              <w:spacing w:before="22" w:after="0" w:line="237" w:lineRule="auto"/>
              <w:ind w:left="83" w:right="128" w:firstLine="5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sz w:val="24"/>
                <w:szCs w:val="24"/>
                <w:lang w:val="ru-RU"/>
              </w:rPr>
              <w:t>При</w:t>
            </w:r>
            <w:r w:rsidR="000C151C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2126" w:type="dxa"/>
          </w:tcPr>
          <w:p w:rsidR="0032076D" w:rsidRPr="000C151C" w:rsidRDefault="0032076D" w:rsidP="003E6131">
            <w:pPr>
              <w:suppressAutoHyphens w:val="0"/>
              <w:spacing w:before="29" w:after="0" w:line="240" w:lineRule="auto"/>
              <w:ind w:left="103" w:right="488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Глава поселения</w:t>
            </w:r>
          </w:p>
        </w:tc>
      </w:tr>
      <w:tr w:rsidR="0032076D" w:rsidRPr="000629BD" w:rsidTr="000C151C">
        <w:trPr>
          <w:trHeight w:val="503"/>
        </w:trPr>
        <w:tc>
          <w:tcPr>
            <w:tcW w:w="5529" w:type="dxa"/>
          </w:tcPr>
          <w:p w:rsidR="0032076D" w:rsidRPr="000C151C" w:rsidRDefault="0032076D" w:rsidP="003E6131">
            <w:pPr>
              <w:suppressAutoHyphens w:val="0"/>
              <w:spacing w:before="25" w:after="0" w:line="240" w:lineRule="auto"/>
              <w:ind w:left="80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Осмотр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декретированного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персонала</w:t>
            </w:r>
          </w:p>
        </w:tc>
        <w:tc>
          <w:tcPr>
            <w:tcW w:w="1984" w:type="dxa"/>
          </w:tcPr>
          <w:p w:rsidR="0032076D" w:rsidRPr="000C151C" w:rsidRDefault="0032076D" w:rsidP="003E6131">
            <w:pPr>
              <w:suppressAutoHyphens w:val="0"/>
              <w:spacing w:before="26" w:after="0" w:line="240" w:lineRule="auto"/>
              <w:ind w:left="75" w:right="0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126" w:type="dxa"/>
          </w:tcPr>
          <w:p w:rsidR="0032076D" w:rsidRPr="000C151C" w:rsidRDefault="0032076D" w:rsidP="003E6131">
            <w:pPr>
              <w:suppressAutoHyphens w:val="0"/>
              <w:spacing w:after="0" w:line="250" w:lineRule="exact"/>
              <w:ind w:left="99" w:right="488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Глава поселения</w:t>
            </w:r>
          </w:p>
        </w:tc>
      </w:tr>
      <w:tr w:rsidR="0032076D" w:rsidRPr="000629BD" w:rsidTr="000C151C">
        <w:trPr>
          <w:trHeight w:val="857"/>
        </w:trPr>
        <w:tc>
          <w:tcPr>
            <w:tcW w:w="5529" w:type="dxa"/>
          </w:tcPr>
          <w:p w:rsidR="0032076D" w:rsidRPr="000C151C" w:rsidRDefault="0032076D" w:rsidP="003E6131">
            <w:pPr>
              <w:suppressAutoHyphens w:val="0"/>
              <w:spacing w:before="27" w:after="0" w:line="240" w:lineRule="auto"/>
              <w:ind w:left="78" w:right="326" w:firstLine="2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sz w:val="24"/>
                <w:szCs w:val="24"/>
                <w:lang w:val="ru-RU"/>
              </w:rPr>
              <w:t>Обеспечение</w:t>
            </w:r>
            <w:r w:rsidR="000C151C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z w:val="24"/>
                <w:szCs w:val="24"/>
                <w:lang w:val="ru-RU"/>
              </w:rPr>
              <w:t>лабораторного</w:t>
            </w:r>
            <w:r w:rsidR="000C151C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z w:val="24"/>
                <w:szCs w:val="24"/>
                <w:lang w:val="ru-RU"/>
              </w:rPr>
              <w:t>контроля</w:t>
            </w:r>
            <w:r w:rsidR="000C151C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z w:val="24"/>
                <w:szCs w:val="24"/>
                <w:lang w:val="ru-RU"/>
              </w:rPr>
              <w:t>качества</w:t>
            </w:r>
            <w:r w:rsidR="000C151C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водопроводной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воды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в соответствии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СанПиНом</w:t>
            </w:r>
            <w:proofErr w:type="spellEnd"/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z w:val="24"/>
                <w:szCs w:val="24"/>
                <w:lang w:val="ru-RU"/>
              </w:rPr>
              <w:t>2.1.3684-21,</w:t>
            </w:r>
            <w:r w:rsidR="00B21461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151C">
              <w:rPr>
                <w:color w:val="auto"/>
                <w:sz w:val="24"/>
                <w:szCs w:val="24"/>
                <w:lang w:val="ru-RU"/>
              </w:rPr>
              <w:t>СанПиН</w:t>
            </w:r>
            <w:proofErr w:type="spellEnd"/>
            <w:r w:rsidR="00B21461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z w:val="24"/>
                <w:szCs w:val="24"/>
                <w:lang w:val="ru-RU"/>
              </w:rPr>
              <w:t>1.2.3685-21</w:t>
            </w:r>
          </w:p>
        </w:tc>
        <w:tc>
          <w:tcPr>
            <w:tcW w:w="1984" w:type="dxa"/>
          </w:tcPr>
          <w:p w:rsidR="0032076D" w:rsidRPr="000C151C" w:rsidRDefault="0032076D" w:rsidP="003E6131">
            <w:pPr>
              <w:suppressAutoHyphens w:val="0"/>
              <w:spacing w:before="25" w:after="0" w:line="237" w:lineRule="auto"/>
              <w:ind w:left="80" w:right="82" w:firstLine="4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Согласно</w:t>
            </w:r>
            <w:r w:rsidR="00B21461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графику</w:t>
            </w:r>
            <w:r w:rsidR="00B21461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z w:val="24"/>
                <w:szCs w:val="24"/>
                <w:lang w:val="ru-RU"/>
              </w:rPr>
              <w:t>отбора</w:t>
            </w:r>
            <w:r w:rsidR="00B21461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z w:val="24"/>
                <w:szCs w:val="24"/>
                <w:lang w:val="ru-RU"/>
              </w:rPr>
              <w:t>проб</w:t>
            </w:r>
          </w:p>
        </w:tc>
        <w:tc>
          <w:tcPr>
            <w:tcW w:w="2126" w:type="dxa"/>
          </w:tcPr>
          <w:p w:rsidR="0032076D" w:rsidRPr="000C151C" w:rsidRDefault="0032076D" w:rsidP="003E6131">
            <w:pPr>
              <w:suppressAutoHyphens w:val="0"/>
              <w:spacing w:before="29" w:after="0" w:line="240" w:lineRule="auto"/>
              <w:ind w:left="103" w:right="488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Глава поселения</w:t>
            </w:r>
          </w:p>
        </w:tc>
      </w:tr>
      <w:tr w:rsidR="0032076D" w:rsidRPr="000629BD" w:rsidTr="000C151C">
        <w:trPr>
          <w:trHeight w:val="844"/>
        </w:trPr>
        <w:tc>
          <w:tcPr>
            <w:tcW w:w="5529" w:type="dxa"/>
            <w:tcBorders>
              <w:bottom w:val="single" w:sz="6" w:space="0" w:color="000000"/>
            </w:tcBorders>
          </w:tcPr>
          <w:p w:rsidR="0032076D" w:rsidRPr="000C151C" w:rsidRDefault="0032076D" w:rsidP="003E6131">
            <w:pPr>
              <w:suppressAutoHyphens w:val="0"/>
              <w:spacing w:before="25" w:after="0" w:line="242" w:lineRule="auto"/>
              <w:ind w:left="75" w:right="0" w:firstLine="3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Информирование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Управления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Роспотребнадзора</w:t>
            </w:r>
            <w:proofErr w:type="spellEnd"/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в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Асиновском</w:t>
            </w:r>
            <w:proofErr w:type="spellEnd"/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районе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в случае возникновения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аварийной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z w:val="24"/>
                <w:szCs w:val="24"/>
                <w:lang w:val="ru-RU"/>
              </w:rPr>
              <w:t>ситуации</w:t>
            </w:r>
            <w:r w:rsidR="000C151C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z w:val="24"/>
                <w:szCs w:val="24"/>
                <w:lang w:val="ru-RU"/>
              </w:rPr>
              <w:t>на</w:t>
            </w:r>
            <w:r w:rsidR="000C151C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z w:val="24"/>
                <w:szCs w:val="24"/>
                <w:lang w:val="ru-RU"/>
              </w:rPr>
              <w:t>водопроводе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32076D" w:rsidRPr="000C151C" w:rsidRDefault="0032076D" w:rsidP="003E6131">
            <w:pPr>
              <w:suppressAutoHyphens w:val="0"/>
              <w:spacing w:before="48" w:after="0" w:line="218" w:lineRule="auto"/>
              <w:ind w:left="78" w:right="128" w:firstLine="5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position w:val="1"/>
                <w:sz w:val="24"/>
                <w:szCs w:val="24"/>
                <w:lang w:val="ru-RU"/>
              </w:rPr>
              <w:t>П</w:t>
            </w:r>
            <w:proofErr w:type="spellStart"/>
            <w:proofErr w:type="gramStart"/>
            <w:r w:rsidRPr="000C151C">
              <w:rPr>
                <w:color w:val="auto"/>
                <w:sz w:val="24"/>
                <w:szCs w:val="24"/>
                <w:lang w:val="ru-RU"/>
              </w:rPr>
              <w:t>p</w:t>
            </w:r>
            <w:proofErr w:type="gramEnd"/>
            <w:r w:rsidRPr="000C151C">
              <w:rPr>
                <w:color w:val="auto"/>
                <w:sz w:val="24"/>
                <w:szCs w:val="24"/>
                <w:lang w:val="ru-RU"/>
              </w:rPr>
              <w:t>и</w:t>
            </w:r>
            <w:proofErr w:type="spellEnd"/>
            <w:r w:rsidR="000C151C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32076D" w:rsidRPr="000C151C" w:rsidRDefault="0032076D" w:rsidP="003E6131">
            <w:pPr>
              <w:suppressAutoHyphens w:val="0"/>
              <w:spacing w:after="0" w:line="250" w:lineRule="exact"/>
              <w:ind w:left="99" w:right="488" w:firstLine="0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Глава поселения</w:t>
            </w:r>
          </w:p>
        </w:tc>
      </w:tr>
      <w:tr w:rsidR="0032076D" w:rsidRPr="000629BD" w:rsidTr="000C15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02"/>
        </w:trPr>
        <w:tc>
          <w:tcPr>
            <w:tcW w:w="5529" w:type="dxa"/>
          </w:tcPr>
          <w:p w:rsidR="0032076D" w:rsidRPr="000C151C" w:rsidRDefault="0032076D" w:rsidP="003E6131">
            <w:pPr>
              <w:suppressAutoHyphens w:val="0"/>
              <w:spacing w:after="0" w:line="242" w:lineRule="auto"/>
              <w:ind w:left="125" w:right="0" w:firstLine="5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После ликвидации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аварии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на водопроводе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провести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хлорирование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и повторное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исследование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питьевой</w:t>
            </w:r>
            <w:r w:rsidR="000C151C">
              <w:rPr>
                <w:color w:val="auto"/>
                <w:w w:val="95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z w:val="24"/>
                <w:szCs w:val="24"/>
                <w:lang w:val="ru-RU"/>
              </w:rPr>
              <w:t>воды</w:t>
            </w:r>
            <w:r w:rsidR="000C151C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z w:val="24"/>
                <w:szCs w:val="24"/>
                <w:lang w:val="ru-RU"/>
              </w:rPr>
              <w:t>на бактериологический</w:t>
            </w:r>
            <w:r w:rsidR="000C151C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984" w:type="dxa"/>
          </w:tcPr>
          <w:p w:rsidR="0032076D" w:rsidRPr="000C151C" w:rsidRDefault="0032076D" w:rsidP="003E6131">
            <w:pPr>
              <w:suppressAutoHyphens w:val="0"/>
              <w:spacing w:after="0" w:line="242" w:lineRule="auto"/>
              <w:ind w:left="125" w:right="0" w:hanging="5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sz w:val="24"/>
                <w:szCs w:val="24"/>
                <w:lang w:val="ru-RU"/>
              </w:rPr>
              <w:t>При</w:t>
            </w:r>
            <w:r w:rsidR="000C151C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2126" w:type="dxa"/>
          </w:tcPr>
          <w:p w:rsidR="0032076D" w:rsidRPr="000C151C" w:rsidRDefault="0032076D" w:rsidP="003E6131">
            <w:pPr>
              <w:suppressAutoHyphens w:val="0"/>
              <w:spacing w:after="0" w:line="242" w:lineRule="auto"/>
              <w:ind w:left="122" w:right="42" w:firstLine="4"/>
              <w:jc w:val="left"/>
              <w:textAlignment w:val="auto"/>
              <w:rPr>
                <w:color w:val="auto"/>
                <w:sz w:val="24"/>
                <w:szCs w:val="24"/>
                <w:lang w:val="ru-RU"/>
              </w:rPr>
            </w:pPr>
            <w:r w:rsidRPr="000C151C">
              <w:rPr>
                <w:color w:val="auto"/>
                <w:w w:val="95"/>
                <w:sz w:val="24"/>
                <w:szCs w:val="24"/>
                <w:lang w:val="ru-RU"/>
              </w:rPr>
              <w:t>Глава поселения</w:t>
            </w:r>
          </w:p>
        </w:tc>
      </w:tr>
    </w:tbl>
    <w:p w:rsidR="007F3844" w:rsidRDefault="007F3844" w:rsidP="007F3844">
      <w:pPr>
        <w:pStyle w:val="ConsPlusNormal"/>
        <w:ind w:firstLine="540"/>
        <w:jc w:val="both"/>
      </w:pPr>
    </w:p>
    <w:p w:rsidR="007F3844" w:rsidRDefault="003D31C1" w:rsidP="007F3844">
      <w:pPr>
        <w:pStyle w:val="ConsPlusNormal"/>
        <w:jc w:val="center"/>
        <w:outlineLvl w:val="0"/>
      </w:pPr>
      <w:r>
        <w:t>1</w:t>
      </w:r>
      <w:r w:rsidR="00571FD8">
        <w:t>1</w:t>
      </w:r>
      <w:r w:rsidR="00381FFF">
        <w:t>. Перечень должностных лиц</w:t>
      </w:r>
      <w:r w:rsidR="007F3844">
        <w:t>,</w:t>
      </w:r>
    </w:p>
    <w:p w:rsidR="007F3844" w:rsidRDefault="007F3844" w:rsidP="007F3844">
      <w:pPr>
        <w:pStyle w:val="ConsPlusNormal"/>
        <w:jc w:val="center"/>
      </w:pPr>
      <w:r>
        <w:t>на которых возложены функции по осуществлению</w:t>
      </w:r>
    </w:p>
    <w:p w:rsidR="007F3844" w:rsidRDefault="007F3844" w:rsidP="007F3844">
      <w:pPr>
        <w:pStyle w:val="ConsPlusNormal"/>
        <w:jc w:val="center"/>
      </w:pPr>
      <w:r>
        <w:t>производственного контроля</w:t>
      </w:r>
    </w:p>
    <w:p w:rsidR="007F3844" w:rsidRDefault="007F3844" w:rsidP="007F3844">
      <w:pPr>
        <w:pStyle w:val="ConsPlusNormal"/>
        <w:ind w:firstLine="540"/>
        <w:jc w:val="both"/>
      </w:pPr>
    </w:p>
    <w:p w:rsidR="00181A3D" w:rsidRPr="00181A3D" w:rsidRDefault="003D31C1" w:rsidP="00181A3D">
      <w:pPr>
        <w:pStyle w:val="ConsPlusNormal"/>
        <w:ind w:firstLine="540"/>
        <w:jc w:val="both"/>
      </w:pPr>
      <w:r>
        <w:t>1</w:t>
      </w:r>
      <w:r w:rsidR="00571FD8">
        <w:t>1</w:t>
      </w:r>
      <w:r w:rsidR="007F3844">
        <w:t xml:space="preserve">.1. </w:t>
      </w:r>
      <w:r w:rsidR="00181A3D" w:rsidRPr="00181A3D">
        <w:t>Ответственным лицом за осуществление производственного контроля является</w:t>
      </w:r>
      <w:r w:rsidR="000C151C">
        <w:t xml:space="preserve"> </w:t>
      </w:r>
      <w:r w:rsidR="00181A3D" w:rsidRPr="00181A3D">
        <w:t>Глава Берегаевского</w:t>
      </w:r>
      <w:bookmarkStart w:id="8" w:name="_GoBack"/>
      <w:bookmarkEnd w:id="8"/>
      <w:r w:rsidR="00181A3D" w:rsidRPr="00181A3D">
        <w:t xml:space="preserve"> сельского поселения</w:t>
      </w:r>
      <w:r w:rsidR="00181A3D" w:rsidRPr="00181A3D">
        <w:rPr>
          <w:b/>
        </w:rPr>
        <w:t xml:space="preserve">, </w:t>
      </w:r>
      <w:r w:rsidR="00181A3D" w:rsidRPr="00181A3D">
        <w:t>тел:</w:t>
      </w:r>
      <w:r w:rsidR="000C151C">
        <w:t xml:space="preserve"> </w:t>
      </w:r>
      <w:r w:rsidR="00181A3D" w:rsidRPr="00181A3D">
        <w:t>8 38246 33189.</w:t>
      </w:r>
    </w:p>
    <w:p w:rsidR="007F3844" w:rsidRDefault="007F3844" w:rsidP="007F3844">
      <w:pPr>
        <w:pStyle w:val="ConsPlusNormal"/>
        <w:ind w:firstLine="540"/>
        <w:jc w:val="both"/>
      </w:pPr>
    </w:p>
    <w:p w:rsidR="007F3844" w:rsidRPr="00B8318B" w:rsidRDefault="003D31C1" w:rsidP="007F3844">
      <w:pPr>
        <w:pStyle w:val="ConsPlusNormal"/>
        <w:jc w:val="center"/>
        <w:outlineLvl w:val="0"/>
      </w:pPr>
      <w:r>
        <w:t>1</w:t>
      </w:r>
      <w:r w:rsidR="00571FD8">
        <w:t>2</w:t>
      </w:r>
      <w:r w:rsidR="007F3844" w:rsidRPr="00B8318B">
        <w:t>. Мероприятия, проведение которых необходимо</w:t>
      </w:r>
    </w:p>
    <w:p w:rsidR="007F3844" w:rsidRPr="00B8318B" w:rsidRDefault="007F3844" w:rsidP="007F3844">
      <w:pPr>
        <w:pStyle w:val="ConsPlusNormal"/>
        <w:jc w:val="center"/>
      </w:pPr>
      <w:r w:rsidRPr="00B8318B">
        <w:t>для осуществления эффективного контроля за соблюдением</w:t>
      </w:r>
    </w:p>
    <w:p w:rsidR="007F3844" w:rsidRPr="00B8318B" w:rsidRDefault="007F3844" w:rsidP="007F3844">
      <w:pPr>
        <w:pStyle w:val="ConsPlusNormal"/>
        <w:jc w:val="center"/>
      </w:pPr>
      <w:r w:rsidRPr="00B8318B">
        <w:t>санитарных правил и гигиенических нормативов, выполнением</w:t>
      </w:r>
    </w:p>
    <w:p w:rsidR="007F3844" w:rsidRPr="00B8318B" w:rsidRDefault="007F3844" w:rsidP="007F3844">
      <w:pPr>
        <w:pStyle w:val="ConsPlusNormal"/>
        <w:jc w:val="center"/>
      </w:pPr>
      <w:r w:rsidRPr="00B8318B">
        <w:t>санитарно-противоэпидемических (профилактических)</w:t>
      </w:r>
    </w:p>
    <w:p w:rsidR="007F3844" w:rsidRDefault="007F3844" w:rsidP="007F3844">
      <w:pPr>
        <w:pStyle w:val="ConsPlusNormal"/>
        <w:jc w:val="center"/>
      </w:pPr>
      <w:r w:rsidRPr="00B8318B">
        <w:t>мероприятий</w:t>
      </w:r>
    </w:p>
    <w:p w:rsidR="005D12F7" w:rsidRPr="005D12F7" w:rsidRDefault="005D12F7" w:rsidP="005D12F7">
      <w:pPr>
        <w:spacing w:after="0" w:line="256" w:lineRule="auto"/>
        <w:ind w:left="0" w:right="0" w:firstLine="0"/>
        <w:jc w:val="left"/>
        <w:rPr>
          <w:lang w:val="ru-RU"/>
        </w:rPr>
      </w:pPr>
    </w:p>
    <w:tbl>
      <w:tblPr>
        <w:tblW w:w="9639" w:type="dxa"/>
        <w:tblInd w:w="3" w:type="dxa"/>
        <w:tblCellMar>
          <w:left w:w="10" w:type="dxa"/>
          <w:right w:w="10" w:type="dxa"/>
        </w:tblCellMar>
        <w:tblLook w:val="04A0"/>
      </w:tblPr>
      <w:tblGrid>
        <w:gridCol w:w="709"/>
        <w:gridCol w:w="5245"/>
        <w:gridCol w:w="1843"/>
        <w:gridCol w:w="1842"/>
      </w:tblGrid>
      <w:tr w:rsidR="005D12F7" w:rsidRPr="005D12F7" w:rsidTr="003D31C1">
        <w:trPr>
          <w:trHeight w:val="6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3" w:type="dxa"/>
              <w:left w:w="0" w:type="dxa"/>
              <w:bottom w:w="0" w:type="dxa"/>
              <w:right w:w="21" w:type="dxa"/>
            </w:tcMar>
          </w:tcPr>
          <w:p w:rsidR="005D12F7" w:rsidRPr="005D12F7" w:rsidRDefault="005D12F7" w:rsidP="000C151C">
            <w:pPr>
              <w:spacing w:after="22" w:line="256" w:lineRule="auto"/>
              <w:ind w:left="238" w:right="0" w:firstLine="0"/>
              <w:jc w:val="center"/>
            </w:pPr>
            <w:r w:rsidRPr="005D12F7">
              <w:t>№</w:t>
            </w:r>
          </w:p>
          <w:p w:rsidR="005D12F7" w:rsidRPr="005D12F7" w:rsidRDefault="005D12F7" w:rsidP="000C151C">
            <w:pPr>
              <w:spacing w:after="0" w:line="256" w:lineRule="auto"/>
              <w:ind w:left="190" w:right="0" w:firstLine="0"/>
              <w:jc w:val="center"/>
            </w:pPr>
            <w:r w:rsidRPr="005D12F7">
              <w:t>п/п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3" w:type="dxa"/>
              <w:left w:w="0" w:type="dxa"/>
              <w:bottom w:w="0" w:type="dxa"/>
              <w:right w:w="21" w:type="dxa"/>
            </w:tcMar>
          </w:tcPr>
          <w:p w:rsidR="005D12F7" w:rsidRPr="005D12F7" w:rsidRDefault="005D12F7" w:rsidP="000C151C">
            <w:pPr>
              <w:spacing w:after="0" w:line="256" w:lineRule="auto"/>
              <w:ind w:left="60" w:right="0" w:firstLine="0"/>
              <w:jc w:val="center"/>
            </w:pPr>
            <w:proofErr w:type="spellStart"/>
            <w:r w:rsidRPr="005D12F7">
              <w:t>Наименование</w:t>
            </w:r>
            <w:proofErr w:type="spellEnd"/>
            <w:r w:rsidR="000C151C">
              <w:rPr>
                <w:lang w:val="ru-RU"/>
              </w:rPr>
              <w:t xml:space="preserve"> </w:t>
            </w:r>
            <w:proofErr w:type="spellStart"/>
            <w:r w:rsidRPr="005D12F7">
              <w:t>мероприятий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3" w:type="dxa"/>
              <w:left w:w="0" w:type="dxa"/>
              <w:bottom w:w="0" w:type="dxa"/>
              <w:right w:w="21" w:type="dxa"/>
            </w:tcMar>
          </w:tcPr>
          <w:p w:rsidR="005D12F7" w:rsidRPr="005D12F7" w:rsidRDefault="005D12F7" w:rsidP="000C151C">
            <w:pPr>
              <w:spacing w:after="0" w:line="256" w:lineRule="auto"/>
              <w:ind w:left="60" w:right="0" w:firstLine="0"/>
              <w:jc w:val="center"/>
            </w:pPr>
            <w:proofErr w:type="spellStart"/>
            <w:r w:rsidRPr="005D12F7">
              <w:t>Ответственный</w:t>
            </w:r>
            <w:proofErr w:type="spellEnd"/>
            <w:r w:rsidR="000C151C">
              <w:rPr>
                <w:lang w:val="ru-RU"/>
              </w:rPr>
              <w:t xml:space="preserve"> </w:t>
            </w:r>
            <w:proofErr w:type="spellStart"/>
            <w:r w:rsidRPr="005D12F7">
              <w:t>исполнитель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3" w:type="dxa"/>
              <w:left w:w="0" w:type="dxa"/>
              <w:bottom w:w="0" w:type="dxa"/>
              <w:right w:w="21" w:type="dxa"/>
            </w:tcMar>
          </w:tcPr>
          <w:p w:rsidR="005D12F7" w:rsidRPr="005D12F7" w:rsidRDefault="005D12F7" w:rsidP="000C151C">
            <w:pPr>
              <w:spacing w:after="0" w:line="256" w:lineRule="auto"/>
              <w:ind w:left="-24" w:right="0" w:firstLine="0"/>
              <w:jc w:val="center"/>
            </w:pPr>
            <w:proofErr w:type="spellStart"/>
            <w:r w:rsidRPr="005D12F7">
              <w:t>Периодичность</w:t>
            </w:r>
            <w:proofErr w:type="spellEnd"/>
          </w:p>
        </w:tc>
      </w:tr>
      <w:tr w:rsidR="005D12F7" w:rsidRPr="005D12F7" w:rsidTr="003D31C1">
        <w:trPr>
          <w:trHeight w:val="79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3" w:type="dxa"/>
              <w:left w:w="0" w:type="dxa"/>
              <w:bottom w:w="0" w:type="dxa"/>
              <w:right w:w="21" w:type="dxa"/>
            </w:tcMar>
          </w:tcPr>
          <w:p w:rsidR="005D12F7" w:rsidRPr="005D12F7" w:rsidRDefault="005D12F7" w:rsidP="003D31C1">
            <w:pPr>
              <w:spacing w:after="0" w:line="240" w:lineRule="auto"/>
              <w:ind w:left="0" w:right="0" w:firstLine="0"/>
              <w:jc w:val="center"/>
            </w:pPr>
            <w:r w:rsidRPr="005D12F7"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3" w:type="dxa"/>
              <w:left w:w="0" w:type="dxa"/>
              <w:bottom w:w="0" w:type="dxa"/>
              <w:right w:w="21" w:type="dxa"/>
            </w:tcMar>
          </w:tcPr>
          <w:p w:rsidR="005D12F7" w:rsidRPr="005D12F7" w:rsidRDefault="005D12F7" w:rsidP="00B8318B">
            <w:pPr>
              <w:spacing w:after="0" w:line="240" w:lineRule="auto"/>
              <w:ind w:left="0" w:right="0" w:firstLine="0"/>
              <w:rPr>
                <w:lang w:val="ru-RU"/>
              </w:rPr>
            </w:pPr>
            <w:r w:rsidRPr="005D12F7">
              <w:rPr>
                <w:lang w:val="ru-RU"/>
              </w:rPr>
              <w:t xml:space="preserve">Очистка территории прилегающей к точкам  отбора проб от снега в зимнее время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3" w:type="dxa"/>
              <w:left w:w="0" w:type="dxa"/>
              <w:bottom w:w="0" w:type="dxa"/>
              <w:right w:w="21" w:type="dxa"/>
            </w:tcMar>
          </w:tcPr>
          <w:p w:rsidR="005D12F7" w:rsidRPr="005D12F7" w:rsidRDefault="005D12F7" w:rsidP="005D12F7">
            <w:pPr>
              <w:spacing w:after="0" w:line="240" w:lineRule="auto"/>
              <w:ind w:left="0" w:right="0" w:firstLine="0"/>
              <w:jc w:val="left"/>
            </w:pPr>
            <w:proofErr w:type="spellStart"/>
            <w:r w:rsidRPr="005D12F7">
              <w:t>Глава</w:t>
            </w:r>
            <w:proofErr w:type="spellEnd"/>
          </w:p>
          <w:p w:rsidR="005D12F7" w:rsidRPr="005D12F7" w:rsidRDefault="005D12F7" w:rsidP="005D12F7">
            <w:pPr>
              <w:spacing w:after="0" w:line="240" w:lineRule="auto"/>
              <w:ind w:left="0" w:right="0" w:firstLine="0"/>
              <w:jc w:val="left"/>
            </w:pPr>
            <w:r>
              <w:rPr>
                <w:lang w:val="ru-RU"/>
              </w:rPr>
              <w:t>поселения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3" w:type="dxa"/>
              <w:left w:w="0" w:type="dxa"/>
              <w:bottom w:w="0" w:type="dxa"/>
              <w:right w:w="21" w:type="dxa"/>
            </w:tcMar>
          </w:tcPr>
          <w:p w:rsidR="005D12F7" w:rsidRPr="00B21461" w:rsidRDefault="005D12F7" w:rsidP="005D12F7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proofErr w:type="spellStart"/>
            <w:r w:rsidRPr="005D12F7">
              <w:t>Ежемесячно</w:t>
            </w:r>
            <w:proofErr w:type="spellEnd"/>
            <w:r w:rsidR="000C151C">
              <w:rPr>
                <w:lang w:val="ru-RU"/>
              </w:rPr>
              <w:t xml:space="preserve"> </w:t>
            </w:r>
            <w:proofErr w:type="spellStart"/>
            <w:r w:rsidRPr="005D12F7">
              <w:t>при</w:t>
            </w:r>
            <w:proofErr w:type="spellEnd"/>
            <w:r w:rsidR="000C151C">
              <w:rPr>
                <w:lang w:val="ru-RU"/>
              </w:rPr>
              <w:t xml:space="preserve"> </w:t>
            </w:r>
            <w:proofErr w:type="spellStart"/>
            <w:r w:rsidR="00B21461">
              <w:t>необходимости</w:t>
            </w:r>
            <w:proofErr w:type="spellEnd"/>
          </w:p>
        </w:tc>
      </w:tr>
      <w:tr w:rsidR="005D12F7" w:rsidRPr="005D12F7" w:rsidTr="003D31C1">
        <w:trPr>
          <w:trHeight w:val="81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3" w:type="dxa"/>
              <w:left w:w="0" w:type="dxa"/>
              <w:bottom w:w="0" w:type="dxa"/>
              <w:right w:w="21" w:type="dxa"/>
            </w:tcMar>
          </w:tcPr>
          <w:p w:rsidR="005D12F7" w:rsidRPr="005D12F7" w:rsidRDefault="005D12F7" w:rsidP="003D31C1">
            <w:pPr>
              <w:spacing w:after="0" w:line="240" w:lineRule="auto"/>
              <w:ind w:left="0" w:right="0" w:firstLine="0"/>
              <w:jc w:val="center"/>
            </w:pPr>
            <w:r w:rsidRPr="005D12F7">
              <w:t>2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3" w:type="dxa"/>
              <w:left w:w="0" w:type="dxa"/>
              <w:bottom w:w="0" w:type="dxa"/>
              <w:right w:w="21" w:type="dxa"/>
            </w:tcMar>
          </w:tcPr>
          <w:p w:rsidR="005D12F7" w:rsidRPr="005D12F7" w:rsidRDefault="005D12F7" w:rsidP="00B8318B">
            <w:pPr>
              <w:spacing w:after="0" w:line="240" w:lineRule="auto"/>
              <w:ind w:left="0" w:right="0" w:firstLine="0"/>
              <w:rPr>
                <w:lang w:val="ru-RU"/>
              </w:rPr>
            </w:pPr>
            <w:r w:rsidRPr="005D12F7">
              <w:rPr>
                <w:lang w:val="ru-RU"/>
              </w:rPr>
              <w:t xml:space="preserve">Изготовление кранов для отбора проб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3" w:type="dxa"/>
              <w:left w:w="0" w:type="dxa"/>
              <w:bottom w:w="0" w:type="dxa"/>
              <w:right w:w="21" w:type="dxa"/>
            </w:tcMar>
          </w:tcPr>
          <w:p w:rsidR="005D12F7" w:rsidRPr="005D12F7" w:rsidRDefault="005D12F7" w:rsidP="005D12F7">
            <w:pPr>
              <w:spacing w:after="0" w:line="240" w:lineRule="auto"/>
              <w:ind w:left="0" w:right="0" w:firstLine="0"/>
              <w:jc w:val="left"/>
            </w:pPr>
            <w:proofErr w:type="spellStart"/>
            <w:r w:rsidRPr="005D12F7">
              <w:t>Глава</w:t>
            </w:r>
            <w:proofErr w:type="spellEnd"/>
          </w:p>
          <w:p w:rsidR="005D12F7" w:rsidRPr="005D12F7" w:rsidRDefault="005D12F7" w:rsidP="005D12F7">
            <w:pPr>
              <w:spacing w:after="0" w:line="240" w:lineRule="auto"/>
              <w:ind w:left="0" w:right="0" w:firstLine="0"/>
              <w:jc w:val="left"/>
            </w:pPr>
            <w:r>
              <w:rPr>
                <w:lang w:val="ru-RU"/>
              </w:rPr>
              <w:t>поселения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3" w:type="dxa"/>
              <w:left w:w="0" w:type="dxa"/>
              <w:bottom w:w="0" w:type="dxa"/>
              <w:right w:w="21" w:type="dxa"/>
            </w:tcMar>
          </w:tcPr>
          <w:p w:rsidR="005D12F7" w:rsidRPr="005D12F7" w:rsidRDefault="005D12F7" w:rsidP="005D12F7">
            <w:pPr>
              <w:spacing w:after="0" w:line="240" w:lineRule="auto"/>
              <w:ind w:left="0" w:right="0" w:firstLine="0"/>
              <w:jc w:val="left"/>
            </w:pPr>
            <w:proofErr w:type="spellStart"/>
            <w:r w:rsidRPr="005D12F7">
              <w:t>Немедленно</w:t>
            </w:r>
            <w:proofErr w:type="spellEnd"/>
          </w:p>
        </w:tc>
      </w:tr>
      <w:tr w:rsidR="005D12F7" w:rsidRPr="005D12F7" w:rsidTr="003D31C1">
        <w:trPr>
          <w:trHeight w:val="94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3" w:type="dxa"/>
              <w:left w:w="0" w:type="dxa"/>
              <w:bottom w:w="0" w:type="dxa"/>
              <w:right w:w="21" w:type="dxa"/>
            </w:tcMar>
          </w:tcPr>
          <w:p w:rsidR="005D12F7" w:rsidRPr="005D12F7" w:rsidRDefault="005D12F7" w:rsidP="003D31C1">
            <w:pPr>
              <w:spacing w:after="0" w:line="240" w:lineRule="auto"/>
              <w:ind w:left="0" w:right="0" w:firstLine="0"/>
              <w:jc w:val="center"/>
            </w:pPr>
            <w:r w:rsidRPr="005D12F7">
              <w:t>3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3" w:type="dxa"/>
              <w:left w:w="0" w:type="dxa"/>
              <w:bottom w:w="0" w:type="dxa"/>
              <w:right w:w="21" w:type="dxa"/>
            </w:tcMar>
          </w:tcPr>
          <w:p w:rsidR="005D12F7" w:rsidRPr="005D12F7" w:rsidRDefault="005D12F7" w:rsidP="00B8318B">
            <w:pPr>
              <w:spacing w:after="0" w:line="240" w:lineRule="auto"/>
              <w:ind w:left="0" w:right="0" w:firstLine="0"/>
              <w:rPr>
                <w:lang w:val="ru-RU"/>
              </w:rPr>
            </w:pPr>
            <w:r w:rsidRPr="005D12F7">
              <w:rPr>
                <w:lang w:val="ru-RU"/>
              </w:rPr>
              <w:t xml:space="preserve">Чистка и ремонт водозаборных скважин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3" w:type="dxa"/>
              <w:left w:w="0" w:type="dxa"/>
              <w:bottom w:w="0" w:type="dxa"/>
              <w:right w:w="21" w:type="dxa"/>
            </w:tcMar>
          </w:tcPr>
          <w:p w:rsidR="005D12F7" w:rsidRPr="005D12F7" w:rsidRDefault="005D12F7" w:rsidP="005D12F7">
            <w:pPr>
              <w:spacing w:after="0" w:line="240" w:lineRule="auto"/>
              <w:ind w:left="0" w:right="0" w:firstLine="0"/>
              <w:jc w:val="left"/>
            </w:pPr>
            <w:proofErr w:type="spellStart"/>
            <w:r w:rsidRPr="005D12F7">
              <w:t>Глава</w:t>
            </w:r>
            <w:proofErr w:type="spellEnd"/>
          </w:p>
          <w:p w:rsidR="005D12F7" w:rsidRPr="005D12F7" w:rsidRDefault="005D12F7" w:rsidP="005D12F7">
            <w:pPr>
              <w:spacing w:after="0" w:line="240" w:lineRule="auto"/>
              <w:ind w:left="0" w:right="0" w:firstLine="0"/>
              <w:jc w:val="left"/>
            </w:pPr>
            <w:r>
              <w:rPr>
                <w:lang w:val="ru-RU"/>
              </w:rPr>
              <w:t>поселения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3" w:type="dxa"/>
              <w:left w:w="0" w:type="dxa"/>
              <w:bottom w:w="0" w:type="dxa"/>
              <w:right w:w="21" w:type="dxa"/>
            </w:tcMar>
          </w:tcPr>
          <w:p w:rsidR="005D12F7" w:rsidRPr="005D12F7" w:rsidRDefault="005D12F7" w:rsidP="005D12F7">
            <w:pPr>
              <w:spacing w:after="0" w:line="240" w:lineRule="auto"/>
              <w:ind w:left="0" w:right="0" w:firstLine="0"/>
              <w:jc w:val="left"/>
            </w:pPr>
            <w:proofErr w:type="spellStart"/>
            <w:r w:rsidRPr="005D12F7">
              <w:t>Ежегодно</w:t>
            </w:r>
            <w:proofErr w:type="spellEnd"/>
            <w:r w:rsidR="000C151C">
              <w:rPr>
                <w:lang w:val="ru-RU"/>
              </w:rPr>
              <w:t xml:space="preserve"> </w:t>
            </w:r>
            <w:proofErr w:type="spellStart"/>
            <w:r w:rsidRPr="005D12F7">
              <w:t>при</w:t>
            </w:r>
            <w:proofErr w:type="spellEnd"/>
            <w:r w:rsidR="000C151C">
              <w:rPr>
                <w:lang w:val="ru-RU"/>
              </w:rPr>
              <w:t xml:space="preserve"> </w:t>
            </w:r>
            <w:proofErr w:type="spellStart"/>
            <w:r w:rsidRPr="005D12F7">
              <w:t>необходимости</w:t>
            </w:r>
            <w:proofErr w:type="spellEnd"/>
          </w:p>
        </w:tc>
      </w:tr>
      <w:tr w:rsidR="005D12F7" w:rsidRPr="005D12F7" w:rsidTr="003D31C1">
        <w:trPr>
          <w:trHeight w:val="75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3" w:type="dxa"/>
              <w:left w:w="0" w:type="dxa"/>
              <w:bottom w:w="0" w:type="dxa"/>
              <w:right w:w="21" w:type="dxa"/>
            </w:tcMar>
          </w:tcPr>
          <w:p w:rsidR="005D12F7" w:rsidRPr="005D12F7" w:rsidRDefault="005D12F7" w:rsidP="003D31C1">
            <w:pPr>
              <w:spacing w:after="0" w:line="240" w:lineRule="auto"/>
              <w:ind w:left="0" w:right="0" w:firstLine="0"/>
              <w:jc w:val="center"/>
            </w:pPr>
            <w:r w:rsidRPr="005D12F7">
              <w:t>4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3" w:type="dxa"/>
              <w:left w:w="0" w:type="dxa"/>
              <w:bottom w:w="0" w:type="dxa"/>
              <w:right w:w="21" w:type="dxa"/>
            </w:tcMar>
          </w:tcPr>
          <w:p w:rsidR="005D12F7" w:rsidRPr="005D12F7" w:rsidRDefault="005D12F7" w:rsidP="00B8318B">
            <w:pPr>
              <w:spacing w:after="0" w:line="240" w:lineRule="auto"/>
              <w:ind w:left="0" w:right="0" w:firstLine="0"/>
              <w:rPr>
                <w:lang w:val="ru-RU"/>
              </w:rPr>
            </w:pPr>
            <w:r w:rsidRPr="005D12F7">
              <w:rPr>
                <w:lang w:val="ru-RU"/>
              </w:rPr>
              <w:t xml:space="preserve">Чистка и ремонт водонапорных башен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3" w:type="dxa"/>
              <w:left w:w="0" w:type="dxa"/>
              <w:bottom w:w="0" w:type="dxa"/>
              <w:right w:w="21" w:type="dxa"/>
            </w:tcMar>
          </w:tcPr>
          <w:p w:rsidR="005D12F7" w:rsidRPr="005D12F7" w:rsidRDefault="005D12F7" w:rsidP="005D12F7">
            <w:pPr>
              <w:spacing w:after="0" w:line="240" w:lineRule="auto"/>
              <w:ind w:left="0" w:right="0" w:firstLine="0"/>
              <w:jc w:val="left"/>
            </w:pPr>
            <w:proofErr w:type="spellStart"/>
            <w:r w:rsidRPr="005D12F7">
              <w:t>Глава</w:t>
            </w:r>
            <w:proofErr w:type="spellEnd"/>
          </w:p>
          <w:p w:rsidR="005D12F7" w:rsidRPr="005D12F7" w:rsidRDefault="005D12F7" w:rsidP="005D12F7">
            <w:pPr>
              <w:spacing w:after="0" w:line="240" w:lineRule="auto"/>
              <w:ind w:left="0" w:right="0"/>
              <w:jc w:val="left"/>
            </w:pPr>
            <w:r>
              <w:rPr>
                <w:lang w:val="ru-RU"/>
              </w:rPr>
              <w:t>поселения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3" w:type="dxa"/>
              <w:left w:w="0" w:type="dxa"/>
              <w:bottom w:w="0" w:type="dxa"/>
              <w:right w:w="21" w:type="dxa"/>
            </w:tcMar>
          </w:tcPr>
          <w:p w:rsidR="005D12F7" w:rsidRPr="005D12F7" w:rsidRDefault="005D12F7" w:rsidP="005D12F7">
            <w:pPr>
              <w:spacing w:after="0" w:line="240" w:lineRule="auto"/>
              <w:ind w:left="0" w:right="0" w:firstLine="0"/>
              <w:jc w:val="left"/>
            </w:pPr>
            <w:proofErr w:type="spellStart"/>
            <w:r w:rsidRPr="005D12F7">
              <w:t>Ежегодно</w:t>
            </w:r>
            <w:proofErr w:type="spellEnd"/>
            <w:r w:rsidR="000C151C">
              <w:rPr>
                <w:lang w:val="ru-RU"/>
              </w:rPr>
              <w:t xml:space="preserve"> </w:t>
            </w:r>
            <w:proofErr w:type="spellStart"/>
            <w:r w:rsidRPr="005D12F7">
              <w:t>при</w:t>
            </w:r>
            <w:proofErr w:type="spellEnd"/>
          </w:p>
          <w:p w:rsidR="005D12F7" w:rsidRPr="005D12F7" w:rsidRDefault="005D12F7" w:rsidP="005D12F7">
            <w:pPr>
              <w:spacing w:after="0" w:line="240" w:lineRule="auto"/>
              <w:ind w:left="0" w:right="0"/>
              <w:jc w:val="left"/>
            </w:pPr>
            <w:proofErr w:type="spellStart"/>
            <w:r w:rsidRPr="005D12F7">
              <w:t>необходимости</w:t>
            </w:r>
            <w:proofErr w:type="spellEnd"/>
          </w:p>
        </w:tc>
      </w:tr>
      <w:tr w:rsidR="005D12F7" w:rsidRPr="005D12F7" w:rsidTr="003D31C1">
        <w:trPr>
          <w:trHeight w:val="121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3" w:type="dxa"/>
              <w:left w:w="0" w:type="dxa"/>
              <w:bottom w:w="0" w:type="dxa"/>
              <w:right w:w="21" w:type="dxa"/>
            </w:tcMar>
          </w:tcPr>
          <w:p w:rsidR="005D12F7" w:rsidRPr="005D12F7" w:rsidRDefault="005D12F7" w:rsidP="003D31C1">
            <w:pPr>
              <w:spacing w:after="0" w:line="240" w:lineRule="auto"/>
              <w:ind w:left="0" w:right="0" w:firstLine="0"/>
              <w:jc w:val="center"/>
            </w:pPr>
            <w:r w:rsidRPr="005D12F7">
              <w:t>5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3" w:type="dxa"/>
              <w:left w:w="0" w:type="dxa"/>
              <w:bottom w:w="0" w:type="dxa"/>
              <w:right w:w="21" w:type="dxa"/>
            </w:tcMar>
          </w:tcPr>
          <w:p w:rsidR="005D12F7" w:rsidRPr="005D12F7" w:rsidRDefault="005D12F7" w:rsidP="00B8318B">
            <w:pPr>
              <w:spacing w:after="0" w:line="240" w:lineRule="auto"/>
              <w:ind w:left="0" w:right="0" w:firstLine="0"/>
              <w:rPr>
                <w:lang w:val="ru-RU"/>
              </w:rPr>
            </w:pPr>
            <w:r w:rsidRPr="005D12F7">
              <w:rPr>
                <w:lang w:val="ru-RU"/>
              </w:rPr>
              <w:t xml:space="preserve">Анализ результатов контроля качества воды, составление соответствующих мероприятий при наличии отклонений от нормативов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3" w:type="dxa"/>
              <w:left w:w="0" w:type="dxa"/>
              <w:bottom w:w="0" w:type="dxa"/>
              <w:right w:w="21" w:type="dxa"/>
            </w:tcMar>
          </w:tcPr>
          <w:p w:rsidR="005D12F7" w:rsidRPr="005D12F7" w:rsidRDefault="005D12F7" w:rsidP="005D12F7">
            <w:pPr>
              <w:spacing w:after="0" w:line="240" w:lineRule="auto"/>
              <w:ind w:left="0" w:right="0" w:firstLine="0"/>
              <w:jc w:val="left"/>
            </w:pPr>
            <w:proofErr w:type="spellStart"/>
            <w:r w:rsidRPr="005D12F7">
              <w:t>Глава</w:t>
            </w:r>
            <w:proofErr w:type="spellEnd"/>
          </w:p>
          <w:p w:rsidR="005D12F7" w:rsidRPr="005D12F7" w:rsidRDefault="005D12F7" w:rsidP="005D12F7">
            <w:pPr>
              <w:spacing w:after="0" w:line="240" w:lineRule="auto"/>
              <w:ind w:left="0" w:right="0" w:firstLine="0"/>
              <w:jc w:val="left"/>
            </w:pPr>
            <w:r>
              <w:rPr>
                <w:lang w:val="ru-RU"/>
              </w:rPr>
              <w:t>поселения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3" w:type="dxa"/>
              <w:left w:w="0" w:type="dxa"/>
              <w:bottom w:w="0" w:type="dxa"/>
              <w:right w:w="21" w:type="dxa"/>
            </w:tcMar>
          </w:tcPr>
          <w:p w:rsidR="005D12F7" w:rsidRPr="005D12F7" w:rsidRDefault="005D12F7" w:rsidP="005D12F7">
            <w:pPr>
              <w:spacing w:after="0" w:line="240" w:lineRule="auto"/>
              <w:ind w:left="0" w:right="0" w:firstLine="0"/>
              <w:jc w:val="left"/>
            </w:pPr>
            <w:proofErr w:type="spellStart"/>
            <w:r w:rsidRPr="005D12F7">
              <w:t>Ежемесячно</w:t>
            </w:r>
            <w:proofErr w:type="spellEnd"/>
            <w:r w:rsidR="00B21461">
              <w:rPr>
                <w:lang w:val="ru-RU"/>
              </w:rPr>
              <w:t xml:space="preserve"> </w:t>
            </w:r>
            <w:proofErr w:type="spellStart"/>
            <w:r w:rsidRPr="005D12F7">
              <w:t>при</w:t>
            </w:r>
            <w:proofErr w:type="spellEnd"/>
            <w:r w:rsidR="00B21461">
              <w:rPr>
                <w:lang w:val="ru-RU"/>
              </w:rPr>
              <w:t xml:space="preserve"> </w:t>
            </w:r>
            <w:proofErr w:type="spellStart"/>
            <w:r w:rsidRPr="005D12F7">
              <w:t>наличии</w:t>
            </w:r>
            <w:proofErr w:type="spellEnd"/>
            <w:r w:rsidR="00B21461">
              <w:rPr>
                <w:lang w:val="ru-RU"/>
              </w:rPr>
              <w:t xml:space="preserve"> </w:t>
            </w:r>
            <w:proofErr w:type="spellStart"/>
            <w:r w:rsidRPr="005D12F7">
              <w:t>отклонений</w:t>
            </w:r>
            <w:proofErr w:type="spellEnd"/>
          </w:p>
        </w:tc>
      </w:tr>
    </w:tbl>
    <w:p w:rsidR="007F3844" w:rsidRDefault="007F3844" w:rsidP="003D31C1">
      <w:pPr>
        <w:pStyle w:val="ConsPlusNormal"/>
        <w:ind w:firstLine="540"/>
        <w:jc w:val="both"/>
      </w:pPr>
    </w:p>
    <w:sectPr w:rsidR="007F3844" w:rsidSect="000629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6247"/>
    <w:multiLevelType w:val="multilevel"/>
    <w:tmpl w:val="2368B87E"/>
    <w:lvl w:ilvl="0">
      <w:numFmt w:val="bullet"/>
      <w:lvlText w:val="-"/>
      <w:lvlJc w:val="left"/>
      <w:pPr>
        <w:ind w:left="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0AA75991"/>
    <w:multiLevelType w:val="multilevel"/>
    <w:tmpl w:val="2EBEB53E"/>
    <w:lvl w:ilvl="0">
      <w:start w:val="7"/>
      <w:numFmt w:val="decimal"/>
      <w:lvlText w:val="%1"/>
      <w:lvlJc w:val="left"/>
      <w:pPr>
        <w:ind w:left="597" w:hanging="8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7" w:hanging="84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4" w:hanging="8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48"/>
      </w:pPr>
      <w:rPr>
        <w:rFonts w:hint="default"/>
        <w:lang w:val="ru-RU" w:eastAsia="en-US" w:bidi="ar-SA"/>
      </w:rPr>
    </w:lvl>
  </w:abstractNum>
  <w:abstractNum w:abstractNumId="2">
    <w:nsid w:val="247C5BC0"/>
    <w:multiLevelType w:val="multilevel"/>
    <w:tmpl w:val="91248AB2"/>
    <w:lvl w:ilvl="0">
      <w:start w:val="6"/>
      <w:numFmt w:val="decimal"/>
      <w:lvlText w:val="%1"/>
      <w:lvlJc w:val="left"/>
      <w:pPr>
        <w:ind w:left="2041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1" w:hanging="70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2">
      <w:numFmt w:val="bullet"/>
      <w:lvlText w:val="—"/>
      <w:lvlJc w:val="left"/>
      <w:pPr>
        <w:ind w:left="2044" w:hanging="344"/>
      </w:pPr>
      <w:rPr>
        <w:rFonts w:ascii="Times New Roman" w:eastAsia="Times New Roman" w:hAnsi="Times New Roman" w:cs="Times New Roman" w:hint="default"/>
        <w:w w:val="46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524" w:hanging="3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2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0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8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344"/>
      </w:pPr>
      <w:rPr>
        <w:rFonts w:hint="default"/>
        <w:lang w:val="ru-RU" w:eastAsia="en-US" w:bidi="ar-SA"/>
      </w:rPr>
    </w:lvl>
  </w:abstractNum>
  <w:abstractNum w:abstractNumId="3">
    <w:nsid w:val="26DD1F21"/>
    <w:multiLevelType w:val="multilevel"/>
    <w:tmpl w:val="A9E6495A"/>
    <w:lvl w:ilvl="0">
      <w:start w:val="1"/>
      <w:numFmt w:val="decimal"/>
      <w:lvlText w:val="%1."/>
      <w:lvlJc w:val="left"/>
      <w:pPr>
        <w:ind w:left="706" w:hanging="471"/>
        <w:jc w:val="left"/>
      </w:pPr>
      <w:rPr>
        <w:rFonts w:ascii="Times New Roman" w:eastAsia="Times New Roman" w:hAnsi="Times New Roman" w:cs="Times New Roman" w:hint="default"/>
        <w:w w:val="94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1" w:hanging="768"/>
        <w:jc w:val="left"/>
      </w:pPr>
      <w:rPr>
        <w:rFonts w:ascii="Times New Roman" w:eastAsia="Times New Roman" w:hAnsi="Times New Roman" w:cs="Times New Roman" w:hint="default"/>
        <w:w w:val="95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548" w:hanging="376"/>
        <w:jc w:val="right"/>
      </w:pPr>
      <w:rPr>
        <w:rFonts w:ascii="Times New Roman" w:eastAsia="Times New Roman" w:hAnsi="Times New Roman" w:cs="Times New Roman" w:hint="default"/>
        <w:w w:val="106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200" w:hanging="3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0" w:hanging="3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0" w:hanging="3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0" w:hanging="3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3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376"/>
      </w:pPr>
      <w:rPr>
        <w:rFonts w:hint="default"/>
        <w:lang w:val="ru-RU" w:eastAsia="en-US" w:bidi="ar-SA"/>
      </w:rPr>
    </w:lvl>
  </w:abstractNum>
  <w:abstractNum w:abstractNumId="4">
    <w:nsid w:val="3C804445"/>
    <w:multiLevelType w:val="hybridMultilevel"/>
    <w:tmpl w:val="7A9292AE"/>
    <w:lvl w:ilvl="0" w:tplc="37A6666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C1A2060"/>
    <w:multiLevelType w:val="multilevel"/>
    <w:tmpl w:val="893E833C"/>
    <w:lvl w:ilvl="0">
      <w:numFmt w:val="bullet"/>
      <w:lvlText w:val="-"/>
      <w:lvlJc w:val="left"/>
      <w:pPr>
        <w:ind w:left="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>
    <w:nsid w:val="6B864DE0"/>
    <w:multiLevelType w:val="multilevel"/>
    <w:tmpl w:val="A9E6495A"/>
    <w:lvl w:ilvl="0">
      <w:start w:val="1"/>
      <w:numFmt w:val="decimal"/>
      <w:lvlText w:val="%1."/>
      <w:lvlJc w:val="left"/>
      <w:pPr>
        <w:ind w:left="706" w:hanging="471"/>
        <w:jc w:val="left"/>
      </w:pPr>
      <w:rPr>
        <w:rFonts w:ascii="Times New Roman" w:eastAsia="Times New Roman" w:hAnsi="Times New Roman" w:cs="Times New Roman" w:hint="default"/>
        <w:w w:val="94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1" w:hanging="768"/>
        <w:jc w:val="left"/>
      </w:pPr>
      <w:rPr>
        <w:rFonts w:ascii="Times New Roman" w:eastAsia="Times New Roman" w:hAnsi="Times New Roman" w:cs="Times New Roman" w:hint="default"/>
        <w:w w:val="95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548" w:hanging="376"/>
        <w:jc w:val="right"/>
      </w:pPr>
      <w:rPr>
        <w:rFonts w:ascii="Times New Roman" w:eastAsia="Times New Roman" w:hAnsi="Times New Roman" w:cs="Times New Roman" w:hint="default"/>
        <w:w w:val="106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200" w:hanging="3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0" w:hanging="3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0" w:hanging="3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0" w:hanging="3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3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376"/>
      </w:pPr>
      <w:rPr>
        <w:rFonts w:hint="default"/>
        <w:lang w:val="ru-RU" w:eastAsia="en-US" w:bidi="ar-SA"/>
      </w:rPr>
    </w:lvl>
  </w:abstractNum>
  <w:abstractNum w:abstractNumId="7">
    <w:nsid w:val="6F3E6C1B"/>
    <w:multiLevelType w:val="hybridMultilevel"/>
    <w:tmpl w:val="CE74C2E8"/>
    <w:lvl w:ilvl="0" w:tplc="7E2AA2B0">
      <w:start w:val="1"/>
      <w:numFmt w:val="decimal"/>
      <w:lvlText w:val="%1."/>
      <w:lvlJc w:val="left"/>
      <w:pPr>
        <w:ind w:left="3532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4252" w:hanging="360"/>
      </w:pPr>
    </w:lvl>
    <w:lvl w:ilvl="2" w:tplc="0419001B" w:tentative="1">
      <w:start w:val="1"/>
      <w:numFmt w:val="lowerRoman"/>
      <w:lvlText w:val="%3."/>
      <w:lvlJc w:val="right"/>
      <w:pPr>
        <w:ind w:left="4972" w:hanging="180"/>
      </w:pPr>
    </w:lvl>
    <w:lvl w:ilvl="3" w:tplc="0419000F" w:tentative="1">
      <w:start w:val="1"/>
      <w:numFmt w:val="decimal"/>
      <w:lvlText w:val="%4."/>
      <w:lvlJc w:val="left"/>
      <w:pPr>
        <w:ind w:left="5692" w:hanging="360"/>
      </w:pPr>
    </w:lvl>
    <w:lvl w:ilvl="4" w:tplc="04190019" w:tentative="1">
      <w:start w:val="1"/>
      <w:numFmt w:val="lowerLetter"/>
      <w:lvlText w:val="%5."/>
      <w:lvlJc w:val="left"/>
      <w:pPr>
        <w:ind w:left="6412" w:hanging="360"/>
      </w:pPr>
    </w:lvl>
    <w:lvl w:ilvl="5" w:tplc="0419001B" w:tentative="1">
      <w:start w:val="1"/>
      <w:numFmt w:val="lowerRoman"/>
      <w:lvlText w:val="%6."/>
      <w:lvlJc w:val="right"/>
      <w:pPr>
        <w:ind w:left="7132" w:hanging="180"/>
      </w:pPr>
    </w:lvl>
    <w:lvl w:ilvl="6" w:tplc="0419000F" w:tentative="1">
      <w:start w:val="1"/>
      <w:numFmt w:val="decimal"/>
      <w:lvlText w:val="%7."/>
      <w:lvlJc w:val="left"/>
      <w:pPr>
        <w:ind w:left="7852" w:hanging="360"/>
      </w:pPr>
    </w:lvl>
    <w:lvl w:ilvl="7" w:tplc="04190019" w:tentative="1">
      <w:start w:val="1"/>
      <w:numFmt w:val="lowerLetter"/>
      <w:lvlText w:val="%8."/>
      <w:lvlJc w:val="left"/>
      <w:pPr>
        <w:ind w:left="8572" w:hanging="360"/>
      </w:pPr>
    </w:lvl>
    <w:lvl w:ilvl="8" w:tplc="0419001B" w:tentative="1">
      <w:start w:val="1"/>
      <w:numFmt w:val="lowerRoman"/>
      <w:lvlText w:val="%9."/>
      <w:lvlJc w:val="right"/>
      <w:pPr>
        <w:ind w:left="929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219B"/>
    <w:rsid w:val="00000B3F"/>
    <w:rsid w:val="000629BD"/>
    <w:rsid w:val="000C151C"/>
    <w:rsid w:val="00181124"/>
    <w:rsid w:val="00181A3D"/>
    <w:rsid w:val="001E0E59"/>
    <w:rsid w:val="002D4776"/>
    <w:rsid w:val="002F2273"/>
    <w:rsid w:val="0032076D"/>
    <w:rsid w:val="0035248B"/>
    <w:rsid w:val="00376F46"/>
    <w:rsid w:val="00381FFF"/>
    <w:rsid w:val="003D31C1"/>
    <w:rsid w:val="003E6131"/>
    <w:rsid w:val="00472802"/>
    <w:rsid w:val="004D36C1"/>
    <w:rsid w:val="00571FD8"/>
    <w:rsid w:val="0059131D"/>
    <w:rsid w:val="005D12F7"/>
    <w:rsid w:val="006322BB"/>
    <w:rsid w:val="00714F76"/>
    <w:rsid w:val="00757A45"/>
    <w:rsid w:val="007F3844"/>
    <w:rsid w:val="008B4148"/>
    <w:rsid w:val="008C30A2"/>
    <w:rsid w:val="00926D24"/>
    <w:rsid w:val="00A6219B"/>
    <w:rsid w:val="00B21461"/>
    <w:rsid w:val="00B24A0E"/>
    <w:rsid w:val="00B34E07"/>
    <w:rsid w:val="00B51C00"/>
    <w:rsid w:val="00B8318B"/>
    <w:rsid w:val="00BB1B1D"/>
    <w:rsid w:val="00C67B69"/>
    <w:rsid w:val="00CA1B28"/>
    <w:rsid w:val="00CD1340"/>
    <w:rsid w:val="00D41455"/>
    <w:rsid w:val="00E12F9C"/>
    <w:rsid w:val="00EA190A"/>
    <w:rsid w:val="00EF5A29"/>
    <w:rsid w:val="00F97482"/>
    <w:rsid w:val="00FB3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3844"/>
    <w:pPr>
      <w:suppressAutoHyphens/>
      <w:autoSpaceDN w:val="0"/>
      <w:spacing w:after="5" w:line="266" w:lineRule="auto"/>
      <w:ind w:left="20" w:right="512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F3844"/>
    <w:pPr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6C1"/>
    <w:rPr>
      <w:rFonts w:ascii="Tahoma" w:eastAsia="Times New Roman" w:hAnsi="Tahoma" w:cs="Tahoma"/>
      <w:color w:val="000000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0629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757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3517&amp;date=07.09.2023" TargetMode="External"/><Relationship Id="rId13" Type="http://schemas.openxmlformats.org/officeDocument/2006/relationships/hyperlink" Target="consultantplus://offline/ref=14DF662FE287304F0B7C7D4DC06BD40DB4D68E0EE23043F89C88FE6E6D4A6F4D6E14FC7942290C8C4B728778D4B32DA372960005DD6BB280q0x5H" TargetMode="External"/><Relationship Id="rId18" Type="http://schemas.openxmlformats.org/officeDocument/2006/relationships/hyperlink" Target="consultantplus://offline/ref=55A7DDBFB70ACF08DBA9F6CE31CB5C603C04275D9A3D2835E56191DE37BA22E53172752A9EA5857CCF6280935F29A04FAFB1E2AF041045261B08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9735&amp;date=07.09.2023" TargetMode="External"/><Relationship Id="rId12" Type="http://schemas.openxmlformats.org/officeDocument/2006/relationships/image" Target="media/image2.emf"/><Relationship Id="rId17" Type="http://schemas.openxmlformats.org/officeDocument/2006/relationships/hyperlink" Target="consultantplus://offline/ref=F54129A75063FA487CAF6019FB484900F4D9CF671106CAA46DBA1F80FACDB937811469DD5B93EF381A2FF7528E7330CE66F1E3EBFB30064BJ901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4129A75063FA487CAF6019FB484900F4D9CF671106CAA46DBA1F80FACDB937811469DD5B93EF381C2FF7528E7330CE66F1E3EBFB30064BJ901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9646&amp;date=07.09.2023" TargetMode="External"/><Relationship Id="rId11" Type="http://schemas.openxmlformats.org/officeDocument/2006/relationships/image" Target="media/image1.wmf"/><Relationship Id="rId5" Type="http://schemas.openxmlformats.org/officeDocument/2006/relationships/hyperlink" Target="https://login.consultant.ru/link/?req=doc&amp;base=LAW&amp;n=452886&amp;date=07.09.2023" TargetMode="External"/><Relationship Id="rId15" Type="http://schemas.openxmlformats.org/officeDocument/2006/relationships/hyperlink" Target="consultantplus://offline/ref=FC9EAD005EF824ADAD50AACBCA92A6E8AA81289E1F8C0EF413506042179684CCC5ADAE1F6C3ECFF16F375F1CFA6BD2090C4B36FA551F1C7FKFz4H" TargetMode="External"/><Relationship Id="rId10" Type="http://schemas.openxmlformats.org/officeDocument/2006/relationships/hyperlink" Target="https://internet.garant.ru/document/redirect/400289764/100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0274954/1000" TargetMode="External"/><Relationship Id="rId14" Type="http://schemas.openxmlformats.org/officeDocument/2006/relationships/hyperlink" Target="consultantplus://offline/ref=FC9EAD005EF824ADAD50AACBCA92A6E8AA81289E1F8C0EF413506042179684CCC5ADAE1F6C3ECFF169375F1CFA6BD2090C4B36FA551F1C7FKFz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10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001</cp:lastModifiedBy>
  <cp:revision>14</cp:revision>
  <cp:lastPrinted>2023-10-26T03:44:00Z</cp:lastPrinted>
  <dcterms:created xsi:type="dcterms:W3CDTF">2023-09-07T05:55:00Z</dcterms:created>
  <dcterms:modified xsi:type="dcterms:W3CDTF">2023-10-26T03:50:00Z</dcterms:modified>
</cp:coreProperties>
</file>