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5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17AE0294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БЕРЕГАЕВСКОГО  СЕЛЬСКОГО  ПОСЕЛЕНИЯ</w:t>
      </w:r>
    </w:p>
    <w:p w14:paraId="257D6867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7222D6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0031F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Берегаево</w:t>
      </w:r>
    </w:p>
    <w:p w14:paraId="2394584F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14.11.2024                                                                                                                                         № 84</w:t>
      </w:r>
    </w:p>
    <w:p w14:paraId="4FE4F61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2AC914AE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0BCFCF1F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 и </w:t>
      </w:r>
    </w:p>
    <w:p w14:paraId="4C1E8507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Берегаевского сельского поселения </w:t>
      </w:r>
    </w:p>
    <w:p w14:paraId="1087583F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14:paraId="49ABDA3E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14:paraId="22C7782E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подпунктом 3.2 пункта 3 статьи 160.1, пунктом 4 статьи 160.2 Бюджетного кодекса Российской Федерации,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постановляю:</w:t>
      </w:r>
    </w:p>
    <w:p w14:paraId="062C1931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перечень главных администраторов доходов бюджета Берегаевского сельского поселения на 2025 год и на плановый период 2026 и 2027 годов (Приложение №1). </w:t>
      </w:r>
    </w:p>
    <w:p w14:paraId="6CC81D33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перечень главных администраторов источников финансирования дефицита бюджета Берегаевского сельского поселения на 2025 год и на плановый период 2026 и 2027 годов (Приложение № 2).</w:t>
      </w:r>
    </w:p>
    <w:p w14:paraId="1AAAB513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внесение изменений в Перечень осуществляется в случае изменения состава и (или) функций главных администраторов доходов бюджета Берегаевского сельского поселения в течение 30 календарных дней со дня получения соответствующей информации Финансовым отделом Администрации Тегульдетского района.</w:t>
      </w:r>
    </w:p>
    <w:p w14:paraId="158305DA">
      <w:pPr>
        <w:spacing w:after="0"/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Постановление Администрации Берегаевского сельского поселения от 28.12.2021 № 100 «Об утверждении перечней главных администраторов доходов и источников финансирования дефицита бюджета Берегаевского сельского поселения на 2022 год и на плановый период 2023 и 2024 годов» считать утратившим силу.</w:t>
      </w:r>
    </w:p>
    <w:p w14:paraId="7CD84019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применяется к правоотношениям, возникающим при составлении и исполнении бюджета Берегаевского сельского поселения, начиная с бюджета Берегаевского сельского поселения на 2025 год и на плановый период 2026 и 2027 годов. </w:t>
      </w:r>
    </w:p>
    <w:p w14:paraId="421442CA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поселения, а так же на официальном сайте Администрации Берегаевского сельского поселения в информационно-телекоммуникационной сети «Интернет».</w:t>
      </w:r>
    </w:p>
    <w:p w14:paraId="058A628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Настоящее постановление вступает в силу  с 1 января 2025 года. </w:t>
      </w:r>
    </w:p>
    <w:p w14:paraId="31F0875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Контроль за исполнением настоящего постановления оставляю за собой.</w:t>
      </w:r>
    </w:p>
    <w:p w14:paraId="1BADECA1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2DC797F3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A306BC">
      <w:pPr>
        <w:spacing w:after="0"/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Ю.В. Скоблин</w:t>
      </w:r>
    </w:p>
    <w:p w14:paraId="007F2B0D">
      <w:pPr>
        <w:spacing w:after="0"/>
        <w:ind w:left="283"/>
        <w:jc w:val="right"/>
        <w:rPr>
          <w:rFonts w:ascii="Times New Roman" w:hAnsi="Times New Roman" w:cs="Times New Roman"/>
          <w:sz w:val="24"/>
          <w:szCs w:val="24"/>
        </w:rPr>
      </w:pPr>
    </w:p>
    <w:p w14:paraId="6B6A3CB6">
      <w:pPr>
        <w:spacing w:after="0"/>
        <w:ind w:left="283"/>
        <w:jc w:val="right"/>
        <w:rPr>
          <w:rFonts w:ascii="Times New Roman" w:hAnsi="Times New Roman" w:cs="Times New Roman"/>
          <w:sz w:val="24"/>
          <w:szCs w:val="24"/>
        </w:rPr>
      </w:pPr>
    </w:p>
    <w:p w14:paraId="06A8A5CC">
      <w:pPr>
        <w:spacing w:after="0"/>
        <w:ind w:left="28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DCDCD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066E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</w:p>
    <w:p w14:paraId="51B2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14.11.2024 года № 84</w:t>
      </w:r>
    </w:p>
    <w:p w14:paraId="024B2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DC58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27E08F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</w:p>
    <w:p w14:paraId="5B5E55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 на 2025 год плановый период 2026 и 2027 годов</w:t>
      </w:r>
    </w:p>
    <w:p w14:paraId="59685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30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5953"/>
        <w:gridCol w:w="236"/>
      </w:tblGrid>
      <w:tr w14:paraId="7444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3" w:hRule="atLeast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F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14:paraId="5314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F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F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0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97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5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7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03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14:paraId="50B0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F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4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F7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vAlign w:val="center"/>
          </w:tcPr>
          <w:p w14:paraId="2BFAD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F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9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0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45C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75CD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00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2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700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1A600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E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F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C76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49E39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4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A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1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14:paraId="118E8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8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2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E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14:paraId="32F8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8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1.01.02010.01.1000.110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18AB7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1.01.02010.01.2100.110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14:paraId="3865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8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C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1.01.02010.01.3000.110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A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14:paraId="5243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8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A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3994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F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14:paraId="36F7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F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4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1.01.02030.01.1000.110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F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0D3D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1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1 01 02030 01 2100 110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A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14:paraId="25DF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5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A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14:paraId="43B5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4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1.06.01030.10.0000.110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D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14:paraId="33B8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8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F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1.06.01030.10.1000.110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8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7700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0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5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1.06.01030.10.2100.110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2F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14:paraId="0520B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A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A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1.06.06033.10.0000.110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14:paraId="2008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8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B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1.06.06033.10.1000.110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F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7358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F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F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1.06.06033.10.2100.110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7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14:paraId="56D78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A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D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1.06.06043.10.0000.110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8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14:paraId="66E1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8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8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1.06.06043.10.1000.110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F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3E6F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4E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1.06.06043.10.2100.110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14:paraId="104F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C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F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160A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5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4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Берегаевского сельского поселения</w:t>
            </w:r>
          </w:p>
        </w:tc>
      </w:tr>
      <w:tr w14:paraId="7063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9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3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14:paraId="0FFC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B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C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02AA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6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3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14:paraId="0CFF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8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9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Прочие доходы от компенсации затрат бюджетов сельских поселений</w:t>
            </w:r>
          </w:p>
        </w:tc>
      </w:tr>
      <w:tr w14:paraId="00232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8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F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E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14:paraId="4E680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B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3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14:paraId="38E4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4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56CD1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9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B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14:paraId="78ED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2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C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14:paraId="438B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A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B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1 17 15030 10 0000 150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7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14:paraId="2FF9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8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14:paraId="7E68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D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A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8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14:paraId="5D0C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B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E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14:paraId="755C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F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FB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зачисленные в бюджеты поселений;</w:t>
            </w:r>
          </w:p>
        </w:tc>
      </w:tr>
      <w:tr w14:paraId="4DCD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F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17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 бюджеты поселений;</w:t>
            </w:r>
          </w:p>
        </w:tc>
      </w:tr>
      <w:tr w14:paraId="1BD3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D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1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14:paraId="0F0A6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C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BD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D3A3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C539D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</w:p>
    <w:p w14:paraId="55A4F8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14.11.2024 года № 84</w:t>
      </w:r>
    </w:p>
    <w:p w14:paraId="52EE5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31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 финансирования дефицита бюджета Берегаевского сельского поселения на 2025 год плановый период 2026 и 2027 годов</w:t>
      </w:r>
    </w:p>
    <w:p w14:paraId="5E976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20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55"/>
        <w:gridCol w:w="5608"/>
      </w:tblGrid>
      <w:tr w14:paraId="1753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7E541">
            <w:pPr>
              <w:spacing w:after="0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9A0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D74A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</w:t>
            </w:r>
          </w:p>
        </w:tc>
      </w:tr>
      <w:tr w14:paraId="5CAF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7D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AA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источников финансирования дефицита бюджета</w:t>
            </w:r>
          </w:p>
        </w:tc>
        <w:tc>
          <w:tcPr>
            <w:tcW w:w="5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E5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933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40E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5E4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11F23">
            <w:pPr>
              <w:pStyle w:val="5"/>
              <w:tabs>
                <w:tab w:val="left" w:pos="708"/>
              </w:tabs>
              <w:spacing w:line="276" w:lineRule="auto"/>
            </w:pPr>
            <w:r>
              <w:rPr>
                <w:b/>
              </w:rPr>
              <w:t>Финансовый отдел Администрации Тегульдетского района</w:t>
            </w:r>
          </w:p>
        </w:tc>
      </w:tr>
      <w:tr w14:paraId="342D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2EF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98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9D3CB">
            <w:pPr>
              <w:pStyle w:val="5"/>
              <w:tabs>
                <w:tab w:val="left" w:pos="708"/>
              </w:tabs>
              <w:spacing w:line="276" w:lineRule="auto"/>
            </w:pPr>
            <w:r>
              <w:t>Увеличение прочих остатков денежных средств бюджетов  поселений</w:t>
            </w:r>
          </w:p>
        </w:tc>
      </w:tr>
      <w:tr w14:paraId="47E7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E0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941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CEDE2">
            <w:pPr>
              <w:pStyle w:val="5"/>
              <w:tabs>
                <w:tab w:val="left" w:pos="708"/>
              </w:tabs>
              <w:spacing w:line="276" w:lineRule="auto"/>
            </w:pPr>
            <w:r>
              <w:t>Уменьшение прочих остатков денежных средств бюджетов  поселений</w:t>
            </w:r>
          </w:p>
        </w:tc>
      </w:tr>
    </w:tbl>
    <w:p w14:paraId="719170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A75BF4"/>
    <w:sectPr>
      <w:pgSz w:w="11906" w:h="16838"/>
      <w:pgMar w:top="709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3D54"/>
    <w:rsid w:val="000570BD"/>
    <w:rsid w:val="00183586"/>
    <w:rsid w:val="001D4E67"/>
    <w:rsid w:val="0020324E"/>
    <w:rsid w:val="00283D54"/>
    <w:rsid w:val="004E399A"/>
    <w:rsid w:val="004F5670"/>
    <w:rsid w:val="00503F20"/>
    <w:rsid w:val="00596084"/>
    <w:rsid w:val="007A5EB7"/>
    <w:rsid w:val="007B1244"/>
    <w:rsid w:val="007D0291"/>
    <w:rsid w:val="00A17C6F"/>
    <w:rsid w:val="00A858C0"/>
    <w:rsid w:val="00A953F9"/>
    <w:rsid w:val="00BE4951"/>
    <w:rsid w:val="00C021A7"/>
    <w:rsid w:val="00C24EBC"/>
    <w:rsid w:val="00C60E0E"/>
    <w:rsid w:val="00D02CE6"/>
    <w:rsid w:val="00D414E5"/>
    <w:rsid w:val="00D51B68"/>
    <w:rsid w:val="0A6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footer"/>
    <w:basedOn w:val="1"/>
    <w:link w:val="8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Нижний колонтитул Знак"/>
    <w:basedOn w:val="2"/>
    <w:link w:val="5"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2228</Words>
  <Characters>12705</Characters>
  <Lines>105</Lines>
  <Paragraphs>29</Paragraphs>
  <TotalTime>82</TotalTime>
  <ScaleCrop>false</ScaleCrop>
  <LinksUpToDate>false</LinksUpToDate>
  <CharactersWithSpaces>14904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2021-11-23T02:01:00Z</dcterms:created>
  <dc:creator>Берегаево</dc:creator>
  <cp:lastModifiedBy>001</cp:lastModifiedBy>
  <cp:lastPrinted>2024-11-20T02:12:00Z</cp:lastPrinted>
  <dcterms:modified xsi:type="dcterms:W3CDTF">2024-11-21T08:09:28Z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75E774115D50453CBBB2C4F55FD65123_12</vt:lpwstr>
  </property>
</Properties>
</file>