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E97425" w:rsidRDefault="008954BD" w:rsidP="0071082E">
      <w:pPr>
        <w:jc w:val="center"/>
        <w:rPr>
          <w:b/>
          <w:sz w:val="28"/>
          <w:szCs w:val="28"/>
        </w:rPr>
      </w:pPr>
      <w:r w:rsidRPr="00E97425">
        <w:rPr>
          <w:b/>
          <w:sz w:val="28"/>
          <w:szCs w:val="28"/>
        </w:rPr>
        <w:t>ТОМСКАЯ</w:t>
      </w:r>
      <w:r w:rsidR="00F51737" w:rsidRPr="00E97425">
        <w:rPr>
          <w:b/>
          <w:sz w:val="28"/>
          <w:szCs w:val="28"/>
        </w:rPr>
        <w:t xml:space="preserve"> </w:t>
      </w:r>
      <w:r w:rsidRPr="00E97425">
        <w:rPr>
          <w:b/>
          <w:sz w:val="28"/>
          <w:szCs w:val="28"/>
        </w:rPr>
        <w:t xml:space="preserve"> ОБЛАСТЬ</w:t>
      </w:r>
    </w:p>
    <w:p w:rsidR="008954BD" w:rsidRPr="00E97425" w:rsidRDefault="006C7168" w:rsidP="0071082E">
      <w:pPr>
        <w:ind w:left="-284" w:firstLine="284"/>
        <w:jc w:val="center"/>
        <w:rPr>
          <w:b/>
          <w:sz w:val="28"/>
          <w:szCs w:val="28"/>
        </w:rPr>
      </w:pPr>
      <w:r w:rsidRPr="00E97425">
        <w:rPr>
          <w:b/>
          <w:sz w:val="28"/>
          <w:szCs w:val="28"/>
        </w:rPr>
        <w:t>ТЕГУЛЬДЕТСКИЙ</w:t>
      </w:r>
      <w:r w:rsidR="00276F19" w:rsidRPr="00E97425">
        <w:rPr>
          <w:b/>
          <w:sz w:val="28"/>
          <w:szCs w:val="28"/>
        </w:rPr>
        <w:t xml:space="preserve"> </w:t>
      </w:r>
      <w:r w:rsidR="008954BD" w:rsidRPr="00E97425">
        <w:rPr>
          <w:b/>
          <w:sz w:val="28"/>
          <w:szCs w:val="28"/>
        </w:rPr>
        <w:t xml:space="preserve"> РАЙОН</w:t>
      </w:r>
    </w:p>
    <w:p w:rsidR="008954BD" w:rsidRPr="00E97425" w:rsidRDefault="008954BD" w:rsidP="0071082E">
      <w:pPr>
        <w:ind w:left="-284" w:firstLine="284"/>
        <w:jc w:val="center"/>
        <w:rPr>
          <w:b/>
          <w:sz w:val="28"/>
          <w:szCs w:val="28"/>
        </w:rPr>
      </w:pPr>
      <w:r w:rsidRPr="00E97425">
        <w:rPr>
          <w:b/>
          <w:sz w:val="28"/>
          <w:szCs w:val="28"/>
        </w:rPr>
        <w:t xml:space="preserve">Муниципальное образование </w:t>
      </w:r>
      <w:r w:rsidR="006C7168" w:rsidRPr="00E97425">
        <w:rPr>
          <w:b/>
          <w:sz w:val="28"/>
          <w:szCs w:val="28"/>
        </w:rPr>
        <w:t>Берегаевское</w:t>
      </w:r>
      <w:r w:rsidRPr="00E97425">
        <w:rPr>
          <w:b/>
          <w:sz w:val="28"/>
          <w:szCs w:val="28"/>
        </w:rPr>
        <w:t xml:space="preserve"> сельское поселение</w:t>
      </w:r>
    </w:p>
    <w:p w:rsidR="008954BD" w:rsidRPr="00D933D9" w:rsidRDefault="008954BD" w:rsidP="0071082E">
      <w:pPr>
        <w:ind w:left="-284" w:firstLine="284"/>
        <w:jc w:val="center"/>
        <w:rPr>
          <w:sz w:val="20"/>
          <w:szCs w:val="20"/>
        </w:rPr>
      </w:pPr>
    </w:p>
    <w:p w:rsidR="008954BD" w:rsidRPr="00D933D9" w:rsidRDefault="008954BD" w:rsidP="0071082E">
      <w:pPr>
        <w:ind w:left="-284" w:firstLine="284"/>
        <w:jc w:val="center"/>
        <w:rPr>
          <w:sz w:val="20"/>
          <w:szCs w:val="20"/>
        </w:rPr>
      </w:pPr>
    </w:p>
    <w:p w:rsidR="006F7B19" w:rsidRPr="00D933D9" w:rsidRDefault="00B149E5" w:rsidP="0071082E">
      <w:pPr>
        <w:ind w:left="-284" w:firstLine="284"/>
        <w:jc w:val="center"/>
        <w:rPr>
          <w:sz w:val="20"/>
          <w:szCs w:val="20"/>
        </w:rPr>
      </w:pPr>
      <w:r w:rsidRPr="00D933D9">
        <w:rPr>
          <w:noProof/>
          <w:sz w:val="20"/>
          <w:szCs w:val="20"/>
        </w:rPr>
        <mc:AlternateContent>
          <mc:Choice Requires="wps">
            <w:drawing>
              <wp:anchor distT="0" distB="0" distL="114300" distR="114300" simplePos="0" relativeHeight="251656704" behindDoc="0" locked="0" layoutInCell="1" allowOverlap="1" wp14:anchorId="7C3629E8" wp14:editId="44F2A8CF">
                <wp:simplePos x="0" y="0"/>
                <wp:positionH relativeFrom="column">
                  <wp:posOffset>-391795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1.45pt" to="497.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HlPdHbZAAAABwEAAA8AAABkcnMvZG93bnJldi54bWxMjstOwzAURPdI/IN1&#10;kdi1TgIqJMSpEFJXbKDpB9zalziqH2nspOnfY9jAcjSjM6feLtawmcbQeycgX2fAyEmvetcJOLS7&#10;1TOwENEpNN6RgCsF2Da3NzVWyl/cJ8372LEEcaFCATrGoeI8SE0Ww9oP5FL35UeLMcWx42rES4Jb&#10;w4ss23CLvUsPGgd60yRP+8kKkO/XvNW7CedOYuHbj7M5xbMQ93fL6wuwSEv8G8OPflKHJjkd/eRU&#10;YEbAapM/pamAogSW+rJ8fAB2/M28qfl//+YbAAD//wMAUEsBAi0AFAAGAAgAAAAhALaDOJL+AAAA&#10;4QEAABMAAAAAAAAAAAAAAAAAAAAAAFtDb250ZW50X1R5cGVzXS54bWxQSwECLQAUAAYACAAAACEA&#10;OP0h/9YAAACUAQAACwAAAAAAAAAAAAAAAAAvAQAAX3JlbHMvLnJlbHNQSwECLQAUAAYACAAAACEA&#10;Xs1BOhkCAAA0BAAADgAAAAAAAAAAAAAAAAAuAgAAZHJzL2Uyb0RvYy54bWxQSwECLQAUAAYACAAA&#10;ACEAeU90dtkAAAAHAQAADwAAAAAAAAAAAAAAAABzBAAAZHJzL2Rvd25yZXYueG1sUEsFBgAAAAAE&#10;AAQA8wAAAHkFAAAAAA==&#10;" strokeweight="6pt">
                <v:stroke linestyle="thickBetweenThin"/>
              </v:line>
            </w:pict>
          </mc:Fallback>
        </mc:AlternateContent>
      </w:r>
    </w:p>
    <w:p w:rsidR="008954BD" w:rsidRPr="00E97425" w:rsidRDefault="008954BD" w:rsidP="0071082E">
      <w:pPr>
        <w:ind w:left="-284" w:firstLine="284"/>
        <w:jc w:val="center"/>
        <w:rPr>
          <w:sz w:val="28"/>
          <w:szCs w:val="28"/>
        </w:rPr>
      </w:pPr>
      <w:r w:rsidRPr="00E97425">
        <w:rPr>
          <w:sz w:val="28"/>
          <w:szCs w:val="28"/>
        </w:rPr>
        <w:t>ИНФОРМАЦИОННЫЙ БЮЛЛЕТЕНЬ</w:t>
      </w:r>
    </w:p>
    <w:p w:rsidR="008954BD" w:rsidRPr="00D933D9" w:rsidRDefault="008954BD" w:rsidP="0071082E">
      <w:pPr>
        <w:jc w:val="center"/>
        <w:rPr>
          <w:sz w:val="20"/>
          <w:szCs w:val="20"/>
        </w:rPr>
      </w:pPr>
      <w:r w:rsidRPr="00D933D9">
        <w:rPr>
          <w:sz w:val="20"/>
          <w:szCs w:val="20"/>
        </w:rPr>
        <w:t>Периодическое официальное печатное издание, предназначенное для опубликования</w:t>
      </w:r>
    </w:p>
    <w:p w:rsidR="008954BD" w:rsidRPr="00D933D9" w:rsidRDefault="008954BD" w:rsidP="0071082E">
      <w:pPr>
        <w:jc w:val="center"/>
        <w:rPr>
          <w:sz w:val="20"/>
          <w:szCs w:val="20"/>
        </w:rPr>
      </w:pPr>
      <w:r w:rsidRPr="00D933D9">
        <w:rPr>
          <w:sz w:val="20"/>
          <w:szCs w:val="20"/>
        </w:rPr>
        <w:t>правовых актов орган</w:t>
      </w:r>
      <w:r w:rsidR="006C7168" w:rsidRPr="00D933D9">
        <w:rPr>
          <w:sz w:val="20"/>
          <w:szCs w:val="20"/>
        </w:rPr>
        <w:t>ов</w:t>
      </w:r>
      <w:r w:rsidRPr="00D933D9">
        <w:rPr>
          <w:sz w:val="20"/>
          <w:szCs w:val="20"/>
        </w:rPr>
        <w:t xml:space="preserve"> местного самоуправления </w:t>
      </w:r>
      <w:r w:rsidR="006C7168" w:rsidRPr="00D933D9">
        <w:rPr>
          <w:sz w:val="20"/>
          <w:szCs w:val="20"/>
        </w:rPr>
        <w:t>Берегаевского</w:t>
      </w:r>
      <w:r w:rsidRPr="00D933D9">
        <w:rPr>
          <w:sz w:val="20"/>
          <w:szCs w:val="20"/>
        </w:rPr>
        <w:t xml:space="preserve"> сельского поселения </w:t>
      </w:r>
    </w:p>
    <w:p w:rsidR="008954BD" w:rsidRPr="00D933D9" w:rsidRDefault="008954BD" w:rsidP="0071082E">
      <w:pPr>
        <w:jc w:val="center"/>
        <w:rPr>
          <w:sz w:val="20"/>
          <w:szCs w:val="20"/>
        </w:rPr>
      </w:pPr>
      <w:r w:rsidRPr="00D933D9">
        <w:rPr>
          <w:sz w:val="20"/>
          <w:szCs w:val="20"/>
        </w:rPr>
        <w:t>и иной официальной информации</w:t>
      </w:r>
    </w:p>
    <w:p w:rsidR="008954BD" w:rsidRPr="00D933D9" w:rsidRDefault="00E97425" w:rsidP="0071082E">
      <w:pPr>
        <w:jc w:val="center"/>
        <w:rPr>
          <w:sz w:val="20"/>
          <w:szCs w:val="20"/>
        </w:rPr>
      </w:pPr>
      <w:r w:rsidRPr="00D933D9">
        <w:rPr>
          <w:noProof/>
          <w:sz w:val="20"/>
          <w:szCs w:val="20"/>
        </w:rPr>
        <mc:AlternateContent>
          <mc:Choice Requires="wps">
            <w:drawing>
              <wp:anchor distT="0" distB="0" distL="114300" distR="114300" simplePos="0" relativeHeight="251657728" behindDoc="0" locked="0" layoutInCell="1" allowOverlap="1" wp14:anchorId="108A2FAE" wp14:editId="2053E8E6">
                <wp:simplePos x="0" y="0"/>
                <wp:positionH relativeFrom="column">
                  <wp:posOffset>-392430</wp:posOffset>
                </wp:positionH>
                <wp:positionV relativeFrom="paragraph">
                  <wp:posOffset>134620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10.6pt" to="497.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zE0fjbAAAACQEAAA8AAABkcnMvZG93bnJldi54bWxMj8FOwzAQRO9I/IO1&#10;SNxaJxGqaIhTIaSeuEDDB2ztbRw1ttPYSdO/ZxEHuO3OjmbeVrvF9WKmMXbBK8jXGQjyOpjOtwq+&#10;mv3qGURM6A32wZOCG0XY1fd3FZYmXP0nzYfUCg7xsUQFNqWhlDJqSw7jOgzk+XYKo8PE69hKM+KV&#10;w10viyzbSIed5waLA71Z0ufD5BTo91ve2P2Ec6uxCM3HpT+ni1KPD8vrC4hES/ozww8+o0PNTMcw&#10;eRNFr2C1yRk9KSjyAgQbttsnHo6/gqwr+f+D+hsAAP//AwBQSwECLQAUAAYACAAAACEAtoM4kv4A&#10;AADhAQAAEwAAAAAAAAAAAAAAAAAAAAAAW0NvbnRlbnRfVHlwZXNdLnhtbFBLAQItABQABgAIAAAA&#10;IQA4/SH/1gAAAJQBAAALAAAAAAAAAAAAAAAAAC8BAABfcmVscy8ucmVsc1BLAQItABQABgAIAAAA&#10;IQDqDKyHGQIAADQEAAAOAAAAAAAAAAAAAAAAAC4CAABkcnMvZTJvRG9jLnhtbFBLAQItABQABgAI&#10;AAAAIQCMxNH42wAAAAkBAAAPAAAAAAAAAAAAAAAAAHMEAABkcnMvZG93bnJldi54bWxQSwUGAAAA&#10;AAQABADzAAAAewUAAAAA&#10;" strokeweight="6pt">
                <v:stroke linestyle="thickBetweenThin"/>
              </v:line>
            </w:pict>
          </mc:Fallback>
        </mc:AlternateContent>
      </w:r>
    </w:p>
    <w:p w:rsidR="008954BD" w:rsidRPr="00D933D9" w:rsidRDefault="002B68E9" w:rsidP="0071082E">
      <w:pPr>
        <w:jc w:val="center"/>
        <w:rPr>
          <w:sz w:val="20"/>
          <w:szCs w:val="20"/>
        </w:rPr>
      </w:pPr>
      <w:r w:rsidRPr="00D933D9">
        <w:rPr>
          <w:noProof/>
          <w:sz w:val="20"/>
          <w:szCs w:val="20"/>
        </w:rPr>
        <mc:AlternateContent>
          <mc:Choice Requires="wps">
            <w:drawing>
              <wp:anchor distT="0" distB="0" distL="114300" distR="114300" simplePos="0" relativeHeight="251658752" behindDoc="0" locked="0" layoutInCell="1" allowOverlap="1" wp14:anchorId="26D89933" wp14:editId="5E79FE9C">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47E1" w:rsidRDefault="00A247E1" w:rsidP="008954BD">
                            <w:pPr>
                              <w:jc w:val="center"/>
                            </w:pPr>
                            <w:r>
                              <w:rPr>
                                <w:b/>
                              </w:rPr>
                              <w:t>3</w:t>
                            </w:r>
                            <w:r w:rsidR="00EA6C63">
                              <w:rPr>
                                <w:b/>
                              </w:rPr>
                              <w:t>1.10</w:t>
                            </w:r>
                            <w:r>
                              <w:rPr>
                                <w:b/>
                              </w:rPr>
                              <w:t>.2019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A247E1" w:rsidRDefault="00A247E1" w:rsidP="008954BD">
                      <w:pPr>
                        <w:jc w:val="center"/>
                      </w:pPr>
                      <w:r>
                        <w:rPr>
                          <w:b/>
                        </w:rPr>
                        <w:t>3</w:t>
                      </w:r>
                      <w:r w:rsidR="00EA6C63">
                        <w:rPr>
                          <w:b/>
                        </w:rPr>
                        <w:t>1.10</w:t>
                      </w:r>
                      <w:r>
                        <w:rPr>
                          <w:b/>
                        </w:rPr>
                        <w:t>.2019 г</w:t>
                      </w:r>
                      <w:r>
                        <w:t>.</w:t>
                      </w:r>
                    </w:p>
                  </w:txbxContent>
                </v:textbox>
              </v:shape>
            </w:pict>
          </mc:Fallback>
        </mc:AlternateContent>
      </w:r>
    </w:p>
    <w:p w:rsidR="008954BD" w:rsidRPr="00D933D9" w:rsidRDefault="00707FED" w:rsidP="0071082E">
      <w:pPr>
        <w:jc w:val="both"/>
        <w:rPr>
          <w:sz w:val="20"/>
          <w:szCs w:val="20"/>
        </w:rPr>
      </w:pPr>
      <w:r w:rsidRPr="00D933D9">
        <w:rPr>
          <w:sz w:val="20"/>
          <w:szCs w:val="20"/>
        </w:rPr>
        <w:t xml:space="preserve"> </w:t>
      </w:r>
      <w:r w:rsidR="008954BD" w:rsidRPr="00D933D9">
        <w:rPr>
          <w:sz w:val="20"/>
          <w:szCs w:val="20"/>
        </w:rPr>
        <w:t>Издается с 20</w:t>
      </w:r>
      <w:r w:rsidR="00D52C4F" w:rsidRPr="00D933D9">
        <w:rPr>
          <w:sz w:val="20"/>
          <w:szCs w:val="20"/>
        </w:rPr>
        <w:t>08</w:t>
      </w:r>
      <w:r w:rsidR="008954BD" w:rsidRPr="00D933D9">
        <w:rPr>
          <w:sz w:val="20"/>
          <w:szCs w:val="20"/>
        </w:rPr>
        <w:t xml:space="preserve"> г.</w:t>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t xml:space="preserve">               </w:t>
      </w:r>
    </w:p>
    <w:p w:rsidR="00AF7563" w:rsidRPr="00D933D9" w:rsidRDefault="00AF7563" w:rsidP="0071082E">
      <w:pPr>
        <w:jc w:val="right"/>
        <w:rPr>
          <w:sz w:val="20"/>
          <w:szCs w:val="20"/>
        </w:rPr>
      </w:pPr>
    </w:p>
    <w:p w:rsidR="00726A05" w:rsidRPr="00D933D9" w:rsidRDefault="004B513A" w:rsidP="0071082E">
      <w:pPr>
        <w:jc w:val="right"/>
        <w:rPr>
          <w:b/>
          <w:sz w:val="28"/>
          <w:szCs w:val="28"/>
        </w:rPr>
      </w:pPr>
      <w:r w:rsidRPr="00D933D9">
        <w:rPr>
          <w:b/>
          <w:sz w:val="28"/>
          <w:szCs w:val="28"/>
        </w:rPr>
        <w:t xml:space="preserve">№ </w:t>
      </w:r>
      <w:r w:rsidR="00EA6C63">
        <w:rPr>
          <w:b/>
          <w:sz w:val="28"/>
          <w:szCs w:val="28"/>
        </w:rPr>
        <w:t>10</w:t>
      </w:r>
    </w:p>
    <w:p w:rsidR="00F50942" w:rsidRPr="00D933D9" w:rsidRDefault="004A50B9" w:rsidP="0071082E">
      <w:pPr>
        <w:jc w:val="right"/>
        <w:rPr>
          <w:b/>
          <w:sz w:val="20"/>
          <w:szCs w:val="20"/>
        </w:rPr>
      </w:pPr>
      <w:r>
        <w:rPr>
          <w:b/>
          <w:sz w:val="20"/>
          <w:szCs w:val="20"/>
        </w:rPr>
        <w:t>у</w:t>
      </w:r>
      <w:r w:rsidR="006C7168" w:rsidRPr="00D933D9">
        <w:rPr>
          <w:b/>
          <w:sz w:val="20"/>
          <w:szCs w:val="20"/>
        </w:rPr>
        <w:t>л.</w:t>
      </w:r>
      <w:r w:rsidR="00F66723" w:rsidRPr="00D933D9">
        <w:rPr>
          <w:b/>
          <w:sz w:val="20"/>
          <w:szCs w:val="20"/>
        </w:rPr>
        <w:t xml:space="preserve"> </w:t>
      </w:r>
      <w:r>
        <w:rPr>
          <w:b/>
          <w:sz w:val="20"/>
          <w:szCs w:val="20"/>
        </w:rPr>
        <w:t>Ленинская</w:t>
      </w:r>
      <w:r w:rsidR="00726A05" w:rsidRPr="00D933D9">
        <w:rPr>
          <w:b/>
          <w:sz w:val="20"/>
          <w:szCs w:val="20"/>
        </w:rPr>
        <w:t>,</w:t>
      </w:r>
      <w:r w:rsidR="006C7168" w:rsidRPr="00D933D9">
        <w:rPr>
          <w:b/>
          <w:sz w:val="20"/>
          <w:szCs w:val="20"/>
        </w:rPr>
        <w:t xml:space="preserve"> д.</w:t>
      </w:r>
      <w:r>
        <w:rPr>
          <w:b/>
          <w:sz w:val="20"/>
          <w:szCs w:val="20"/>
        </w:rPr>
        <w:t>17а</w:t>
      </w:r>
      <w:r w:rsidR="00B061E2" w:rsidRPr="00D933D9">
        <w:rPr>
          <w:b/>
          <w:sz w:val="20"/>
          <w:szCs w:val="20"/>
        </w:rPr>
        <w:t>,</w:t>
      </w:r>
      <w:r w:rsidR="00726A05" w:rsidRPr="00D933D9">
        <w:rPr>
          <w:sz w:val="20"/>
          <w:szCs w:val="20"/>
        </w:rPr>
        <w:t xml:space="preserve"> </w:t>
      </w:r>
      <w:r w:rsidR="006C7168" w:rsidRPr="00D933D9">
        <w:rPr>
          <w:b/>
          <w:sz w:val="20"/>
          <w:szCs w:val="20"/>
        </w:rPr>
        <w:t>п. Берегаево</w:t>
      </w:r>
      <w:r w:rsidR="00726A05" w:rsidRPr="00D933D9">
        <w:rPr>
          <w:sz w:val="20"/>
          <w:szCs w:val="20"/>
        </w:rPr>
        <w:t xml:space="preserve"> </w:t>
      </w:r>
    </w:p>
    <w:p w:rsidR="00C66434" w:rsidRPr="00D933D9" w:rsidRDefault="00C66434" w:rsidP="0071082E">
      <w:pPr>
        <w:jc w:val="both"/>
        <w:rPr>
          <w:sz w:val="20"/>
          <w:szCs w:val="20"/>
        </w:rPr>
      </w:pPr>
    </w:p>
    <w:p w:rsidR="005974D2" w:rsidRPr="00D933D9" w:rsidRDefault="00FB0E58" w:rsidP="0071082E">
      <w:pPr>
        <w:rPr>
          <w:b/>
          <w:sz w:val="20"/>
          <w:szCs w:val="20"/>
        </w:rPr>
      </w:pPr>
      <w:r w:rsidRPr="00D933D9">
        <w:rPr>
          <w:b/>
          <w:sz w:val="20"/>
          <w:szCs w:val="20"/>
        </w:rPr>
        <w:t xml:space="preserve">1 РАЗДЕЛ – РЕШЕНИЯ СОВЕТА  </w:t>
      </w:r>
    </w:p>
    <w:p w:rsidR="0015006E" w:rsidRDefault="0015006E" w:rsidP="0071082E">
      <w:pPr>
        <w:jc w:val="center"/>
        <w:rPr>
          <w:b/>
          <w:sz w:val="20"/>
          <w:szCs w:val="20"/>
        </w:rPr>
      </w:pPr>
    </w:p>
    <w:p w:rsidR="0015006E" w:rsidRDefault="0015006E" w:rsidP="0071082E">
      <w:pPr>
        <w:jc w:val="center"/>
        <w:rPr>
          <w:b/>
          <w:sz w:val="20"/>
          <w:szCs w:val="20"/>
        </w:rPr>
      </w:pPr>
    </w:p>
    <w:p w:rsidR="00893095" w:rsidRDefault="00224BD7" w:rsidP="0071082E">
      <w:pPr>
        <w:jc w:val="center"/>
        <w:rPr>
          <w:b/>
          <w:sz w:val="20"/>
          <w:szCs w:val="20"/>
        </w:rPr>
      </w:pPr>
      <w:r>
        <w:rPr>
          <w:b/>
          <w:sz w:val="20"/>
          <w:szCs w:val="20"/>
        </w:rPr>
        <w:t xml:space="preserve"> </w:t>
      </w:r>
      <w:r w:rsidR="0015006E">
        <w:rPr>
          <w:b/>
          <w:sz w:val="20"/>
          <w:szCs w:val="20"/>
        </w:rPr>
        <w:t xml:space="preserve"> </w:t>
      </w:r>
      <w:r w:rsidR="0015006E" w:rsidRPr="00484CB4">
        <w:rPr>
          <w:b/>
          <w:sz w:val="20"/>
          <w:szCs w:val="20"/>
        </w:rPr>
        <w:t>РЕШЕНИ</w:t>
      </w:r>
      <w:r w:rsidRPr="00484CB4">
        <w:rPr>
          <w:b/>
          <w:sz w:val="20"/>
          <w:szCs w:val="20"/>
        </w:rPr>
        <w:t>Е</w:t>
      </w:r>
      <w:r w:rsidR="0015006E" w:rsidRPr="00484CB4">
        <w:rPr>
          <w:b/>
          <w:sz w:val="20"/>
          <w:szCs w:val="20"/>
        </w:rPr>
        <w:t xml:space="preserve"> СОВЕТА</w:t>
      </w:r>
    </w:p>
    <w:p w:rsidR="00EA6C63" w:rsidRPr="00EA6C63" w:rsidRDefault="00EA6C63" w:rsidP="00EA6C63">
      <w:pPr>
        <w:spacing w:line="360" w:lineRule="auto"/>
        <w:rPr>
          <w:rFonts w:eastAsia="Calibri"/>
          <w:sz w:val="22"/>
          <w:szCs w:val="22"/>
          <w:lang w:eastAsia="en-US"/>
        </w:rPr>
      </w:pPr>
      <w:r w:rsidRPr="00EA6C63">
        <w:rPr>
          <w:rFonts w:eastAsia="Calibri"/>
          <w:sz w:val="22"/>
          <w:szCs w:val="22"/>
          <w:lang w:eastAsia="en-US"/>
        </w:rPr>
        <w:t>21.10.2019                                                                                                                             № 15</w:t>
      </w:r>
    </w:p>
    <w:p w:rsidR="00EA6C63" w:rsidRPr="00EA6C63" w:rsidRDefault="00EA6C63" w:rsidP="00EA6C63">
      <w:pPr>
        <w:spacing w:line="360" w:lineRule="auto"/>
        <w:rPr>
          <w:rFonts w:eastAsia="Calibri"/>
          <w:sz w:val="22"/>
          <w:szCs w:val="22"/>
          <w:lang w:eastAsia="en-US"/>
        </w:rPr>
      </w:pPr>
    </w:p>
    <w:p w:rsidR="00EA6C63" w:rsidRPr="00EA6C63" w:rsidRDefault="00EA6C63" w:rsidP="00EA6C63">
      <w:pPr>
        <w:jc w:val="center"/>
        <w:rPr>
          <w:rFonts w:eastAsia="Calibri"/>
          <w:sz w:val="22"/>
          <w:szCs w:val="22"/>
          <w:lang w:eastAsia="en-US"/>
        </w:rPr>
      </w:pPr>
      <w:r w:rsidRPr="00EA6C63">
        <w:rPr>
          <w:rFonts w:eastAsia="Calibri"/>
          <w:sz w:val="22"/>
          <w:szCs w:val="22"/>
          <w:lang w:eastAsia="en-US"/>
        </w:rPr>
        <w:t xml:space="preserve">О распределении денежных средств </w:t>
      </w:r>
    </w:p>
    <w:p w:rsidR="00EA6C63" w:rsidRPr="00EA6C63" w:rsidRDefault="00EA6C63" w:rsidP="00EA6C63">
      <w:pPr>
        <w:jc w:val="center"/>
        <w:rPr>
          <w:rFonts w:eastAsia="Calibri"/>
          <w:sz w:val="22"/>
          <w:szCs w:val="22"/>
          <w:lang w:eastAsia="en-US"/>
        </w:rPr>
      </w:pPr>
      <w:r w:rsidRPr="00EA6C63">
        <w:rPr>
          <w:rFonts w:eastAsia="Calibri"/>
          <w:sz w:val="22"/>
          <w:szCs w:val="22"/>
          <w:lang w:eastAsia="en-US"/>
        </w:rPr>
        <w:t xml:space="preserve">на ремонт </w:t>
      </w:r>
      <w:proofErr w:type="spellStart"/>
      <w:r w:rsidRPr="00EA6C63">
        <w:rPr>
          <w:rFonts w:eastAsia="Calibri"/>
          <w:sz w:val="22"/>
          <w:szCs w:val="22"/>
          <w:lang w:eastAsia="en-US"/>
        </w:rPr>
        <w:t>внутрипоселковых</w:t>
      </w:r>
      <w:proofErr w:type="spellEnd"/>
      <w:r w:rsidRPr="00EA6C63">
        <w:rPr>
          <w:rFonts w:eastAsia="Calibri"/>
          <w:sz w:val="22"/>
          <w:szCs w:val="22"/>
          <w:lang w:eastAsia="en-US"/>
        </w:rPr>
        <w:t xml:space="preserve"> муниципальных дорог </w:t>
      </w:r>
    </w:p>
    <w:p w:rsidR="00EA6C63" w:rsidRPr="00EA6C63" w:rsidRDefault="00EA6C63" w:rsidP="00EA6C63">
      <w:pPr>
        <w:jc w:val="center"/>
        <w:rPr>
          <w:rFonts w:eastAsia="Calibri"/>
          <w:sz w:val="22"/>
          <w:szCs w:val="22"/>
          <w:lang w:eastAsia="en-US"/>
        </w:rPr>
      </w:pPr>
      <w:r w:rsidRPr="00EA6C63">
        <w:rPr>
          <w:rFonts w:eastAsia="Calibri"/>
          <w:sz w:val="22"/>
          <w:szCs w:val="22"/>
          <w:lang w:eastAsia="en-US"/>
        </w:rPr>
        <w:t xml:space="preserve">в </w:t>
      </w:r>
      <w:proofErr w:type="spellStart"/>
      <w:r w:rsidRPr="00EA6C63">
        <w:rPr>
          <w:rFonts w:eastAsia="Calibri"/>
          <w:sz w:val="22"/>
          <w:szCs w:val="22"/>
          <w:lang w:eastAsia="en-US"/>
        </w:rPr>
        <w:t>Берегаевском</w:t>
      </w:r>
      <w:proofErr w:type="spellEnd"/>
      <w:r w:rsidRPr="00EA6C63">
        <w:rPr>
          <w:rFonts w:eastAsia="Calibri"/>
          <w:sz w:val="22"/>
          <w:szCs w:val="22"/>
          <w:lang w:eastAsia="en-US"/>
        </w:rPr>
        <w:t xml:space="preserve"> сельском поселении на 2020 год</w:t>
      </w:r>
    </w:p>
    <w:p w:rsidR="00EA6C63" w:rsidRPr="00EA6C63" w:rsidRDefault="00EA6C63" w:rsidP="00EA6C63">
      <w:pPr>
        <w:spacing w:line="276" w:lineRule="auto"/>
        <w:jc w:val="both"/>
        <w:rPr>
          <w:rFonts w:eastAsia="Calibri"/>
          <w:sz w:val="22"/>
          <w:szCs w:val="22"/>
          <w:lang w:eastAsia="en-US"/>
        </w:rPr>
      </w:pPr>
    </w:p>
    <w:p w:rsidR="00EA6C63" w:rsidRPr="00EA6C63" w:rsidRDefault="00EA6C63" w:rsidP="00EA6C63">
      <w:pPr>
        <w:spacing w:line="276" w:lineRule="auto"/>
        <w:jc w:val="both"/>
        <w:rPr>
          <w:rFonts w:eastAsia="Calibri"/>
          <w:sz w:val="22"/>
          <w:szCs w:val="22"/>
          <w:lang w:eastAsia="en-US"/>
        </w:rPr>
      </w:pPr>
    </w:p>
    <w:p w:rsidR="00EA6C63" w:rsidRPr="00EA6C63" w:rsidRDefault="00EA6C63" w:rsidP="00EA6C63">
      <w:pPr>
        <w:spacing w:after="200" w:line="276" w:lineRule="auto"/>
        <w:jc w:val="both"/>
        <w:rPr>
          <w:rFonts w:eastAsia="Calibri"/>
          <w:sz w:val="22"/>
          <w:szCs w:val="22"/>
          <w:lang w:eastAsia="en-US"/>
        </w:rPr>
      </w:pPr>
      <w:r w:rsidRPr="00EA6C63">
        <w:rPr>
          <w:rFonts w:eastAsia="Calibri"/>
          <w:sz w:val="22"/>
          <w:szCs w:val="22"/>
          <w:lang w:eastAsia="en-US"/>
        </w:rPr>
        <w:tab/>
      </w:r>
      <w:proofErr w:type="gramStart"/>
      <w:r w:rsidRPr="00EA6C63">
        <w:rPr>
          <w:rFonts w:eastAsia="Calibri"/>
          <w:sz w:val="22"/>
          <w:szCs w:val="22"/>
          <w:lang w:eastAsia="en-US"/>
        </w:rPr>
        <w:t>В соответствии с Федеральным законом от 06 октября 2003 № 131-ФЗ «Об общих принципах организации местного самоуправления в Российской Федерации», Федеральным законом от 08 ноября 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руководствуясь Уставом муниципального образования «Берегаевское сельское поселение»,</w:t>
      </w:r>
      <w:proofErr w:type="gramEnd"/>
    </w:p>
    <w:p w:rsidR="00EA6C63" w:rsidRPr="00EA6C63" w:rsidRDefault="00EA6C63" w:rsidP="00EA6C63">
      <w:pPr>
        <w:spacing w:after="200" w:line="276" w:lineRule="auto"/>
        <w:rPr>
          <w:rFonts w:eastAsia="Calibri"/>
          <w:b/>
          <w:sz w:val="22"/>
          <w:szCs w:val="22"/>
          <w:lang w:eastAsia="en-US"/>
        </w:rPr>
      </w:pPr>
      <w:r w:rsidRPr="00EA6C63">
        <w:rPr>
          <w:rFonts w:eastAsia="Calibri"/>
          <w:b/>
          <w:sz w:val="22"/>
          <w:szCs w:val="22"/>
          <w:lang w:eastAsia="en-US"/>
        </w:rPr>
        <w:t>Совет Берегаевского сельского поселения РЕШИЛ:</w:t>
      </w:r>
    </w:p>
    <w:p w:rsidR="00EA6C63" w:rsidRPr="00EA6C63" w:rsidRDefault="00EA6C63" w:rsidP="00EA6C63">
      <w:pPr>
        <w:numPr>
          <w:ilvl w:val="0"/>
          <w:numId w:val="32"/>
        </w:numPr>
        <w:spacing w:after="200" w:line="276" w:lineRule="auto"/>
        <w:ind w:left="284" w:firstLine="76"/>
        <w:contextualSpacing/>
        <w:jc w:val="both"/>
        <w:rPr>
          <w:rFonts w:eastAsia="Calibri"/>
          <w:sz w:val="22"/>
          <w:szCs w:val="22"/>
          <w:lang w:eastAsia="en-US"/>
        </w:rPr>
      </w:pPr>
      <w:r w:rsidRPr="00EA6C63">
        <w:rPr>
          <w:sz w:val="22"/>
          <w:szCs w:val="22"/>
        </w:rPr>
        <w:t xml:space="preserve">Включить в  </w:t>
      </w:r>
      <w:r w:rsidRPr="00EA6C63">
        <w:rPr>
          <w:rFonts w:eastAsia="Calibri"/>
          <w:sz w:val="22"/>
          <w:szCs w:val="22"/>
          <w:lang w:eastAsia="en-US"/>
        </w:rPr>
        <w:t xml:space="preserve">перечень </w:t>
      </w:r>
      <w:proofErr w:type="spellStart"/>
      <w:r w:rsidRPr="00EA6C63">
        <w:rPr>
          <w:rFonts w:eastAsia="Calibri"/>
          <w:sz w:val="22"/>
          <w:szCs w:val="22"/>
          <w:lang w:eastAsia="en-US"/>
        </w:rPr>
        <w:t>внутрипоселковых</w:t>
      </w:r>
      <w:proofErr w:type="spellEnd"/>
      <w:r w:rsidRPr="00EA6C63">
        <w:rPr>
          <w:rFonts w:eastAsia="Calibri"/>
          <w:sz w:val="22"/>
          <w:szCs w:val="22"/>
          <w:lang w:eastAsia="en-US"/>
        </w:rPr>
        <w:t xml:space="preserve"> муниципальных дорог подлежащих ремонту в 2020 году, следующие участки дорог Берегаевского сельского поселения, Тегульдетского района, Томской области: </w:t>
      </w:r>
    </w:p>
    <w:p w:rsidR="00EA6C63" w:rsidRPr="00EA6C63" w:rsidRDefault="00EA6C63" w:rsidP="00EA6C63">
      <w:pPr>
        <w:spacing w:line="276" w:lineRule="auto"/>
        <w:ind w:left="360"/>
        <w:contextualSpacing/>
        <w:jc w:val="both"/>
        <w:rPr>
          <w:rFonts w:eastAsia="Calibri"/>
          <w:sz w:val="22"/>
          <w:szCs w:val="22"/>
          <w:lang w:eastAsia="en-US"/>
        </w:rPr>
      </w:pPr>
      <w:r w:rsidRPr="00EA6C63">
        <w:rPr>
          <w:rFonts w:eastAsia="Calibri"/>
          <w:sz w:val="22"/>
          <w:szCs w:val="22"/>
          <w:lang w:eastAsia="en-US"/>
        </w:rPr>
        <w:t>- п. Берегаево, ул. Суворова (от дома № 1 до дома № 11а);</w:t>
      </w:r>
    </w:p>
    <w:p w:rsidR="00EA6C63" w:rsidRPr="00EA6C63" w:rsidRDefault="00EA6C63" w:rsidP="00EA6C63">
      <w:pPr>
        <w:spacing w:line="276" w:lineRule="auto"/>
        <w:ind w:left="360"/>
        <w:contextualSpacing/>
        <w:jc w:val="both"/>
        <w:rPr>
          <w:rFonts w:eastAsia="Calibri"/>
          <w:sz w:val="22"/>
          <w:szCs w:val="22"/>
          <w:lang w:eastAsia="en-US"/>
        </w:rPr>
      </w:pPr>
      <w:r w:rsidRPr="00EA6C63">
        <w:rPr>
          <w:rFonts w:eastAsia="Calibri"/>
          <w:sz w:val="22"/>
          <w:szCs w:val="22"/>
          <w:lang w:eastAsia="en-US"/>
        </w:rPr>
        <w:t>- п. Берегаево, ул. Кирова (от примыкания к ул. Набережная до дома № 18);</w:t>
      </w:r>
    </w:p>
    <w:p w:rsidR="00EA6C63" w:rsidRPr="00EA6C63" w:rsidRDefault="00EA6C63" w:rsidP="00EA6C63">
      <w:pPr>
        <w:spacing w:line="276" w:lineRule="auto"/>
        <w:ind w:left="360"/>
        <w:contextualSpacing/>
        <w:jc w:val="both"/>
        <w:rPr>
          <w:rFonts w:eastAsia="Calibri"/>
          <w:sz w:val="22"/>
          <w:szCs w:val="22"/>
          <w:lang w:eastAsia="en-US"/>
        </w:rPr>
      </w:pPr>
      <w:r w:rsidRPr="00EA6C63">
        <w:rPr>
          <w:rFonts w:eastAsia="Calibri"/>
          <w:sz w:val="22"/>
          <w:szCs w:val="22"/>
          <w:lang w:eastAsia="en-US"/>
        </w:rPr>
        <w:t>- д. Красная Горка, ул. Заречная (от дома № 7 до дома № 22);</w:t>
      </w:r>
    </w:p>
    <w:p w:rsidR="00EA6C63" w:rsidRPr="00EA6C63" w:rsidRDefault="00EA6C63" w:rsidP="00EA6C63">
      <w:pPr>
        <w:spacing w:line="276" w:lineRule="auto"/>
        <w:ind w:left="360"/>
        <w:contextualSpacing/>
        <w:jc w:val="both"/>
        <w:rPr>
          <w:rFonts w:eastAsia="Calibri"/>
          <w:sz w:val="22"/>
          <w:szCs w:val="22"/>
          <w:lang w:eastAsia="en-US"/>
        </w:rPr>
      </w:pPr>
      <w:r w:rsidRPr="00EA6C63">
        <w:rPr>
          <w:rFonts w:eastAsia="Calibri"/>
          <w:sz w:val="22"/>
          <w:szCs w:val="22"/>
          <w:lang w:eastAsia="en-US"/>
        </w:rPr>
        <w:t>- д. Красная Горка, ул. Советская (от дома № 11 до дома № 29).</w:t>
      </w:r>
    </w:p>
    <w:p w:rsidR="00EA6C63" w:rsidRPr="00EA6C63" w:rsidRDefault="00EA6C63" w:rsidP="00EA6C63">
      <w:pPr>
        <w:numPr>
          <w:ilvl w:val="0"/>
          <w:numId w:val="32"/>
        </w:numPr>
        <w:spacing w:after="200" w:line="276" w:lineRule="auto"/>
        <w:contextualSpacing/>
        <w:jc w:val="both"/>
        <w:rPr>
          <w:rFonts w:eastAsia="Calibri"/>
          <w:sz w:val="22"/>
          <w:szCs w:val="22"/>
          <w:lang w:eastAsia="en-US"/>
        </w:rPr>
      </w:pPr>
      <w:r w:rsidRPr="00EA6C63">
        <w:rPr>
          <w:rFonts w:eastAsia="Calibri"/>
          <w:sz w:val="22"/>
          <w:szCs w:val="22"/>
          <w:lang w:eastAsia="en-US"/>
        </w:rPr>
        <w:t>Настоящее решение вступает в силу с момента его принятия.</w:t>
      </w:r>
    </w:p>
    <w:p w:rsidR="00EA6C63" w:rsidRDefault="00EA6C63" w:rsidP="00EA6C63">
      <w:pPr>
        <w:spacing w:line="276" w:lineRule="auto"/>
        <w:jc w:val="both"/>
        <w:rPr>
          <w:rFonts w:eastAsia="Calibri"/>
          <w:sz w:val="22"/>
          <w:szCs w:val="22"/>
          <w:lang w:eastAsia="en-US"/>
        </w:rPr>
      </w:pPr>
    </w:p>
    <w:p w:rsidR="00E97425" w:rsidRDefault="00E97425" w:rsidP="00EA6C63">
      <w:pPr>
        <w:spacing w:line="276" w:lineRule="auto"/>
        <w:jc w:val="both"/>
        <w:rPr>
          <w:rFonts w:eastAsia="Calibri"/>
          <w:sz w:val="22"/>
          <w:szCs w:val="22"/>
          <w:lang w:eastAsia="en-US"/>
        </w:rPr>
      </w:pPr>
    </w:p>
    <w:p w:rsidR="00E97425" w:rsidRPr="00EA6C63" w:rsidRDefault="00E97425" w:rsidP="00EA6C63">
      <w:pPr>
        <w:spacing w:line="276" w:lineRule="auto"/>
        <w:jc w:val="both"/>
        <w:rPr>
          <w:rFonts w:eastAsia="Calibri"/>
          <w:sz w:val="22"/>
          <w:szCs w:val="22"/>
          <w:lang w:eastAsia="en-US"/>
        </w:rPr>
      </w:pPr>
    </w:p>
    <w:p w:rsidR="00EA6C63" w:rsidRPr="00EA6C63" w:rsidRDefault="00EA6C63" w:rsidP="00EA6C63">
      <w:pPr>
        <w:spacing w:line="276" w:lineRule="auto"/>
        <w:jc w:val="both"/>
        <w:rPr>
          <w:rFonts w:eastAsia="Calibri"/>
          <w:sz w:val="22"/>
          <w:szCs w:val="22"/>
          <w:lang w:eastAsia="en-US"/>
        </w:rPr>
      </w:pPr>
      <w:r w:rsidRPr="00EA6C63">
        <w:rPr>
          <w:rFonts w:eastAsia="Calibri"/>
          <w:sz w:val="22"/>
          <w:szCs w:val="22"/>
          <w:lang w:eastAsia="en-US"/>
        </w:rPr>
        <w:t>Глава поселения</w:t>
      </w:r>
    </w:p>
    <w:p w:rsidR="0071082E" w:rsidRPr="00E97425" w:rsidRDefault="00EA6C63" w:rsidP="00EA6C63">
      <w:pPr>
        <w:tabs>
          <w:tab w:val="left" w:pos="0"/>
        </w:tabs>
        <w:ind w:right="-5"/>
        <w:rPr>
          <w:rFonts w:eastAsia="Arial Unicode MS"/>
          <w:color w:val="000000"/>
          <w:sz w:val="22"/>
          <w:szCs w:val="22"/>
        </w:rPr>
      </w:pPr>
      <w:r w:rsidRPr="00E97425">
        <w:rPr>
          <w:rFonts w:eastAsia="Calibri"/>
          <w:sz w:val="22"/>
          <w:szCs w:val="22"/>
          <w:lang w:eastAsia="en-US"/>
        </w:rPr>
        <w:t xml:space="preserve">Председатель Совета поселения                                                                           О.А. </w:t>
      </w:r>
      <w:proofErr w:type="spellStart"/>
      <w:r w:rsidRPr="00E97425">
        <w:rPr>
          <w:rFonts w:eastAsia="Calibri"/>
          <w:sz w:val="22"/>
          <w:szCs w:val="22"/>
          <w:lang w:eastAsia="en-US"/>
        </w:rPr>
        <w:t>Жендарев</w:t>
      </w:r>
      <w:proofErr w:type="spellEnd"/>
    </w:p>
    <w:p w:rsidR="00484CB4" w:rsidRPr="00E97425" w:rsidRDefault="00484CB4" w:rsidP="0071082E">
      <w:pPr>
        <w:jc w:val="center"/>
        <w:rPr>
          <w:b/>
          <w:sz w:val="22"/>
          <w:szCs w:val="22"/>
        </w:rPr>
      </w:pPr>
    </w:p>
    <w:p w:rsidR="0071082E" w:rsidRPr="00E97425" w:rsidRDefault="0071082E" w:rsidP="0071082E">
      <w:pPr>
        <w:jc w:val="center"/>
        <w:rPr>
          <w:b/>
          <w:sz w:val="22"/>
          <w:szCs w:val="22"/>
        </w:rPr>
      </w:pPr>
    </w:p>
    <w:p w:rsidR="00E97425" w:rsidRPr="00E97425" w:rsidRDefault="00E97425" w:rsidP="004A50B9">
      <w:pPr>
        <w:rPr>
          <w:b/>
          <w:sz w:val="22"/>
          <w:szCs w:val="22"/>
        </w:rPr>
      </w:pPr>
    </w:p>
    <w:p w:rsidR="00A247E1" w:rsidRPr="00E97425" w:rsidRDefault="00A247E1" w:rsidP="0071082E">
      <w:pPr>
        <w:tabs>
          <w:tab w:val="left" w:pos="7290"/>
        </w:tabs>
        <w:contextualSpacing/>
        <w:rPr>
          <w:b/>
          <w:sz w:val="22"/>
          <w:szCs w:val="22"/>
        </w:rPr>
      </w:pPr>
    </w:p>
    <w:p w:rsidR="00364ABD" w:rsidRPr="00E97425" w:rsidRDefault="00364ABD" w:rsidP="0071082E">
      <w:pPr>
        <w:tabs>
          <w:tab w:val="left" w:pos="7290"/>
        </w:tabs>
        <w:contextualSpacing/>
        <w:jc w:val="both"/>
        <w:rPr>
          <w:b/>
          <w:sz w:val="22"/>
          <w:szCs w:val="22"/>
        </w:rPr>
      </w:pPr>
      <w:r w:rsidRPr="00E97425">
        <w:rPr>
          <w:b/>
          <w:sz w:val="22"/>
          <w:szCs w:val="22"/>
        </w:rPr>
        <w:lastRenderedPageBreak/>
        <w:t>11  РАЗДЕЛ – ПОСТАНОВЛЕНИЯ, РАСПОРЯЖЕНИЯ АДМИНИСТРАЦИИ ПОСЕЛЕНИЯ</w:t>
      </w:r>
    </w:p>
    <w:p w:rsidR="00364ABD" w:rsidRPr="00E97425" w:rsidRDefault="00364ABD" w:rsidP="0071082E">
      <w:pPr>
        <w:tabs>
          <w:tab w:val="left" w:pos="7290"/>
        </w:tabs>
        <w:contextualSpacing/>
        <w:jc w:val="both"/>
        <w:rPr>
          <w:b/>
          <w:sz w:val="22"/>
          <w:szCs w:val="22"/>
        </w:rPr>
      </w:pPr>
    </w:p>
    <w:p w:rsidR="00EA6C63" w:rsidRDefault="004A50B9" w:rsidP="004A50B9">
      <w:pPr>
        <w:jc w:val="center"/>
        <w:rPr>
          <w:b/>
          <w:sz w:val="22"/>
          <w:szCs w:val="22"/>
        </w:rPr>
      </w:pPr>
      <w:r w:rsidRPr="00E97425">
        <w:rPr>
          <w:b/>
          <w:sz w:val="22"/>
          <w:szCs w:val="22"/>
        </w:rPr>
        <w:t>ПОСТАНОВЛЕНИ</w:t>
      </w:r>
      <w:r>
        <w:rPr>
          <w:b/>
          <w:sz w:val="22"/>
          <w:szCs w:val="22"/>
        </w:rPr>
        <w:t>Е</w:t>
      </w:r>
    </w:p>
    <w:p w:rsidR="004A50B9" w:rsidRDefault="004A50B9" w:rsidP="004A50B9">
      <w:pPr>
        <w:jc w:val="center"/>
        <w:rPr>
          <w:b/>
          <w:sz w:val="22"/>
          <w:szCs w:val="22"/>
        </w:rPr>
      </w:pPr>
    </w:p>
    <w:p w:rsidR="004A50B9" w:rsidRPr="00EA6C63" w:rsidRDefault="004A50B9" w:rsidP="004A50B9">
      <w:pPr>
        <w:jc w:val="center"/>
        <w:rPr>
          <w:b/>
          <w:sz w:val="22"/>
          <w:szCs w:val="22"/>
        </w:rPr>
      </w:pPr>
    </w:p>
    <w:p w:rsidR="00EA6C63" w:rsidRPr="00EA6C63" w:rsidRDefault="00EA6C63" w:rsidP="00EA6C63">
      <w:pPr>
        <w:jc w:val="both"/>
        <w:rPr>
          <w:sz w:val="22"/>
          <w:szCs w:val="22"/>
        </w:rPr>
      </w:pPr>
      <w:r w:rsidRPr="00EA6C63">
        <w:rPr>
          <w:sz w:val="22"/>
          <w:szCs w:val="22"/>
        </w:rPr>
        <w:t>14.10.2019</w:t>
      </w:r>
      <w:r w:rsidRPr="00EA6C63">
        <w:rPr>
          <w:sz w:val="22"/>
          <w:szCs w:val="22"/>
        </w:rPr>
        <w:tab/>
      </w:r>
      <w:r w:rsidRPr="00EA6C63">
        <w:rPr>
          <w:sz w:val="22"/>
          <w:szCs w:val="22"/>
        </w:rPr>
        <w:tab/>
        <w:t xml:space="preserve">       </w:t>
      </w:r>
      <w:r w:rsidRPr="00EA6C63">
        <w:rPr>
          <w:sz w:val="22"/>
          <w:szCs w:val="22"/>
        </w:rPr>
        <w:tab/>
      </w:r>
      <w:r w:rsidRPr="00EA6C63">
        <w:rPr>
          <w:sz w:val="22"/>
          <w:szCs w:val="22"/>
        </w:rPr>
        <w:tab/>
      </w:r>
      <w:r w:rsidRPr="00EA6C63">
        <w:rPr>
          <w:sz w:val="22"/>
          <w:szCs w:val="22"/>
        </w:rPr>
        <w:tab/>
      </w:r>
      <w:r w:rsidRPr="00EA6C63">
        <w:rPr>
          <w:sz w:val="22"/>
          <w:szCs w:val="22"/>
        </w:rPr>
        <w:tab/>
      </w:r>
      <w:r w:rsidRPr="00EA6C63">
        <w:rPr>
          <w:sz w:val="22"/>
          <w:szCs w:val="22"/>
        </w:rPr>
        <w:tab/>
      </w:r>
      <w:r w:rsidRPr="00EA6C63">
        <w:rPr>
          <w:sz w:val="22"/>
          <w:szCs w:val="22"/>
        </w:rPr>
        <w:tab/>
      </w:r>
      <w:r w:rsidRPr="00EA6C63">
        <w:rPr>
          <w:sz w:val="22"/>
          <w:szCs w:val="22"/>
        </w:rPr>
        <w:tab/>
        <w:t xml:space="preserve">                         № </w:t>
      </w:r>
      <w:r w:rsidR="004A50B9">
        <w:rPr>
          <w:sz w:val="22"/>
          <w:szCs w:val="22"/>
        </w:rPr>
        <w:t>27</w:t>
      </w:r>
    </w:p>
    <w:p w:rsidR="00EA6C63" w:rsidRPr="00EA6C63" w:rsidRDefault="00EA6C63" w:rsidP="00EA6C63">
      <w:pPr>
        <w:ind w:right="33"/>
        <w:jc w:val="center"/>
        <w:rPr>
          <w:sz w:val="22"/>
          <w:szCs w:val="22"/>
        </w:rPr>
      </w:pPr>
    </w:p>
    <w:p w:rsidR="00EA6C63" w:rsidRPr="00EA6C63" w:rsidRDefault="00EA6C63" w:rsidP="00EA6C63">
      <w:pPr>
        <w:ind w:right="33"/>
        <w:jc w:val="center"/>
        <w:rPr>
          <w:sz w:val="22"/>
          <w:szCs w:val="22"/>
        </w:rPr>
      </w:pPr>
      <w:r w:rsidRPr="00EA6C63">
        <w:rPr>
          <w:sz w:val="22"/>
          <w:szCs w:val="22"/>
        </w:rPr>
        <w:t>О продаже муниципального имущества на аукционе</w:t>
      </w:r>
    </w:p>
    <w:p w:rsidR="00EA6C63" w:rsidRPr="00EA6C63" w:rsidRDefault="00EA6C63" w:rsidP="00EA6C63">
      <w:pPr>
        <w:jc w:val="center"/>
        <w:rPr>
          <w:sz w:val="22"/>
          <w:szCs w:val="22"/>
        </w:rPr>
      </w:pPr>
    </w:p>
    <w:p w:rsidR="00EA6C63" w:rsidRPr="00EA6C63" w:rsidRDefault="00EA6C63" w:rsidP="00EA6C63">
      <w:pPr>
        <w:jc w:val="center"/>
        <w:rPr>
          <w:sz w:val="22"/>
          <w:szCs w:val="22"/>
        </w:rPr>
      </w:pPr>
    </w:p>
    <w:p w:rsidR="00EA6C63" w:rsidRPr="00EA6C63" w:rsidRDefault="00EA6C63" w:rsidP="00EA6C63">
      <w:pPr>
        <w:tabs>
          <w:tab w:val="left" w:pos="284"/>
          <w:tab w:val="left" w:pos="9356"/>
        </w:tabs>
        <w:ind w:firstLine="709"/>
        <w:jc w:val="both"/>
        <w:rPr>
          <w:bCs/>
          <w:sz w:val="22"/>
          <w:szCs w:val="22"/>
        </w:rPr>
      </w:pPr>
      <w:proofErr w:type="gramStart"/>
      <w:r w:rsidRPr="00EA6C63">
        <w:rPr>
          <w:sz w:val="22"/>
          <w:szCs w:val="22"/>
        </w:rPr>
        <w:t>В соответствии с Федеральным законом от 21 декабря 2001 года № 178-ФЗ «О приватизации государственного и муниципального имущества», постановления правительства РФ от 12.08.2002 г.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 решения Совета Берегаевского сельского поселения от 11.04.2019</w:t>
      </w:r>
      <w:proofErr w:type="gramEnd"/>
      <w:r w:rsidRPr="00EA6C63">
        <w:rPr>
          <w:sz w:val="22"/>
          <w:szCs w:val="22"/>
        </w:rPr>
        <w:t xml:space="preserve"> № 11 «Об утверждении п</w:t>
      </w:r>
      <w:r w:rsidRPr="00EA6C63">
        <w:rPr>
          <w:bCs/>
          <w:sz w:val="22"/>
          <w:szCs w:val="22"/>
        </w:rPr>
        <w:t>рогнозного плана (программы) приватизации муниципального имущества Берегаевского сельского поселения на 2019 год</w:t>
      </w:r>
      <w:r w:rsidRPr="00EA6C63">
        <w:rPr>
          <w:sz w:val="22"/>
          <w:szCs w:val="22"/>
        </w:rPr>
        <w:t xml:space="preserve">» </w:t>
      </w:r>
    </w:p>
    <w:p w:rsidR="00EA6C63" w:rsidRPr="00EA6C63" w:rsidRDefault="00EA6C63" w:rsidP="00EA6C63">
      <w:pPr>
        <w:ind w:right="282"/>
        <w:jc w:val="both"/>
        <w:rPr>
          <w:sz w:val="22"/>
          <w:szCs w:val="22"/>
        </w:rPr>
      </w:pPr>
    </w:p>
    <w:p w:rsidR="00EA6C63" w:rsidRPr="00EA6C63" w:rsidRDefault="00EA6C63" w:rsidP="00EA6C63">
      <w:pPr>
        <w:ind w:right="282"/>
        <w:jc w:val="center"/>
        <w:rPr>
          <w:sz w:val="22"/>
          <w:szCs w:val="22"/>
        </w:rPr>
      </w:pPr>
      <w:r w:rsidRPr="00EA6C63">
        <w:rPr>
          <w:sz w:val="22"/>
          <w:szCs w:val="22"/>
        </w:rPr>
        <w:t>ПОСТАНОВЛЯЮ:</w:t>
      </w:r>
    </w:p>
    <w:p w:rsidR="00EA6C63" w:rsidRPr="00EA6C63" w:rsidRDefault="00EA6C63" w:rsidP="00EA6C63">
      <w:pPr>
        <w:tabs>
          <w:tab w:val="left" w:pos="851"/>
        </w:tabs>
        <w:ind w:left="426" w:right="-1"/>
        <w:jc w:val="both"/>
        <w:rPr>
          <w:sz w:val="22"/>
          <w:szCs w:val="22"/>
        </w:rPr>
      </w:pPr>
    </w:p>
    <w:p w:rsidR="00EA6C63" w:rsidRPr="00EA6C63" w:rsidRDefault="00EA6C63" w:rsidP="00EA6C63">
      <w:pPr>
        <w:tabs>
          <w:tab w:val="left" w:pos="851"/>
          <w:tab w:val="left" w:pos="993"/>
        </w:tabs>
        <w:ind w:right="-1" w:firstLine="709"/>
        <w:jc w:val="both"/>
        <w:rPr>
          <w:sz w:val="22"/>
          <w:szCs w:val="22"/>
        </w:rPr>
      </w:pPr>
      <w:r w:rsidRPr="00EA6C63">
        <w:rPr>
          <w:sz w:val="22"/>
          <w:szCs w:val="22"/>
        </w:rPr>
        <w:t>1. Администрации Берегаевского сельского поселения осуществить продажу муниципального имущества в соответствии с Приложением № 1 на открытом аукционе.</w:t>
      </w:r>
    </w:p>
    <w:p w:rsidR="00EA6C63" w:rsidRPr="00EA6C63" w:rsidRDefault="00EA6C63" w:rsidP="00EA6C63">
      <w:pPr>
        <w:tabs>
          <w:tab w:val="left" w:pos="851"/>
          <w:tab w:val="left" w:pos="993"/>
        </w:tabs>
        <w:ind w:right="-1" w:firstLine="709"/>
        <w:jc w:val="both"/>
        <w:rPr>
          <w:sz w:val="22"/>
          <w:szCs w:val="22"/>
        </w:rPr>
      </w:pPr>
      <w:r w:rsidRPr="00EA6C63">
        <w:rPr>
          <w:sz w:val="22"/>
          <w:szCs w:val="22"/>
        </w:rPr>
        <w:t>2. Администрации Берегаевского сельского поселения опубликовать информационное сообщение о проведении открытого аукциона на официальных сайтах в информационно-телекоммуникационной сети «Интернет» Муниципального образования «Берегаевское сельское поселение» http://</w:t>
      </w:r>
      <w:proofErr w:type="spellStart"/>
      <w:r w:rsidRPr="00EA6C63">
        <w:rPr>
          <w:sz w:val="22"/>
          <w:szCs w:val="22"/>
          <w:lang w:val="en-US"/>
        </w:rPr>
        <w:t>beregaevo</w:t>
      </w:r>
      <w:proofErr w:type="spellEnd"/>
      <w:r w:rsidRPr="00EA6C63">
        <w:rPr>
          <w:sz w:val="22"/>
          <w:szCs w:val="22"/>
        </w:rPr>
        <w:t xml:space="preserve">.tomsk.ru и </w:t>
      </w:r>
      <w:r w:rsidRPr="00EA6C63">
        <w:rPr>
          <w:sz w:val="22"/>
          <w:szCs w:val="22"/>
          <w:lang w:val="en-US"/>
        </w:rPr>
        <w:t>www</w:t>
      </w:r>
      <w:r w:rsidRPr="00EA6C63">
        <w:rPr>
          <w:sz w:val="22"/>
          <w:szCs w:val="22"/>
          <w:lang/>
        </w:rPr>
        <w:t>.</w:t>
      </w:r>
      <w:proofErr w:type="spellStart"/>
      <w:r w:rsidRPr="00EA6C63">
        <w:rPr>
          <w:sz w:val="22"/>
          <w:szCs w:val="22"/>
          <w:lang w:val="en-US"/>
        </w:rPr>
        <w:t>torgi</w:t>
      </w:r>
      <w:proofErr w:type="spellEnd"/>
      <w:r w:rsidRPr="00EA6C63">
        <w:rPr>
          <w:sz w:val="22"/>
          <w:szCs w:val="22"/>
          <w:lang/>
        </w:rPr>
        <w:t>.</w:t>
      </w:r>
      <w:proofErr w:type="spellStart"/>
      <w:r w:rsidRPr="00EA6C63">
        <w:rPr>
          <w:sz w:val="22"/>
          <w:szCs w:val="22"/>
          <w:lang w:val="en-US"/>
        </w:rPr>
        <w:t>gov</w:t>
      </w:r>
      <w:proofErr w:type="spellEnd"/>
      <w:r w:rsidRPr="00EA6C63">
        <w:rPr>
          <w:sz w:val="22"/>
          <w:szCs w:val="22"/>
          <w:lang/>
        </w:rPr>
        <w:t>.</w:t>
      </w:r>
      <w:proofErr w:type="spellStart"/>
      <w:r w:rsidRPr="00EA6C63">
        <w:rPr>
          <w:sz w:val="22"/>
          <w:szCs w:val="22"/>
          <w:lang w:val="en-US"/>
        </w:rPr>
        <w:t>ru</w:t>
      </w:r>
      <w:proofErr w:type="spellEnd"/>
      <w:r w:rsidRPr="00EA6C63">
        <w:rPr>
          <w:sz w:val="22"/>
          <w:szCs w:val="22"/>
          <w:lang/>
        </w:rPr>
        <w:t>.</w:t>
      </w:r>
    </w:p>
    <w:p w:rsidR="00EA6C63" w:rsidRPr="00EA6C63" w:rsidRDefault="00EA6C63" w:rsidP="00EA6C63">
      <w:pPr>
        <w:tabs>
          <w:tab w:val="left" w:pos="993"/>
        </w:tabs>
        <w:ind w:right="-1" w:firstLine="709"/>
        <w:jc w:val="both"/>
        <w:rPr>
          <w:sz w:val="22"/>
          <w:szCs w:val="22"/>
        </w:rPr>
      </w:pPr>
      <w:r w:rsidRPr="00EA6C63">
        <w:rPr>
          <w:sz w:val="22"/>
          <w:szCs w:val="22"/>
        </w:rPr>
        <w:t xml:space="preserve">3. </w:t>
      </w:r>
      <w:proofErr w:type="gramStart"/>
      <w:r w:rsidRPr="00EA6C63">
        <w:rPr>
          <w:sz w:val="22"/>
          <w:szCs w:val="22"/>
        </w:rPr>
        <w:t>Контроль за</w:t>
      </w:r>
      <w:proofErr w:type="gramEnd"/>
      <w:r w:rsidRPr="00EA6C63">
        <w:rPr>
          <w:sz w:val="22"/>
          <w:szCs w:val="22"/>
        </w:rPr>
        <w:t xml:space="preserve"> исполнением настоящего постановления оставляю за собой.</w:t>
      </w:r>
    </w:p>
    <w:p w:rsidR="00EA6C63" w:rsidRPr="00EA6C63" w:rsidRDefault="00EA6C63" w:rsidP="00EA6C63">
      <w:pPr>
        <w:rPr>
          <w:sz w:val="22"/>
          <w:szCs w:val="22"/>
        </w:rPr>
      </w:pPr>
    </w:p>
    <w:p w:rsidR="00EA6C63" w:rsidRPr="00EA6C63" w:rsidRDefault="00EA6C63" w:rsidP="00EA6C63">
      <w:pPr>
        <w:tabs>
          <w:tab w:val="left" w:pos="3510"/>
        </w:tabs>
        <w:rPr>
          <w:sz w:val="22"/>
          <w:szCs w:val="22"/>
        </w:rPr>
      </w:pPr>
    </w:p>
    <w:p w:rsidR="00EA6C63" w:rsidRPr="00EA6C63" w:rsidRDefault="00EA6C63" w:rsidP="00EA6C63">
      <w:pPr>
        <w:tabs>
          <w:tab w:val="left" w:pos="3510"/>
        </w:tabs>
        <w:rPr>
          <w:sz w:val="22"/>
          <w:szCs w:val="22"/>
        </w:rPr>
      </w:pPr>
      <w:r w:rsidRPr="00EA6C63">
        <w:rPr>
          <w:sz w:val="22"/>
          <w:szCs w:val="22"/>
        </w:rPr>
        <w:tab/>
      </w:r>
    </w:p>
    <w:p w:rsidR="00EA6C63" w:rsidRPr="00EA6C63" w:rsidRDefault="00EA6C63" w:rsidP="00EA6C63">
      <w:pPr>
        <w:rPr>
          <w:sz w:val="22"/>
          <w:szCs w:val="22"/>
        </w:rPr>
      </w:pPr>
      <w:r w:rsidRPr="00EA6C63">
        <w:rPr>
          <w:sz w:val="22"/>
          <w:szCs w:val="22"/>
        </w:rPr>
        <w:t>Глава Администрации Берегаевского</w:t>
      </w:r>
    </w:p>
    <w:p w:rsidR="00EA6C63" w:rsidRPr="00EA6C63" w:rsidRDefault="00EA6C63" w:rsidP="00EA6C63">
      <w:pPr>
        <w:rPr>
          <w:sz w:val="22"/>
          <w:szCs w:val="22"/>
        </w:rPr>
      </w:pPr>
      <w:r w:rsidRPr="00EA6C63">
        <w:rPr>
          <w:sz w:val="22"/>
          <w:szCs w:val="22"/>
        </w:rPr>
        <w:t>сельского поселения</w:t>
      </w:r>
      <w:r w:rsidRPr="00EA6C63">
        <w:rPr>
          <w:sz w:val="22"/>
          <w:szCs w:val="22"/>
        </w:rPr>
        <w:tab/>
      </w:r>
      <w:r w:rsidRPr="00EA6C63">
        <w:rPr>
          <w:sz w:val="22"/>
          <w:szCs w:val="22"/>
        </w:rPr>
        <w:tab/>
      </w:r>
      <w:r w:rsidRPr="00EA6C63">
        <w:rPr>
          <w:sz w:val="22"/>
          <w:szCs w:val="22"/>
        </w:rPr>
        <w:tab/>
      </w:r>
      <w:r w:rsidRPr="00EA6C63">
        <w:rPr>
          <w:sz w:val="22"/>
          <w:szCs w:val="22"/>
        </w:rPr>
        <w:tab/>
      </w:r>
      <w:r w:rsidRPr="00EA6C63">
        <w:rPr>
          <w:sz w:val="22"/>
          <w:szCs w:val="22"/>
        </w:rPr>
        <w:tab/>
      </w:r>
      <w:r w:rsidRPr="00EA6C63">
        <w:rPr>
          <w:sz w:val="22"/>
          <w:szCs w:val="22"/>
        </w:rPr>
        <w:tab/>
        <w:t xml:space="preserve">   </w:t>
      </w:r>
      <w:r w:rsidRPr="00EA6C63">
        <w:rPr>
          <w:sz w:val="22"/>
          <w:szCs w:val="22"/>
        </w:rPr>
        <w:tab/>
        <w:t xml:space="preserve">        </w:t>
      </w:r>
      <w:proofErr w:type="spellStart"/>
      <w:r w:rsidRPr="00EA6C63">
        <w:rPr>
          <w:sz w:val="22"/>
          <w:szCs w:val="22"/>
        </w:rPr>
        <w:t>О.А.Жендарев</w:t>
      </w:r>
      <w:proofErr w:type="spellEnd"/>
    </w:p>
    <w:p w:rsidR="00EA6C63" w:rsidRPr="00EA6C63" w:rsidRDefault="00EA6C63" w:rsidP="00EA6C63">
      <w:pPr>
        <w:rPr>
          <w:sz w:val="22"/>
          <w:szCs w:val="22"/>
        </w:rPr>
      </w:pPr>
    </w:p>
    <w:p w:rsidR="00EA6C63" w:rsidRPr="00EA6C63" w:rsidRDefault="00EA6C63" w:rsidP="00EA6C63">
      <w:pPr>
        <w:rPr>
          <w:sz w:val="22"/>
          <w:szCs w:val="22"/>
        </w:rPr>
      </w:pPr>
    </w:p>
    <w:p w:rsidR="00EA6C63" w:rsidRPr="00EA6C63" w:rsidRDefault="00EA6C63" w:rsidP="00EA6C63">
      <w:pPr>
        <w:rPr>
          <w:sz w:val="22"/>
          <w:szCs w:val="22"/>
        </w:rPr>
      </w:pPr>
    </w:p>
    <w:p w:rsidR="00EA6C63" w:rsidRPr="00EA6C63" w:rsidRDefault="00EA6C63" w:rsidP="00EA6C63">
      <w:pPr>
        <w:rPr>
          <w:sz w:val="22"/>
          <w:szCs w:val="22"/>
        </w:rPr>
      </w:pPr>
    </w:p>
    <w:p w:rsidR="00EA6C63" w:rsidRPr="00EA6C63" w:rsidRDefault="00EA6C63" w:rsidP="00EA6C63">
      <w:pPr>
        <w:rPr>
          <w:sz w:val="22"/>
          <w:szCs w:val="22"/>
        </w:rPr>
      </w:pPr>
    </w:p>
    <w:p w:rsidR="00EA6C63" w:rsidRPr="00EA6C63" w:rsidRDefault="00EA6C63" w:rsidP="00EA6C63">
      <w:pPr>
        <w:rPr>
          <w:sz w:val="22"/>
          <w:szCs w:val="22"/>
        </w:rPr>
      </w:pPr>
    </w:p>
    <w:p w:rsidR="00EA6C63" w:rsidRPr="00EA6C63" w:rsidRDefault="00EA6C63" w:rsidP="00EA6C63">
      <w:pPr>
        <w:pageBreakBefore/>
        <w:jc w:val="right"/>
        <w:rPr>
          <w:sz w:val="22"/>
          <w:szCs w:val="22"/>
        </w:rPr>
        <w:sectPr w:rsidR="00EA6C63" w:rsidRPr="00EA6C63" w:rsidSect="00B95C0A">
          <w:pgSz w:w="11906" w:h="16838"/>
          <w:pgMar w:top="1134" w:right="850" w:bottom="1079" w:left="1701" w:header="708" w:footer="708" w:gutter="0"/>
          <w:cols w:space="708"/>
          <w:docGrid w:linePitch="360"/>
        </w:sectPr>
      </w:pPr>
    </w:p>
    <w:p w:rsidR="00EA6C63" w:rsidRPr="00EA6C63" w:rsidRDefault="00EA6C63" w:rsidP="00EA6C63">
      <w:pPr>
        <w:pageBreakBefore/>
        <w:jc w:val="right"/>
        <w:rPr>
          <w:sz w:val="22"/>
          <w:szCs w:val="22"/>
        </w:rPr>
      </w:pPr>
      <w:r w:rsidRPr="00EA6C63">
        <w:rPr>
          <w:sz w:val="22"/>
          <w:szCs w:val="22"/>
        </w:rPr>
        <w:lastRenderedPageBreak/>
        <w:t xml:space="preserve">Приложение 1 </w:t>
      </w:r>
    </w:p>
    <w:p w:rsidR="00EA6C63" w:rsidRPr="00EA6C63" w:rsidRDefault="00EA6C63" w:rsidP="00EA6C63">
      <w:pPr>
        <w:jc w:val="right"/>
        <w:rPr>
          <w:sz w:val="22"/>
          <w:szCs w:val="22"/>
        </w:rPr>
      </w:pPr>
      <w:r w:rsidRPr="00EA6C63">
        <w:rPr>
          <w:sz w:val="22"/>
          <w:szCs w:val="22"/>
        </w:rPr>
        <w:t xml:space="preserve">к Постановлению Администрации </w:t>
      </w:r>
    </w:p>
    <w:p w:rsidR="00EA6C63" w:rsidRPr="00EA6C63" w:rsidRDefault="00EA6C63" w:rsidP="00EA6C63">
      <w:pPr>
        <w:jc w:val="right"/>
        <w:rPr>
          <w:sz w:val="22"/>
          <w:szCs w:val="22"/>
        </w:rPr>
      </w:pPr>
      <w:r w:rsidRPr="00EA6C63">
        <w:rPr>
          <w:sz w:val="22"/>
          <w:szCs w:val="22"/>
        </w:rPr>
        <w:t xml:space="preserve">Тегульдетского сельского поселения </w:t>
      </w:r>
    </w:p>
    <w:p w:rsidR="00EA6C63" w:rsidRPr="00EA6C63" w:rsidRDefault="00EA6C63" w:rsidP="00EA6C63">
      <w:pPr>
        <w:jc w:val="right"/>
        <w:rPr>
          <w:sz w:val="22"/>
          <w:szCs w:val="22"/>
        </w:rPr>
      </w:pPr>
      <w:r w:rsidRPr="00EA6C63">
        <w:rPr>
          <w:sz w:val="22"/>
          <w:szCs w:val="22"/>
        </w:rPr>
        <w:t>от 14.10.2019 г. №</w:t>
      </w:r>
      <w:r w:rsidR="00DE4A3D">
        <w:rPr>
          <w:sz w:val="22"/>
          <w:szCs w:val="22"/>
        </w:rPr>
        <w:t xml:space="preserve"> 27</w:t>
      </w:r>
      <w:bookmarkStart w:id="0" w:name="_GoBack"/>
      <w:bookmarkEnd w:id="0"/>
      <w:r w:rsidRPr="00EA6C63">
        <w:rPr>
          <w:sz w:val="22"/>
          <w:szCs w:val="22"/>
        </w:rPr>
        <w:t xml:space="preserve"> </w:t>
      </w:r>
    </w:p>
    <w:p w:rsidR="00EA6C63" w:rsidRPr="00EA6C63" w:rsidRDefault="00EA6C63" w:rsidP="00EA6C63">
      <w:pPr>
        <w:jc w:val="center"/>
        <w:rPr>
          <w:sz w:val="22"/>
          <w:szCs w:val="22"/>
        </w:rPr>
      </w:pPr>
    </w:p>
    <w:p w:rsidR="00EA6C63" w:rsidRPr="00EA6C63" w:rsidRDefault="00EA6C63" w:rsidP="00EA6C63">
      <w:pPr>
        <w:jc w:val="center"/>
        <w:rPr>
          <w:b/>
          <w:sz w:val="22"/>
          <w:szCs w:val="22"/>
        </w:rPr>
      </w:pPr>
      <w:r w:rsidRPr="00EA6C63">
        <w:rPr>
          <w:b/>
          <w:sz w:val="22"/>
          <w:szCs w:val="22"/>
        </w:rPr>
        <w:t xml:space="preserve">ПЕРЕЧЕНЬ И УСЛОВИЯ ПРОДАЖИ МУНИЦИПАЛЬНОГО ИМУЩЕСТВА  </w:t>
      </w:r>
    </w:p>
    <w:p w:rsidR="00EA6C63" w:rsidRPr="00EA6C63" w:rsidRDefault="00EA6C63" w:rsidP="00EA6C63">
      <w:pPr>
        <w:rPr>
          <w:b/>
          <w:sz w:val="22"/>
          <w:szCs w:val="22"/>
          <w:u w:val="single"/>
        </w:rPr>
      </w:pPr>
    </w:p>
    <w:p w:rsidR="00EA6C63" w:rsidRPr="00EA6C63" w:rsidRDefault="00EA6C63" w:rsidP="00EA6C63">
      <w:pPr>
        <w:rPr>
          <w:sz w:val="22"/>
          <w:szCs w:val="22"/>
        </w:rPr>
      </w:pPr>
      <w:r w:rsidRPr="00EA6C63">
        <w:rPr>
          <w:b/>
          <w:sz w:val="22"/>
          <w:szCs w:val="22"/>
          <w:u w:val="single"/>
        </w:rPr>
        <w:t>Лот №1:</w:t>
      </w: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268"/>
        <w:gridCol w:w="6096"/>
        <w:gridCol w:w="1842"/>
        <w:gridCol w:w="1134"/>
        <w:gridCol w:w="1276"/>
        <w:gridCol w:w="1701"/>
      </w:tblGrid>
      <w:tr w:rsidR="00EA6C63" w:rsidRPr="00EA6C63" w:rsidTr="004A50B9">
        <w:trPr>
          <w:trHeight w:val="1257"/>
        </w:trPr>
        <w:tc>
          <w:tcPr>
            <w:tcW w:w="851" w:type="dxa"/>
            <w:shd w:val="clear" w:color="auto" w:fill="auto"/>
            <w:vAlign w:val="center"/>
          </w:tcPr>
          <w:p w:rsidR="00EA6C63" w:rsidRPr="00EA6C63" w:rsidRDefault="00EA6C63" w:rsidP="00EA6C63">
            <w:pPr>
              <w:tabs>
                <w:tab w:val="left" w:pos="851"/>
              </w:tabs>
              <w:ind w:right="-1"/>
              <w:jc w:val="center"/>
              <w:rPr>
                <w:sz w:val="22"/>
                <w:szCs w:val="22"/>
              </w:rPr>
            </w:pPr>
            <w:r w:rsidRPr="00EA6C63">
              <w:rPr>
                <w:sz w:val="22"/>
                <w:szCs w:val="22"/>
              </w:rPr>
              <w:t>№ лота</w:t>
            </w:r>
          </w:p>
        </w:tc>
        <w:tc>
          <w:tcPr>
            <w:tcW w:w="2268" w:type="dxa"/>
            <w:shd w:val="clear" w:color="auto" w:fill="auto"/>
            <w:vAlign w:val="center"/>
          </w:tcPr>
          <w:p w:rsidR="00EA6C63" w:rsidRPr="00EA6C63" w:rsidRDefault="00EA6C63" w:rsidP="00EA6C63">
            <w:pPr>
              <w:tabs>
                <w:tab w:val="left" w:pos="851"/>
              </w:tabs>
              <w:ind w:right="-1"/>
              <w:jc w:val="center"/>
              <w:rPr>
                <w:sz w:val="22"/>
                <w:szCs w:val="22"/>
              </w:rPr>
            </w:pPr>
            <w:r w:rsidRPr="00EA6C63">
              <w:rPr>
                <w:sz w:val="22"/>
                <w:szCs w:val="22"/>
              </w:rPr>
              <w:t>Наименование объекта</w:t>
            </w:r>
          </w:p>
        </w:tc>
        <w:tc>
          <w:tcPr>
            <w:tcW w:w="6096" w:type="dxa"/>
            <w:shd w:val="clear" w:color="auto" w:fill="auto"/>
            <w:vAlign w:val="center"/>
          </w:tcPr>
          <w:p w:rsidR="00EA6C63" w:rsidRPr="00EA6C63" w:rsidRDefault="00EA6C63" w:rsidP="00EA6C63">
            <w:pPr>
              <w:tabs>
                <w:tab w:val="left" w:pos="851"/>
              </w:tabs>
              <w:ind w:right="-1"/>
              <w:jc w:val="center"/>
              <w:rPr>
                <w:sz w:val="22"/>
                <w:szCs w:val="22"/>
              </w:rPr>
            </w:pPr>
            <w:r w:rsidRPr="00EA6C63">
              <w:rPr>
                <w:sz w:val="22"/>
                <w:szCs w:val="22"/>
              </w:rPr>
              <w:t>Характеристика объекта</w:t>
            </w:r>
          </w:p>
        </w:tc>
        <w:tc>
          <w:tcPr>
            <w:tcW w:w="1842" w:type="dxa"/>
            <w:shd w:val="clear" w:color="auto" w:fill="auto"/>
            <w:vAlign w:val="center"/>
          </w:tcPr>
          <w:p w:rsidR="00EA6C63" w:rsidRPr="00EA6C63" w:rsidRDefault="00EA6C63" w:rsidP="00EA6C63">
            <w:pPr>
              <w:tabs>
                <w:tab w:val="left" w:pos="851"/>
              </w:tabs>
              <w:ind w:right="-1"/>
              <w:jc w:val="center"/>
              <w:rPr>
                <w:sz w:val="22"/>
                <w:szCs w:val="22"/>
              </w:rPr>
            </w:pPr>
            <w:r w:rsidRPr="00EA6C63">
              <w:rPr>
                <w:sz w:val="22"/>
                <w:szCs w:val="22"/>
              </w:rPr>
              <w:t>Форма подачи предложений о цене</w:t>
            </w:r>
          </w:p>
        </w:tc>
        <w:tc>
          <w:tcPr>
            <w:tcW w:w="1134" w:type="dxa"/>
            <w:shd w:val="clear" w:color="auto" w:fill="auto"/>
            <w:vAlign w:val="center"/>
          </w:tcPr>
          <w:p w:rsidR="00EA6C63" w:rsidRPr="00EA6C63" w:rsidRDefault="00EA6C63" w:rsidP="00EA6C63">
            <w:pPr>
              <w:tabs>
                <w:tab w:val="left" w:pos="851"/>
              </w:tabs>
              <w:ind w:right="-1"/>
              <w:jc w:val="center"/>
              <w:rPr>
                <w:sz w:val="22"/>
                <w:szCs w:val="22"/>
              </w:rPr>
            </w:pPr>
            <w:r w:rsidRPr="00EA6C63">
              <w:rPr>
                <w:sz w:val="22"/>
                <w:szCs w:val="22"/>
              </w:rPr>
              <w:t>Задаток</w:t>
            </w:r>
          </w:p>
          <w:p w:rsidR="00EA6C63" w:rsidRPr="00EA6C63" w:rsidRDefault="00EA6C63" w:rsidP="00EA6C63">
            <w:pPr>
              <w:tabs>
                <w:tab w:val="left" w:pos="851"/>
              </w:tabs>
              <w:ind w:right="-1"/>
              <w:jc w:val="center"/>
              <w:rPr>
                <w:sz w:val="22"/>
                <w:szCs w:val="22"/>
              </w:rPr>
            </w:pPr>
            <w:r w:rsidRPr="00EA6C63">
              <w:rPr>
                <w:sz w:val="22"/>
                <w:szCs w:val="22"/>
              </w:rPr>
              <w:t>%</w:t>
            </w:r>
          </w:p>
        </w:tc>
        <w:tc>
          <w:tcPr>
            <w:tcW w:w="1276" w:type="dxa"/>
            <w:shd w:val="clear" w:color="auto" w:fill="auto"/>
            <w:vAlign w:val="center"/>
          </w:tcPr>
          <w:p w:rsidR="00EA6C63" w:rsidRPr="00EA6C63" w:rsidRDefault="00EA6C63" w:rsidP="00EA6C63">
            <w:pPr>
              <w:tabs>
                <w:tab w:val="left" w:pos="851"/>
              </w:tabs>
              <w:ind w:right="-1"/>
              <w:jc w:val="center"/>
              <w:rPr>
                <w:sz w:val="22"/>
                <w:szCs w:val="22"/>
              </w:rPr>
            </w:pPr>
            <w:r w:rsidRPr="00EA6C63">
              <w:rPr>
                <w:sz w:val="22"/>
                <w:szCs w:val="22"/>
              </w:rPr>
              <w:t>Шаг аукциона, %</w:t>
            </w:r>
          </w:p>
        </w:tc>
        <w:tc>
          <w:tcPr>
            <w:tcW w:w="1701" w:type="dxa"/>
            <w:shd w:val="clear" w:color="auto" w:fill="auto"/>
            <w:vAlign w:val="center"/>
          </w:tcPr>
          <w:p w:rsidR="00EA6C63" w:rsidRPr="00EA6C63" w:rsidRDefault="00EA6C63" w:rsidP="00EA6C63">
            <w:pPr>
              <w:tabs>
                <w:tab w:val="left" w:pos="851"/>
              </w:tabs>
              <w:ind w:right="-1"/>
              <w:jc w:val="center"/>
              <w:rPr>
                <w:sz w:val="22"/>
                <w:szCs w:val="22"/>
              </w:rPr>
            </w:pPr>
            <w:r w:rsidRPr="00EA6C63">
              <w:rPr>
                <w:sz w:val="22"/>
                <w:szCs w:val="22"/>
              </w:rPr>
              <w:t>Начальная стоимость объекта приватизации с учетом НДС (руб.)</w:t>
            </w:r>
          </w:p>
        </w:tc>
      </w:tr>
      <w:tr w:rsidR="00EA6C63" w:rsidRPr="00EA6C63" w:rsidTr="004A50B9">
        <w:trPr>
          <w:trHeight w:val="649"/>
        </w:trPr>
        <w:tc>
          <w:tcPr>
            <w:tcW w:w="851" w:type="dxa"/>
            <w:shd w:val="clear" w:color="auto" w:fill="auto"/>
          </w:tcPr>
          <w:p w:rsidR="00EA6C63" w:rsidRPr="00EA6C63" w:rsidRDefault="00EA6C63" w:rsidP="00EA6C63">
            <w:pPr>
              <w:tabs>
                <w:tab w:val="left" w:pos="851"/>
              </w:tabs>
              <w:ind w:right="-1"/>
              <w:jc w:val="center"/>
              <w:rPr>
                <w:sz w:val="22"/>
                <w:szCs w:val="22"/>
              </w:rPr>
            </w:pPr>
            <w:r w:rsidRPr="00EA6C63">
              <w:rPr>
                <w:sz w:val="22"/>
                <w:szCs w:val="22"/>
              </w:rPr>
              <w:t>1</w:t>
            </w:r>
          </w:p>
        </w:tc>
        <w:tc>
          <w:tcPr>
            <w:tcW w:w="2268" w:type="dxa"/>
            <w:shd w:val="clear" w:color="auto" w:fill="auto"/>
          </w:tcPr>
          <w:p w:rsidR="00EA6C63" w:rsidRPr="00EA6C63" w:rsidRDefault="00EA6C63" w:rsidP="00EA6C63">
            <w:pPr>
              <w:tabs>
                <w:tab w:val="left" w:pos="318"/>
              </w:tabs>
              <w:rPr>
                <w:sz w:val="22"/>
                <w:szCs w:val="22"/>
              </w:rPr>
            </w:pPr>
            <w:r w:rsidRPr="00EA6C63">
              <w:rPr>
                <w:sz w:val="22"/>
                <w:szCs w:val="22"/>
              </w:rPr>
              <w:t>Объект - Автомобиль ГАЗ-32213</w:t>
            </w:r>
          </w:p>
          <w:p w:rsidR="00EA6C63" w:rsidRPr="00EA6C63" w:rsidRDefault="00EA6C63" w:rsidP="00EA6C63">
            <w:pPr>
              <w:tabs>
                <w:tab w:val="left" w:pos="851"/>
              </w:tabs>
              <w:ind w:right="-1"/>
              <w:jc w:val="center"/>
              <w:rPr>
                <w:sz w:val="22"/>
                <w:szCs w:val="22"/>
              </w:rPr>
            </w:pPr>
          </w:p>
        </w:tc>
        <w:tc>
          <w:tcPr>
            <w:tcW w:w="6096" w:type="dxa"/>
            <w:shd w:val="clear" w:color="auto" w:fill="auto"/>
          </w:tcPr>
          <w:p w:rsidR="00EA6C63" w:rsidRPr="00EA6C63" w:rsidRDefault="00EA6C63" w:rsidP="00EA6C63">
            <w:pPr>
              <w:tabs>
                <w:tab w:val="left" w:pos="318"/>
              </w:tabs>
              <w:rPr>
                <w:sz w:val="22"/>
                <w:szCs w:val="22"/>
              </w:rPr>
            </w:pPr>
            <w:r w:rsidRPr="00EA6C63">
              <w:rPr>
                <w:sz w:val="22"/>
                <w:szCs w:val="22"/>
              </w:rPr>
              <w:t>Объек</w:t>
            </w:r>
            <w:proofErr w:type="gramStart"/>
            <w:r w:rsidRPr="00EA6C63">
              <w:rPr>
                <w:sz w:val="22"/>
                <w:szCs w:val="22"/>
              </w:rPr>
              <w:t>т-</w:t>
            </w:r>
            <w:proofErr w:type="gramEnd"/>
            <w:r w:rsidRPr="00EA6C63">
              <w:rPr>
                <w:sz w:val="22"/>
                <w:szCs w:val="22"/>
              </w:rPr>
              <w:t xml:space="preserve"> Автомобиль ГАЗ-32213</w:t>
            </w:r>
          </w:p>
          <w:p w:rsidR="00EA6C63" w:rsidRPr="00EA6C63" w:rsidRDefault="00EA6C63" w:rsidP="00EA6C63">
            <w:pPr>
              <w:tabs>
                <w:tab w:val="left" w:pos="318"/>
              </w:tabs>
              <w:rPr>
                <w:sz w:val="22"/>
                <w:szCs w:val="22"/>
              </w:rPr>
            </w:pPr>
            <w:r w:rsidRPr="00EA6C63">
              <w:rPr>
                <w:sz w:val="22"/>
                <w:szCs w:val="22"/>
              </w:rPr>
              <w:t xml:space="preserve">Наименование </w:t>
            </w:r>
            <w:proofErr w:type="gramStart"/>
            <w:r w:rsidRPr="00EA6C63">
              <w:rPr>
                <w:sz w:val="22"/>
                <w:szCs w:val="22"/>
              </w:rPr>
              <w:t>–а</w:t>
            </w:r>
            <w:proofErr w:type="gramEnd"/>
            <w:r w:rsidRPr="00EA6C63">
              <w:rPr>
                <w:sz w:val="22"/>
                <w:szCs w:val="22"/>
              </w:rPr>
              <w:t>втобус на 13 мест</w:t>
            </w:r>
          </w:p>
          <w:p w:rsidR="00EA6C63" w:rsidRPr="00EA6C63" w:rsidRDefault="00EA6C63" w:rsidP="00EA6C63">
            <w:pPr>
              <w:tabs>
                <w:tab w:val="left" w:pos="318"/>
              </w:tabs>
              <w:rPr>
                <w:sz w:val="22"/>
                <w:szCs w:val="22"/>
              </w:rPr>
            </w:pPr>
            <w:r w:rsidRPr="00EA6C63">
              <w:rPr>
                <w:sz w:val="22"/>
                <w:szCs w:val="22"/>
              </w:rPr>
              <w:t>Идентификационный номер-№(VIN)</w:t>
            </w:r>
            <w:r w:rsidRPr="00EA6C63">
              <w:rPr>
                <w:sz w:val="22"/>
                <w:szCs w:val="22"/>
                <w:lang w:val="en-US"/>
              </w:rPr>
              <w:t>X</w:t>
            </w:r>
            <w:r w:rsidRPr="00EA6C63">
              <w:rPr>
                <w:sz w:val="22"/>
                <w:szCs w:val="22"/>
              </w:rPr>
              <w:t>9632213070507359</w:t>
            </w:r>
          </w:p>
          <w:p w:rsidR="00EA6C63" w:rsidRPr="00EA6C63" w:rsidRDefault="00EA6C63" w:rsidP="00EA6C63">
            <w:pPr>
              <w:tabs>
                <w:tab w:val="left" w:pos="318"/>
              </w:tabs>
              <w:rPr>
                <w:sz w:val="22"/>
                <w:szCs w:val="22"/>
              </w:rPr>
            </w:pPr>
            <w:r w:rsidRPr="00EA6C63">
              <w:rPr>
                <w:sz w:val="22"/>
                <w:szCs w:val="22"/>
              </w:rPr>
              <w:t>Год выпуска:2006</w:t>
            </w:r>
          </w:p>
          <w:p w:rsidR="00EA6C63" w:rsidRPr="00EA6C63" w:rsidRDefault="00EA6C63" w:rsidP="00EA6C63">
            <w:pPr>
              <w:tabs>
                <w:tab w:val="left" w:pos="318"/>
              </w:tabs>
              <w:rPr>
                <w:sz w:val="22"/>
                <w:szCs w:val="22"/>
              </w:rPr>
            </w:pPr>
            <w:r w:rsidRPr="00EA6C63">
              <w:rPr>
                <w:sz w:val="22"/>
                <w:szCs w:val="22"/>
              </w:rPr>
              <w:t>Модель,№ двигателя:*40522А*63156919*</w:t>
            </w:r>
          </w:p>
          <w:p w:rsidR="00EA6C63" w:rsidRPr="00EA6C63" w:rsidRDefault="00EA6C63" w:rsidP="00EA6C63">
            <w:pPr>
              <w:tabs>
                <w:tab w:val="left" w:pos="318"/>
              </w:tabs>
              <w:rPr>
                <w:sz w:val="22"/>
                <w:szCs w:val="22"/>
              </w:rPr>
            </w:pPr>
            <w:proofErr w:type="gramStart"/>
            <w:r w:rsidRPr="00EA6C63">
              <w:rPr>
                <w:sz w:val="22"/>
                <w:szCs w:val="22"/>
              </w:rPr>
              <w:t>Шасси-отсутствует</w:t>
            </w:r>
            <w:proofErr w:type="gramEnd"/>
          </w:p>
          <w:p w:rsidR="00EA6C63" w:rsidRPr="00EA6C63" w:rsidRDefault="00EA6C63" w:rsidP="00EA6C63">
            <w:pPr>
              <w:tabs>
                <w:tab w:val="left" w:pos="318"/>
              </w:tabs>
              <w:rPr>
                <w:sz w:val="22"/>
                <w:szCs w:val="22"/>
              </w:rPr>
            </w:pPr>
            <w:r w:rsidRPr="00EA6C63">
              <w:rPr>
                <w:sz w:val="22"/>
                <w:szCs w:val="22"/>
              </w:rPr>
              <w:t>Мощность двигателя:103 кВт</w:t>
            </w:r>
          </w:p>
          <w:p w:rsidR="00EA6C63" w:rsidRPr="00EA6C63" w:rsidRDefault="00EA6C63" w:rsidP="00EA6C63">
            <w:pPr>
              <w:tabs>
                <w:tab w:val="left" w:pos="318"/>
              </w:tabs>
              <w:rPr>
                <w:sz w:val="22"/>
                <w:szCs w:val="22"/>
              </w:rPr>
            </w:pPr>
            <w:r w:rsidRPr="00EA6C63">
              <w:rPr>
                <w:sz w:val="22"/>
                <w:szCs w:val="22"/>
              </w:rPr>
              <w:t xml:space="preserve">Принадлежит на праве собственности </w:t>
            </w:r>
          </w:p>
          <w:p w:rsidR="00EA6C63" w:rsidRPr="00EA6C63" w:rsidRDefault="00EA6C63" w:rsidP="00EA6C63">
            <w:pPr>
              <w:tabs>
                <w:tab w:val="left" w:pos="318"/>
              </w:tabs>
              <w:rPr>
                <w:sz w:val="22"/>
                <w:szCs w:val="22"/>
              </w:rPr>
            </w:pPr>
          </w:p>
        </w:tc>
        <w:tc>
          <w:tcPr>
            <w:tcW w:w="1842" w:type="dxa"/>
            <w:shd w:val="clear" w:color="auto" w:fill="auto"/>
          </w:tcPr>
          <w:p w:rsidR="00EA6C63" w:rsidRPr="00EA6C63" w:rsidRDefault="00EA6C63" w:rsidP="00EA6C63">
            <w:pPr>
              <w:tabs>
                <w:tab w:val="left" w:pos="851"/>
              </w:tabs>
              <w:ind w:right="-1"/>
              <w:jc w:val="center"/>
              <w:rPr>
                <w:sz w:val="22"/>
                <w:szCs w:val="22"/>
              </w:rPr>
            </w:pPr>
            <w:r w:rsidRPr="00EA6C63">
              <w:rPr>
                <w:sz w:val="22"/>
                <w:szCs w:val="22"/>
              </w:rPr>
              <w:t>Открытая</w:t>
            </w:r>
          </w:p>
        </w:tc>
        <w:tc>
          <w:tcPr>
            <w:tcW w:w="1134" w:type="dxa"/>
            <w:shd w:val="clear" w:color="auto" w:fill="auto"/>
          </w:tcPr>
          <w:p w:rsidR="00EA6C63" w:rsidRPr="00EA6C63" w:rsidRDefault="00EA6C63" w:rsidP="00EA6C63">
            <w:pPr>
              <w:tabs>
                <w:tab w:val="left" w:pos="851"/>
              </w:tabs>
              <w:ind w:right="-1"/>
              <w:jc w:val="center"/>
              <w:rPr>
                <w:sz w:val="22"/>
                <w:szCs w:val="22"/>
              </w:rPr>
            </w:pPr>
            <w:r w:rsidRPr="00EA6C63">
              <w:rPr>
                <w:sz w:val="22"/>
                <w:szCs w:val="22"/>
              </w:rPr>
              <w:t>20</w:t>
            </w:r>
          </w:p>
        </w:tc>
        <w:tc>
          <w:tcPr>
            <w:tcW w:w="1276" w:type="dxa"/>
            <w:shd w:val="clear" w:color="auto" w:fill="auto"/>
          </w:tcPr>
          <w:p w:rsidR="00EA6C63" w:rsidRPr="00EA6C63" w:rsidRDefault="00EA6C63" w:rsidP="00EA6C63">
            <w:pPr>
              <w:tabs>
                <w:tab w:val="left" w:pos="851"/>
              </w:tabs>
              <w:ind w:right="-1"/>
              <w:jc w:val="center"/>
              <w:rPr>
                <w:sz w:val="22"/>
                <w:szCs w:val="22"/>
              </w:rPr>
            </w:pPr>
            <w:r w:rsidRPr="00EA6C63">
              <w:rPr>
                <w:sz w:val="22"/>
                <w:szCs w:val="22"/>
              </w:rPr>
              <w:t>1</w:t>
            </w:r>
          </w:p>
        </w:tc>
        <w:tc>
          <w:tcPr>
            <w:tcW w:w="1701" w:type="dxa"/>
            <w:shd w:val="clear" w:color="auto" w:fill="auto"/>
          </w:tcPr>
          <w:p w:rsidR="00EA6C63" w:rsidRPr="00EA6C63" w:rsidRDefault="00EA6C63" w:rsidP="00EA6C63">
            <w:pPr>
              <w:tabs>
                <w:tab w:val="left" w:pos="851"/>
              </w:tabs>
              <w:ind w:right="-1"/>
              <w:jc w:val="center"/>
              <w:rPr>
                <w:sz w:val="22"/>
                <w:szCs w:val="22"/>
              </w:rPr>
            </w:pPr>
            <w:r w:rsidRPr="00EA6C63">
              <w:rPr>
                <w:sz w:val="22"/>
                <w:szCs w:val="22"/>
              </w:rPr>
              <w:t>108 000</w:t>
            </w:r>
          </w:p>
        </w:tc>
      </w:tr>
      <w:tr w:rsidR="00EA6C63" w:rsidRPr="00EA6C63" w:rsidTr="004A50B9">
        <w:trPr>
          <w:trHeight w:val="609"/>
        </w:trPr>
        <w:tc>
          <w:tcPr>
            <w:tcW w:w="12191" w:type="dxa"/>
            <w:gridSpan w:val="5"/>
            <w:shd w:val="clear" w:color="auto" w:fill="auto"/>
          </w:tcPr>
          <w:p w:rsidR="00EA6C63" w:rsidRPr="00EA6C63" w:rsidRDefault="00EA6C63" w:rsidP="00EA6C63">
            <w:pPr>
              <w:autoSpaceDE w:val="0"/>
              <w:autoSpaceDN w:val="0"/>
              <w:adjustRightInd w:val="0"/>
              <w:jc w:val="both"/>
              <w:rPr>
                <w:color w:val="000000"/>
                <w:sz w:val="22"/>
                <w:szCs w:val="22"/>
              </w:rPr>
            </w:pPr>
            <w:proofErr w:type="gramStart"/>
            <w:r w:rsidRPr="00EA6C63">
              <w:rPr>
                <w:color w:val="000000"/>
                <w:sz w:val="22"/>
                <w:szCs w:val="22"/>
              </w:rPr>
              <w:t>Начальная стоимость Лота № 1 определена на основании отчета ООО «Оценка плюс» от 08.07.2019 г. об установлении рыночной стоимости движимого имущества-автомобиля ГАЗ-32213,2006г.в., идентификационный №(VIN)</w:t>
            </w:r>
            <w:r w:rsidRPr="00EA6C63">
              <w:rPr>
                <w:color w:val="000000"/>
                <w:sz w:val="22"/>
                <w:szCs w:val="22"/>
                <w:lang w:val="en-US"/>
              </w:rPr>
              <w:t>X</w:t>
            </w:r>
            <w:r w:rsidRPr="00EA6C63">
              <w:rPr>
                <w:color w:val="000000"/>
                <w:sz w:val="22"/>
                <w:szCs w:val="22"/>
              </w:rPr>
              <w:t xml:space="preserve">9632213070507359,являющегося принадлежностью МО «Берегаевское сельское поселение» </w:t>
            </w:r>
            <w:proofErr w:type="gramEnd"/>
          </w:p>
        </w:tc>
        <w:tc>
          <w:tcPr>
            <w:tcW w:w="1276" w:type="dxa"/>
            <w:shd w:val="clear" w:color="auto" w:fill="auto"/>
          </w:tcPr>
          <w:p w:rsidR="00EA6C63" w:rsidRPr="00EA6C63" w:rsidRDefault="00EA6C63" w:rsidP="00EA6C63">
            <w:pPr>
              <w:rPr>
                <w:sz w:val="22"/>
                <w:szCs w:val="22"/>
              </w:rPr>
            </w:pPr>
          </w:p>
          <w:p w:rsidR="00EA6C63" w:rsidRPr="00EA6C63" w:rsidRDefault="00EA6C63" w:rsidP="00EA6C63">
            <w:pPr>
              <w:jc w:val="center"/>
              <w:rPr>
                <w:sz w:val="22"/>
                <w:szCs w:val="22"/>
              </w:rPr>
            </w:pPr>
            <w:r w:rsidRPr="00EA6C63">
              <w:rPr>
                <w:sz w:val="22"/>
                <w:szCs w:val="22"/>
              </w:rPr>
              <w:t>1</w:t>
            </w:r>
          </w:p>
        </w:tc>
        <w:tc>
          <w:tcPr>
            <w:tcW w:w="1701" w:type="dxa"/>
            <w:shd w:val="clear" w:color="auto" w:fill="auto"/>
          </w:tcPr>
          <w:p w:rsidR="00EA6C63" w:rsidRPr="00EA6C63" w:rsidRDefault="00EA6C63" w:rsidP="00EA6C63">
            <w:pPr>
              <w:tabs>
                <w:tab w:val="left" w:pos="851"/>
              </w:tabs>
              <w:ind w:right="-1"/>
              <w:rPr>
                <w:sz w:val="22"/>
                <w:szCs w:val="22"/>
              </w:rPr>
            </w:pPr>
            <w:r w:rsidRPr="00EA6C63">
              <w:rPr>
                <w:sz w:val="22"/>
                <w:szCs w:val="22"/>
              </w:rPr>
              <w:t>108 000</w:t>
            </w:r>
          </w:p>
          <w:p w:rsidR="00EA6C63" w:rsidRPr="00EA6C63" w:rsidRDefault="00EA6C63" w:rsidP="00EA6C63">
            <w:pPr>
              <w:tabs>
                <w:tab w:val="left" w:pos="851"/>
              </w:tabs>
              <w:ind w:right="-1"/>
              <w:jc w:val="center"/>
              <w:rPr>
                <w:sz w:val="22"/>
                <w:szCs w:val="22"/>
              </w:rPr>
            </w:pPr>
          </w:p>
        </w:tc>
      </w:tr>
    </w:tbl>
    <w:p w:rsidR="00EA6C63" w:rsidRPr="00EA6C63" w:rsidRDefault="00EA6C63" w:rsidP="00EA6C63">
      <w:pPr>
        <w:tabs>
          <w:tab w:val="left" w:pos="2579"/>
        </w:tabs>
        <w:rPr>
          <w:sz w:val="22"/>
          <w:szCs w:val="22"/>
        </w:rPr>
      </w:pPr>
    </w:p>
    <w:p w:rsidR="00EA6C63" w:rsidRPr="00EA6C63" w:rsidRDefault="00EA6C63" w:rsidP="00EA6C63">
      <w:pPr>
        <w:rPr>
          <w:sz w:val="22"/>
          <w:szCs w:val="22"/>
        </w:rPr>
      </w:pPr>
    </w:p>
    <w:p w:rsidR="00EA6C63" w:rsidRPr="00EA6C63" w:rsidRDefault="00EA6C63" w:rsidP="00EA6C63">
      <w:pPr>
        <w:rPr>
          <w:sz w:val="22"/>
          <w:szCs w:val="22"/>
        </w:rPr>
      </w:pPr>
    </w:p>
    <w:p w:rsidR="00EA6C63" w:rsidRPr="00EA6C63" w:rsidRDefault="00EA6C63" w:rsidP="00EA6C63">
      <w:pPr>
        <w:rPr>
          <w:sz w:val="22"/>
          <w:szCs w:val="22"/>
        </w:rPr>
      </w:pPr>
    </w:p>
    <w:p w:rsidR="00EA6C63" w:rsidRPr="00EA6C63" w:rsidRDefault="00EA6C63" w:rsidP="00EA6C63">
      <w:pPr>
        <w:rPr>
          <w:sz w:val="22"/>
          <w:szCs w:val="22"/>
        </w:rPr>
        <w:sectPr w:rsidR="00EA6C63" w:rsidRPr="00EA6C63" w:rsidSect="009327AF">
          <w:pgSz w:w="16838" w:h="11906" w:orient="landscape"/>
          <w:pgMar w:top="1701" w:right="1134" w:bottom="851" w:left="1077" w:header="709" w:footer="709" w:gutter="0"/>
          <w:cols w:space="708"/>
          <w:docGrid w:linePitch="360"/>
        </w:sectPr>
      </w:pPr>
    </w:p>
    <w:p w:rsidR="00EA6C63" w:rsidRPr="00EA6C63" w:rsidRDefault="00EA6C63" w:rsidP="00EA6C63">
      <w:pPr>
        <w:rPr>
          <w:sz w:val="22"/>
          <w:szCs w:val="22"/>
        </w:rPr>
      </w:pPr>
      <w:r w:rsidRPr="00EA6C63">
        <w:rPr>
          <w:b/>
          <w:sz w:val="22"/>
          <w:szCs w:val="22"/>
          <w:u w:val="single"/>
        </w:rPr>
        <w:lastRenderedPageBreak/>
        <w:t>Лот №2:</w:t>
      </w: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268"/>
        <w:gridCol w:w="6096"/>
        <w:gridCol w:w="1842"/>
        <w:gridCol w:w="1134"/>
        <w:gridCol w:w="1127"/>
        <w:gridCol w:w="1850"/>
      </w:tblGrid>
      <w:tr w:rsidR="00EA6C63" w:rsidRPr="00EA6C63" w:rsidTr="00EE28CD">
        <w:trPr>
          <w:trHeight w:val="1257"/>
        </w:trPr>
        <w:tc>
          <w:tcPr>
            <w:tcW w:w="851" w:type="dxa"/>
            <w:shd w:val="clear" w:color="auto" w:fill="auto"/>
            <w:vAlign w:val="center"/>
          </w:tcPr>
          <w:p w:rsidR="00EA6C63" w:rsidRPr="00EA6C63" w:rsidRDefault="00EA6C63" w:rsidP="00EA6C63">
            <w:pPr>
              <w:tabs>
                <w:tab w:val="left" w:pos="851"/>
              </w:tabs>
              <w:ind w:right="-1"/>
              <w:jc w:val="center"/>
              <w:rPr>
                <w:sz w:val="22"/>
                <w:szCs w:val="22"/>
              </w:rPr>
            </w:pPr>
            <w:r w:rsidRPr="00EA6C63">
              <w:rPr>
                <w:sz w:val="22"/>
                <w:szCs w:val="22"/>
              </w:rPr>
              <w:t>№ лота</w:t>
            </w:r>
          </w:p>
        </w:tc>
        <w:tc>
          <w:tcPr>
            <w:tcW w:w="2268" w:type="dxa"/>
            <w:shd w:val="clear" w:color="auto" w:fill="auto"/>
            <w:vAlign w:val="center"/>
          </w:tcPr>
          <w:p w:rsidR="00EA6C63" w:rsidRPr="00EA6C63" w:rsidRDefault="00EA6C63" w:rsidP="00EA6C63">
            <w:pPr>
              <w:tabs>
                <w:tab w:val="left" w:pos="851"/>
              </w:tabs>
              <w:ind w:right="-1"/>
              <w:jc w:val="center"/>
              <w:rPr>
                <w:sz w:val="22"/>
                <w:szCs w:val="22"/>
              </w:rPr>
            </w:pPr>
            <w:r w:rsidRPr="00EA6C63">
              <w:rPr>
                <w:sz w:val="22"/>
                <w:szCs w:val="22"/>
              </w:rPr>
              <w:t>Наименование объекта</w:t>
            </w:r>
          </w:p>
        </w:tc>
        <w:tc>
          <w:tcPr>
            <w:tcW w:w="6096" w:type="dxa"/>
            <w:shd w:val="clear" w:color="auto" w:fill="auto"/>
            <w:vAlign w:val="center"/>
          </w:tcPr>
          <w:p w:rsidR="00EA6C63" w:rsidRPr="00EA6C63" w:rsidRDefault="00EA6C63" w:rsidP="00EA6C63">
            <w:pPr>
              <w:tabs>
                <w:tab w:val="left" w:pos="851"/>
              </w:tabs>
              <w:ind w:right="-1"/>
              <w:jc w:val="center"/>
              <w:rPr>
                <w:sz w:val="22"/>
                <w:szCs w:val="22"/>
              </w:rPr>
            </w:pPr>
            <w:r w:rsidRPr="00EA6C63">
              <w:rPr>
                <w:sz w:val="22"/>
                <w:szCs w:val="22"/>
              </w:rPr>
              <w:t>Характеристика объекта</w:t>
            </w:r>
          </w:p>
        </w:tc>
        <w:tc>
          <w:tcPr>
            <w:tcW w:w="1842" w:type="dxa"/>
            <w:shd w:val="clear" w:color="auto" w:fill="auto"/>
            <w:vAlign w:val="center"/>
          </w:tcPr>
          <w:p w:rsidR="00EA6C63" w:rsidRPr="00EA6C63" w:rsidRDefault="00EA6C63" w:rsidP="00EA6C63">
            <w:pPr>
              <w:tabs>
                <w:tab w:val="left" w:pos="851"/>
              </w:tabs>
              <w:ind w:right="-1"/>
              <w:jc w:val="center"/>
              <w:rPr>
                <w:sz w:val="22"/>
                <w:szCs w:val="22"/>
              </w:rPr>
            </w:pPr>
            <w:r w:rsidRPr="00EA6C63">
              <w:rPr>
                <w:sz w:val="22"/>
                <w:szCs w:val="22"/>
              </w:rPr>
              <w:t>Форма подачи предложений о цене</w:t>
            </w:r>
          </w:p>
        </w:tc>
        <w:tc>
          <w:tcPr>
            <w:tcW w:w="1134" w:type="dxa"/>
            <w:shd w:val="clear" w:color="auto" w:fill="auto"/>
            <w:vAlign w:val="center"/>
          </w:tcPr>
          <w:p w:rsidR="00EA6C63" w:rsidRPr="00EA6C63" w:rsidRDefault="00EA6C63" w:rsidP="00EA6C63">
            <w:pPr>
              <w:tabs>
                <w:tab w:val="left" w:pos="851"/>
              </w:tabs>
              <w:ind w:right="-1"/>
              <w:jc w:val="center"/>
              <w:rPr>
                <w:sz w:val="22"/>
                <w:szCs w:val="22"/>
              </w:rPr>
            </w:pPr>
            <w:r w:rsidRPr="00EA6C63">
              <w:rPr>
                <w:sz w:val="22"/>
                <w:szCs w:val="22"/>
              </w:rPr>
              <w:t>Задаток</w:t>
            </w:r>
          </w:p>
          <w:p w:rsidR="00EA6C63" w:rsidRPr="00EA6C63" w:rsidRDefault="00EA6C63" w:rsidP="00EA6C63">
            <w:pPr>
              <w:tabs>
                <w:tab w:val="left" w:pos="851"/>
              </w:tabs>
              <w:ind w:right="-1"/>
              <w:jc w:val="center"/>
              <w:rPr>
                <w:sz w:val="22"/>
                <w:szCs w:val="22"/>
              </w:rPr>
            </w:pPr>
            <w:r w:rsidRPr="00EA6C63">
              <w:rPr>
                <w:sz w:val="22"/>
                <w:szCs w:val="22"/>
              </w:rPr>
              <w:t>%</w:t>
            </w:r>
          </w:p>
        </w:tc>
        <w:tc>
          <w:tcPr>
            <w:tcW w:w="1127" w:type="dxa"/>
            <w:shd w:val="clear" w:color="auto" w:fill="auto"/>
            <w:vAlign w:val="center"/>
          </w:tcPr>
          <w:p w:rsidR="00EA6C63" w:rsidRPr="00EA6C63" w:rsidRDefault="00EA6C63" w:rsidP="00EA6C63">
            <w:pPr>
              <w:tabs>
                <w:tab w:val="left" w:pos="851"/>
              </w:tabs>
              <w:ind w:right="-1"/>
              <w:jc w:val="center"/>
              <w:rPr>
                <w:sz w:val="22"/>
                <w:szCs w:val="22"/>
              </w:rPr>
            </w:pPr>
            <w:r w:rsidRPr="00EA6C63">
              <w:rPr>
                <w:sz w:val="22"/>
                <w:szCs w:val="22"/>
              </w:rPr>
              <w:t>Шаг аукциона, %</w:t>
            </w:r>
          </w:p>
        </w:tc>
        <w:tc>
          <w:tcPr>
            <w:tcW w:w="1850" w:type="dxa"/>
            <w:shd w:val="clear" w:color="auto" w:fill="auto"/>
            <w:vAlign w:val="center"/>
          </w:tcPr>
          <w:p w:rsidR="00EA6C63" w:rsidRPr="00EA6C63" w:rsidRDefault="00EA6C63" w:rsidP="00EA6C63">
            <w:pPr>
              <w:tabs>
                <w:tab w:val="left" w:pos="851"/>
              </w:tabs>
              <w:ind w:right="-1"/>
              <w:jc w:val="center"/>
              <w:rPr>
                <w:sz w:val="22"/>
                <w:szCs w:val="22"/>
              </w:rPr>
            </w:pPr>
            <w:r w:rsidRPr="00EA6C63">
              <w:rPr>
                <w:sz w:val="22"/>
                <w:szCs w:val="22"/>
              </w:rPr>
              <w:t>Начальная стоимость объекта приватизации с учетом НДС (руб.)</w:t>
            </w:r>
          </w:p>
        </w:tc>
      </w:tr>
      <w:tr w:rsidR="00EA6C63" w:rsidRPr="00EA6C63" w:rsidTr="00EE28CD">
        <w:trPr>
          <w:trHeight w:val="649"/>
        </w:trPr>
        <w:tc>
          <w:tcPr>
            <w:tcW w:w="851" w:type="dxa"/>
            <w:shd w:val="clear" w:color="auto" w:fill="auto"/>
          </w:tcPr>
          <w:p w:rsidR="00EA6C63" w:rsidRPr="00EA6C63" w:rsidRDefault="00EA6C63" w:rsidP="00EA6C63">
            <w:pPr>
              <w:tabs>
                <w:tab w:val="left" w:pos="851"/>
              </w:tabs>
              <w:ind w:right="-1"/>
              <w:jc w:val="center"/>
              <w:rPr>
                <w:sz w:val="22"/>
                <w:szCs w:val="22"/>
              </w:rPr>
            </w:pPr>
            <w:r w:rsidRPr="00EA6C63">
              <w:rPr>
                <w:sz w:val="22"/>
                <w:szCs w:val="22"/>
              </w:rPr>
              <w:t>2</w:t>
            </w:r>
          </w:p>
        </w:tc>
        <w:tc>
          <w:tcPr>
            <w:tcW w:w="2268" w:type="dxa"/>
            <w:shd w:val="clear" w:color="auto" w:fill="auto"/>
          </w:tcPr>
          <w:p w:rsidR="00EA6C63" w:rsidRPr="00EA6C63" w:rsidRDefault="00EA6C63" w:rsidP="00EA6C63">
            <w:pPr>
              <w:tabs>
                <w:tab w:val="left" w:pos="851"/>
              </w:tabs>
              <w:ind w:right="-1"/>
              <w:jc w:val="center"/>
              <w:rPr>
                <w:sz w:val="22"/>
                <w:szCs w:val="22"/>
              </w:rPr>
            </w:pPr>
          </w:p>
        </w:tc>
        <w:tc>
          <w:tcPr>
            <w:tcW w:w="6096" w:type="dxa"/>
            <w:shd w:val="clear" w:color="auto" w:fill="auto"/>
          </w:tcPr>
          <w:p w:rsidR="00EA6C63" w:rsidRPr="00EA6C63" w:rsidRDefault="00EA6C63" w:rsidP="00EA6C63">
            <w:pPr>
              <w:tabs>
                <w:tab w:val="left" w:pos="318"/>
              </w:tabs>
              <w:rPr>
                <w:sz w:val="22"/>
                <w:szCs w:val="22"/>
              </w:rPr>
            </w:pPr>
            <w:r w:rsidRPr="00EA6C63">
              <w:rPr>
                <w:sz w:val="22"/>
                <w:szCs w:val="22"/>
              </w:rPr>
              <w:t>Объек</w:t>
            </w:r>
            <w:proofErr w:type="gramStart"/>
            <w:r w:rsidRPr="00EA6C63">
              <w:rPr>
                <w:sz w:val="22"/>
                <w:szCs w:val="22"/>
              </w:rPr>
              <w:t>т-</w:t>
            </w:r>
            <w:proofErr w:type="gramEnd"/>
            <w:r w:rsidRPr="00EA6C63">
              <w:rPr>
                <w:sz w:val="22"/>
                <w:szCs w:val="22"/>
              </w:rPr>
              <w:t xml:space="preserve"> Автобус Паз-32053-70</w:t>
            </w:r>
          </w:p>
          <w:p w:rsidR="00EA6C63" w:rsidRPr="00EA6C63" w:rsidRDefault="00EA6C63" w:rsidP="00EA6C63">
            <w:pPr>
              <w:tabs>
                <w:tab w:val="left" w:pos="318"/>
              </w:tabs>
              <w:rPr>
                <w:sz w:val="22"/>
                <w:szCs w:val="22"/>
              </w:rPr>
            </w:pPr>
            <w:r w:rsidRPr="00EA6C63">
              <w:rPr>
                <w:sz w:val="22"/>
                <w:szCs w:val="22"/>
              </w:rPr>
              <w:t xml:space="preserve">Наименование </w:t>
            </w:r>
            <w:proofErr w:type="gramStart"/>
            <w:r w:rsidRPr="00EA6C63">
              <w:rPr>
                <w:sz w:val="22"/>
                <w:szCs w:val="22"/>
              </w:rPr>
              <w:t>–а</w:t>
            </w:r>
            <w:proofErr w:type="gramEnd"/>
            <w:r w:rsidRPr="00EA6C63">
              <w:rPr>
                <w:sz w:val="22"/>
                <w:szCs w:val="22"/>
              </w:rPr>
              <w:t xml:space="preserve">втобус </w:t>
            </w:r>
          </w:p>
          <w:p w:rsidR="00EA6C63" w:rsidRPr="00EA6C63" w:rsidRDefault="00EA6C63" w:rsidP="00EA6C63">
            <w:pPr>
              <w:tabs>
                <w:tab w:val="left" w:pos="318"/>
              </w:tabs>
              <w:rPr>
                <w:sz w:val="22"/>
                <w:szCs w:val="22"/>
              </w:rPr>
            </w:pPr>
            <w:r w:rsidRPr="00EA6C63">
              <w:rPr>
                <w:sz w:val="22"/>
                <w:szCs w:val="22"/>
              </w:rPr>
              <w:t>Идентификационный номер-№(VIN)</w:t>
            </w:r>
            <w:r w:rsidRPr="00EA6C63">
              <w:rPr>
                <w:sz w:val="22"/>
                <w:szCs w:val="22"/>
                <w:lang w:val="en-US"/>
              </w:rPr>
              <w:t>X</w:t>
            </w:r>
            <w:r w:rsidRPr="00EA6C63">
              <w:rPr>
                <w:sz w:val="22"/>
                <w:szCs w:val="22"/>
              </w:rPr>
              <w:t>1</w:t>
            </w:r>
            <w:r w:rsidRPr="00EA6C63">
              <w:rPr>
                <w:sz w:val="22"/>
                <w:szCs w:val="22"/>
                <w:lang w:val="en-US"/>
              </w:rPr>
              <w:t>M</w:t>
            </w:r>
            <w:r w:rsidRPr="00EA6C63">
              <w:rPr>
                <w:sz w:val="22"/>
                <w:szCs w:val="22"/>
              </w:rPr>
              <w:t>3205</w:t>
            </w:r>
            <w:r w:rsidRPr="00EA6C63">
              <w:rPr>
                <w:sz w:val="22"/>
                <w:szCs w:val="22"/>
                <w:lang w:val="en-US"/>
              </w:rPr>
              <w:t>CX</w:t>
            </w:r>
            <w:r w:rsidRPr="00EA6C63">
              <w:rPr>
                <w:sz w:val="22"/>
                <w:szCs w:val="22"/>
              </w:rPr>
              <w:t>80009421</w:t>
            </w:r>
          </w:p>
          <w:p w:rsidR="00EA6C63" w:rsidRPr="00EA6C63" w:rsidRDefault="00EA6C63" w:rsidP="00EA6C63">
            <w:pPr>
              <w:tabs>
                <w:tab w:val="left" w:pos="318"/>
              </w:tabs>
              <w:rPr>
                <w:sz w:val="22"/>
                <w:szCs w:val="22"/>
              </w:rPr>
            </w:pPr>
            <w:r w:rsidRPr="00EA6C63">
              <w:rPr>
                <w:sz w:val="22"/>
                <w:szCs w:val="22"/>
              </w:rPr>
              <w:t>Год выпуска:2008</w:t>
            </w:r>
          </w:p>
          <w:p w:rsidR="00EA6C63" w:rsidRPr="00EA6C63" w:rsidRDefault="00EA6C63" w:rsidP="00EA6C63">
            <w:pPr>
              <w:tabs>
                <w:tab w:val="left" w:pos="318"/>
              </w:tabs>
              <w:rPr>
                <w:sz w:val="22"/>
                <w:szCs w:val="22"/>
              </w:rPr>
            </w:pPr>
            <w:r w:rsidRPr="00EA6C63">
              <w:rPr>
                <w:sz w:val="22"/>
                <w:szCs w:val="22"/>
              </w:rPr>
              <w:t>Модель,№ двигателя:523400 81021356</w:t>
            </w:r>
          </w:p>
          <w:p w:rsidR="00EA6C63" w:rsidRPr="00EA6C63" w:rsidRDefault="00EA6C63" w:rsidP="00EA6C63">
            <w:pPr>
              <w:tabs>
                <w:tab w:val="left" w:pos="318"/>
              </w:tabs>
              <w:rPr>
                <w:sz w:val="22"/>
                <w:szCs w:val="22"/>
              </w:rPr>
            </w:pPr>
            <w:proofErr w:type="gramStart"/>
            <w:r w:rsidRPr="00EA6C63">
              <w:rPr>
                <w:sz w:val="22"/>
                <w:szCs w:val="22"/>
              </w:rPr>
              <w:t>Шасси-отсутствует</w:t>
            </w:r>
            <w:proofErr w:type="gramEnd"/>
          </w:p>
          <w:p w:rsidR="00EA6C63" w:rsidRPr="00EA6C63" w:rsidRDefault="00EA6C63" w:rsidP="00EA6C63">
            <w:pPr>
              <w:tabs>
                <w:tab w:val="left" w:pos="318"/>
              </w:tabs>
              <w:rPr>
                <w:sz w:val="22"/>
                <w:szCs w:val="22"/>
              </w:rPr>
            </w:pPr>
            <w:r w:rsidRPr="00EA6C63">
              <w:rPr>
                <w:sz w:val="22"/>
                <w:szCs w:val="22"/>
              </w:rPr>
              <w:t>Мощность двигателя:130 л/</w:t>
            </w:r>
            <w:proofErr w:type="gramStart"/>
            <w:r w:rsidRPr="00EA6C63">
              <w:rPr>
                <w:sz w:val="22"/>
                <w:szCs w:val="22"/>
              </w:rPr>
              <w:t>с</w:t>
            </w:r>
            <w:proofErr w:type="gramEnd"/>
          </w:p>
          <w:p w:rsidR="00EA6C63" w:rsidRPr="00EA6C63" w:rsidRDefault="00EA6C63" w:rsidP="00EA6C63">
            <w:pPr>
              <w:tabs>
                <w:tab w:val="left" w:pos="318"/>
              </w:tabs>
              <w:rPr>
                <w:sz w:val="22"/>
                <w:szCs w:val="22"/>
              </w:rPr>
            </w:pPr>
            <w:r w:rsidRPr="00EA6C63">
              <w:rPr>
                <w:sz w:val="22"/>
                <w:szCs w:val="22"/>
              </w:rPr>
              <w:t xml:space="preserve">Принадлежит на праве собственности </w:t>
            </w:r>
          </w:p>
          <w:p w:rsidR="00EA6C63" w:rsidRPr="00EA6C63" w:rsidRDefault="00EA6C63" w:rsidP="00EA6C63">
            <w:pPr>
              <w:tabs>
                <w:tab w:val="left" w:pos="318"/>
              </w:tabs>
              <w:rPr>
                <w:sz w:val="22"/>
                <w:szCs w:val="22"/>
              </w:rPr>
            </w:pPr>
          </w:p>
        </w:tc>
        <w:tc>
          <w:tcPr>
            <w:tcW w:w="1842" w:type="dxa"/>
            <w:shd w:val="clear" w:color="auto" w:fill="auto"/>
          </w:tcPr>
          <w:p w:rsidR="00EA6C63" w:rsidRPr="00EA6C63" w:rsidRDefault="00EA6C63" w:rsidP="00EA6C63">
            <w:pPr>
              <w:tabs>
                <w:tab w:val="left" w:pos="851"/>
              </w:tabs>
              <w:ind w:right="-1"/>
              <w:jc w:val="center"/>
              <w:rPr>
                <w:sz w:val="22"/>
                <w:szCs w:val="22"/>
              </w:rPr>
            </w:pPr>
            <w:r w:rsidRPr="00EA6C63">
              <w:rPr>
                <w:sz w:val="22"/>
                <w:szCs w:val="22"/>
              </w:rPr>
              <w:t>Открытая</w:t>
            </w:r>
          </w:p>
        </w:tc>
        <w:tc>
          <w:tcPr>
            <w:tcW w:w="1134" w:type="dxa"/>
            <w:shd w:val="clear" w:color="auto" w:fill="auto"/>
          </w:tcPr>
          <w:p w:rsidR="00EA6C63" w:rsidRPr="00EA6C63" w:rsidRDefault="00EA6C63" w:rsidP="00EA6C63">
            <w:pPr>
              <w:tabs>
                <w:tab w:val="left" w:pos="851"/>
              </w:tabs>
              <w:ind w:right="-1"/>
              <w:jc w:val="center"/>
              <w:rPr>
                <w:sz w:val="22"/>
                <w:szCs w:val="22"/>
              </w:rPr>
            </w:pPr>
            <w:r w:rsidRPr="00EA6C63">
              <w:rPr>
                <w:sz w:val="22"/>
                <w:szCs w:val="22"/>
              </w:rPr>
              <w:t>20</w:t>
            </w:r>
          </w:p>
        </w:tc>
        <w:tc>
          <w:tcPr>
            <w:tcW w:w="1127" w:type="dxa"/>
            <w:shd w:val="clear" w:color="auto" w:fill="auto"/>
          </w:tcPr>
          <w:p w:rsidR="00EA6C63" w:rsidRPr="00EA6C63" w:rsidRDefault="00EA6C63" w:rsidP="00EA6C63">
            <w:pPr>
              <w:tabs>
                <w:tab w:val="left" w:pos="851"/>
              </w:tabs>
              <w:ind w:right="-1"/>
              <w:jc w:val="center"/>
              <w:rPr>
                <w:sz w:val="22"/>
                <w:szCs w:val="22"/>
              </w:rPr>
            </w:pPr>
            <w:r w:rsidRPr="00EA6C63">
              <w:rPr>
                <w:sz w:val="22"/>
                <w:szCs w:val="22"/>
              </w:rPr>
              <w:t>1</w:t>
            </w:r>
          </w:p>
        </w:tc>
        <w:tc>
          <w:tcPr>
            <w:tcW w:w="1850" w:type="dxa"/>
            <w:shd w:val="clear" w:color="auto" w:fill="auto"/>
          </w:tcPr>
          <w:p w:rsidR="00EA6C63" w:rsidRPr="00EA6C63" w:rsidRDefault="00EA6C63" w:rsidP="00EA6C63">
            <w:pPr>
              <w:tabs>
                <w:tab w:val="left" w:pos="851"/>
              </w:tabs>
              <w:ind w:right="-1"/>
              <w:jc w:val="center"/>
              <w:rPr>
                <w:sz w:val="22"/>
                <w:szCs w:val="22"/>
              </w:rPr>
            </w:pPr>
            <w:r w:rsidRPr="00EA6C63">
              <w:rPr>
                <w:sz w:val="22"/>
                <w:szCs w:val="22"/>
              </w:rPr>
              <w:t>228000</w:t>
            </w:r>
          </w:p>
        </w:tc>
      </w:tr>
      <w:tr w:rsidR="00EA6C63" w:rsidRPr="00EA6C63" w:rsidTr="00EE28CD">
        <w:trPr>
          <w:trHeight w:val="609"/>
        </w:trPr>
        <w:tc>
          <w:tcPr>
            <w:tcW w:w="12191" w:type="dxa"/>
            <w:gridSpan w:val="5"/>
            <w:shd w:val="clear" w:color="auto" w:fill="auto"/>
          </w:tcPr>
          <w:p w:rsidR="00EA6C63" w:rsidRPr="00EA6C63" w:rsidRDefault="00EA6C63" w:rsidP="00EA6C63">
            <w:pPr>
              <w:autoSpaceDE w:val="0"/>
              <w:autoSpaceDN w:val="0"/>
              <w:adjustRightInd w:val="0"/>
              <w:jc w:val="both"/>
              <w:rPr>
                <w:color w:val="000000"/>
                <w:sz w:val="22"/>
                <w:szCs w:val="22"/>
              </w:rPr>
            </w:pPr>
            <w:proofErr w:type="gramStart"/>
            <w:r w:rsidRPr="00EA6C63">
              <w:rPr>
                <w:color w:val="000000"/>
                <w:sz w:val="22"/>
                <w:szCs w:val="22"/>
              </w:rPr>
              <w:t xml:space="preserve">Начальная стоимость Лота № 2 определена на основании отчета ООО «Оценка плюс» от 08.07.2019 г. об установлении рыночной стоимости движимого имущества-автобуса Паз-32053-70,2008 </w:t>
            </w:r>
            <w:proofErr w:type="spellStart"/>
            <w:r w:rsidRPr="00EA6C63">
              <w:rPr>
                <w:color w:val="000000"/>
                <w:sz w:val="22"/>
                <w:szCs w:val="22"/>
              </w:rPr>
              <w:t>г.в</w:t>
            </w:r>
            <w:proofErr w:type="spellEnd"/>
            <w:r w:rsidRPr="00EA6C63">
              <w:rPr>
                <w:color w:val="000000"/>
                <w:sz w:val="22"/>
                <w:szCs w:val="22"/>
              </w:rPr>
              <w:t>., идентификационный №(VIN)</w:t>
            </w:r>
            <w:r w:rsidRPr="00EA6C63">
              <w:rPr>
                <w:color w:val="000000"/>
                <w:sz w:val="22"/>
                <w:szCs w:val="22"/>
                <w:lang w:val="en-US"/>
              </w:rPr>
              <w:t>X</w:t>
            </w:r>
            <w:r w:rsidRPr="00EA6C63">
              <w:rPr>
                <w:color w:val="000000"/>
                <w:sz w:val="22"/>
                <w:szCs w:val="22"/>
              </w:rPr>
              <w:t>1</w:t>
            </w:r>
            <w:r w:rsidRPr="00EA6C63">
              <w:rPr>
                <w:color w:val="000000"/>
                <w:sz w:val="22"/>
                <w:szCs w:val="22"/>
                <w:lang w:val="en-US"/>
              </w:rPr>
              <w:t>M</w:t>
            </w:r>
            <w:r w:rsidRPr="00EA6C63">
              <w:rPr>
                <w:color w:val="000000"/>
                <w:sz w:val="22"/>
                <w:szCs w:val="22"/>
              </w:rPr>
              <w:t>3205</w:t>
            </w:r>
            <w:r w:rsidRPr="00EA6C63">
              <w:rPr>
                <w:color w:val="000000"/>
                <w:sz w:val="22"/>
                <w:szCs w:val="22"/>
                <w:lang w:val="en-US"/>
              </w:rPr>
              <w:t>CX</w:t>
            </w:r>
            <w:r w:rsidRPr="00EA6C63">
              <w:rPr>
                <w:color w:val="000000"/>
                <w:sz w:val="22"/>
                <w:szCs w:val="22"/>
              </w:rPr>
              <w:t xml:space="preserve">80009421,являющегося принадлежностью МО «Берегаевское сельское поселение» </w:t>
            </w:r>
            <w:proofErr w:type="gramEnd"/>
          </w:p>
        </w:tc>
        <w:tc>
          <w:tcPr>
            <w:tcW w:w="1127" w:type="dxa"/>
            <w:shd w:val="clear" w:color="auto" w:fill="auto"/>
          </w:tcPr>
          <w:p w:rsidR="00EA6C63" w:rsidRPr="00EA6C63" w:rsidRDefault="00EA6C63" w:rsidP="00EA6C63">
            <w:pPr>
              <w:rPr>
                <w:sz w:val="22"/>
                <w:szCs w:val="22"/>
              </w:rPr>
            </w:pPr>
          </w:p>
          <w:p w:rsidR="00EA6C63" w:rsidRPr="00EA6C63" w:rsidRDefault="00EA6C63" w:rsidP="00EA6C63">
            <w:pPr>
              <w:jc w:val="center"/>
              <w:rPr>
                <w:sz w:val="22"/>
                <w:szCs w:val="22"/>
              </w:rPr>
            </w:pPr>
            <w:r w:rsidRPr="00EA6C63">
              <w:rPr>
                <w:sz w:val="22"/>
                <w:szCs w:val="22"/>
              </w:rPr>
              <w:t>1</w:t>
            </w:r>
          </w:p>
        </w:tc>
        <w:tc>
          <w:tcPr>
            <w:tcW w:w="1850" w:type="dxa"/>
            <w:shd w:val="clear" w:color="auto" w:fill="auto"/>
          </w:tcPr>
          <w:p w:rsidR="00EA6C63" w:rsidRPr="00EA6C63" w:rsidRDefault="00EA6C63" w:rsidP="00EA6C63">
            <w:pPr>
              <w:tabs>
                <w:tab w:val="left" w:pos="851"/>
              </w:tabs>
              <w:ind w:right="-1"/>
              <w:rPr>
                <w:sz w:val="22"/>
                <w:szCs w:val="22"/>
              </w:rPr>
            </w:pPr>
            <w:r w:rsidRPr="00EA6C63">
              <w:rPr>
                <w:sz w:val="22"/>
                <w:szCs w:val="22"/>
              </w:rPr>
              <w:t>228000</w:t>
            </w:r>
          </w:p>
          <w:p w:rsidR="00EA6C63" w:rsidRPr="00EA6C63" w:rsidRDefault="00EA6C63" w:rsidP="00EA6C63">
            <w:pPr>
              <w:tabs>
                <w:tab w:val="left" w:pos="851"/>
              </w:tabs>
              <w:ind w:right="-1"/>
              <w:jc w:val="center"/>
              <w:rPr>
                <w:sz w:val="22"/>
                <w:szCs w:val="22"/>
              </w:rPr>
            </w:pPr>
          </w:p>
        </w:tc>
      </w:tr>
    </w:tbl>
    <w:p w:rsidR="00EA6C63" w:rsidRPr="00E97425" w:rsidRDefault="00EA6C63" w:rsidP="00EA6C63">
      <w:pPr>
        <w:rPr>
          <w:sz w:val="22"/>
          <w:szCs w:val="22"/>
        </w:rPr>
        <w:sectPr w:rsidR="00EA6C63" w:rsidRPr="00E97425" w:rsidSect="00EA6C63">
          <w:headerReference w:type="default" r:id="rId9"/>
          <w:pgSz w:w="16840" w:h="11909" w:orient="landscape"/>
          <w:pgMar w:top="567" w:right="851" w:bottom="1134" w:left="851" w:header="0" w:footer="6" w:gutter="0"/>
          <w:cols w:space="720"/>
          <w:noEndnote/>
          <w:docGrid w:linePitch="360"/>
        </w:sectPr>
      </w:pPr>
    </w:p>
    <w:tbl>
      <w:tblPr>
        <w:tblpPr w:leftFromText="180" w:rightFromText="180" w:vertAnchor="text" w:horzAnchor="margin" w:tblpY="1055"/>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268"/>
        <w:gridCol w:w="5636"/>
        <w:gridCol w:w="2126"/>
        <w:gridCol w:w="1134"/>
        <w:gridCol w:w="1303"/>
        <w:gridCol w:w="1850"/>
      </w:tblGrid>
      <w:tr w:rsidR="00E97425" w:rsidRPr="00EA6C63" w:rsidTr="00E97425">
        <w:trPr>
          <w:trHeight w:val="1257"/>
        </w:trPr>
        <w:tc>
          <w:tcPr>
            <w:tcW w:w="851" w:type="dxa"/>
            <w:shd w:val="clear" w:color="auto" w:fill="auto"/>
            <w:vAlign w:val="center"/>
          </w:tcPr>
          <w:p w:rsidR="00E97425" w:rsidRPr="00EA6C63" w:rsidRDefault="00E97425" w:rsidP="00E97425">
            <w:pPr>
              <w:tabs>
                <w:tab w:val="left" w:pos="851"/>
              </w:tabs>
              <w:ind w:right="-1"/>
              <w:jc w:val="center"/>
              <w:rPr>
                <w:sz w:val="22"/>
                <w:szCs w:val="22"/>
              </w:rPr>
            </w:pPr>
            <w:r w:rsidRPr="00EA6C63">
              <w:rPr>
                <w:sz w:val="22"/>
                <w:szCs w:val="22"/>
              </w:rPr>
              <w:lastRenderedPageBreak/>
              <w:t>№ лота</w:t>
            </w:r>
          </w:p>
        </w:tc>
        <w:tc>
          <w:tcPr>
            <w:tcW w:w="2268" w:type="dxa"/>
            <w:shd w:val="clear" w:color="auto" w:fill="auto"/>
            <w:vAlign w:val="center"/>
          </w:tcPr>
          <w:p w:rsidR="00E97425" w:rsidRPr="00EA6C63" w:rsidRDefault="00E97425" w:rsidP="00E97425">
            <w:pPr>
              <w:tabs>
                <w:tab w:val="left" w:pos="851"/>
              </w:tabs>
              <w:ind w:right="-1"/>
              <w:jc w:val="center"/>
              <w:rPr>
                <w:sz w:val="22"/>
                <w:szCs w:val="22"/>
              </w:rPr>
            </w:pPr>
            <w:r w:rsidRPr="00EA6C63">
              <w:rPr>
                <w:sz w:val="22"/>
                <w:szCs w:val="22"/>
              </w:rPr>
              <w:t>Наименование объекта</w:t>
            </w:r>
          </w:p>
        </w:tc>
        <w:tc>
          <w:tcPr>
            <w:tcW w:w="5636" w:type="dxa"/>
            <w:shd w:val="clear" w:color="auto" w:fill="auto"/>
            <w:vAlign w:val="center"/>
          </w:tcPr>
          <w:p w:rsidR="00E97425" w:rsidRPr="00EA6C63" w:rsidRDefault="00E97425" w:rsidP="00E97425">
            <w:pPr>
              <w:tabs>
                <w:tab w:val="left" w:pos="851"/>
              </w:tabs>
              <w:ind w:right="-1"/>
              <w:jc w:val="center"/>
              <w:rPr>
                <w:sz w:val="22"/>
                <w:szCs w:val="22"/>
              </w:rPr>
            </w:pPr>
            <w:r w:rsidRPr="00EA6C63">
              <w:rPr>
                <w:sz w:val="22"/>
                <w:szCs w:val="22"/>
              </w:rPr>
              <w:t>Характеристика объекта</w:t>
            </w:r>
          </w:p>
        </w:tc>
        <w:tc>
          <w:tcPr>
            <w:tcW w:w="2126" w:type="dxa"/>
            <w:shd w:val="clear" w:color="auto" w:fill="auto"/>
            <w:vAlign w:val="center"/>
          </w:tcPr>
          <w:p w:rsidR="00E97425" w:rsidRPr="00EA6C63" w:rsidRDefault="00E97425" w:rsidP="00E97425">
            <w:pPr>
              <w:tabs>
                <w:tab w:val="left" w:pos="851"/>
              </w:tabs>
              <w:ind w:right="-1"/>
              <w:jc w:val="center"/>
              <w:rPr>
                <w:sz w:val="22"/>
                <w:szCs w:val="22"/>
              </w:rPr>
            </w:pPr>
            <w:r w:rsidRPr="00EA6C63">
              <w:rPr>
                <w:sz w:val="22"/>
                <w:szCs w:val="22"/>
              </w:rPr>
              <w:t>Форма подачи предложений о цене</w:t>
            </w:r>
          </w:p>
        </w:tc>
        <w:tc>
          <w:tcPr>
            <w:tcW w:w="1134" w:type="dxa"/>
            <w:shd w:val="clear" w:color="auto" w:fill="auto"/>
            <w:vAlign w:val="center"/>
          </w:tcPr>
          <w:p w:rsidR="00E97425" w:rsidRPr="00EA6C63" w:rsidRDefault="00E97425" w:rsidP="00E97425">
            <w:pPr>
              <w:tabs>
                <w:tab w:val="left" w:pos="851"/>
              </w:tabs>
              <w:ind w:right="-1"/>
              <w:jc w:val="center"/>
              <w:rPr>
                <w:sz w:val="22"/>
                <w:szCs w:val="22"/>
              </w:rPr>
            </w:pPr>
            <w:r w:rsidRPr="00EA6C63">
              <w:rPr>
                <w:sz w:val="22"/>
                <w:szCs w:val="22"/>
              </w:rPr>
              <w:t>Задаток</w:t>
            </w:r>
          </w:p>
          <w:p w:rsidR="00E97425" w:rsidRPr="00EA6C63" w:rsidRDefault="00E97425" w:rsidP="00E97425">
            <w:pPr>
              <w:tabs>
                <w:tab w:val="left" w:pos="851"/>
              </w:tabs>
              <w:ind w:right="-1"/>
              <w:jc w:val="center"/>
              <w:rPr>
                <w:sz w:val="22"/>
                <w:szCs w:val="22"/>
              </w:rPr>
            </w:pPr>
            <w:r w:rsidRPr="00EA6C63">
              <w:rPr>
                <w:sz w:val="22"/>
                <w:szCs w:val="22"/>
              </w:rPr>
              <w:t>%</w:t>
            </w:r>
          </w:p>
        </w:tc>
        <w:tc>
          <w:tcPr>
            <w:tcW w:w="1303" w:type="dxa"/>
            <w:shd w:val="clear" w:color="auto" w:fill="auto"/>
            <w:vAlign w:val="center"/>
          </w:tcPr>
          <w:p w:rsidR="00E97425" w:rsidRPr="00EA6C63" w:rsidRDefault="00E97425" w:rsidP="00E97425">
            <w:pPr>
              <w:tabs>
                <w:tab w:val="left" w:pos="851"/>
              </w:tabs>
              <w:ind w:right="-1"/>
              <w:jc w:val="center"/>
              <w:rPr>
                <w:sz w:val="22"/>
                <w:szCs w:val="22"/>
              </w:rPr>
            </w:pPr>
            <w:r w:rsidRPr="00EA6C63">
              <w:rPr>
                <w:sz w:val="22"/>
                <w:szCs w:val="22"/>
              </w:rPr>
              <w:t>Шаг аукциона, %</w:t>
            </w:r>
          </w:p>
        </w:tc>
        <w:tc>
          <w:tcPr>
            <w:tcW w:w="1850" w:type="dxa"/>
            <w:shd w:val="clear" w:color="auto" w:fill="auto"/>
            <w:vAlign w:val="center"/>
          </w:tcPr>
          <w:p w:rsidR="00E97425" w:rsidRPr="00EA6C63" w:rsidRDefault="00E97425" w:rsidP="00E97425">
            <w:pPr>
              <w:tabs>
                <w:tab w:val="left" w:pos="851"/>
              </w:tabs>
              <w:ind w:right="-1"/>
              <w:jc w:val="center"/>
              <w:rPr>
                <w:sz w:val="22"/>
                <w:szCs w:val="22"/>
              </w:rPr>
            </w:pPr>
            <w:r w:rsidRPr="00EA6C63">
              <w:rPr>
                <w:sz w:val="22"/>
                <w:szCs w:val="22"/>
              </w:rPr>
              <w:t>Начальная стоимость объекта приватизации с учетом НДС</w:t>
            </w:r>
            <w:r w:rsidRPr="00E97425">
              <w:rPr>
                <w:sz w:val="22"/>
                <w:szCs w:val="22"/>
              </w:rPr>
              <w:t xml:space="preserve"> </w:t>
            </w:r>
            <w:r w:rsidRPr="00EA6C63">
              <w:rPr>
                <w:sz w:val="22"/>
                <w:szCs w:val="22"/>
              </w:rPr>
              <w:t>(руб.)</w:t>
            </w:r>
          </w:p>
        </w:tc>
      </w:tr>
      <w:tr w:rsidR="00E97425" w:rsidRPr="00EA6C63" w:rsidTr="00E97425">
        <w:trPr>
          <w:trHeight w:val="649"/>
        </w:trPr>
        <w:tc>
          <w:tcPr>
            <w:tcW w:w="851" w:type="dxa"/>
            <w:shd w:val="clear" w:color="auto" w:fill="auto"/>
          </w:tcPr>
          <w:p w:rsidR="00E97425" w:rsidRPr="00EA6C63" w:rsidRDefault="00E97425" w:rsidP="00E97425">
            <w:pPr>
              <w:tabs>
                <w:tab w:val="left" w:pos="851"/>
              </w:tabs>
              <w:ind w:right="-1"/>
              <w:jc w:val="center"/>
              <w:rPr>
                <w:sz w:val="22"/>
                <w:szCs w:val="22"/>
              </w:rPr>
            </w:pPr>
            <w:r w:rsidRPr="00EA6C63">
              <w:rPr>
                <w:sz w:val="22"/>
                <w:szCs w:val="22"/>
              </w:rPr>
              <w:t>3</w:t>
            </w:r>
          </w:p>
        </w:tc>
        <w:tc>
          <w:tcPr>
            <w:tcW w:w="2268" w:type="dxa"/>
            <w:shd w:val="clear" w:color="auto" w:fill="auto"/>
          </w:tcPr>
          <w:p w:rsidR="00E97425" w:rsidRPr="00EA6C63" w:rsidRDefault="00E97425" w:rsidP="00E97425">
            <w:pPr>
              <w:tabs>
                <w:tab w:val="left" w:pos="851"/>
              </w:tabs>
              <w:ind w:right="-1"/>
              <w:jc w:val="center"/>
              <w:rPr>
                <w:sz w:val="22"/>
                <w:szCs w:val="22"/>
              </w:rPr>
            </w:pPr>
          </w:p>
        </w:tc>
        <w:tc>
          <w:tcPr>
            <w:tcW w:w="5636" w:type="dxa"/>
            <w:shd w:val="clear" w:color="auto" w:fill="auto"/>
          </w:tcPr>
          <w:p w:rsidR="00E97425" w:rsidRPr="00EA6C63" w:rsidRDefault="00E97425" w:rsidP="00E97425">
            <w:pPr>
              <w:tabs>
                <w:tab w:val="left" w:pos="318"/>
              </w:tabs>
              <w:rPr>
                <w:sz w:val="22"/>
                <w:szCs w:val="22"/>
              </w:rPr>
            </w:pPr>
            <w:r w:rsidRPr="00EA6C63">
              <w:rPr>
                <w:sz w:val="22"/>
                <w:szCs w:val="22"/>
              </w:rPr>
              <w:t>Объек</w:t>
            </w:r>
            <w:proofErr w:type="gramStart"/>
            <w:r w:rsidRPr="00EA6C63">
              <w:rPr>
                <w:sz w:val="22"/>
                <w:szCs w:val="22"/>
              </w:rPr>
              <w:t>т-</w:t>
            </w:r>
            <w:proofErr w:type="gramEnd"/>
            <w:r w:rsidRPr="00EA6C63">
              <w:rPr>
                <w:sz w:val="22"/>
                <w:szCs w:val="22"/>
              </w:rPr>
              <w:t xml:space="preserve"> Автобус КАВЗ-397620</w:t>
            </w:r>
          </w:p>
          <w:p w:rsidR="00E97425" w:rsidRPr="00EA6C63" w:rsidRDefault="00E97425" w:rsidP="00E97425">
            <w:pPr>
              <w:tabs>
                <w:tab w:val="left" w:pos="318"/>
              </w:tabs>
              <w:rPr>
                <w:sz w:val="22"/>
                <w:szCs w:val="22"/>
              </w:rPr>
            </w:pPr>
            <w:r w:rsidRPr="00EA6C63">
              <w:rPr>
                <w:sz w:val="22"/>
                <w:szCs w:val="22"/>
              </w:rPr>
              <w:t xml:space="preserve">Наименование </w:t>
            </w:r>
            <w:proofErr w:type="gramStart"/>
            <w:r w:rsidRPr="00EA6C63">
              <w:rPr>
                <w:sz w:val="22"/>
                <w:szCs w:val="22"/>
              </w:rPr>
              <w:t>–а</w:t>
            </w:r>
            <w:proofErr w:type="gramEnd"/>
            <w:r w:rsidRPr="00EA6C63">
              <w:rPr>
                <w:sz w:val="22"/>
                <w:szCs w:val="22"/>
              </w:rPr>
              <w:t xml:space="preserve">втобус </w:t>
            </w:r>
          </w:p>
          <w:p w:rsidR="00E97425" w:rsidRPr="00EA6C63" w:rsidRDefault="00E97425" w:rsidP="00E97425">
            <w:pPr>
              <w:tabs>
                <w:tab w:val="left" w:pos="318"/>
              </w:tabs>
              <w:rPr>
                <w:sz w:val="22"/>
                <w:szCs w:val="22"/>
              </w:rPr>
            </w:pPr>
            <w:r w:rsidRPr="00EA6C63">
              <w:rPr>
                <w:sz w:val="22"/>
                <w:szCs w:val="22"/>
              </w:rPr>
              <w:t>Идентификационный номер-№(VIN)</w:t>
            </w:r>
            <w:r w:rsidRPr="00EA6C63">
              <w:rPr>
                <w:sz w:val="22"/>
                <w:szCs w:val="22"/>
                <w:lang w:val="en-US"/>
              </w:rPr>
              <w:t>X</w:t>
            </w:r>
            <w:r w:rsidRPr="00EA6C63">
              <w:rPr>
                <w:sz w:val="22"/>
                <w:szCs w:val="22"/>
              </w:rPr>
              <w:t>1</w:t>
            </w:r>
            <w:r w:rsidRPr="00EA6C63">
              <w:rPr>
                <w:sz w:val="22"/>
                <w:szCs w:val="22"/>
                <w:lang w:val="en-US"/>
              </w:rPr>
              <w:t>E</w:t>
            </w:r>
            <w:r w:rsidRPr="00EA6C63">
              <w:rPr>
                <w:sz w:val="22"/>
                <w:szCs w:val="22"/>
              </w:rPr>
              <w:t>39762040036805</w:t>
            </w:r>
          </w:p>
          <w:p w:rsidR="00E97425" w:rsidRPr="00EA6C63" w:rsidRDefault="00E97425" w:rsidP="00E97425">
            <w:pPr>
              <w:tabs>
                <w:tab w:val="left" w:pos="318"/>
              </w:tabs>
              <w:rPr>
                <w:sz w:val="22"/>
                <w:szCs w:val="22"/>
              </w:rPr>
            </w:pPr>
            <w:r w:rsidRPr="00EA6C63">
              <w:rPr>
                <w:sz w:val="22"/>
                <w:szCs w:val="22"/>
              </w:rPr>
              <w:t>Год выпуска:2004</w:t>
            </w:r>
          </w:p>
          <w:p w:rsidR="00E97425" w:rsidRPr="00EA6C63" w:rsidRDefault="00E97425" w:rsidP="00E97425">
            <w:pPr>
              <w:tabs>
                <w:tab w:val="left" w:pos="318"/>
              </w:tabs>
              <w:rPr>
                <w:sz w:val="22"/>
                <w:szCs w:val="22"/>
              </w:rPr>
            </w:pPr>
            <w:r w:rsidRPr="00EA6C63">
              <w:rPr>
                <w:sz w:val="22"/>
                <w:szCs w:val="22"/>
              </w:rPr>
              <w:t>Модель,№ двигателя:51300К 41015889</w:t>
            </w:r>
          </w:p>
          <w:p w:rsidR="00E97425" w:rsidRPr="00EA6C63" w:rsidRDefault="00E97425" w:rsidP="00E97425">
            <w:pPr>
              <w:tabs>
                <w:tab w:val="left" w:pos="318"/>
              </w:tabs>
              <w:rPr>
                <w:sz w:val="22"/>
                <w:szCs w:val="22"/>
              </w:rPr>
            </w:pPr>
            <w:proofErr w:type="gramStart"/>
            <w:r w:rsidRPr="00EA6C63">
              <w:rPr>
                <w:sz w:val="22"/>
                <w:szCs w:val="22"/>
              </w:rPr>
              <w:t>Шасси-отсутствует</w:t>
            </w:r>
            <w:proofErr w:type="gramEnd"/>
          </w:p>
          <w:p w:rsidR="00E97425" w:rsidRPr="00EA6C63" w:rsidRDefault="00E97425" w:rsidP="00E97425">
            <w:pPr>
              <w:tabs>
                <w:tab w:val="left" w:pos="318"/>
              </w:tabs>
              <w:rPr>
                <w:sz w:val="22"/>
                <w:szCs w:val="22"/>
              </w:rPr>
            </w:pPr>
            <w:r w:rsidRPr="00EA6C63">
              <w:rPr>
                <w:sz w:val="22"/>
                <w:szCs w:val="22"/>
              </w:rPr>
              <w:t>Мощность двигателя:125л/</w:t>
            </w:r>
            <w:proofErr w:type="gramStart"/>
            <w:r w:rsidRPr="00EA6C63">
              <w:rPr>
                <w:sz w:val="22"/>
                <w:szCs w:val="22"/>
              </w:rPr>
              <w:t>с</w:t>
            </w:r>
            <w:proofErr w:type="gramEnd"/>
          </w:p>
          <w:p w:rsidR="00E97425" w:rsidRPr="00EA6C63" w:rsidRDefault="00E97425" w:rsidP="00E97425">
            <w:pPr>
              <w:tabs>
                <w:tab w:val="left" w:pos="318"/>
              </w:tabs>
              <w:rPr>
                <w:sz w:val="22"/>
                <w:szCs w:val="22"/>
              </w:rPr>
            </w:pPr>
            <w:r w:rsidRPr="00EA6C63">
              <w:rPr>
                <w:sz w:val="22"/>
                <w:szCs w:val="22"/>
              </w:rPr>
              <w:t xml:space="preserve">Принадлежит на праве собственности </w:t>
            </w:r>
          </w:p>
          <w:p w:rsidR="00E97425" w:rsidRPr="00EA6C63" w:rsidRDefault="00E97425" w:rsidP="00E97425">
            <w:pPr>
              <w:tabs>
                <w:tab w:val="left" w:pos="318"/>
              </w:tabs>
              <w:rPr>
                <w:sz w:val="22"/>
                <w:szCs w:val="22"/>
              </w:rPr>
            </w:pPr>
          </w:p>
        </w:tc>
        <w:tc>
          <w:tcPr>
            <w:tcW w:w="2126" w:type="dxa"/>
            <w:shd w:val="clear" w:color="auto" w:fill="auto"/>
          </w:tcPr>
          <w:p w:rsidR="00E97425" w:rsidRPr="00EA6C63" w:rsidRDefault="00E97425" w:rsidP="00E97425">
            <w:pPr>
              <w:tabs>
                <w:tab w:val="left" w:pos="851"/>
              </w:tabs>
              <w:ind w:right="-1"/>
              <w:jc w:val="center"/>
              <w:rPr>
                <w:sz w:val="22"/>
                <w:szCs w:val="22"/>
              </w:rPr>
            </w:pPr>
            <w:r w:rsidRPr="00EA6C63">
              <w:rPr>
                <w:sz w:val="22"/>
                <w:szCs w:val="22"/>
              </w:rPr>
              <w:t>Открытая</w:t>
            </w:r>
          </w:p>
        </w:tc>
        <w:tc>
          <w:tcPr>
            <w:tcW w:w="1134" w:type="dxa"/>
            <w:shd w:val="clear" w:color="auto" w:fill="auto"/>
          </w:tcPr>
          <w:p w:rsidR="00E97425" w:rsidRPr="00EA6C63" w:rsidRDefault="00E97425" w:rsidP="00E97425">
            <w:pPr>
              <w:tabs>
                <w:tab w:val="left" w:pos="851"/>
              </w:tabs>
              <w:ind w:right="-1"/>
              <w:jc w:val="center"/>
              <w:rPr>
                <w:sz w:val="22"/>
                <w:szCs w:val="22"/>
              </w:rPr>
            </w:pPr>
            <w:r w:rsidRPr="00EA6C63">
              <w:rPr>
                <w:sz w:val="22"/>
                <w:szCs w:val="22"/>
              </w:rPr>
              <w:t>20</w:t>
            </w:r>
          </w:p>
        </w:tc>
        <w:tc>
          <w:tcPr>
            <w:tcW w:w="1303" w:type="dxa"/>
            <w:shd w:val="clear" w:color="auto" w:fill="auto"/>
          </w:tcPr>
          <w:p w:rsidR="00E97425" w:rsidRPr="00EA6C63" w:rsidRDefault="00E97425" w:rsidP="00E97425">
            <w:pPr>
              <w:tabs>
                <w:tab w:val="left" w:pos="851"/>
              </w:tabs>
              <w:ind w:right="-1"/>
              <w:jc w:val="center"/>
              <w:rPr>
                <w:sz w:val="22"/>
                <w:szCs w:val="22"/>
              </w:rPr>
            </w:pPr>
            <w:r w:rsidRPr="00EA6C63">
              <w:rPr>
                <w:sz w:val="22"/>
                <w:szCs w:val="22"/>
              </w:rPr>
              <w:t>1</w:t>
            </w:r>
          </w:p>
        </w:tc>
        <w:tc>
          <w:tcPr>
            <w:tcW w:w="1850" w:type="dxa"/>
            <w:shd w:val="clear" w:color="auto" w:fill="auto"/>
          </w:tcPr>
          <w:p w:rsidR="00E97425" w:rsidRPr="00EA6C63" w:rsidRDefault="00E97425" w:rsidP="00E97425">
            <w:pPr>
              <w:tabs>
                <w:tab w:val="left" w:pos="851"/>
              </w:tabs>
              <w:ind w:right="-1"/>
              <w:jc w:val="center"/>
              <w:rPr>
                <w:sz w:val="22"/>
                <w:szCs w:val="22"/>
              </w:rPr>
            </w:pPr>
            <w:r w:rsidRPr="00EA6C63">
              <w:rPr>
                <w:sz w:val="22"/>
                <w:szCs w:val="22"/>
              </w:rPr>
              <w:t>144000</w:t>
            </w:r>
          </w:p>
        </w:tc>
      </w:tr>
      <w:tr w:rsidR="00E97425" w:rsidRPr="00EA6C63" w:rsidTr="00E97425">
        <w:trPr>
          <w:trHeight w:val="609"/>
        </w:trPr>
        <w:tc>
          <w:tcPr>
            <w:tcW w:w="12015" w:type="dxa"/>
            <w:gridSpan w:val="5"/>
            <w:shd w:val="clear" w:color="auto" w:fill="auto"/>
          </w:tcPr>
          <w:p w:rsidR="00E97425" w:rsidRPr="00EA6C63" w:rsidRDefault="00E97425" w:rsidP="00E97425">
            <w:pPr>
              <w:autoSpaceDE w:val="0"/>
              <w:autoSpaceDN w:val="0"/>
              <w:adjustRightInd w:val="0"/>
              <w:jc w:val="both"/>
              <w:rPr>
                <w:color w:val="000000"/>
                <w:sz w:val="22"/>
                <w:szCs w:val="22"/>
              </w:rPr>
            </w:pPr>
            <w:proofErr w:type="gramStart"/>
            <w:r w:rsidRPr="00EA6C63">
              <w:rPr>
                <w:color w:val="000000"/>
                <w:sz w:val="22"/>
                <w:szCs w:val="22"/>
              </w:rPr>
              <w:t xml:space="preserve">Начальная стоимость Лота № 3 определена на основании отчета ООО «Оценка плюс» от 04.07.2019 г. об установлении рыночной стоимости движимого имущества-автобуса КАВЗ-397620 ,2004 </w:t>
            </w:r>
            <w:proofErr w:type="spellStart"/>
            <w:r w:rsidRPr="00EA6C63">
              <w:rPr>
                <w:color w:val="000000"/>
                <w:sz w:val="22"/>
                <w:szCs w:val="22"/>
              </w:rPr>
              <w:t>г.в</w:t>
            </w:r>
            <w:proofErr w:type="spellEnd"/>
            <w:r w:rsidRPr="00EA6C63">
              <w:rPr>
                <w:color w:val="000000"/>
                <w:sz w:val="22"/>
                <w:szCs w:val="22"/>
              </w:rPr>
              <w:t>., идентификационный №(VIN)</w:t>
            </w:r>
            <w:r w:rsidRPr="00EA6C63">
              <w:rPr>
                <w:color w:val="000000"/>
                <w:sz w:val="22"/>
                <w:szCs w:val="22"/>
                <w:lang w:val="en-US"/>
              </w:rPr>
              <w:t>X</w:t>
            </w:r>
            <w:r w:rsidRPr="00EA6C63">
              <w:rPr>
                <w:color w:val="000000"/>
                <w:sz w:val="22"/>
                <w:szCs w:val="22"/>
              </w:rPr>
              <w:t>1</w:t>
            </w:r>
            <w:r w:rsidRPr="00EA6C63">
              <w:rPr>
                <w:color w:val="000000"/>
                <w:sz w:val="22"/>
                <w:szCs w:val="22"/>
                <w:lang w:val="en-US"/>
              </w:rPr>
              <w:t>E</w:t>
            </w:r>
            <w:r w:rsidRPr="00EA6C63">
              <w:rPr>
                <w:color w:val="000000"/>
                <w:sz w:val="22"/>
                <w:szCs w:val="22"/>
              </w:rPr>
              <w:t xml:space="preserve">39762040036805,являющегося принадлежностью МО «Берегаевское сельское поселение» </w:t>
            </w:r>
            <w:proofErr w:type="gramEnd"/>
          </w:p>
        </w:tc>
        <w:tc>
          <w:tcPr>
            <w:tcW w:w="1303" w:type="dxa"/>
            <w:shd w:val="clear" w:color="auto" w:fill="auto"/>
          </w:tcPr>
          <w:p w:rsidR="00E97425" w:rsidRPr="00EA6C63" w:rsidRDefault="00E97425" w:rsidP="00E97425">
            <w:pPr>
              <w:rPr>
                <w:sz w:val="22"/>
                <w:szCs w:val="22"/>
              </w:rPr>
            </w:pPr>
          </w:p>
          <w:p w:rsidR="00E97425" w:rsidRPr="00EA6C63" w:rsidRDefault="00E97425" w:rsidP="00E97425">
            <w:pPr>
              <w:jc w:val="center"/>
              <w:rPr>
                <w:sz w:val="22"/>
                <w:szCs w:val="22"/>
              </w:rPr>
            </w:pPr>
            <w:r w:rsidRPr="00EA6C63">
              <w:rPr>
                <w:sz w:val="22"/>
                <w:szCs w:val="22"/>
              </w:rPr>
              <w:t>1</w:t>
            </w:r>
          </w:p>
        </w:tc>
        <w:tc>
          <w:tcPr>
            <w:tcW w:w="1850" w:type="dxa"/>
            <w:shd w:val="clear" w:color="auto" w:fill="auto"/>
          </w:tcPr>
          <w:p w:rsidR="00E97425" w:rsidRPr="00EA6C63" w:rsidRDefault="00E97425" w:rsidP="00E97425">
            <w:pPr>
              <w:tabs>
                <w:tab w:val="left" w:pos="851"/>
              </w:tabs>
              <w:ind w:right="-1"/>
              <w:jc w:val="center"/>
              <w:rPr>
                <w:sz w:val="22"/>
                <w:szCs w:val="22"/>
              </w:rPr>
            </w:pPr>
          </w:p>
          <w:p w:rsidR="00E97425" w:rsidRPr="00EA6C63" w:rsidRDefault="00E97425" w:rsidP="00E97425">
            <w:pPr>
              <w:tabs>
                <w:tab w:val="left" w:pos="851"/>
              </w:tabs>
              <w:ind w:right="-1"/>
              <w:rPr>
                <w:sz w:val="22"/>
                <w:szCs w:val="22"/>
              </w:rPr>
            </w:pPr>
            <w:r w:rsidRPr="00EA6C63">
              <w:rPr>
                <w:sz w:val="22"/>
                <w:szCs w:val="22"/>
              </w:rPr>
              <w:t>144000</w:t>
            </w:r>
          </w:p>
          <w:p w:rsidR="00E97425" w:rsidRPr="00EA6C63" w:rsidRDefault="00E97425" w:rsidP="00E97425">
            <w:pPr>
              <w:tabs>
                <w:tab w:val="left" w:pos="851"/>
              </w:tabs>
              <w:ind w:right="-1"/>
              <w:jc w:val="center"/>
              <w:rPr>
                <w:sz w:val="22"/>
                <w:szCs w:val="22"/>
              </w:rPr>
            </w:pPr>
          </w:p>
        </w:tc>
      </w:tr>
    </w:tbl>
    <w:p w:rsidR="00EA6C63" w:rsidRPr="00EA6C63" w:rsidRDefault="00EA6C63" w:rsidP="00EA6C63">
      <w:pPr>
        <w:rPr>
          <w:sz w:val="22"/>
          <w:szCs w:val="22"/>
        </w:rPr>
      </w:pPr>
      <w:r w:rsidRPr="00EA6C63">
        <w:rPr>
          <w:b/>
          <w:sz w:val="22"/>
          <w:szCs w:val="22"/>
          <w:u w:val="single"/>
        </w:rPr>
        <w:t>Лот №3:</w:t>
      </w:r>
    </w:p>
    <w:p w:rsidR="00E97425" w:rsidRPr="00E97425" w:rsidRDefault="00E97425" w:rsidP="00EA6C63">
      <w:pPr>
        <w:tabs>
          <w:tab w:val="left" w:pos="851"/>
        </w:tabs>
        <w:ind w:right="-1"/>
        <w:jc w:val="center"/>
        <w:rPr>
          <w:sz w:val="22"/>
          <w:szCs w:val="22"/>
        </w:rPr>
        <w:sectPr w:rsidR="00E97425" w:rsidRPr="00E97425" w:rsidSect="00E97425">
          <w:pgSz w:w="16840" w:h="11909" w:orient="landscape"/>
          <w:pgMar w:top="567" w:right="851" w:bottom="1134" w:left="851" w:header="0" w:footer="6" w:gutter="0"/>
          <w:cols w:space="720"/>
          <w:noEndnote/>
          <w:docGrid w:linePitch="360"/>
        </w:sectPr>
      </w:pPr>
    </w:p>
    <w:p w:rsidR="00EA6C63" w:rsidRPr="00EA6C63" w:rsidRDefault="00EA6C63" w:rsidP="00EA6C63">
      <w:pPr>
        <w:rPr>
          <w:sz w:val="22"/>
          <w:szCs w:val="22"/>
        </w:rPr>
      </w:pPr>
    </w:p>
    <w:p w:rsidR="00EA6C63" w:rsidRPr="00E97425" w:rsidRDefault="00EA6C63" w:rsidP="00E97425">
      <w:pPr>
        <w:rPr>
          <w:b/>
          <w:sz w:val="22"/>
          <w:szCs w:val="22"/>
        </w:rPr>
      </w:pPr>
    </w:p>
    <w:p w:rsidR="00747B1A" w:rsidRPr="00E97425" w:rsidRDefault="00747B1A" w:rsidP="0071082E">
      <w:pPr>
        <w:jc w:val="center"/>
        <w:rPr>
          <w:b/>
          <w:sz w:val="22"/>
          <w:szCs w:val="22"/>
        </w:rPr>
      </w:pPr>
      <w:r w:rsidRPr="00E97425">
        <w:rPr>
          <w:b/>
          <w:sz w:val="22"/>
          <w:szCs w:val="22"/>
        </w:rPr>
        <w:t>ПОСТАНОВЛЕНИЕ</w:t>
      </w:r>
    </w:p>
    <w:p w:rsidR="0008236A" w:rsidRPr="00E97425" w:rsidRDefault="0008236A" w:rsidP="0071082E">
      <w:pPr>
        <w:jc w:val="center"/>
        <w:rPr>
          <w:b/>
          <w:sz w:val="22"/>
          <w:szCs w:val="22"/>
        </w:rPr>
      </w:pPr>
    </w:p>
    <w:p w:rsidR="00E97425" w:rsidRPr="00E97425" w:rsidRDefault="00E97425" w:rsidP="00E97425">
      <w:pPr>
        <w:widowControl w:val="0"/>
        <w:autoSpaceDE w:val="0"/>
        <w:autoSpaceDN w:val="0"/>
        <w:adjustRightInd w:val="0"/>
        <w:jc w:val="both"/>
        <w:rPr>
          <w:sz w:val="22"/>
          <w:szCs w:val="22"/>
        </w:rPr>
      </w:pPr>
      <w:r w:rsidRPr="00E97425">
        <w:rPr>
          <w:sz w:val="22"/>
          <w:szCs w:val="22"/>
        </w:rPr>
        <w:t>14.10.2019                                                                                                                                 № 28</w:t>
      </w:r>
    </w:p>
    <w:p w:rsidR="00E97425" w:rsidRPr="00E97425" w:rsidRDefault="00E97425" w:rsidP="00E97425">
      <w:pPr>
        <w:jc w:val="center"/>
        <w:rPr>
          <w:sz w:val="22"/>
          <w:szCs w:val="22"/>
        </w:rPr>
      </w:pPr>
    </w:p>
    <w:p w:rsidR="00E97425" w:rsidRPr="00E97425" w:rsidRDefault="00E97425" w:rsidP="00E97425">
      <w:pPr>
        <w:jc w:val="center"/>
        <w:rPr>
          <w:sz w:val="22"/>
          <w:szCs w:val="22"/>
        </w:rPr>
      </w:pPr>
    </w:p>
    <w:p w:rsidR="00E97425" w:rsidRPr="00E97425" w:rsidRDefault="00E97425" w:rsidP="00E97425">
      <w:pPr>
        <w:jc w:val="center"/>
        <w:rPr>
          <w:sz w:val="22"/>
          <w:szCs w:val="22"/>
        </w:rPr>
      </w:pPr>
      <w:r w:rsidRPr="00E97425">
        <w:rPr>
          <w:sz w:val="22"/>
          <w:szCs w:val="22"/>
        </w:rPr>
        <w:t xml:space="preserve">О внесении изменений в постановление Администрации Берегаевского </w:t>
      </w:r>
      <w:proofErr w:type="gramStart"/>
      <w:r w:rsidRPr="00E97425">
        <w:rPr>
          <w:sz w:val="22"/>
          <w:szCs w:val="22"/>
        </w:rPr>
        <w:t>сельского</w:t>
      </w:r>
      <w:proofErr w:type="gramEnd"/>
      <w:r w:rsidRPr="00E97425">
        <w:rPr>
          <w:sz w:val="22"/>
          <w:szCs w:val="22"/>
        </w:rPr>
        <w:t xml:space="preserve"> </w:t>
      </w:r>
    </w:p>
    <w:p w:rsidR="00E97425" w:rsidRPr="00E97425" w:rsidRDefault="00E97425" w:rsidP="00E97425">
      <w:pPr>
        <w:jc w:val="center"/>
        <w:rPr>
          <w:sz w:val="22"/>
          <w:szCs w:val="22"/>
        </w:rPr>
      </w:pPr>
      <w:r w:rsidRPr="00E97425">
        <w:rPr>
          <w:sz w:val="22"/>
          <w:szCs w:val="22"/>
        </w:rPr>
        <w:t>поселения  от 04.05.2010 № 21 «О комиссии по организации конкурсов и аукционов на право заключения договоров, предусматривающих переход прав владения и (или) пользования, приватизации в отношении имущества МО «Берегаевское сельское поселение»</w:t>
      </w:r>
    </w:p>
    <w:p w:rsidR="00E97425" w:rsidRPr="00E97425" w:rsidRDefault="00E97425" w:rsidP="00E97425">
      <w:pPr>
        <w:ind w:firstLine="708"/>
        <w:jc w:val="both"/>
        <w:rPr>
          <w:sz w:val="22"/>
          <w:szCs w:val="22"/>
        </w:rPr>
      </w:pPr>
    </w:p>
    <w:p w:rsidR="00E97425" w:rsidRPr="00E97425" w:rsidRDefault="00E97425" w:rsidP="00E97425">
      <w:pPr>
        <w:ind w:firstLine="708"/>
        <w:jc w:val="both"/>
        <w:rPr>
          <w:sz w:val="22"/>
          <w:szCs w:val="22"/>
        </w:rPr>
      </w:pPr>
    </w:p>
    <w:p w:rsidR="00E97425" w:rsidRPr="00E97425" w:rsidRDefault="00E97425" w:rsidP="00E97425">
      <w:pPr>
        <w:ind w:firstLine="708"/>
        <w:jc w:val="both"/>
        <w:rPr>
          <w:sz w:val="22"/>
          <w:szCs w:val="22"/>
        </w:rPr>
      </w:pPr>
      <w:r w:rsidRPr="00E97425">
        <w:rPr>
          <w:sz w:val="22"/>
          <w:szCs w:val="22"/>
        </w:rPr>
        <w:t>В связи с изменениями в кадровом составе Администрации Берегаевского сельского поселения</w:t>
      </w:r>
    </w:p>
    <w:p w:rsidR="00E97425" w:rsidRPr="00E97425" w:rsidRDefault="00E97425" w:rsidP="00E97425">
      <w:pPr>
        <w:ind w:firstLine="708"/>
        <w:jc w:val="both"/>
        <w:rPr>
          <w:sz w:val="22"/>
          <w:szCs w:val="22"/>
        </w:rPr>
      </w:pPr>
    </w:p>
    <w:p w:rsidR="00E97425" w:rsidRPr="00E97425" w:rsidRDefault="00E97425" w:rsidP="00E97425">
      <w:pPr>
        <w:rPr>
          <w:sz w:val="22"/>
          <w:szCs w:val="22"/>
        </w:rPr>
      </w:pPr>
      <w:r w:rsidRPr="00E97425">
        <w:rPr>
          <w:sz w:val="22"/>
          <w:szCs w:val="22"/>
        </w:rPr>
        <w:t>ПОСТАНОВЛЯЮ:</w:t>
      </w:r>
    </w:p>
    <w:p w:rsidR="00E97425" w:rsidRPr="00E97425" w:rsidRDefault="00E97425" w:rsidP="00E97425">
      <w:pPr>
        <w:rPr>
          <w:sz w:val="22"/>
          <w:szCs w:val="22"/>
        </w:rPr>
      </w:pPr>
    </w:p>
    <w:p w:rsidR="00E97425" w:rsidRPr="00E97425" w:rsidRDefault="00E97425" w:rsidP="00E97425">
      <w:pPr>
        <w:ind w:firstLine="709"/>
        <w:jc w:val="both"/>
        <w:rPr>
          <w:sz w:val="22"/>
          <w:szCs w:val="22"/>
        </w:rPr>
      </w:pPr>
      <w:r w:rsidRPr="00E97425">
        <w:rPr>
          <w:rFonts w:eastAsiaTheme="minorHAnsi"/>
          <w:sz w:val="22"/>
          <w:szCs w:val="22"/>
          <w:lang w:eastAsia="en-US"/>
        </w:rPr>
        <w:t>1.   В постановлении</w:t>
      </w:r>
      <w:r w:rsidRPr="00E97425">
        <w:rPr>
          <w:sz w:val="22"/>
          <w:szCs w:val="22"/>
        </w:rPr>
        <w:t xml:space="preserve"> Администрации Берегаевского сельского поселения  от 04.05.2010 № 21 «О комиссии по организации конкурсов и аукционов на право заключения договоров, предусматривающих переход прав владения и (или) пользования, приватизации в отношении имущества МО «Берегаевское сельское поселение» состав комиссии изложить в следующей редакции:</w:t>
      </w:r>
    </w:p>
    <w:p w:rsidR="00E97425" w:rsidRPr="00E97425" w:rsidRDefault="00E97425" w:rsidP="00E97425">
      <w:pPr>
        <w:jc w:val="center"/>
        <w:rPr>
          <w:rFonts w:eastAsiaTheme="minorHAnsi"/>
          <w:sz w:val="22"/>
          <w:szCs w:val="22"/>
          <w:lang w:eastAsia="en-US"/>
        </w:rPr>
      </w:pPr>
      <w:r w:rsidRPr="00E97425">
        <w:rPr>
          <w:rFonts w:eastAsiaTheme="minorHAnsi"/>
          <w:sz w:val="22"/>
          <w:szCs w:val="22"/>
          <w:lang w:eastAsia="en-US"/>
        </w:rPr>
        <w:t>«СОСТАВ</w:t>
      </w:r>
    </w:p>
    <w:p w:rsidR="00E97425" w:rsidRPr="00E97425" w:rsidRDefault="00E97425" w:rsidP="00E97425">
      <w:pPr>
        <w:jc w:val="center"/>
        <w:rPr>
          <w:rFonts w:eastAsiaTheme="minorHAnsi"/>
          <w:sz w:val="22"/>
          <w:szCs w:val="22"/>
          <w:lang w:eastAsia="en-US"/>
        </w:rPr>
      </w:pPr>
      <w:r w:rsidRPr="00E97425">
        <w:rPr>
          <w:sz w:val="22"/>
          <w:szCs w:val="22"/>
        </w:rPr>
        <w:t>комиссии по организации конкурсов и аукционов на право заключения договоров, предусматривающих переход прав владения и (или) пользования, приватизации в отношении имущества МО «Берегаевское сельское поселение</w:t>
      </w:r>
    </w:p>
    <w:p w:rsidR="00E97425" w:rsidRPr="00E97425" w:rsidRDefault="00E97425" w:rsidP="00E97425">
      <w:pPr>
        <w:jc w:val="center"/>
        <w:rPr>
          <w:rFonts w:eastAsiaTheme="minorHAnsi"/>
          <w:sz w:val="22"/>
          <w:szCs w:val="22"/>
          <w:lang w:eastAsia="en-US"/>
        </w:rPr>
      </w:pPr>
    </w:p>
    <w:p w:rsidR="00E97425" w:rsidRPr="00E97425" w:rsidRDefault="00E97425" w:rsidP="00E97425">
      <w:pPr>
        <w:spacing w:after="200"/>
        <w:ind w:left="360"/>
        <w:jc w:val="both"/>
        <w:rPr>
          <w:rFonts w:eastAsiaTheme="minorHAnsi"/>
          <w:sz w:val="22"/>
          <w:szCs w:val="22"/>
          <w:lang w:eastAsia="en-US"/>
        </w:rPr>
      </w:pPr>
      <w:r w:rsidRPr="00E97425">
        <w:rPr>
          <w:rFonts w:eastAsiaTheme="minorHAnsi"/>
          <w:sz w:val="22"/>
          <w:szCs w:val="22"/>
          <w:lang w:eastAsia="en-US"/>
        </w:rPr>
        <w:t xml:space="preserve">Председатель комиссии: </w:t>
      </w:r>
      <w:proofErr w:type="spellStart"/>
      <w:r w:rsidRPr="00E97425">
        <w:rPr>
          <w:rFonts w:eastAsiaTheme="minorHAnsi"/>
          <w:sz w:val="22"/>
          <w:szCs w:val="22"/>
          <w:lang w:eastAsia="en-US"/>
        </w:rPr>
        <w:t>Жендарев</w:t>
      </w:r>
      <w:proofErr w:type="spellEnd"/>
      <w:r w:rsidRPr="00E97425">
        <w:rPr>
          <w:rFonts w:eastAsiaTheme="minorHAnsi"/>
          <w:sz w:val="22"/>
          <w:szCs w:val="22"/>
          <w:lang w:eastAsia="en-US"/>
        </w:rPr>
        <w:t xml:space="preserve"> О.А. – Глава Берегаевского сельского поселения;</w:t>
      </w:r>
    </w:p>
    <w:p w:rsidR="00E97425" w:rsidRPr="00E97425" w:rsidRDefault="00E97425" w:rsidP="00E97425">
      <w:pPr>
        <w:spacing w:after="200"/>
        <w:ind w:left="360"/>
        <w:jc w:val="both"/>
        <w:rPr>
          <w:rFonts w:eastAsiaTheme="minorHAnsi"/>
          <w:sz w:val="22"/>
          <w:szCs w:val="22"/>
          <w:lang w:eastAsia="en-US"/>
        </w:rPr>
      </w:pPr>
      <w:r w:rsidRPr="00E97425">
        <w:rPr>
          <w:rFonts w:eastAsiaTheme="minorHAnsi"/>
          <w:sz w:val="22"/>
          <w:szCs w:val="22"/>
          <w:lang w:eastAsia="en-US"/>
        </w:rPr>
        <w:t xml:space="preserve">Секретарь комиссии: Коновальчик Н.Н. – Администратор п. Берегаево </w:t>
      </w:r>
    </w:p>
    <w:p w:rsidR="00E97425" w:rsidRPr="00E97425" w:rsidRDefault="00E97425" w:rsidP="00E97425">
      <w:pPr>
        <w:spacing w:after="200"/>
        <w:ind w:left="720"/>
        <w:contextualSpacing/>
        <w:jc w:val="both"/>
        <w:rPr>
          <w:rFonts w:eastAsiaTheme="minorHAnsi"/>
          <w:sz w:val="22"/>
          <w:szCs w:val="22"/>
          <w:lang w:eastAsia="en-US"/>
        </w:rPr>
      </w:pPr>
      <w:r w:rsidRPr="00E97425">
        <w:rPr>
          <w:rFonts w:eastAsiaTheme="minorHAnsi"/>
          <w:sz w:val="22"/>
          <w:szCs w:val="22"/>
          <w:lang w:eastAsia="en-US"/>
        </w:rPr>
        <w:t xml:space="preserve">Члены комиссии: </w:t>
      </w:r>
    </w:p>
    <w:p w:rsidR="00E97425" w:rsidRPr="00E97425" w:rsidRDefault="00E97425" w:rsidP="00E97425">
      <w:pPr>
        <w:spacing w:after="200"/>
        <w:ind w:left="720"/>
        <w:contextualSpacing/>
        <w:jc w:val="both"/>
        <w:rPr>
          <w:rFonts w:eastAsiaTheme="minorHAnsi"/>
          <w:sz w:val="22"/>
          <w:szCs w:val="22"/>
          <w:lang w:eastAsia="en-US"/>
        </w:rPr>
      </w:pPr>
      <w:r w:rsidRPr="00E97425">
        <w:rPr>
          <w:rFonts w:eastAsiaTheme="minorHAnsi"/>
          <w:sz w:val="22"/>
          <w:szCs w:val="22"/>
          <w:lang w:eastAsia="en-US"/>
        </w:rPr>
        <w:t>1. Коженкова М.В. – Главный  специалист – главный бухгалтер;</w:t>
      </w:r>
    </w:p>
    <w:p w:rsidR="00E97425" w:rsidRPr="00E97425" w:rsidRDefault="00E97425" w:rsidP="00E97425">
      <w:pPr>
        <w:spacing w:after="200"/>
        <w:ind w:left="720"/>
        <w:contextualSpacing/>
        <w:jc w:val="both"/>
        <w:rPr>
          <w:rFonts w:eastAsiaTheme="minorHAnsi"/>
          <w:sz w:val="22"/>
          <w:szCs w:val="22"/>
          <w:lang w:eastAsia="en-US"/>
        </w:rPr>
      </w:pPr>
      <w:r w:rsidRPr="00E97425">
        <w:rPr>
          <w:rFonts w:eastAsiaTheme="minorHAnsi"/>
          <w:sz w:val="22"/>
          <w:szCs w:val="22"/>
          <w:lang w:eastAsia="en-US"/>
        </w:rPr>
        <w:t>2.  Щедрина О.В. – инспектор по осуществлению первичного воинского учета;</w:t>
      </w:r>
    </w:p>
    <w:p w:rsidR="00E97425" w:rsidRPr="00E97425" w:rsidRDefault="00E97425" w:rsidP="00E97425">
      <w:pPr>
        <w:spacing w:after="200"/>
        <w:ind w:left="720"/>
        <w:contextualSpacing/>
        <w:jc w:val="both"/>
        <w:rPr>
          <w:rFonts w:eastAsiaTheme="minorHAnsi"/>
          <w:sz w:val="22"/>
          <w:szCs w:val="22"/>
          <w:lang w:eastAsia="en-US"/>
        </w:rPr>
      </w:pPr>
      <w:r w:rsidRPr="00E97425">
        <w:rPr>
          <w:rFonts w:eastAsiaTheme="minorHAnsi"/>
          <w:sz w:val="22"/>
          <w:szCs w:val="22"/>
          <w:lang w:eastAsia="en-US"/>
        </w:rPr>
        <w:t>3.  Сапоненко С.А. - депутат Совета Берегаевского сельско</w:t>
      </w:r>
      <w:r w:rsidRPr="00E97425">
        <w:rPr>
          <w:rFonts w:eastAsiaTheme="minorHAnsi"/>
          <w:sz w:val="22"/>
          <w:szCs w:val="22"/>
          <w:lang w:eastAsia="en-US"/>
        </w:rPr>
        <w:t>го поселения</w:t>
      </w:r>
      <w:r w:rsidRPr="00E97425">
        <w:rPr>
          <w:rFonts w:eastAsiaTheme="minorHAnsi"/>
          <w:sz w:val="22"/>
          <w:szCs w:val="22"/>
          <w:lang w:eastAsia="en-US"/>
        </w:rPr>
        <w:t xml:space="preserve"> (по согласованию).»</w:t>
      </w:r>
    </w:p>
    <w:p w:rsidR="00E97425" w:rsidRPr="00E97425" w:rsidRDefault="00E97425" w:rsidP="00E97425">
      <w:pPr>
        <w:ind w:firstLine="709"/>
        <w:jc w:val="both"/>
        <w:rPr>
          <w:sz w:val="22"/>
          <w:szCs w:val="22"/>
        </w:rPr>
      </w:pPr>
      <w:r w:rsidRPr="00E97425">
        <w:rPr>
          <w:rFonts w:eastAsiaTheme="minorHAnsi"/>
          <w:sz w:val="22"/>
          <w:szCs w:val="22"/>
          <w:lang w:eastAsia="en-US"/>
        </w:rPr>
        <w:t xml:space="preserve">2. </w:t>
      </w:r>
      <w:r w:rsidRPr="00E97425">
        <w:rPr>
          <w:sz w:val="22"/>
          <w:szCs w:val="22"/>
        </w:rPr>
        <w:t>Постановление Администрации Берегаевского сельского поселения   от 11.04.2011 № 16 «О внесении изменений в постановление администрации Берегаевского сельского поселения от 04.05.2010г. № 21 «О комиссии по организации конкурсов и аукционов на право  заключения договоров, предусматривающих переход права владения и (или) пользования, приватизации в отношении имущества МО «Берегаевское сельское поселение» - отменить.</w:t>
      </w:r>
    </w:p>
    <w:p w:rsidR="00E97425" w:rsidRPr="00E97425" w:rsidRDefault="00E97425" w:rsidP="00E97425">
      <w:pPr>
        <w:tabs>
          <w:tab w:val="left" w:pos="360"/>
        </w:tabs>
        <w:ind w:firstLine="540"/>
        <w:jc w:val="both"/>
        <w:rPr>
          <w:rFonts w:eastAsiaTheme="minorHAnsi"/>
          <w:sz w:val="22"/>
          <w:szCs w:val="22"/>
          <w:lang w:eastAsia="en-US"/>
        </w:rPr>
      </w:pPr>
      <w:r w:rsidRPr="00E97425">
        <w:rPr>
          <w:sz w:val="22"/>
          <w:szCs w:val="22"/>
        </w:rPr>
        <w:t xml:space="preserve">3. </w:t>
      </w:r>
      <w:bookmarkStart w:id="1" w:name="_Hlk388972383"/>
      <w:bookmarkStart w:id="2" w:name="_Hlk389044861"/>
      <w:r w:rsidRPr="00E97425">
        <w:rPr>
          <w:rFonts w:eastAsiaTheme="minorHAnsi"/>
          <w:sz w:val="22"/>
          <w:szCs w:val="22"/>
          <w:lang w:eastAsia="en-US"/>
        </w:rPr>
        <w:t>Настоящее постановление опубликов</w:t>
      </w:r>
      <w:r w:rsidR="004A50B9">
        <w:rPr>
          <w:rFonts w:eastAsiaTheme="minorHAnsi"/>
          <w:sz w:val="22"/>
          <w:szCs w:val="22"/>
          <w:lang w:eastAsia="en-US"/>
        </w:rPr>
        <w:t xml:space="preserve">ать в информационном бюллетене </w:t>
      </w:r>
      <w:r w:rsidRPr="00E97425">
        <w:rPr>
          <w:rFonts w:eastAsiaTheme="minorHAnsi"/>
          <w:sz w:val="22"/>
          <w:szCs w:val="22"/>
          <w:lang w:eastAsia="en-US"/>
        </w:rPr>
        <w:t xml:space="preserve">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E97425">
        <w:rPr>
          <w:rFonts w:eastAsiaTheme="minorHAnsi"/>
          <w:sz w:val="22"/>
          <w:szCs w:val="22"/>
          <w:u w:val="single"/>
          <w:lang w:val="en-US" w:eastAsia="en-US"/>
        </w:rPr>
        <w:t>beregaevo</w:t>
      </w:r>
      <w:proofErr w:type="spellEnd"/>
      <w:r w:rsidRPr="00E97425">
        <w:rPr>
          <w:rFonts w:eastAsiaTheme="minorHAnsi"/>
          <w:sz w:val="22"/>
          <w:szCs w:val="22"/>
          <w:u w:val="single"/>
          <w:lang w:eastAsia="en-US"/>
        </w:rPr>
        <w:t>.</w:t>
      </w:r>
      <w:proofErr w:type="spellStart"/>
      <w:r w:rsidRPr="00E97425">
        <w:rPr>
          <w:rFonts w:eastAsiaTheme="minorHAnsi"/>
          <w:sz w:val="22"/>
          <w:szCs w:val="22"/>
          <w:u w:val="single"/>
          <w:lang w:val="en-US" w:eastAsia="en-US"/>
        </w:rPr>
        <w:t>tomsk</w:t>
      </w:r>
      <w:proofErr w:type="spellEnd"/>
      <w:r w:rsidRPr="00E97425">
        <w:rPr>
          <w:rFonts w:eastAsiaTheme="minorHAnsi"/>
          <w:sz w:val="22"/>
          <w:szCs w:val="22"/>
          <w:u w:val="single"/>
          <w:lang w:eastAsia="en-US"/>
        </w:rPr>
        <w:t>.</w:t>
      </w:r>
      <w:proofErr w:type="spellStart"/>
      <w:r w:rsidRPr="00E97425">
        <w:rPr>
          <w:rFonts w:eastAsiaTheme="minorHAnsi"/>
          <w:sz w:val="22"/>
          <w:szCs w:val="22"/>
          <w:u w:val="single"/>
          <w:lang w:val="en-US" w:eastAsia="en-US"/>
        </w:rPr>
        <w:t>ru</w:t>
      </w:r>
      <w:proofErr w:type="spellEnd"/>
      <w:r w:rsidRPr="00E97425">
        <w:rPr>
          <w:rFonts w:eastAsiaTheme="minorHAnsi"/>
          <w:sz w:val="22"/>
          <w:szCs w:val="22"/>
          <w:u w:val="single"/>
          <w:lang w:eastAsia="en-US"/>
        </w:rPr>
        <w:t>.</w:t>
      </w:r>
      <w:r w:rsidRPr="00E97425">
        <w:rPr>
          <w:rFonts w:eastAsiaTheme="minorHAnsi"/>
          <w:sz w:val="22"/>
          <w:szCs w:val="22"/>
          <w:lang w:eastAsia="en-US"/>
        </w:rPr>
        <w:t xml:space="preserve"> </w:t>
      </w:r>
      <w:bookmarkEnd w:id="1"/>
      <w:bookmarkEnd w:id="2"/>
    </w:p>
    <w:p w:rsidR="00E97425" w:rsidRPr="00E97425" w:rsidRDefault="00E97425" w:rsidP="00E97425">
      <w:pPr>
        <w:tabs>
          <w:tab w:val="left" w:pos="360"/>
        </w:tabs>
        <w:spacing w:after="200" w:line="276" w:lineRule="auto"/>
        <w:ind w:firstLine="540"/>
        <w:jc w:val="both"/>
        <w:rPr>
          <w:sz w:val="22"/>
          <w:szCs w:val="22"/>
        </w:rPr>
      </w:pPr>
      <w:r w:rsidRPr="00E97425">
        <w:rPr>
          <w:sz w:val="22"/>
          <w:szCs w:val="22"/>
        </w:rPr>
        <w:t>4. Контроль исполнения настоящего постановления оставляю за собой.</w:t>
      </w:r>
    </w:p>
    <w:p w:rsidR="00E97425" w:rsidRPr="00E97425" w:rsidRDefault="00E97425" w:rsidP="00E97425">
      <w:pPr>
        <w:rPr>
          <w:sz w:val="22"/>
          <w:szCs w:val="22"/>
        </w:rPr>
      </w:pPr>
    </w:p>
    <w:p w:rsidR="00747B1A" w:rsidRDefault="00E97425" w:rsidP="0071082E">
      <w:pPr>
        <w:rPr>
          <w:sz w:val="22"/>
          <w:szCs w:val="22"/>
        </w:rPr>
      </w:pPr>
      <w:r w:rsidRPr="00E97425">
        <w:rPr>
          <w:sz w:val="22"/>
          <w:szCs w:val="22"/>
        </w:rPr>
        <w:t xml:space="preserve">Глава поселения                                                                                                      </w:t>
      </w:r>
      <w:r w:rsidR="004A50B9">
        <w:rPr>
          <w:sz w:val="22"/>
          <w:szCs w:val="22"/>
        </w:rPr>
        <w:t xml:space="preserve">                      </w:t>
      </w:r>
      <w:r w:rsidRPr="00E97425">
        <w:rPr>
          <w:sz w:val="22"/>
          <w:szCs w:val="22"/>
        </w:rPr>
        <w:t xml:space="preserve">   О.А. </w:t>
      </w:r>
      <w:proofErr w:type="spellStart"/>
      <w:r w:rsidRPr="00E97425">
        <w:rPr>
          <w:sz w:val="22"/>
          <w:szCs w:val="22"/>
        </w:rPr>
        <w:t>Жендарев</w:t>
      </w:r>
      <w:proofErr w:type="spellEnd"/>
    </w:p>
    <w:p w:rsidR="004A50B9" w:rsidRPr="004A50B9" w:rsidRDefault="004A50B9" w:rsidP="0071082E">
      <w:pPr>
        <w:rPr>
          <w:sz w:val="22"/>
          <w:szCs w:val="22"/>
        </w:rPr>
      </w:pPr>
    </w:p>
    <w:p w:rsidR="00E97425" w:rsidRPr="00E97425" w:rsidRDefault="00E97425" w:rsidP="00E97425">
      <w:pPr>
        <w:jc w:val="center"/>
        <w:rPr>
          <w:b/>
          <w:sz w:val="22"/>
          <w:szCs w:val="22"/>
        </w:rPr>
      </w:pPr>
      <w:r w:rsidRPr="00E97425">
        <w:rPr>
          <w:b/>
          <w:sz w:val="22"/>
          <w:szCs w:val="22"/>
        </w:rPr>
        <w:t>ПОСТАНОВЛЕНИЕ</w:t>
      </w:r>
    </w:p>
    <w:p w:rsidR="00747B1A" w:rsidRPr="00E97425" w:rsidRDefault="00747B1A" w:rsidP="0071082E">
      <w:pPr>
        <w:rPr>
          <w:b/>
          <w:sz w:val="22"/>
          <w:szCs w:val="22"/>
        </w:rPr>
      </w:pPr>
    </w:p>
    <w:p w:rsidR="00747B1A" w:rsidRPr="00E97425" w:rsidRDefault="00747B1A" w:rsidP="0071082E">
      <w:pPr>
        <w:rPr>
          <w:b/>
          <w:sz w:val="22"/>
          <w:szCs w:val="22"/>
        </w:rPr>
      </w:pPr>
    </w:p>
    <w:p w:rsidR="00E97425" w:rsidRPr="00E97425" w:rsidRDefault="00E97425" w:rsidP="00E97425">
      <w:pPr>
        <w:keepNext/>
        <w:keepLines/>
        <w:tabs>
          <w:tab w:val="left" w:pos="708"/>
        </w:tabs>
        <w:suppressAutoHyphens/>
        <w:autoSpaceDE w:val="0"/>
        <w:autoSpaceDN w:val="0"/>
        <w:adjustRightInd w:val="0"/>
        <w:rPr>
          <w:rFonts w:eastAsia="DejaVu Sans"/>
          <w:b/>
          <w:color w:val="000000"/>
          <w:kern w:val="2"/>
          <w:sz w:val="22"/>
          <w:szCs w:val="22"/>
          <w:lang w:eastAsia="en-US"/>
        </w:rPr>
      </w:pPr>
      <w:r w:rsidRPr="00E97425">
        <w:rPr>
          <w:rFonts w:eastAsia="DejaVu Sans"/>
          <w:b/>
          <w:color w:val="000000"/>
          <w:kern w:val="2"/>
          <w:sz w:val="22"/>
          <w:szCs w:val="22"/>
          <w:lang w:eastAsia="en-US"/>
        </w:rPr>
        <w:t>24.10.2019г.</w:t>
      </w:r>
      <w:r w:rsidRPr="00E97425">
        <w:rPr>
          <w:rFonts w:eastAsia="DejaVu Sans"/>
          <w:b/>
          <w:color w:val="000000"/>
          <w:kern w:val="2"/>
          <w:sz w:val="22"/>
          <w:szCs w:val="22"/>
          <w:lang w:eastAsia="en-US"/>
        </w:rPr>
        <w:t xml:space="preserve">                                                                                                                                   </w:t>
      </w:r>
      <w:r w:rsidRPr="00E97425">
        <w:rPr>
          <w:rFonts w:eastAsia="DejaVu Sans"/>
          <w:b/>
          <w:color w:val="000000"/>
          <w:kern w:val="2"/>
          <w:sz w:val="22"/>
          <w:szCs w:val="22"/>
          <w:lang w:eastAsia="en-US"/>
        </w:rPr>
        <w:t xml:space="preserve">№ 30                                                                                                                                    </w:t>
      </w:r>
    </w:p>
    <w:p w:rsidR="00E97425" w:rsidRPr="00E97425" w:rsidRDefault="00E97425" w:rsidP="00E97425">
      <w:pPr>
        <w:keepNext/>
        <w:keepLines/>
        <w:tabs>
          <w:tab w:val="left" w:pos="708"/>
        </w:tabs>
        <w:suppressAutoHyphens/>
        <w:autoSpaceDE w:val="0"/>
        <w:autoSpaceDN w:val="0"/>
        <w:adjustRightInd w:val="0"/>
        <w:rPr>
          <w:rFonts w:eastAsia="DejaVu Sans"/>
          <w:b/>
          <w:color w:val="000000"/>
          <w:kern w:val="2"/>
          <w:sz w:val="22"/>
          <w:szCs w:val="22"/>
          <w:lang w:eastAsia="en-US"/>
        </w:rPr>
      </w:pPr>
    </w:p>
    <w:p w:rsidR="00E97425" w:rsidRPr="00E97425" w:rsidRDefault="00E97425" w:rsidP="00E97425">
      <w:pPr>
        <w:widowControl w:val="0"/>
        <w:autoSpaceDE w:val="0"/>
        <w:autoSpaceDN w:val="0"/>
        <w:adjustRightInd w:val="0"/>
        <w:jc w:val="center"/>
        <w:rPr>
          <w:bCs/>
          <w:sz w:val="22"/>
          <w:szCs w:val="22"/>
        </w:rPr>
      </w:pPr>
      <w:r w:rsidRPr="00E97425">
        <w:rPr>
          <w:rFonts w:eastAsia="DejaVu Sans"/>
          <w:bCs/>
          <w:color w:val="000000"/>
          <w:kern w:val="2"/>
          <w:sz w:val="22"/>
          <w:szCs w:val="22"/>
        </w:rPr>
        <w:t>О внесении изменений в постановление Администрации Берегаевского сельского поселения от 01.02.2019 № 5 «</w:t>
      </w:r>
      <w:r w:rsidRPr="00E97425">
        <w:rPr>
          <w:bCs/>
          <w:sz w:val="22"/>
          <w:szCs w:val="22"/>
        </w:rPr>
        <w:t>Об  утверждении  Положения  о  системе оплаты труда  работников,</w:t>
      </w:r>
    </w:p>
    <w:p w:rsidR="00E97425" w:rsidRPr="00E97425" w:rsidRDefault="00E97425" w:rsidP="00E97425">
      <w:pPr>
        <w:widowControl w:val="0"/>
        <w:autoSpaceDE w:val="0"/>
        <w:autoSpaceDN w:val="0"/>
        <w:adjustRightInd w:val="0"/>
        <w:jc w:val="center"/>
        <w:rPr>
          <w:bCs/>
          <w:sz w:val="22"/>
          <w:szCs w:val="22"/>
        </w:rPr>
      </w:pPr>
      <w:r w:rsidRPr="00E97425">
        <w:rPr>
          <w:bCs/>
          <w:sz w:val="22"/>
          <w:szCs w:val="22"/>
        </w:rPr>
        <w:t xml:space="preserve">не </w:t>
      </w:r>
      <w:proofErr w:type="gramStart"/>
      <w:r w:rsidRPr="00E97425">
        <w:rPr>
          <w:bCs/>
          <w:sz w:val="22"/>
          <w:szCs w:val="22"/>
        </w:rPr>
        <w:t>являющихся</w:t>
      </w:r>
      <w:proofErr w:type="gramEnd"/>
      <w:r w:rsidRPr="00E97425">
        <w:rPr>
          <w:bCs/>
          <w:sz w:val="22"/>
          <w:szCs w:val="22"/>
        </w:rPr>
        <w:t xml:space="preserve"> муниципальными служащими   Администрации</w:t>
      </w:r>
    </w:p>
    <w:p w:rsidR="00E97425" w:rsidRPr="00E97425" w:rsidRDefault="00E97425" w:rsidP="00E97425">
      <w:pPr>
        <w:widowControl w:val="0"/>
        <w:autoSpaceDE w:val="0"/>
        <w:autoSpaceDN w:val="0"/>
        <w:adjustRightInd w:val="0"/>
        <w:jc w:val="center"/>
        <w:rPr>
          <w:bCs/>
          <w:sz w:val="22"/>
          <w:szCs w:val="22"/>
        </w:rPr>
      </w:pPr>
      <w:r w:rsidRPr="00E97425">
        <w:rPr>
          <w:bCs/>
          <w:sz w:val="22"/>
          <w:szCs w:val="22"/>
        </w:rPr>
        <w:t>Берегаевского сельского поселения (в редакции от 02.08.2019 № 23)</w:t>
      </w:r>
    </w:p>
    <w:p w:rsidR="00E97425" w:rsidRPr="00E97425" w:rsidRDefault="00E97425" w:rsidP="00E97425">
      <w:pPr>
        <w:keepNext/>
        <w:keepLines/>
        <w:tabs>
          <w:tab w:val="left" w:pos="708"/>
        </w:tabs>
        <w:suppressAutoHyphens/>
        <w:autoSpaceDE w:val="0"/>
        <w:autoSpaceDN w:val="0"/>
        <w:adjustRightInd w:val="0"/>
        <w:jc w:val="center"/>
        <w:rPr>
          <w:rFonts w:eastAsia="DejaVu Sans"/>
          <w:b/>
          <w:color w:val="000000"/>
          <w:kern w:val="2"/>
          <w:sz w:val="22"/>
          <w:szCs w:val="22"/>
          <w:lang w:eastAsia="en-US"/>
        </w:rPr>
      </w:pPr>
    </w:p>
    <w:p w:rsidR="00E97425" w:rsidRPr="00E97425" w:rsidRDefault="00E97425" w:rsidP="00E97425">
      <w:pPr>
        <w:widowControl w:val="0"/>
        <w:autoSpaceDE w:val="0"/>
        <w:autoSpaceDN w:val="0"/>
        <w:adjustRightInd w:val="0"/>
        <w:rPr>
          <w:b/>
          <w:bCs/>
          <w:sz w:val="22"/>
          <w:szCs w:val="22"/>
        </w:rPr>
      </w:pPr>
    </w:p>
    <w:p w:rsidR="00E97425" w:rsidRPr="00E97425" w:rsidRDefault="00E97425" w:rsidP="00E97425">
      <w:pPr>
        <w:widowControl w:val="0"/>
        <w:autoSpaceDE w:val="0"/>
        <w:autoSpaceDN w:val="0"/>
        <w:adjustRightInd w:val="0"/>
        <w:ind w:firstLine="720"/>
        <w:jc w:val="both"/>
        <w:rPr>
          <w:bCs/>
          <w:sz w:val="22"/>
          <w:szCs w:val="22"/>
        </w:rPr>
      </w:pPr>
      <w:r w:rsidRPr="00E97425">
        <w:rPr>
          <w:bCs/>
          <w:sz w:val="22"/>
          <w:szCs w:val="22"/>
        </w:rPr>
        <w:t xml:space="preserve">В соответствии с Трудовым </w:t>
      </w:r>
      <w:hyperlink r:id="rId10" w:history="1">
        <w:r w:rsidRPr="00E97425">
          <w:rPr>
            <w:bCs/>
            <w:color w:val="000000"/>
            <w:sz w:val="22"/>
            <w:szCs w:val="22"/>
          </w:rPr>
          <w:t>кодексом</w:t>
        </w:r>
      </w:hyperlink>
      <w:r w:rsidRPr="00E97425">
        <w:rPr>
          <w:bCs/>
          <w:sz w:val="22"/>
          <w:szCs w:val="22"/>
        </w:rPr>
        <w:t xml:space="preserve"> Российской Федерации, </w:t>
      </w:r>
      <w:hyperlink r:id="rId11" w:history="1">
        <w:r w:rsidRPr="00E97425">
          <w:rPr>
            <w:bCs/>
            <w:color w:val="000000"/>
            <w:sz w:val="22"/>
            <w:szCs w:val="22"/>
          </w:rPr>
          <w:t>Законом</w:t>
        </w:r>
      </w:hyperlink>
      <w:r w:rsidRPr="00E97425">
        <w:rPr>
          <w:bCs/>
          <w:color w:val="000000"/>
          <w:sz w:val="22"/>
          <w:szCs w:val="22"/>
        </w:rPr>
        <w:t xml:space="preserve"> Томской области от 29 декабря 2005 года N 234-ОЗ "</w:t>
      </w:r>
      <w:r w:rsidRPr="00E97425">
        <w:rPr>
          <w:bCs/>
          <w:sz w:val="22"/>
          <w:szCs w:val="22"/>
        </w:rPr>
        <w:t xml:space="preserve">Об оплате труда, а также регулировании отдельных правоотношений в сфере </w:t>
      </w:r>
      <w:r w:rsidRPr="00E97425">
        <w:rPr>
          <w:bCs/>
          <w:sz w:val="22"/>
          <w:szCs w:val="22"/>
        </w:rPr>
        <w:lastRenderedPageBreak/>
        <w:t>труда работников областных государственных учреждений, работников государственных органов Томской области, не являющихся государственными гражданскими служащими Томской области, а также работников Территориального фонда обязательного медицинского страхования Томской области</w:t>
      </w:r>
      <w:r w:rsidRPr="00E97425">
        <w:rPr>
          <w:bCs/>
          <w:color w:val="000000"/>
          <w:sz w:val="22"/>
          <w:szCs w:val="22"/>
        </w:rPr>
        <w:t xml:space="preserve">", </w:t>
      </w:r>
      <w:hyperlink r:id="rId12" w:history="1">
        <w:proofErr w:type="gramStart"/>
        <w:r w:rsidRPr="00E97425">
          <w:rPr>
            <w:bCs/>
            <w:color w:val="000000"/>
            <w:sz w:val="22"/>
            <w:szCs w:val="22"/>
          </w:rPr>
          <w:t>постановлени</w:t>
        </w:r>
      </w:hyperlink>
      <w:r w:rsidRPr="00E97425">
        <w:rPr>
          <w:bCs/>
          <w:color w:val="000000"/>
          <w:sz w:val="22"/>
          <w:szCs w:val="22"/>
        </w:rPr>
        <w:t>ями</w:t>
      </w:r>
      <w:proofErr w:type="gramEnd"/>
      <w:r w:rsidRPr="00E97425">
        <w:rPr>
          <w:bCs/>
          <w:color w:val="000000"/>
          <w:sz w:val="22"/>
          <w:szCs w:val="22"/>
        </w:rPr>
        <w:t xml:space="preserve"> Администрации Томской области от </w:t>
      </w:r>
      <w:proofErr w:type="gramStart"/>
      <w:r w:rsidRPr="00E97425">
        <w:rPr>
          <w:bCs/>
          <w:color w:val="000000"/>
          <w:sz w:val="22"/>
          <w:szCs w:val="22"/>
        </w:rPr>
        <w:t>24 января 2007 года № 8а "Об оплате труда работников отдельных областных  государственных учреждений и работников, замещающих должности, не  являющиеся должностями государственной гражданской службы Томской области» и от 29 марта 2012 года  № 114а «Об утверждении Положения о системе оплаты труда работников областных государственных учреждений, находящихся в ведении финансово-хозяйственного управления Администрации Томской области</w:t>
      </w:r>
      <w:r w:rsidRPr="00E97425">
        <w:rPr>
          <w:bCs/>
          <w:sz w:val="22"/>
          <w:szCs w:val="22"/>
        </w:rPr>
        <w:t>, работников финансово-хозяйственного управления Администрации Томской области как  юридического  лица</w:t>
      </w:r>
      <w:proofErr w:type="gramEnd"/>
      <w:r w:rsidRPr="00E97425">
        <w:rPr>
          <w:bCs/>
          <w:sz w:val="22"/>
          <w:szCs w:val="22"/>
        </w:rPr>
        <w:t>,  а  также отдельных  работников исполнительных органов государственной власти Томской области, не являющихся государственными гражданскими  служащими Томской области, правил   исчисления компенсационных  доплат, а также о внесении изменений в отдельные  постановления Администрации Томской области»</w:t>
      </w:r>
    </w:p>
    <w:p w:rsidR="00E97425" w:rsidRPr="00E97425" w:rsidRDefault="00E97425" w:rsidP="00E97425">
      <w:pPr>
        <w:widowControl w:val="0"/>
        <w:autoSpaceDE w:val="0"/>
        <w:autoSpaceDN w:val="0"/>
        <w:adjustRightInd w:val="0"/>
        <w:ind w:firstLine="741"/>
        <w:jc w:val="both"/>
        <w:rPr>
          <w:color w:val="000000"/>
          <w:sz w:val="22"/>
          <w:szCs w:val="22"/>
          <w:lang w:eastAsia="en-US"/>
        </w:rPr>
      </w:pPr>
      <w:r w:rsidRPr="00E97425">
        <w:rPr>
          <w:color w:val="000000"/>
          <w:sz w:val="22"/>
          <w:szCs w:val="22"/>
          <w:lang w:eastAsia="en-US"/>
        </w:rPr>
        <w:t>ПОСТАНОВЛЯЮ:</w:t>
      </w:r>
    </w:p>
    <w:p w:rsidR="00E97425" w:rsidRPr="00E97425" w:rsidRDefault="00E97425" w:rsidP="00E97425">
      <w:pPr>
        <w:widowControl w:val="0"/>
        <w:autoSpaceDE w:val="0"/>
        <w:autoSpaceDN w:val="0"/>
        <w:adjustRightInd w:val="0"/>
        <w:ind w:firstLine="741"/>
        <w:jc w:val="both"/>
        <w:rPr>
          <w:sz w:val="22"/>
          <w:szCs w:val="22"/>
          <w:lang w:eastAsia="en-US"/>
        </w:rPr>
      </w:pPr>
      <w:r w:rsidRPr="00E97425">
        <w:rPr>
          <w:color w:val="000000"/>
          <w:sz w:val="22"/>
          <w:szCs w:val="22"/>
          <w:lang w:eastAsia="en-US"/>
        </w:rPr>
        <w:t>1. Утвердить с 1 октября 2019 года на 4,3 процента:</w:t>
      </w:r>
    </w:p>
    <w:p w:rsidR="00E97425" w:rsidRPr="00E97425" w:rsidRDefault="00E97425" w:rsidP="00E97425">
      <w:pPr>
        <w:widowControl w:val="0"/>
        <w:autoSpaceDE w:val="0"/>
        <w:autoSpaceDN w:val="0"/>
        <w:adjustRightInd w:val="0"/>
        <w:jc w:val="both"/>
        <w:rPr>
          <w:bCs/>
          <w:sz w:val="22"/>
          <w:szCs w:val="22"/>
        </w:rPr>
      </w:pPr>
      <w:r w:rsidRPr="00E97425">
        <w:rPr>
          <w:b/>
          <w:bCs/>
          <w:sz w:val="22"/>
          <w:szCs w:val="22"/>
        </w:rPr>
        <w:t xml:space="preserve"> </w:t>
      </w:r>
      <w:r w:rsidRPr="00E97425">
        <w:rPr>
          <w:b/>
          <w:bCs/>
          <w:sz w:val="22"/>
          <w:szCs w:val="22"/>
        </w:rPr>
        <w:tab/>
      </w:r>
      <w:r w:rsidRPr="00E97425">
        <w:rPr>
          <w:bCs/>
          <w:sz w:val="22"/>
          <w:szCs w:val="22"/>
        </w:rPr>
        <w:t xml:space="preserve">2. Внести в постановление Администрации Берегаевского сельского поселения от </w:t>
      </w:r>
      <w:r w:rsidRPr="00E97425">
        <w:rPr>
          <w:rFonts w:eastAsia="DejaVu Sans"/>
          <w:bCs/>
          <w:color w:val="000000"/>
          <w:kern w:val="2"/>
          <w:sz w:val="22"/>
          <w:szCs w:val="22"/>
        </w:rPr>
        <w:t>01.02.2019 № 5 «</w:t>
      </w:r>
      <w:r w:rsidRPr="00E97425">
        <w:rPr>
          <w:bCs/>
          <w:sz w:val="22"/>
          <w:szCs w:val="22"/>
        </w:rPr>
        <w:t>Об  утверждении  Положения  о  системе оплаты труда  работников, не являющихся муниципальными служащими   Администрации Берегаевского сельского поселения (в редакции от 02.08.2019 № 23) следующие изменения</w:t>
      </w:r>
    </w:p>
    <w:p w:rsidR="00E97425" w:rsidRPr="00E97425" w:rsidRDefault="00E97425" w:rsidP="00E97425">
      <w:pPr>
        <w:widowControl w:val="0"/>
        <w:autoSpaceDE w:val="0"/>
        <w:autoSpaceDN w:val="0"/>
        <w:adjustRightInd w:val="0"/>
        <w:jc w:val="both"/>
        <w:rPr>
          <w:bCs/>
          <w:sz w:val="22"/>
          <w:szCs w:val="22"/>
        </w:rPr>
      </w:pPr>
      <w:r w:rsidRPr="00E97425">
        <w:rPr>
          <w:bCs/>
          <w:sz w:val="22"/>
          <w:szCs w:val="22"/>
        </w:rPr>
        <w:tab/>
        <w:t>2.1 таблицу пункта 2.2 изложить в следующей редакции:</w:t>
      </w:r>
    </w:p>
    <w:p w:rsidR="00E97425" w:rsidRPr="00E97425" w:rsidRDefault="00E97425" w:rsidP="00E97425">
      <w:pPr>
        <w:widowControl w:val="0"/>
        <w:autoSpaceDE w:val="0"/>
        <w:autoSpaceDN w:val="0"/>
        <w:adjustRightInd w:val="0"/>
        <w:jc w:val="both"/>
        <w:rPr>
          <w:bCs/>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518"/>
        <w:gridCol w:w="7006"/>
        <w:gridCol w:w="2337"/>
      </w:tblGrid>
      <w:tr w:rsidR="00E97425" w:rsidRPr="00E97425" w:rsidTr="00EE28CD">
        <w:trPr>
          <w:trHeight w:val="846"/>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both"/>
              <w:rPr>
                <w:color w:val="000000"/>
                <w:sz w:val="22"/>
                <w:szCs w:val="22"/>
                <w:lang w:val="en-US" w:eastAsia="en-US"/>
              </w:rPr>
            </w:pPr>
            <w:r w:rsidRPr="00E97425">
              <w:rPr>
                <w:color w:val="000000"/>
                <w:sz w:val="22"/>
                <w:szCs w:val="22"/>
                <w:lang w:val="en-US" w:eastAsia="en-US"/>
              </w:rPr>
              <w:t xml:space="preserve">№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center"/>
              <w:rPr>
                <w:color w:val="000000"/>
                <w:sz w:val="22"/>
                <w:szCs w:val="22"/>
                <w:lang w:eastAsia="en-US"/>
              </w:rPr>
            </w:pPr>
            <w:r w:rsidRPr="00E97425">
              <w:rPr>
                <w:color w:val="000000"/>
                <w:spacing w:val="3"/>
                <w:sz w:val="22"/>
                <w:szCs w:val="22"/>
                <w:lang w:eastAsia="en-US"/>
              </w:rPr>
              <w:t>Наименование д</w:t>
            </w:r>
            <w:proofErr w:type="spellStart"/>
            <w:r w:rsidRPr="00E97425">
              <w:rPr>
                <w:color w:val="000000"/>
                <w:spacing w:val="3"/>
                <w:sz w:val="22"/>
                <w:szCs w:val="22"/>
                <w:lang w:val="en-US" w:eastAsia="en-US"/>
              </w:rPr>
              <w:t>олжност</w:t>
            </w:r>
            <w:proofErr w:type="spellEnd"/>
            <w:r w:rsidRPr="00E97425">
              <w:rPr>
                <w:color w:val="000000"/>
                <w:spacing w:val="3"/>
                <w:sz w:val="22"/>
                <w:szCs w:val="22"/>
                <w:lang w:eastAsia="en-US"/>
              </w:rPr>
              <w:t>и</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center"/>
              <w:rPr>
                <w:color w:val="000000"/>
                <w:sz w:val="22"/>
                <w:szCs w:val="22"/>
                <w:lang w:eastAsia="en-US"/>
              </w:rPr>
            </w:pPr>
            <w:r w:rsidRPr="00E97425">
              <w:rPr>
                <w:color w:val="000000"/>
                <w:spacing w:val="2"/>
                <w:sz w:val="22"/>
                <w:szCs w:val="22"/>
                <w:lang w:eastAsia="en-US"/>
              </w:rPr>
              <w:t xml:space="preserve">Размер должностного </w:t>
            </w:r>
            <w:r w:rsidRPr="00E97425">
              <w:rPr>
                <w:color w:val="000000"/>
                <w:sz w:val="22"/>
                <w:szCs w:val="22"/>
                <w:lang w:eastAsia="en-US"/>
              </w:rPr>
              <w:t xml:space="preserve">оклада </w:t>
            </w:r>
            <w:r w:rsidRPr="00E97425">
              <w:rPr>
                <w:color w:val="000000"/>
                <w:spacing w:val="1"/>
                <w:sz w:val="22"/>
                <w:szCs w:val="22"/>
                <w:lang w:eastAsia="en-US"/>
              </w:rPr>
              <w:t>(в рублях)</w:t>
            </w:r>
          </w:p>
        </w:tc>
      </w:tr>
      <w:tr w:rsidR="00E97425" w:rsidRPr="00E97425" w:rsidTr="00EE28CD">
        <w:trPr>
          <w:trHeight w:val="345"/>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center"/>
              <w:rPr>
                <w:color w:val="000000"/>
                <w:sz w:val="22"/>
                <w:szCs w:val="22"/>
                <w:lang w:val="en-US" w:eastAsia="en-US"/>
              </w:rPr>
            </w:pPr>
            <w:r w:rsidRPr="00E97425">
              <w:rPr>
                <w:color w:val="000000"/>
                <w:sz w:val="22"/>
                <w:szCs w:val="22"/>
                <w:lang w:val="en-US" w:eastAsia="en-US"/>
              </w:rPr>
              <w:t>1</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center"/>
              <w:rPr>
                <w:color w:val="000000"/>
                <w:sz w:val="22"/>
                <w:szCs w:val="22"/>
                <w:lang w:val="en-US" w:eastAsia="en-US"/>
              </w:rPr>
            </w:pPr>
            <w:r w:rsidRPr="00E97425">
              <w:rPr>
                <w:color w:val="000000"/>
                <w:sz w:val="22"/>
                <w:szCs w:val="22"/>
                <w:lang w:val="en-US" w:eastAsia="en-US"/>
              </w:rPr>
              <w:t>2</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center"/>
              <w:rPr>
                <w:color w:val="000000"/>
                <w:sz w:val="22"/>
                <w:szCs w:val="22"/>
                <w:lang w:val="en-US" w:eastAsia="en-US"/>
              </w:rPr>
            </w:pPr>
            <w:r w:rsidRPr="00E97425">
              <w:rPr>
                <w:color w:val="000000"/>
                <w:sz w:val="22"/>
                <w:szCs w:val="22"/>
                <w:lang w:val="en-US" w:eastAsia="en-US"/>
              </w:rPr>
              <w:t>3</w:t>
            </w:r>
          </w:p>
        </w:tc>
      </w:tr>
      <w:tr w:rsidR="00E97425" w:rsidRPr="00E97425" w:rsidTr="00E97425">
        <w:trPr>
          <w:trHeight w:val="603"/>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both"/>
              <w:rPr>
                <w:color w:val="000000"/>
                <w:sz w:val="22"/>
                <w:szCs w:val="22"/>
                <w:lang w:val="en-US" w:eastAsia="en-US"/>
              </w:rPr>
            </w:pPr>
            <w:r w:rsidRPr="00E97425">
              <w:rPr>
                <w:color w:val="000000"/>
                <w:sz w:val="22"/>
                <w:szCs w:val="22"/>
                <w:lang w:val="en-US" w:eastAsia="en-US"/>
              </w:rPr>
              <w:t xml:space="preserve">1)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ind w:hanging="14"/>
              <w:jc w:val="both"/>
              <w:rPr>
                <w:color w:val="000000"/>
                <w:sz w:val="22"/>
                <w:szCs w:val="22"/>
                <w:lang w:eastAsia="en-US"/>
              </w:rPr>
            </w:pPr>
            <w:r w:rsidRPr="00E97425">
              <w:rPr>
                <w:color w:val="000000"/>
                <w:spacing w:val="4"/>
                <w:sz w:val="22"/>
                <w:szCs w:val="22"/>
                <w:lang w:eastAsia="en-US"/>
              </w:rPr>
              <w:t xml:space="preserve">Должности профессиональной </w:t>
            </w:r>
            <w:r w:rsidRPr="00E97425">
              <w:rPr>
                <w:color w:val="000000"/>
                <w:spacing w:val="3"/>
                <w:sz w:val="22"/>
                <w:szCs w:val="22"/>
                <w:lang w:eastAsia="en-US"/>
              </w:rPr>
              <w:t xml:space="preserve">квалификационной группы «Общеотраслевые </w:t>
            </w:r>
            <w:r w:rsidRPr="00E97425">
              <w:rPr>
                <w:color w:val="000000"/>
                <w:spacing w:val="4"/>
                <w:sz w:val="22"/>
                <w:szCs w:val="22"/>
                <w:lang w:eastAsia="en-US"/>
              </w:rPr>
              <w:t>должности служащих первого уровня»</w:t>
            </w:r>
            <w:r w:rsidRPr="00E97425">
              <w:rPr>
                <w:color w:val="000000"/>
                <w:sz w:val="22"/>
                <w:szCs w:val="22"/>
                <w:lang w:eastAsia="en-US"/>
              </w:rPr>
              <w:t xml:space="preserve"> </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center"/>
              <w:rPr>
                <w:color w:val="000000"/>
                <w:sz w:val="22"/>
                <w:szCs w:val="22"/>
                <w:lang w:eastAsia="en-US"/>
              </w:rPr>
            </w:pPr>
            <w:r w:rsidRPr="00E97425">
              <w:rPr>
                <w:color w:val="000000"/>
                <w:sz w:val="22"/>
                <w:szCs w:val="22"/>
                <w:lang w:eastAsia="en-US"/>
              </w:rPr>
              <w:t>5899</w:t>
            </w:r>
          </w:p>
        </w:tc>
      </w:tr>
      <w:tr w:rsidR="00E97425" w:rsidRPr="00E97425" w:rsidTr="00EE28CD">
        <w:trPr>
          <w:trHeight w:val="937"/>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both"/>
              <w:rPr>
                <w:color w:val="000000"/>
                <w:sz w:val="22"/>
                <w:szCs w:val="22"/>
                <w:lang w:val="en-US" w:eastAsia="en-US"/>
              </w:rPr>
            </w:pPr>
            <w:r w:rsidRPr="00E97425">
              <w:rPr>
                <w:color w:val="000000"/>
                <w:sz w:val="22"/>
                <w:szCs w:val="22"/>
                <w:lang w:val="en-US" w:eastAsia="en-US"/>
              </w:rPr>
              <w:t xml:space="preserve">2)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ind w:hanging="3"/>
              <w:jc w:val="both"/>
              <w:rPr>
                <w:color w:val="000000"/>
                <w:sz w:val="22"/>
                <w:szCs w:val="22"/>
                <w:lang w:eastAsia="en-US"/>
              </w:rPr>
            </w:pPr>
            <w:r w:rsidRPr="00E97425">
              <w:rPr>
                <w:color w:val="000000"/>
                <w:spacing w:val="4"/>
                <w:sz w:val="22"/>
                <w:szCs w:val="22"/>
                <w:lang w:eastAsia="en-US"/>
              </w:rPr>
              <w:t xml:space="preserve">Должности профессиональной </w:t>
            </w:r>
            <w:r w:rsidRPr="00E97425">
              <w:rPr>
                <w:color w:val="000000"/>
                <w:spacing w:val="3"/>
                <w:sz w:val="22"/>
                <w:szCs w:val="22"/>
                <w:lang w:eastAsia="en-US"/>
              </w:rPr>
              <w:t xml:space="preserve">квалификационной группы «Общеотраслевые </w:t>
            </w:r>
            <w:r w:rsidRPr="00E97425">
              <w:rPr>
                <w:color w:val="000000"/>
                <w:spacing w:val="4"/>
                <w:sz w:val="22"/>
                <w:szCs w:val="22"/>
                <w:lang w:eastAsia="en-US"/>
              </w:rPr>
              <w:t>должности служащих второго уровня»</w:t>
            </w:r>
            <w:r w:rsidRPr="00E97425">
              <w:rPr>
                <w:color w:val="000000"/>
                <w:sz w:val="22"/>
                <w:szCs w:val="22"/>
                <w:lang w:eastAsia="en-US"/>
              </w:rPr>
              <w:t xml:space="preserve"> </w:t>
            </w:r>
          </w:p>
          <w:p w:rsidR="00E97425" w:rsidRPr="00E97425" w:rsidRDefault="00E97425" w:rsidP="00E97425">
            <w:pPr>
              <w:shd w:val="clear" w:color="auto" w:fill="FFFFFF"/>
              <w:ind w:hanging="3"/>
              <w:jc w:val="both"/>
              <w:rPr>
                <w:color w:val="000000"/>
                <w:sz w:val="22"/>
                <w:szCs w:val="22"/>
                <w:lang w:eastAsia="en-US"/>
              </w:rPr>
            </w:pPr>
            <w:r w:rsidRPr="00E97425">
              <w:rPr>
                <w:color w:val="000000"/>
                <w:sz w:val="22"/>
                <w:szCs w:val="22"/>
                <w:lang w:eastAsia="en-US"/>
              </w:rPr>
              <w:t>(администратор – 7830,00)</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center"/>
              <w:rPr>
                <w:color w:val="000000"/>
                <w:sz w:val="22"/>
                <w:szCs w:val="22"/>
                <w:lang w:eastAsia="en-US"/>
              </w:rPr>
            </w:pPr>
            <w:r w:rsidRPr="00E97425">
              <w:rPr>
                <w:color w:val="000000"/>
                <w:spacing w:val="15"/>
                <w:sz w:val="22"/>
                <w:szCs w:val="22"/>
                <w:lang w:eastAsia="en-US"/>
              </w:rPr>
              <w:t>7747-8510</w:t>
            </w:r>
          </w:p>
        </w:tc>
      </w:tr>
      <w:tr w:rsidR="00E97425" w:rsidRPr="00E97425" w:rsidTr="00E97425">
        <w:trPr>
          <w:trHeight w:val="583"/>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both"/>
              <w:rPr>
                <w:color w:val="000000"/>
                <w:sz w:val="22"/>
                <w:szCs w:val="22"/>
                <w:lang w:val="en-US" w:eastAsia="en-US"/>
              </w:rPr>
            </w:pPr>
            <w:r w:rsidRPr="00E97425">
              <w:rPr>
                <w:color w:val="000000"/>
                <w:sz w:val="22"/>
                <w:szCs w:val="22"/>
                <w:lang w:val="en-US" w:eastAsia="en-US"/>
              </w:rPr>
              <w:t xml:space="preserve">3)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both"/>
              <w:rPr>
                <w:color w:val="000000"/>
                <w:sz w:val="22"/>
                <w:szCs w:val="22"/>
                <w:lang w:eastAsia="en-US"/>
              </w:rPr>
            </w:pPr>
            <w:r w:rsidRPr="00E97425">
              <w:rPr>
                <w:color w:val="000000"/>
                <w:spacing w:val="4"/>
                <w:sz w:val="22"/>
                <w:szCs w:val="22"/>
                <w:lang w:eastAsia="en-US"/>
              </w:rPr>
              <w:t xml:space="preserve">Должности профессиональной </w:t>
            </w:r>
            <w:r w:rsidRPr="00E97425">
              <w:rPr>
                <w:color w:val="000000"/>
                <w:spacing w:val="3"/>
                <w:sz w:val="22"/>
                <w:szCs w:val="22"/>
                <w:lang w:eastAsia="en-US"/>
              </w:rPr>
              <w:t xml:space="preserve">квалификационной группы «Общеотраслевые </w:t>
            </w:r>
            <w:r w:rsidRPr="00E97425">
              <w:rPr>
                <w:color w:val="000000"/>
                <w:spacing w:val="4"/>
                <w:sz w:val="22"/>
                <w:szCs w:val="22"/>
                <w:lang w:eastAsia="en-US"/>
              </w:rPr>
              <w:t>должности служащих третьего уровня»</w:t>
            </w:r>
            <w:r w:rsidRPr="00E97425">
              <w:rPr>
                <w:color w:val="000000"/>
                <w:sz w:val="22"/>
                <w:szCs w:val="22"/>
                <w:lang w:eastAsia="en-US"/>
              </w:rPr>
              <w:t xml:space="preserve"> </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center"/>
              <w:rPr>
                <w:color w:val="000000"/>
                <w:sz w:val="22"/>
                <w:szCs w:val="22"/>
                <w:lang w:eastAsia="en-US"/>
              </w:rPr>
            </w:pPr>
            <w:r w:rsidRPr="00E97425">
              <w:rPr>
                <w:color w:val="000000"/>
                <w:spacing w:val="4"/>
                <w:sz w:val="22"/>
                <w:szCs w:val="22"/>
                <w:lang w:eastAsia="en-US"/>
              </w:rPr>
              <w:t>8168</w:t>
            </w:r>
            <w:r w:rsidRPr="00E97425">
              <w:rPr>
                <w:color w:val="000000"/>
                <w:spacing w:val="4"/>
                <w:sz w:val="22"/>
                <w:szCs w:val="22"/>
                <w:lang w:val="en-US" w:eastAsia="en-US"/>
              </w:rPr>
              <w:t xml:space="preserve"> - </w:t>
            </w:r>
            <w:r w:rsidRPr="00E97425">
              <w:rPr>
                <w:color w:val="000000"/>
                <w:spacing w:val="4"/>
                <w:sz w:val="22"/>
                <w:szCs w:val="22"/>
                <w:lang w:eastAsia="en-US"/>
              </w:rPr>
              <w:t>9759</w:t>
            </w:r>
          </w:p>
        </w:tc>
      </w:tr>
      <w:tr w:rsidR="00E97425" w:rsidRPr="00E97425" w:rsidTr="00E97425">
        <w:trPr>
          <w:trHeight w:val="705"/>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both"/>
              <w:rPr>
                <w:color w:val="000000"/>
                <w:sz w:val="22"/>
                <w:szCs w:val="22"/>
                <w:lang w:val="en-US" w:eastAsia="en-US"/>
              </w:rPr>
            </w:pPr>
            <w:r w:rsidRPr="00E97425">
              <w:rPr>
                <w:color w:val="000000"/>
                <w:sz w:val="22"/>
                <w:szCs w:val="22"/>
                <w:lang w:val="en-US" w:eastAsia="en-US"/>
              </w:rPr>
              <w:t xml:space="preserve">4)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ind w:firstLine="3"/>
              <w:jc w:val="both"/>
              <w:rPr>
                <w:color w:val="000000"/>
                <w:sz w:val="22"/>
                <w:szCs w:val="22"/>
                <w:lang w:eastAsia="en-US"/>
              </w:rPr>
            </w:pPr>
            <w:r w:rsidRPr="00E97425">
              <w:rPr>
                <w:color w:val="000000"/>
                <w:spacing w:val="4"/>
                <w:sz w:val="22"/>
                <w:szCs w:val="22"/>
                <w:lang w:eastAsia="en-US"/>
              </w:rPr>
              <w:t xml:space="preserve">Должности профессиональной </w:t>
            </w:r>
            <w:r w:rsidRPr="00E97425">
              <w:rPr>
                <w:color w:val="000000"/>
                <w:spacing w:val="2"/>
                <w:sz w:val="22"/>
                <w:szCs w:val="22"/>
                <w:lang w:eastAsia="en-US"/>
              </w:rPr>
              <w:t xml:space="preserve">квалификационной группы «Общеотраслевые </w:t>
            </w:r>
            <w:r w:rsidRPr="00E97425">
              <w:rPr>
                <w:color w:val="000000"/>
                <w:spacing w:val="3"/>
                <w:sz w:val="22"/>
                <w:szCs w:val="22"/>
                <w:lang w:eastAsia="en-US"/>
              </w:rPr>
              <w:t>должности служащих четвертого уровня»</w:t>
            </w:r>
            <w:r w:rsidRPr="00E97425">
              <w:rPr>
                <w:color w:val="000000"/>
                <w:sz w:val="22"/>
                <w:szCs w:val="22"/>
                <w:lang w:eastAsia="en-US"/>
              </w:rPr>
              <w:t xml:space="preserve"> </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center"/>
              <w:rPr>
                <w:color w:val="000000"/>
                <w:sz w:val="22"/>
                <w:szCs w:val="22"/>
                <w:lang w:eastAsia="en-US"/>
              </w:rPr>
            </w:pPr>
            <w:r w:rsidRPr="00E97425">
              <w:rPr>
                <w:color w:val="000000"/>
                <w:spacing w:val="4"/>
                <w:sz w:val="22"/>
                <w:szCs w:val="22"/>
                <w:lang w:eastAsia="en-US"/>
              </w:rPr>
              <w:t>9986</w:t>
            </w:r>
            <w:r w:rsidRPr="00E97425">
              <w:rPr>
                <w:color w:val="000000"/>
                <w:spacing w:val="4"/>
                <w:sz w:val="22"/>
                <w:szCs w:val="22"/>
                <w:lang w:val="en-US" w:eastAsia="en-US"/>
              </w:rPr>
              <w:t xml:space="preserve"> – </w:t>
            </w:r>
            <w:r w:rsidRPr="00E97425">
              <w:rPr>
                <w:color w:val="000000"/>
                <w:spacing w:val="4"/>
                <w:sz w:val="22"/>
                <w:szCs w:val="22"/>
                <w:lang w:eastAsia="en-US"/>
              </w:rPr>
              <w:t>10665»</w:t>
            </w:r>
          </w:p>
        </w:tc>
      </w:tr>
    </w:tbl>
    <w:p w:rsidR="00E97425" w:rsidRPr="00E97425" w:rsidRDefault="00E97425" w:rsidP="00E97425">
      <w:pPr>
        <w:widowControl w:val="0"/>
        <w:autoSpaceDE w:val="0"/>
        <w:autoSpaceDN w:val="0"/>
        <w:adjustRightInd w:val="0"/>
        <w:jc w:val="both"/>
        <w:rPr>
          <w:b/>
          <w:bCs/>
          <w:sz w:val="22"/>
          <w:szCs w:val="22"/>
        </w:rPr>
      </w:pPr>
    </w:p>
    <w:p w:rsidR="00E97425" w:rsidRPr="00E97425" w:rsidRDefault="00E97425" w:rsidP="00E97425">
      <w:pPr>
        <w:widowControl w:val="0"/>
        <w:autoSpaceDE w:val="0"/>
        <w:autoSpaceDN w:val="0"/>
        <w:adjustRightInd w:val="0"/>
        <w:jc w:val="both"/>
        <w:rPr>
          <w:bCs/>
          <w:sz w:val="22"/>
          <w:szCs w:val="22"/>
        </w:rPr>
      </w:pPr>
      <w:r w:rsidRPr="00E97425">
        <w:rPr>
          <w:b/>
          <w:bCs/>
          <w:sz w:val="22"/>
          <w:szCs w:val="22"/>
        </w:rPr>
        <w:tab/>
      </w:r>
      <w:r w:rsidRPr="00E97425">
        <w:rPr>
          <w:bCs/>
          <w:sz w:val="22"/>
          <w:szCs w:val="22"/>
        </w:rPr>
        <w:t>2.2 таблицу пункта 2.3 изложить в следующей редакции:</w:t>
      </w:r>
    </w:p>
    <w:p w:rsidR="00E97425" w:rsidRPr="00E97425" w:rsidRDefault="00E97425" w:rsidP="00E97425">
      <w:pPr>
        <w:widowControl w:val="0"/>
        <w:autoSpaceDE w:val="0"/>
        <w:autoSpaceDN w:val="0"/>
        <w:adjustRightInd w:val="0"/>
        <w:jc w:val="both"/>
        <w:rPr>
          <w:bCs/>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588"/>
        <w:gridCol w:w="5568"/>
        <w:gridCol w:w="3648"/>
      </w:tblGrid>
      <w:tr w:rsidR="00E97425" w:rsidRPr="00E97425" w:rsidTr="00EE28CD">
        <w:trPr>
          <w:trHeight w:val="620"/>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center"/>
              <w:rPr>
                <w:color w:val="000000"/>
                <w:sz w:val="22"/>
                <w:szCs w:val="22"/>
                <w:lang w:val="en-US" w:eastAsia="en-US"/>
              </w:rPr>
            </w:pPr>
            <w:r w:rsidRPr="00E97425">
              <w:rPr>
                <w:color w:val="000000"/>
                <w:sz w:val="22"/>
                <w:szCs w:val="22"/>
                <w:lang w:val="en-US" w:eastAsia="en-US"/>
              </w:rPr>
              <w:t>№</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center"/>
              <w:rPr>
                <w:color w:val="000000"/>
                <w:sz w:val="22"/>
                <w:szCs w:val="22"/>
                <w:lang w:eastAsia="en-US"/>
              </w:rPr>
            </w:pPr>
            <w:r w:rsidRPr="00E97425">
              <w:rPr>
                <w:color w:val="000000"/>
                <w:spacing w:val="-2"/>
                <w:sz w:val="22"/>
                <w:szCs w:val="22"/>
                <w:lang w:eastAsia="en-US"/>
              </w:rPr>
              <w:t>Разряд работ в соответствии с ЕТКС</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center"/>
              <w:rPr>
                <w:color w:val="000000"/>
                <w:spacing w:val="-3"/>
                <w:sz w:val="22"/>
                <w:szCs w:val="22"/>
                <w:lang w:val="en-US" w:eastAsia="en-US"/>
              </w:rPr>
            </w:pPr>
            <w:proofErr w:type="spellStart"/>
            <w:r w:rsidRPr="00E97425">
              <w:rPr>
                <w:color w:val="000000"/>
                <w:spacing w:val="-3"/>
                <w:sz w:val="22"/>
                <w:szCs w:val="22"/>
                <w:lang w:val="en-US" w:eastAsia="en-US"/>
              </w:rPr>
              <w:t>Размер</w:t>
            </w:r>
            <w:proofErr w:type="spellEnd"/>
            <w:r w:rsidRPr="00E97425">
              <w:rPr>
                <w:color w:val="000000"/>
                <w:spacing w:val="-3"/>
                <w:sz w:val="22"/>
                <w:szCs w:val="22"/>
                <w:lang w:val="en-US" w:eastAsia="en-US"/>
              </w:rPr>
              <w:t xml:space="preserve"> </w:t>
            </w:r>
            <w:proofErr w:type="spellStart"/>
            <w:r w:rsidRPr="00E97425">
              <w:rPr>
                <w:color w:val="000000"/>
                <w:spacing w:val="-3"/>
                <w:sz w:val="22"/>
                <w:szCs w:val="22"/>
                <w:lang w:val="en-US" w:eastAsia="en-US"/>
              </w:rPr>
              <w:t>оклада</w:t>
            </w:r>
            <w:proofErr w:type="spellEnd"/>
          </w:p>
          <w:p w:rsidR="00E97425" w:rsidRPr="00E97425" w:rsidRDefault="00E97425" w:rsidP="00E97425">
            <w:pPr>
              <w:shd w:val="clear" w:color="auto" w:fill="FFFFFF"/>
              <w:jc w:val="center"/>
              <w:rPr>
                <w:color w:val="000000"/>
                <w:sz w:val="22"/>
                <w:szCs w:val="22"/>
                <w:lang w:val="en-US" w:eastAsia="en-US"/>
              </w:rPr>
            </w:pPr>
            <w:r w:rsidRPr="00E97425">
              <w:rPr>
                <w:color w:val="000000"/>
                <w:spacing w:val="-2"/>
                <w:sz w:val="22"/>
                <w:szCs w:val="22"/>
                <w:lang w:val="en-US" w:eastAsia="en-US"/>
              </w:rPr>
              <w:t xml:space="preserve">(в </w:t>
            </w:r>
            <w:proofErr w:type="spellStart"/>
            <w:r w:rsidRPr="00E97425">
              <w:rPr>
                <w:color w:val="000000"/>
                <w:spacing w:val="-2"/>
                <w:sz w:val="22"/>
                <w:szCs w:val="22"/>
                <w:lang w:val="en-US" w:eastAsia="en-US"/>
              </w:rPr>
              <w:t>рублях</w:t>
            </w:r>
            <w:proofErr w:type="spellEnd"/>
            <w:r w:rsidRPr="00E97425">
              <w:rPr>
                <w:color w:val="000000"/>
                <w:spacing w:val="-2"/>
                <w:sz w:val="22"/>
                <w:szCs w:val="22"/>
                <w:lang w:val="en-US" w:eastAsia="en-US"/>
              </w:rPr>
              <w:t>)</w:t>
            </w:r>
          </w:p>
        </w:tc>
      </w:tr>
      <w:tr w:rsidR="00E97425" w:rsidRPr="00E97425" w:rsidTr="00EE28CD">
        <w:trPr>
          <w:trHeight w:val="381"/>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center"/>
              <w:rPr>
                <w:color w:val="000000"/>
                <w:sz w:val="22"/>
                <w:szCs w:val="22"/>
                <w:lang w:val="en-US" w:eastAsia="en-US"/>
              </w:rPr>
            </w:pPr>
            <w:r w:rsidRPr="00E97425">
              <w:rPr>
                <w:color w:val="000000"/>
                <w:sz w:val="22"/>
                <w:szCs w:val="22"/>
                <w:lang w:val="en-US" w:eastAsia="en-US"/>
              </w:rPr>
              <w:t>1</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center"/>
              <w:rPr>
                <w:color w:val="000000"/>
                <w:sz w:val="22"/>
                <w:szCs w:val="22"/>
                <w:lang w:val="en-US" w:eastAsia="en-US"/>
              </w:rPr>
            </w:pPr>
            <w:r w:rsidRPr="00E97425">
              <w:rPr>
                <w:color w:val="000000"/>
                <w:sz w:val="22"/>
                <w:szCs w:val="22"/>
                <w:lang w:val="en-US" w:eastAsia="en-US"/>
              </w:rPr>
              <w:t>2</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center"/>
              <w:rPr>
                <w:color w:val="000000"/>
                <w:sz w:val="22"/>
                <w:szCs w:val="22"/>
                <w:lang w:val="en-US" w:eastAsia="en-US"/>
              </w:rPr>
            </w:pPr>
            <w:r w:rsidRPr="00E97425">
              <w:rPr>
                <w:color w:val="000000"/>
                <w:sz w:val="22"/>
                <w:szCs w:val="22"/>
                <w:lang w:val="en-US" w:eastAsia="en-US"/>
              </w:rPr>
              <w:t>3</w:t>
            </w:r>
          </w:p>
        </w:tc>
      </w:tr>
      <w:tr w:rsidR="00E97425" w:rsidRPr="00E97425" w:rsidTr="00EE28CD">
        <w:trPr>
          <w:trHeight w:val="325"/>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both"/>
              <w:rPr>
                <w:color w:val="000000"/>
                <w:sz w:val="22"/>
                <w:szCs w:val="22"/>
                <w:lang w:val="en-US" w:eastAsia="en-US"/>
              </w:rPr>
            </w:pPr>
            <w:r w:rsidRPr="00E97425">
              <w:rPr>
                <w:color w:val="000000"/>
                <w:sz w:val="22"/>
                <w:szCs w:val="22"/>
                <w:lang w:val="en-US" w:eastAsia="en-US"/>
              </w:rPr>
              <w:t xml:space="preserve">1)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both"/>
              <w:rPr>
                <w:color w:val="000000"/>
                <w:sz w:val="22"/>
                <w:szCs w:val="22"/>
                <w:lang w:val="en-US" w:eastAsia="en-US"/>
              </w:rPr>
            </w:pPr>
            <w:r w:rsidRPr="00E97425">
              <w:rPr>
                <w:color w:val="000000"/>
                <w:spacing w:val="-5"/>
                <w:sz w:val="22"/>
                <w:szCs w:val="22"/>
                <w:lang w:val="en-US" w:eastAsia="en-US"/>
              </w:rPr>
              <w:t xml:space="preserve">1 </w:t>
            </w:r>
            <w:proofErr w:type="spellStart"/>
            <w:r w:rsidRPr="00E97425">
              <w:rPr>
                <w:color w:val="000000"/>
                <w:spacing w:val="-5"/>
                <w:sz w:val="22"/>
                <w:szCs w:val="22"/>
                <w:lang w:val="en-US" w:eastAsia="en-US"/>
              </w:rPr>
              <w:t>разряд</w:t>
            </w:r>
            <w:proofErr w:type="spellEnd"/>
            <w:r w:rsidRPr="00E97425">
              <w:rPr>
                <w:color w:val="000000"/>
                <w:sz w:val="22"/>
                <w:szCs w:val="22"/>
                <w:lang w:val="en-US" w:eastAsia="en-US"/>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center"/>
              <w:rPr>
                <w:color w:val="000000"/>
                <w:sz w:val="22"/>
                <w:szCs w:val="22"/>
                <w:lang w:eastAsia="en-US"/>
              </w:rPr>
            </w:pPr>
            <w:r w:rsidRPr="00E97425">
              <w:rPr>
                <w:color w:val="000000"/>
                <w:sz w:val="22"/>
                <w:szCs w:val="22"/>
                <w:lang w:eastAsia="en-US"/>
              </w:rPr>
              <w:t>5446</w:t>
            </w:r>
            <w:r w:rsidRPr="00E97425">
              <w:rPr>
                <w:color w:val="000000"/>
                <w:sz w:val="22"/>
                <w:szCs w:val="22"/>
                <w:lang w:val="en-US" w:eastAsia="en-US"/>
              </w:rPr>
              <w:t xml:space="preserve"> - </w:t>
            </w:r>
            <w:r w:rsidRPr="00E97425">
              <w:rPr>
                <w:color w:val="000000"/>
                <w:sz w:val="22"/>
                <w:szCs w:val="22"/>
                <w:lang w:eastAsia="en-US"/>
              </w:rPr>
              <w:t>5627</w:t>
            </w:r>
          </w:p>
        </w:tc>
      </w:tr>
      <w:tr w:rsidR="00E97425" w:rsidRPr="00E97425" w:rsidTr="00EE28CD">
        <w:trPr>
          <w:trHeight w:val="354"/>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both"/>
              <w:rPr>
                <w:color w:val="000000"/>
                <w:sz w:val="22"/>
                <w:szCs w:val="22"/>
                <w:lang w:val="en-US" w:eastAsia="en-US"/>
              </w:rPr>
            </w:pPr>
            <w:r w:rsidRPr="00E97425">
              <w:rPr>
                <w:color w:val="000000"/>
                <w:sz w:val="22"/>
                <w:szCs w:val="22"/>
                <w:lang w:val="en-US" w:eastAsia="en-US"/>
              </w:rPr>
              <w:t xml:space="preserve">2)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both"/>
              <w:rPr>
                <w:color w:val="000000"/>
                <w:sz w:val="22"/>
                <w:szCs w:val="22"/>
                <w:lang w:val="en-US" w:eastAsia="en-US"/>
              </w:rPr>
            </w:pPr>
            <w:r w:rsidRPr="00E97425">
              <w:rPr>
                <w:color w:val="000000"/>
                <w:spacing w:val="-3"/>
                <w:sz w:val="22"/>
                <w:szCs w:val="22"/>
                <w:lang w:val="en-US" w:eastAsia="en-US"/>
              </w:rPr>
              <w:t xml:space="preserve">2 </w:t>
            </w:r>
            <w:proofErr w:type="spellStart"/>
            <w:r w:rsidRPr="00E97425">
              <w:rPr>
                <w:color w:val="000000"/>
                <w:spacing w:val="-3"/>
                <w:sz w:val="22"/>
                <w:szCs w:val="22"/>
                <w:lang w:val="en-US" w:eastAsia="en-US"/>
              </w:rPr>
              <w:t>разряд</w:t>
            </w:r>
            <w:proofErr w:type="spellEnd"/>
            <w:r w:rsidRPr="00E97425">
              <w:rPr>
                <w:color w:val="000000"/>
                <w:sz w:val="22"/>
                <w:szCs w:val="22"/>
                <w:lang w:val="en-US" w:eastAsia="en-US"/>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center"/>
              <w:rPr>
                <w:color w:val="000000"/>
                <w:sz w:val="22"/>
                <w:szCs w:val="22"/>
                <w:lang w:eastAsia="en-US"/>
              </w:rPr>
            </w:pPr>
            <w:r w:rsidRPr="00E97425">
              <w:rPr>
                <w:color w:val="000000"/>
                <w:spacing w:val="-1"/>
                <w:sz w:val="22"/>
                <w:szCs w:val="22"/>
                <w:lang w:eastAsia="en-US"/>
              </w:rPr>
              <w:t>5627</w:t>
            </w:r>
            <w:r w:rsidRPr="00E97425">
              <w:rPr>
                <w:color w:val="000000"/>
                <w:spacing w:val="-1"/>
                <w:sz w:val="22"/>
                <w:szCs w:val="22"/>
                <w:lang w:val="en-US" w:eastAsia="en-US"/>
              </w:rPr>
              <w:t xml:space="preserve"> - </w:t>
            </w:r>
            <w:r w:rsidRPr="00E97425">
              <w:rPr>
                <w:color w:val="000000"/>
                <w:spacing w:val="-1"/>
                <w:sz w:val="22"/>
                <w:szCs w:val="22"/>
                <w:lang w:eastAsia="en-US"/>
              </w:rPr>
              <w:t>5807</w:t>
            </w:r>
          </w:p>
        </w:tc>
      </w:tr>
      <w:tr w:rsidR="00E97425" w:rsidRPr="00E97425" w:rsidTr="00EE28CD">
        <w:trPr>
          <w:trHeight w:val="340"/>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both"/>
              <w:rPr>
                <w:color w:val="000000"/>
                <w:sz w:val="22"/>
                <w:szCs w:val="22"/>
                <w:lang w:val="en-US" w:eastAsia="en-US"/>
              </w:rPr>
            </w:pPr>
            <w:r w:rsidRPr="00E97425">
              <w:rPr>
                <w:color w:val="000000"/>
                <w:sz w:val="22"/>
                <w:szCs w:val="22"/>
                <w:lang w:val="en-US" w:eastAsia="en-US"/>
              </w:rPr>
              <w:t xml:space="preserve">3)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both"/>
              <w:rPr>
                <w:color w:val="000000"/>
                <w:sz w:val="22"/>
                <w:szCs w:val="22"/>
                <w:lang w:val="en-US" w:eastAsia="en-US"/>
              </w:rPr>
            </w:pPr>
            <w:r w:rsidRPr="00E97425">
              <w:rPr>
                <w:color w:val="000000"/>
                <w:spacing w:val="-3"/>
                <w:sz w:val="22"/>
                <w:szCs w:val="22"/>
                <w:lang w:val="en-US" w:eastAsia="en-US"/>
              </w:rPr>
              <w:t xml:space="preserve">3 </w:t>
            </w:r>
            <w:proofErr w:type="spellStart"/>
            <w:r w:rsidRPr="00E97425">
              <w:rPr>
                <w:color w:val="000000"/>
                <w:spacing w:val="-3"/>
                <w:sz w:val="22"/>
                <w:szCs w:val="22"/>
                <w:lang w:val="en-US" w:eastAsia="en-US"/>
              </w:rPr>
              <w:t>разряд</w:t>
            </w:r>
            <w:proofErr w:type="spellEnd"/>
            <w:r w:rsidRPr="00E97425">
              <w:rPr>
                <w:color w:val="000000"/>
                <w:sz w:val="22"/>
                <w:szCs w:val="22"/>
                <w:lang w:val="en-US" w:eastAsia="en-US"/>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center"/>
              <w:rPr>
                <w:color w:val="000000"/>
                <w:sz w:val="22"/>
                <w:szCs w:val="22"/>
                <w:lang w:eastAsia="en-US"/>
              </w:rPr>
            </w:pPr>
            <w:r w:rsidRPr="00E97425">
              <w:rPr>
                <w:color w:val="000000"/>
                <w:spacing w:val="-1"/>
                <w:sz w:val="22"/>
                <w:szCs w:val="22"/>
                <w:lang w:eastAsia="en-US"/>
              </w:rPr>
              <w:t>5807</w:t>
            </w:r>
            <w:r w:rsidRPr="00E97425">
              <w:rPr>
                <w:color w:val="000000"/>
                <w:spacing w:val="-1"/>
                <w:sz w:val="22"/>
                <w:szCs w:val="22"/>
                <w:lang w:val="en-US" w:eastAsia="en-US"/>
              </w:rPr>
              <w:t xml:space="preserve"> – </w:t>
            </w:r>
            <w:r w:rsidRPr="00E97425">
              <w:rPr>
                <w:color w:val="000000"/>
                <w:spacing w:val="-1"/>
                <w:sz w:val="22"/>
                <w:szCs w:val="22"/>
                <w:lang w:eastAsia="en-US"/>
              </w:rPr>
              <w:t>5993</w:t>
            </w:r>
          </w:p>
        </w:tc>
      </w:tr>
      <w:tr w:rsidR="00E97425" w:rsidRPr="00E97425" w:rsidTr="00EE28CD">
        <w:trPr>
          <w:trHeight w:val="342"/>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both"/>
              <w:rPr>
                <w:color w:val="000000"/>
                <w:sz w:val="22"/>
                <w:szCs w:val="22"/>
                <w:lang w:val="en-US" w:eastAsia="en-US"/>
              </w:rPr>
            </w:pPr>
            <w:r w:rsidRPr="00E97425">
              <w:rPr>
                <w:color w:val="000000"/>
                <w:sz w:val="22"/>
                <w:szCs w:val="22"/>
                <w:lang w:val="en-US" w:eastAsia="en-US"/>
              </w:rPr>
              <w:t xml:space="preserve">4)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both"/>
              <w:rPr>
                <w:color w:val="000000"/>
                <w:sz w:val="22"/>
                <w:szCs w:val="22"/>
                <w:lang w:val="en-US" w:eastAsia="en-US"/>
              </w:rPr>
            </w:pPr>
            <w:r w:rsidRPr="00E97425">
              <w:rPr>
                <w:color w:val="000000"/>
                <w:spacing w:val="-2"/>
                <w:sz w:val="22"/>
                <w:szCs w:val="22"/>
                <w:lang w:val="en-US" w:eastAsia="en-US"/>
              </w:rPr>
              <w:t xml:space="preserve">4 </w:t>
            </w:r>
            <w:proofErr w:type="spellStart"/>
            <w:r w:rsidRPr="00E97425">
              <w:rPr>
                <w:color w:val="000000"/>
                <w:spacing w:val="-2"/>
                <w:sz w:val="22"/>
                <w:szCs w:val="22"/>
                <w:lang w:val="en-US" w:eastAsia="en-US"/>
              </w:rPr>
              <w:t>разряд</w:t>
            </w:r>
            <w:proofErr w:type="spellEnd"/>
            <w:r w:rsidRPr="00E97425">
              <w:rPr>
                <w:color w:val="000000"/>
                <w:sz w:val="22"/>
                <w:szCs w:val="22"/>
                <w:lang w:val="en-US" w:eastAsia="en-US"/>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center"/>
              <w:rPr>
                <w:color w:val="000000"/>
                <w:sz w:val="22"/>
                <w:szCs w:val="22"/>
                <w:lang w:eastAsia="en-US"/>
              </w:rPr>
            </w:pPr>
            <w:r w:rsidRPr="00E97425">
              <w:rPr>
                <w:color w:val="000000"/>
                <w:sz w:val="22"/>
                <w:szCs w:val="22"/>
                <w:lang w:eastAsia="en-US"/>
              </w:rPr>
              <w:t>7830</w:t>
            </w:r>
            <w:r w:rsidRPr="00E97425">
              <w:rPr>
                <w:color w:val="000000"/>
                <w:sz w:val="22"/>
                <w:szCs w:val="22"/>
                <w:lang w:val="en-US" w:eastAsia="en-US"/>
              </w:rPr>
              <w:t xml:space="preserve"> - </w:t>
            </w:r>
            <w:r w:rsidRPr="00E97425">
              <w:rPr>
                <w:color w:val="000000"/>
                <w:sz w:val="22"/>
                <w:szCs w:val="22"/>
                <w:lang w:eastAsia="en-US"/>
              </w:rPr>
              <w:t>8008</w:t>
            </w:r>
          </w:p>
        </w:tc>
      </w:tr>
      <w:tr w:rsidR="00E97425" w:rsidRPr="00E97425" w:rsidTr="00EE28CD">
        <w:trPr>
          <w:trHeight w:val="317"/>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both"/>
              <w:rPr>
                <w:color w:val="000000"/>
                <w:sz w:val="22"/>
                <w:szCs w:val="22"/>
                <w:lang w:val="en-US" w:eastAsia="en-US"/>
              </w:rPr>
            </w:pPr>
            <w:r w:rsidRPr="00E97425">
              <w:rPr>
                <w:color w:val="000000"/>
                <w:sz w:val="22"/>
                <w:szCs w:val="22"/>
                <w:lang w:val="en-US" w:eastAsia="en-US"/>
              </w:rPr>
              <w:t xml:space="preserve">5)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both"/>
              <w:rPr>
                <w:color w:val="000000"/>
                <w:sz w:val="22"/>
                <w:szCs w:val="22"/>
                <w:lang w:val="en-US" w:eastAsia="en-US"/>
              </w:rPr>
            </w:pPr>
            <w:r w:rsidRPr="00E97425">
              <w:rPr>
                <w:color w:val="000000"/>
                <w:spacing w:val="-3"/>
                <w:sz w:val="22"/>
                <w:szCs w:val="22"/>
                <w:lang w:val="en-US" w:eastAsia="en-US"/>
              </w:rPr>
              <w:t xml:space="preserve">5 </w:t>
            </w:r>
            <w:proofErr w:type="spellStart"/>
            <w:r w:rsidRPr="00E97425">
              <w:rPr>
                <w:color w:val="000000"/>
                <w:spacing w:val="-3"/>
                <w:sz w:val="22"/>
                <w:szCs w:val="22"/>
                <w:lang w:val="en-US" w:eastAsia="en-US"/>
              </w:rPr>
              <w:t>разряд</w:t>
            </w:r>
            <w:proofErr w:type="spellEnd"/>
            <w:r w:rsidRPr="00E97425">
              <w:rPr>
                <w:color w:val="000000"/>
                <w:sz w:val="22"/>
                <w:szCs w:val="22"/>
                <w:lang w:val="en-US" w:eastAsia="en-US"/>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center"/>
              <w:rPr>
                <w:color w:val="000000"/>
                <w:sz w:val="22"/>
                <w:szCs w:val="22"/>
                <w:lang w:eastAsia="en-US"/>
              </w:rPr>
            </w:pPr>
            <w:r w:rsidRPr="00E97425">
              <w:rPr>
                <w:color w:val="000000"/>
                <w:spacing w:val="11"/>
                <w:sz w:val="22"/>
                <w:szCs w:val="22"/>
                <w:lang w:eastAsia="en-US"/>
              </w:rPr>
              <w:t>8008-8215</w:t>
            </w:r>
          </w:p>
        </w:tc>
      </w:tr>
      <w:tr w:rsidR="00E97425" w:rsidRPr="00E97425" w:rsidTr="00EE28CD">
        <w:trPr>
          <w:trHeight w:val="308"/>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both"/>
              <w:rPr>
                <w:color w:val="000000"/>
                <w:sz w:val="22"/>
                <w:szCs w:val="22"/>
                <w:lang w:val="en-US" w:eastAsia="en-US"/>
              </w:rPr>
            </w:pPr>
            <w:r w:rsidRPr="00E97425">
              <w:rPr>
                <w:color w:val="000000"/>
                <w:sz w:val="22"/>
                <w:szCs w:val="22"/>
                <w:lang w:val="en-US" w:eastAsia="en-US"/>
              </w:rPr>
              <w:t xml:space="preserve">6)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both"/>
              <w:rPr>
                <w:color w:val="000000"/>
                <w:sz w:val="22"/>
                <w:szCs w:val="22"/>
                <w:lang w:val="en-US" w:eastAsia="en-US"/>
              </w:rPr>
            </w:pPr>
            <w:r w:rsidRPr="00E97425">
              <w:rPr>
                <w:color w:val="000000"/>
                <w:spacing w:val="-3"/>
                <w:sz w:val="22"/>
                <w:szCs w:val="22"/>
                <w:lang w:val="en-US" w:eastAsia="en-US"/>
              </w:rPr>
              <w:t xml:space="preserve">6 </w:t>
            </w:r>
            <w:proofErr w:type="spellStart"/>
            <w:r w:rsidRPr="00E97425">
              <w:rPr>
                <w:color w:val="000000"/>
                <w:spacing w:val="-3"/>
                <w:sz w:val="22"/>
                <w:szCs w:val="22"/>
                <w:lang w:val="en-US" w:eastAsia="en-US"/>
              </w:rPr>
              <w:t>разряд</w:t>
            </w:r>
            <w:proofErr w:type="spellEnd"/>
            <w:r w:rsidRPr="00E97425">
              <w:rPr>
                <w:color w:val="000000"/>
                <w:sz w:val="22"/>
                <w:szCs w:val="22"/>
                <w:lang w:val="en-US" w:eastAsia="en-US"/>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center"/>
              <w:rPr>
                <w:color w:val="000000"/>
                <w:sz w:val="22"/>
                <w:szCs w:val="22"/>
                <w:lang w:eastAsia="en-US"/>
              </w:rPr>
            </w:pPr>
            <w:r w:rsidRPr="00E97425">
              <w:rPr>
                <w:color w:val="000000"/>
                <w:sz w:val="22"/>
                <w:szCs w:val="22"/>
                <w:lang w:eastAsia="en-US"/>
              </w:rPr>
              <w:t>8215</w:t>
            </w:r>
            <w:r w:rsidRPr="00E97425">
              <w:rPr>
                <w:color w:val="000000"/>
                <w:sz w:val="22"/>
                <w:szCs w:val="22"/>
                <w:lang w:val="en-US" w:eastAsia="en-US"/>
              </w:rPr>
              <w:t xml:space="preserve"> - </w:t>
            </w:r>
            <w:r w:rsidRPr="00E97425">
              <w:rPr>
                <w:color w:val="000000"/>
                <w:sz w:val="22"/>
                <w:szCs w:val="22"/>
                <w:lang w:eastAsia="en-US"/>
              </w:rPr>
              <w:t>8398</w:t>
            </w:r>
          </w:p>
        </w:tc>
      </w:tr>
      <w:tr w:rsidR="00E97425" w:rsidRPr="00E97425" w:rsidTr="00EE28CD">
        <w:trPr>
          <w:trHeight w:val="350"/>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both"/>
              <w:rPr>
                <w:color w:val="000000"/>
                <w:sz w:val="22"/>
                <w:szCs w:val="22"/>
                <w:lang w:val="en-US" w:eastAsia="en-US"/>
              </w:rPr>
            </w:pPr>
            <w:r w:rsidRPr="00E97425">
              <w:rPr>
                <w:color w:val="000000"/>
                <w:sz w:val="22"/>
                <w:szCs w:val="22"/>
                <w:lang w:val="en-US" w:eastAsia="en-US"/>
              </w:rPr>
              <w:t xml:space="preserve">7)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both"/>
              <w:rPr>
                <w:color w:val="000000"/>
                <w:sz w:val="22"/>
                <w:szCs w:val="22"/>
                <w:lang w:val="en-US" w:eastAsia="en-US"/>
              </w:rPr>
            </w:pPr>
            <w:r w:rsidRPr="00E97425">
              <w:rPr>
                <w:color w:val="000000"/>
                <w:spacing w:val="-3"/>
                <w:sz w:val="22"/>
                <w:szCs w:val="22"/>
                <w:lang w:val="en-US" w:eastAsia="en-US"/>
              </w:rPr>
              <w:t xml:space="preserve">7 </w:t>
            </w:r>
            <w:proofErr w:type="spellStart"/>
            <w:r w:rsidRPr="00E97425">
              <w:rPr>
                <w:color w:val="000000"/>
                <w:spacing w:val="-3"/>
                <w:sz w:val="22"/>
                <w:szCs w:val="22"/>
                <w:lang w:val="en-US" w:eastAsia="en-US"/>
              </w:rPr>
              <w:t>разряд</w:t>
            </w:r>
            <w:proofErr w:type="spellEnd"/>
            <w:r w:rsidRPr="00E97425">
              <w:rPr>
                <w:color w:val="000000"/>
                <w:sz w:val="22"/>
                <w:szCs w:val="22"/>
                <w:lang w:val="en-US" w:eastAsia="en-US"/>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center"/>
              <w:rPr>
                <w:color w:val="000000"/>
                <w:sz w:val="22"/>
                <w:szCs w:val="22"/>
                <w:lang w:eastAsia="en-US"/>
              </w:rPr>
            </w:pPr>
            <w:r w:rsidRPr="00E97425">
              <w:rPr>
                <w:color w:val="000000"/>
                <w:sz w:val="22"/>
                <w:szCs w:val="22"/>
                <w:lang w:eastAsia="en-US"/>
              </w:rPr>
              <w:t>8398</w:t>
            </w:r>
            <w:r w:rsidRPr="00E97425">
              <w:rPr>
                <w:color w:val="000000"/>
                <w:sz w:val="22"/>
                <w:szCs w:val="22"/>
                <w:lang w:val="en-US" w:eastAsia="en-US"/>
              </w:rPr>
              <w:t xml:space="preserve"> – </w:t>
            </w:r>
            <w:r w:rsidRPr="00E97425">
              <w:rPr>
                <w:color w:val="000000"/>
                <w:sz w:val="22"/>
                <w:szCs w:val="22"/>
                <w:lang w:eastAsia="en-US"/>
              </w:rPr>
              <w:t>8624</w:t>
            </w:r>
          </w:p>
        </w:tc>
      </w:tr>
      <w:tr w:rsidR="00E97425" w:rsidRPr="00E97425" w:rsidTr="00EE28CD">
        <w:trPr>
          <w:trHeight w:val="312"/>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both"/>
              <w:rPr>
                <w:color w:val="000000"/>
                <w:sz w:val="22"/>
                <w:szCs w:val="22"/>
                <w:lang w:val="en-US" w:eastAsia="en-US"/>
              </w:rPr>
            </w:pPr>
            <w:r w:rsidRPr="00E97425">
              <w:rPr>
                <w:color w:val="000000"/>
                <w:sz w:val="22"/>
                <w:szCs w:val="22"/>
                <w:lang w:val="en-US" w:eastAsia="en-US"/>
              </w:rPr>
              <w:t xml:space="preserve">8)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both"/>
              <w:rPr>
                <w:color w:val="000000"/>
                <w:sz w:val="22"/>
                <w:szCs w:val="22"/>
                <w:lang w:val="en-US" w:eastAsia="en-US"/>
              </w:rPr>
            </w:pPr>
            <w:r w:rsidRPr="00E97425">
              <w:rPr>
                <w:color w:val="000000"/>
                <w:spacing w:val="-3"/>
                <w:sz w:val="22"/>
                <w:szCs w:val="22"/>
                <w:lang w:val="en-US" w:eastAsia="en-US"/>
              </w:rPr>
              <w:t xml:space="preserve">8 </w:t>
            </w:r>
            <w:proofErr w:type="spellStart"/>
            <w:r w:rsidRPr="00E97425">
              <w:rPr>
                <w:color w:val="000000"/>
                <w:spacing w:val="-3"/>
                <w:sz w:val="22"/>
                <w:szCs w:val="22"/>
                <w:lang w:val="en-US" w:eastAsia="en-US"/>
              </w:rPr>
              <w:t>разряд</w:t>
            </w:r>
            <w:proofErr w:type="spellEnd"/>
            <w:r w:rsidRPr="00E97425">
              <w:rPr>
                <w:color w:val="000000"/>
                <w:sz w:val="22"/>
                <w:szCs w:val="22"/>
                <w:lang w:val="en-US" w:eastAsia="en-US"/>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center"/>
              <w:rPr>
                <w:color w:val="000000"/>
                <w:sz w:val="22"/>
                <w:szCs w:val="22"/>
                <w:lang w:eastAsia="en-US"/>
              </w:rPr>
            </w:pPr>
            <w:r w:rsidRPr="00E97425">
              <w:rPr>
                <w:color w:val="000000"/>
                <w:sz w:val="22"/>
                <w:szCs w:val="22"/>
                <w:lang w:eastAsia="en-US"/>
              </w:rPr>
              <w:t>8624</w:t>
            </w:r>
            <w:r w:rsidRPr="00E97425">
              <w:rPr>
                <w:color w:val="000000"/>
                <w:sz w:val="22"/>
                <w:szCs w:val="22"/>
                <w:lang w:val="en-US" w:eastAsia="en-US"/>
              </w:rPr>
              <w:t xml:space="preserve"> – </w:t>
            </w:r>
            <w:r w:rsidRPr="00E97425">
              <w:rPr>
                <w:color w:val="000000"/>
                <w:sz w:val="22"/>
                <w:szCs w:val="22"/>
                <w:lang w:eastAsia="en-US"/>
              </w:rPr>
              <w:t>8850»</w:t>
            </w:r>
          </w:p>
        </w:tc>
      </w:tr>
    </w:tbl>
    <w:p w:rsidR="00E97425" w:rsidRPr="00E97425" w:rsidRDefault="00E97425" w:rsidP="00E97425">
      <w:pPr>
        <w:widowControl w:val="0"/>
        <w:autoSpaceDE w:val="0"/>
        <w:autoSpaceDN w:val="0"/>
        <w:adjustRightInd w:val="0"/>
        <w:jc w:val="both"/>
        <w:rPr>
          <w:bCs/>
          <w:sz w:val="22"/>
          <w:szCs w:val="22"/>
        </w:rPr>
      </w:pPr>
    </w:p>
    <w:p w:rsidR="00E97425" w:rsidRPr="00E97425" w:rsidRDefault="00E97425" w:rsidP="00E97425">
      <w:pPr>
        <w:ind w:firstLine="741"/>
        <w:jc w:val="both"/>
        <w:rPr>
          <w:sz w:val="22"/>
          <w:szCs w:val="22"/>
          <w:lang w:eastAsia="en-US"/>
        </w:rPr>
      </w:pPr>
      <w:r w:rsidRPr="00E97425">
        <w:rPr>
          <w:sz w:val="22"/>
          <w:szCs w:val="22"/>
          <w:lang w:eastAsia="en-US"/>
        </w:rPr>
        <w:t xml:space="preserve"> </w:t>
      </w:r>
    </w:p>
    <w:tbl>
      <w:tblPr>
        <w:tblW w:w="9861" w:type="dxa"/>
        <w:tblInd w:w="40" w:type="dxa"/>
        <w:tblLayout w:type="fixed"/>
        <w:tblCellMar>
          <w:left w:w="40" w:type="dxa"/>
          <w:right w:w="40" w:type="dxa"/>
        </w:tblCellMar>
        <w:tblLook w:val="0000" w:firstRow="0" w:lastRow="0" w:firstColumn="0" w:lastColumn="0" w:noHBand="0" w:noVBand="0"/>
      </w:tblPr>
      <w:tblGrid>
        <w:gridCol w:w="518"/>
        <w:gridCol w:w="7006"/>
        <w:gridCol w:w="2337"/>
      </w:tblGrid>
      <w:tr w:rsidR="00E97425" w:rsidRPr="00E97425" w:rsidTr="00EE28CD">
        <w:trPr>
          <w:trHeight w:val="846"/>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both"/>
              <w:rPr>
                <w:color w:val="000000"/>
                <w:sz w:val="22"/>
                <w:szCs w:val="22"/>
                <w:lang w:val="en-US" w:eastAsia="en-US"/>
              </w:rPr>
            </w:pPr>
            <w:r w:rsidRPr="00E97425">
              <w:rPr>
                <w:color w:val="000000"/>
                <w:sz w:val="22"/>
                <w:szCs w:val="22"/>
                <w:lang w:val="en-US" w:eastAsia="en-US"/>
              </w:rPr>
              <w:lastRenderedPageBreak/>
              <w:t xml:space="preserve">№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center"/>
              <w:rPr>
                <w:color w:val="000000"/>
                <w:sz w:val="22"/>
                <w:szCs w:val="22"/>
                <w:lang w:eastAsia="en-US"/>
              </w:rPr>
            </w:pPr>
            <w:r w:rsidRPr="00E97425">
              <w:rPr>
                <w:color w:val="000000"/>
                <w:spacing w:val="3"/>
                <w:sz w:val="22"/>
                <w:szCs w:val="22"/>
                <w:lang w:eastAsia="en-US"/>
              </w:rPr>
              <w:t>Наименование д</w:t>
            </w:r>
            <w:proofErr w:type="spellStart"/>
            <w:r w:rsidRPr="00E97425">
              <w:rPr>
                <w:color w:val="000000"/>
                <w:spacing w:val="3"/>
                <w:sz w:val="22"/>
                <w:szCs w:val="22"/>
                <w:lang w:val="en-US" w:eastAsia="en-US"/>
              </w:rPr>
              <w:t>олжност</w:t>
            </w:r>
            <w:proofErr w:type="spellEnd"/>
            <w:r w:rsidRPr="00E97425">
              <w:rPr>
                <w:color w:val="000000"/>
                <w:spacing w:val="3"/>
                <w:sz w:val="22"/>
                <w:szCs w:val="22"/>
                <w:lang w:eastAsia="en-US"/>
              </w:rPr>
              <w:t>и</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center"/>
              <w:rPr>
                <w:color w:val="000000"/>
                <w:sz w:val="22"/>
                <w:szCs w:val="22"/>
                <w:lang w:eastAsia="en-US"/>
              </w:rPr>
            </w:pPr>
            <w:r w:rsidRPr="00E97425">
              <w:rPr>
                <w:color w:val="000000"/>
                <w:spacing w:val="2"/>
                <w:sz w:val="22"/>
                <w:szCs w:val="22"/>
                <w:lang w:eastAsia="en-US"/>
              </w:rPr>
              <w:t xml:space="preserve">Размер должностного </w:t>
            </w:r>
            <w:r w:rsidRPr="00E97425">
              <w:rPr>
                <w:color w:val="000000"/>
                <w:sz w:val="22"/>
                <w:szCs w:val="22"/>
                <w:lang w:eastAsia="en-US"/>
              </w:rPr>
              <w:t xml:space="preserve">оклада </w:t>
            </w:r>
            <w:r w:rsidRPr="00E97425">
              <w:rPr>
                <w:color w:val="000000"/>
                <w:spacing w:val="1"/>
                <w:sz w:val="22"/>
                <w:szCs w:val="22"/>
                <w:lang w:eastAsia="en-US"/>
              </w:rPr>
              <w:t>(в рублях)</w:t>
            </w:r>
          </w:p>
        </w:tc>
      </w:tr>
      <w:tr w:rsidR="00E97425" w:rsidRPr="00E97425" w:rsidTr="00EE28CD">
        <w:trPr>
          <w:trHeight w:val="345"/>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center"/>
              <w:rPr>
                <w:color w:val="000000"/>
                <w:sz w:val="22"/>
                <w:szCs w:val="22"/>
                <w:lang w:val="en-US" w:eastAsia="en-US"/>
              </w:rPr>
            </w:pPr>
            <w:r w:rsidRPr="00E97425">
              <w:rPr>
                <w:color w:val="000000"/>
                <w:sz w:val="22"/>
                <w:szCs w:val="22"/>
                <w:lang w:val="en-US" w:eastAsia="en-US"/>
              </w:rPr>
              <w:t>1</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center"/>
              <w:rPr>
                <w:color w:val="000000"/>
                <w:sz w:val="22"/>
                <w:szCs w:val="22"/>
                <w:lang w:val="en-US" w:eastAsia="en-US"/>
              </w:rPr>
            </w:pPr>
            <w:r w:rsidRPr="00E97425">
              <w:rPr>
                <w:color w:val="000000"/>
                <w:sz w:val="22"/>
                <w:szCs w:val="22"/>
                <w:lang w:val="en-US" w:eastAsia="en-US"/>
              </w:rPr>
              <w:t>2</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center"/>
              <w:rPr>
                <w:color w:val="000000"/>
                <w:sz w:val="22"/>
                <w:szCs w:val="22"/>
                <w:lang w:val="en-US" w:eastAsia="en-US"/>
              </w:rPr>
            </w:pPr>
            <w:r w:rsidRPr="00E97425">
              <w:rPr>
                <w:color w:val="000000"/>
                <w:sz w:val="22"/>
                <w:szCs w:val="22"/>
                <w:lang w:val="en-US" w:eastAsia="en-US"/>
              </w:rPr>
              <w:t>3</w:t>
            </w:r>
          </w:p>
        </w:tc>
      </w:tr>
      <w:tr w:rsidR="00E97425" w:rsidRPr="00E97425" w:rsidTr="00EE28CD">
        <w:trPr>
          <w:trHeight w:val="1177"/>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both"/>
              <w:rPr>
                <w:color w:val="000000"/>
                <w:sz w:val="22"/>
                <w:szCs w:val="22"/>
                <w:lang w:val="en-US" w:eastAsia="en-US"/>
              </w:rPr>
            </w:pPr>
            <w:r w:rsidRPr="00E97425">
              <w:rPr>
                <w:color w:val="000000"/>
                <w:sz w:val="22"/>
                <w:szCs w:val="22"/>
                <w:lang w:val="en-US" w:eastAsia="en-US"/>
              </w:rPr>
              <w:t xml:space="preserve">1)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ind w:hanging="14"/>
              <w:jc w:val="both"/>
              <w:rPr>
                <w:color w:val="000000"/>
                <w:sz w:val="22"/>
                <w:szCs w:val="22"/>
                <w:lang w:eastAsia="en-US"/>
              </w:rPr>
            </w:pPr>
            <w:r w:rsidRPr="00E97425">
              <w:rPr>
                <w:color w:val="000000"/>
                <w:spacing w:val="4"/>
                <w:sz w:val="22"/>
                <w:szCs w:val="22"/>
                <w:lang w:eastAsia="en-US"/>
              </w:rPr>
              <w:t xml:space="preserve">Должности профессиональной </w:t>
            </w:r>
            <w:r w:rsidRPr="00E97425">
              <w:rPr>
                <w:color w:val="000000"/>
                <w:spacing w:val="3"/>
                <w:sz w:val="22"/>
                <w:szCs w:val="22"/>
                <w:lang w:eastAsia="en-US"/>
              </w:rPr>
              <w:t xml:space="preserve">квалификационной группы «Общеотраслевые </w:t>
            </w:r>
            <w:r w:rsidRPr="00E97425">
              <w:rPr>
                <w:color w:val="000000"/>
                <w:spacing w:val="4"/>
                <w:sz w:val="22"/>
                <w:szCs w:val="22"/>
                <w:lang w:eastAsia="en-US"/>
              </w:rPr>
              <w:t>должности служащих первого уровня»</w:t>
            </w:r>
            <w:r w:rsidRPr="00E97425">
              <w:rPr>
                <w:color w:val="000000"/>
                <w:sz w:val="22"/>
                <w:szCs w:val="22"/>
                <w:lang w:eastAsia="en-US"/>
              </w:rPr>
              <w:t xml:space="preserve"> </w:t>
            </w:r>
          </w:p>
          <w:p w:rsidR="00E97425" w:rsidRPr="00E97425" w:rsidRDefault="00E97425" w:rsidP="00E97425">
            <w:pPr>
              <w:shd w:val="clear" w:color="auto" w:fill="FFFFFF"/>
              <w:jc w:val="both"/>
              <w:rPr>
                <w:color w:val="000000"/>
                <w:sz w:val="22"/>
                <w:szCs w:val="22"/>
                <w:lang w:eastAsia="en-US"/>
              </w:rPr>
            </w:pPr>
            <w:r w:rsidRPr="00E97425">
              <w:rPr>
                <w:color w:val="000000"/>
                <w:sz w:val="22"/>
                <w:szCs w:val="22"/>
                <w:lang w:eastAsia="en-US"/>
              </w:rPr>
              <w:t xml:space="preserve">рабочий, </w:t>
            </w:r>
          </w:p>
          <w:p w:rsidR="00E97425" w:rsidRPr="00E97425" w:rsidRDefault="00E97425" w:rsidP="00E97425">
            <w:pPr>
              <w:shd w:val="clear" w:color="auto" w:fill="FFFFFF"/>
              <w:jc w:val="both"/>
              <w:rPr>
                <w:color w:val="000000"/>
                <w:sz w:val="22"/>
                <w:szCs w:val="22"/>
                <w:lang w:eastAsia="en-US"/>
              </w:rPr>
            </w:pPr>
            <w:r w:rsidRPr="00E97425">
              <w:rPr>
                <w:color w:val="000000"/>
                <w:sz w:val="22"/>
                <w:szCs w:val="22"/>
                <w:lang w:eastAsia="en-US"/>
              </w:rPr>
              <w:t>уборщик служебных помещений</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center"/>
              <w:rPr>
                <w:color w:val="000000"/>
                <w:sz w:val="22"/>
                <w:szCs w:val="22"/>
                <w:lang w:eastAsia="en-US"/>
              </w:rPr>
            </w:pPr>
          </w:p>
          <w:p w:rsidR="00E97425" w:rsidRPr="00E97425" w:rsidRDefault="00E97425" w:rsidP="00E97425">
            <w:pPr>
              <w:shd w:val="clear" w:color="auto" w:fill="FFFFFF"/>
              <w:jc w:val="center"/>
              <w:rPr>
                <w:color w:val="000000"/>
                <w:sz w:val="22"/>
                <w:szCs w:val="22"/>
                <w:lang w:eastAsia="en-US"/>
              </w:rPr>
            </w:pPr>
          </w:p>
          <w:p w:rsidR="00E97425" w:rsidRPr="00E97425" w:rsidRDefault="00E97425" w:rsidP="00E97425">
            <w:pPr>
              <w:shd w:val="clear" w:color="auto" w:fill="FFFFFF"/>
              <w:jc w:val="center"/>
              <w:rPr>
                <w:color w:val="000000"/>
                <w:sz w:val="22"/>
                <w:szCs w:val="22"/>
                <w:lang w:eastAsia="en-US"/>
              </w:rPr>
            </w:pPr>
            <w:r w:rsidRPr="00E97425">
              <w:rPr>
                <w:color w:val="000000"/>
                <w:sz w:val="22"/>
                <w:szCs w:val="22"/>
                <w:lang w:eastAsia="en-US"/>
              </w:rPr>
              <w:t xml:space="preserve">5446 </w:t>
            </w:r>
          </w:p>
          <w:p w:rsidR="00E97425" w:rsidRPr="00E97425" w:rsidRDefault="00E97425" w:rsidP="00E97425">
            <w:pPr>
              <w:shd w:val="clear" w:color="auto" w:fill="FFFFFF"/>
              <w:jc w:val="center"/>
              <w:rPr>
                <w:color w:val="000000"/>
                <w:sz w:val="22"/>
                <w:szCs w:val="22"/>
                <w:lang w:eastAsia="en-US"/>
              </w:rPr>
            </w:pPr>
            <w:r w:rsidRPr="00E97425">
              <w:rPr>
                <w:color w:val="000000"/>
                <w:sz w:val="22"/>
                <w:szCs w:val="22"/>
                <w:lang w:eastAsia="en-US"/>
              </w:rPr>
              <w:t xml:space="preserve"> 5627</w:t>
            </w:r>
          </w:p>
        </w:tc>
      </w:tr>
      <w:tr w:rsidR="00E97425" w:rsidRPr="00E97425" w:rsidTr="00EE28CD">
        <w:trPr>
          <w:trHeight w:val="937"/>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both"/>
              <w:rPr>
                <w:color w:val="000000"/>
                <w:sz w:val="22"/>
                <w:szCs w:val="22"/>
                <w:lang w:val="en-US" w:eastAsia="en-US"/>
              </w:rPr>
            </w:pPr>
            <w:r w:rsidRPr="00E97425">
              <w:rPr>
                <w:color w:val="000000"/>
                <w:sz w:val="22"/>
                <w:szCs w:val="22"/>
                <w:lang w:val="en-US" w:eastAsia="en-US"/>
              </w:rPr>
              <w:t xml:space="preserve">2)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ind w:hanging="3"/>
              <w:jc w:val="both"/>
              <w:rPr>
                <w:color w:val="000000"/>
                <w:sz w:val="22"/>
                <w:szCs w:val="22"/>
                <w:lang w:eastAsia="en-US"/>
              </w:rPr>
            </w:pPr>
            <w:r w:rsidRPr="00E97425">
              <w:rPr>
                <w:color w:val="000000"/>
                <w:spacing w:val="4"/>
                <w:sz w:val="22"/>
                <w:szCs w:val="22"/>
                <w:lang w:eastAsia="en-US"/>
              </w:rPr>
              <w:t xml:space="preserve">Должности профессиональной </w:t>
            </w:r>
            <w:r w:rsidRPr="00E97425">
              <w:rPr>
                <w:color w:val="000000"/>
                <w:spacing w:val="3"/>
                <w:sz w:val="22"/>
                <w:szCs w:val="22"/>
                <w:lang w:eastAsia="en-US"/>
              </w:rPr>
              <w:t xml:space="preserve">квалификационной группы «Общеотраслевые </w:t>
            </w:r>
            <w:r w:rsidRPr="00E97425">
              <w:rPr>
                <w:color w:val="000000"/>
                <w:spacing w:val="4"/>
                <w:sz w:val="22"/>
                <w:szCs w:val="22"/>
                <w:lang w:eastAsia="en-US"/>
              </w:rPr>
              <w:t>должности служащих второго уровня»</w:t>
            </w:r>
            <w:r w:rsidRPr="00E97425">
              <w:rPr>
                <w:color w:val="000000"/>
                <w:sz w:val="22"/>
                <w:szCs w:val="22"/>
                <w:lang w:eastAsia="en-US"/>
              </w:rPr>
              <w:t xml:space="preserve"> </w:t>
            </w:r>
          </w:p>
          <w:p w:rsidR="00E97425" w:rsidRPr="00E97425" w:rsidRDefault="00E97425" w:rsidP="00E97425">
            <w:pPr>
              <w:shd w:val="clear" w:color="auto" w:fill="FFFFFF"/>
              <w:ind w:hanging="3"/>
              <w:jc w:val="both"/>
              <w:rPr>
                <w:color w:val="000000"/>
                <w:sz w:val="22"/>
                <w:szCs w:val="22"/>
                <w:lang w:eastAsia="en-US"/>
              </w:rPr>
            </w:pPr>
            <w:r w:rsidRPr="00E97425">
              <w:rPr>
                <w:color w:val="000000"/>
                <w:sz w:val="22"/>
                <w:szCs w:val="22"/>
                <w:lang w:eastAsia="en-US"/>
              </w:rPr>
              <w:t>(водитель автомобиля)</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E97425" w:rsidRPr="00E97425" w:rsidRDefault="00E97425" w:rsidP="00E97425">
            <w:pPr>
              <w:shd w:val="clear" w:color="auto" w:fill="FFFFFF"/>
              <w:jc w:val="center"/>
              <w:rPr>
                <w:color w:val="000000"/>
                <w:spacing w:val="15"/>
                <w:sz w:val="22"/>
                <w:szCs w:val="22"/>
                <w:lang w:eastAsia="en-US"/>
              </w:rPr>
            </w:pPr>
          </w:p>
          <w:p w:rsidR="00E97425" w:rsidRPr="00E97425" w:rsidRDefault="00E97425" w:rsidP="00E97425">
            <w:pPr>
              <w:shd w:val="clear" w:color="auto" w:fill="FFFFFF"/>
              <w:jc w:val="center"/>
              <w:rPr>
                <w:color w:val="000000"/>
                <w:spacing w:val="15"/>
                <w:sz w:val="22"/>
                <w:szCs w:val="22"/>
                <w:lang w:eastAsia="en-US"/>
              </w:rPr>
            </w:pPr>
          </w:p>
          <w:p w:rsidR="00E97425" w:rsidRPr="00E97425" w:rsidRDefault="00E97425" w:rsidP="00E97425">
            <w:pPr>
              <w:shd w:val="clear" w:color="auto" w:fill="FFFFFF"/>
              <w:jc w:val="center"/>
              <w:rPr>
                <w:color w:val="000000"/>
                <w:sz w:val="22"/>
                <w:szCs w:val="22"/>
                <w:lang w:eastAsia="en-US"/>
              </w:rPr>
            </w:pPr>
            <w:r w:rsidRPr="00E97425">
              <w:rPr>
                <w:color w:val="000000"/>
                <w:spacing w:val="15"/>
                <w:sz w:val="22"/>
                <w:szCs w:val="22"/>
                <w:lang w:eastAsia="en-US"/>
              </w:rPr>
              <w:t>7830</w:t>
            </w:r>
          </w:p>
        </w:tc>
      </w:tr>
    </w:tbl>
    <w:p w:rsidR="00E97425" w:rsidRPr="00E97425" w:rsidRDefault="00E97425" w:rsidP="00E97425">
      <w:pPr>
        <w:ind w:firstLine="741"/>
        <w:jc w:val="both"/>
        <w:rPr>
          <w:sz w:val="22"/>
          <w:szCs w:val="22"/>
          <w:lang w:eastAsia="en-US"/>
        </w:rPr>
      </w:pPr>
      <w:r w:rsidRPr="00E97425">
        <w:rPr>
          <w:sz w:val="22"/>
          <w:szCs w:val="22"/>
          <w:lang w:eastAsia="en-US"/>
        </w:rPr>
        <w:t>2.3 пункты 4.2, 4.3 статьи 4 исключить, соответственно пункт 4.4 считать как пункт 4.2, 4.6 как 4.3, 4.7 как 4.4, 4.8 как 4.5, 4.9 как 4.6, 4.10 как 4.7, 4.11 как 4.8, 4.12 как 4.9, 4.13 как 4.10, 4.14 как 4.11, 4.15 как 4.12, 4.16 как 4.13.</w:t>
      </w:r>
    </w:p>
    <w:p w:rsidR="00E97425" w:rsidRPr="00E97425" w:rsidRDefault="00E97425" w:rsidP="00E97425">
      <w:pPr>
        <w:ind w:firstLine="741"/>
        <w:jc w:val="both"/>
        <w:rPr>
          <w:sz w:val="22"/>
          <w:szCs w:val="22"/>
          <w:lang w:eastAsia="en-US"/>
        </w:rPr>
      </w:pPr>
    </w:p>
    <w:p w:rsidR="00E97425" w:rsidRPr="00E97425" w:rsidRDefault="00E97425" w:rsidP="00E97425">
      <w:pPr>
        <w:ind w:firstLine="741"/>
        <w:jc w:val="both"/>
        <w:rPr>
          <w:sz w:val="22"/>
          <w:szCs w:val="22"/>
          <w:lang w:eastAsia="en-US"/>
        </w:rPr>
      </w:pPr>
      <w:r w:rsidRPr="00E97425">
        <w:rPr>
          <w:sz w:val="22"/>
          <w:szCs w:val="22"/>
          <w:lang w:eastAsia="en-US"/>
        </w:rPr>
        <w:t xml:space="preserve"> 3. Настоящее постановление опубликовать в информационном бюллетене и разместить в информационно-телекоммуникационной сети «Интернет» </w:t>
      </w:r>
    </w:p>
    <w:p w:rsidR="00E97425" w:rsidRPr="00E97425" w:rsidRDefault="00E97425" w:rsidP="00E97425">
      <w:pPr>
        <w:autoSpaceDE w:val="0"/>
        <w:autoSpaceDN w:val="0"/>
        <w:adjustRightInd w:val="0"/>
        <w:ind w:firstLine="741"/>
        <w:jc w:val="both"/>
        <w:rPr>
          <w:sz w:val="22"/>
          <w:szCs w:val="22"/>
          <w:lang w:eastAsia="en-US"/>
        </w:rPr>
      </w:pPr>
      <w:r w:rsidRPr="00E97425">
        <w:rPr>
          <w:sz w:val="22"/>
          <w:szCs w:val="22"/>
          <w:lang w:eastAsia="en-US"/>
        </w:rPr>
        <w:t xml:space="preserve">  4. Настоящее постановление вступает в силу после его официального опубликования и распространяется на правоотношения, возникшие с 01 октября 2019 года.</w:t>
      </w:r>
    </w:p>
    <w:p w:rsidR="00E97425" w:rsidRPr="00E97425" w:rsidRDefault="00E97425" w:rsidP="00E97425">
      <w:pPr>
        <w:autoSpaceDE w:val="0"/>
        <w:autoSpaceDN w:val="0"/>
        <w:adjustRightInd w:val="0"/>
        <w:ind w:firstLine="741"/>
        <w:jc w:val="both"/>
        <w:rPr>
          <w:sz w:val="22"/>
          <w:szCs w:val="22"/>
          <w:lang w:eastAsia="en-US"/>
        </w:rPr>
      </w:pPr>
      <w:r w:rsidRPr="00E97425">
        <w:rPr>
          <w:sz w:val="22"/>
          <w:szCs w:val="22"/>
          <w:lang w:eastAsia="en-US"/>
        </w:rPr>
        <w:t xml:space="preserve">  </w:t>
      </w:r>
      <w:r w:rsidRPr="00E97425">
        <w:rPr>
          <w:sz w:val="22"/>
          <w:szCs w:val="22"/>
          <w:lang w:eastAsia="en-US"/>
        </w:rPr>
        <w:t>5</w:t>
      </w:r>
      <w:r w:rsidRPr="00E97425">
        <w:rPr>
          <w:sz w:val="22"/>
          <w:szCs w:val="22"/>
          <w:lang w:eastAsia="en-US"/>
        </w:rPr>
        <w:t xml:space="preserve">. </w:t>
      </w:r>
      <w:proofErr w:type="gramStart"/>
      <w:r w:rsidRPr="00E97425">
        <w:rPr>
          <w:sz w:val="22"/>
          <w:szCs w:val="22"/>
          <w:lang w:eastAsia="en-US"/>
        </w:rPr>
        <w:t>Контроль за</w:t>
      </w:r>
      <w:proofErr w:type="gramEnd"/>
      <w:r w:rsidRPr="00E97425">
        <w:rPr>
          <w:sz w:val="22"/>
          <w:szCs w:val="22"/>
          <w:lang w:eastAsia="en-US"/>
        </w:rPr>
        <w:t xml:space="preserve"> исполнением настоящего постановления возложить на главного специалиста - главного бухгалтера Коженкову М.В.</w:t>
      </w:r>
    </w:p>
    <w:p w:rsidR="00E97425" w:rsidRPr="00E97425" w:rsidRDefault="00E97425" w:rsidP="00E97425">
      <w:pPr>
        <w:autoSpaceDE w:val="0"/>
        <w:autoSpaceDN w:val="0"/>
        <w:adjustRightInd w:val="0"/>
        <w:ind w:firstLine="741"/>
        <w:jc w:val="both"/>
        <w:rPr>
          <w:sz w:val="22"/>
          <w:szCs w:val="22"/>
          <w:lang w:eastAsia="en-US"/>
        </w:rPr>
      </w:pPr>
    </w:p>
    <w:p w:rsidR="00E97425" w:rsidRPr="00E97425" w:rsidRDefault="00E97425" w:rsidP="00E97425">
      <w:pPr>
        <w:autoSpaceDE w:val="0"/>
        <w:autoSpaceDN w:val="0"/>
        <w:adjustRightInd w:val="0"/>
        <w:ind w:firstLine="741"/>
        <w:jc w:val="both"/>
        <w:rPr>
          <w:sz w:val="22"/>
          <w:szCs w:val="22"/>
          <w:lang w:eastAsia="en-US"/>
        </w:rPr>
      </w:pPr>
    </w:p>
    <w:p w:rsidR="00E97425" w:rsidRPr="00E97425" w:rsidRDefault="00E97425" w:rsidP="00E97425">
      <w:pPr>
        <w:shd w:val="clear" w:color="auto" w:fill="FFFFFF"/>
        <w:tabs>
          <w:tab w:val="left" w:pos="8479"/>
        </w:tabs>
        <w:contextualSpacing/>
        <w:rPr>
          <w:bCs/>
          <w:color w:val="000000"/>
          <w:spacing w:val="-1"/>
          <w:sz w:val="22"/>
          <w:szCs w:val="22"/>
          <w:lang w:eastAsia="en-US"/>
        </w:rPr>
      </w:pPr>
      <w:r w:rsidRPr="00E97425">
        <w:rPr>
          <w:bCs/>
          <w:color w:val="000000"/>
          <w:spacing w:val="-1"/>
          <w:sz w:val="22"/>
          <w:szCs w:val="22"/>
          <w:lang w:eastAsia="en-US"/>
        </w:rPr>
        <w:t xml:space="preserve">           </w:t>
      </w:r>
    </w:p>
    <w:p w:rsidR="00E97425" w:rsidRPr="00E97425" w:rsidRDefault="00E97425" w:rsidP="00E97425">
      <w:pPr>
        <w:shd w:val="clear" w:color="auto" w:fill="FFFFFF"/>
        <w:tabs>
          <w:tab w:val="left" w:pos="8479"/>
        </w:tabs>
        <w:contextualSpacing/>
        <w:rPr>
          <w:sz w:val="22"/>
          <w:szCs w:val="22"/>
          <w:lang w:eastAsia="en-US"/>
        </w:rPr>
      </w:pPr>
      <w:r w:rsidRPr="00E97425">
        <w:rPr>
          <w:bCs/>
          <w:color w:val="000000"/>
          <w:spacing w:val="-1"/>
          <w:sz w:val="22"/>
          <w:szCs w:val="22"/>
          <w:lang w:eastAsia="en-US"/>
        </w:rPr>
        <w:t xml:space="preserve">Глава  </w:t>
      </w:r>
      <w:r w:rsidRPr="00E97425">
        <w:rPr>
          <w:sz w:val="22"/>
          <w:szCs w:val="22"/>
          <w:lang w:eastAsia="en-US"/>
        </w:rPr>
        <w:t xml:space="preserve">поселения                                                                                            </w:t>
      </w:r>
      <w:r w:rsidRPr="00E97425">
        <w:rPr>
          <w:sz w:val="22"/>
          <w:szCs w:val="22"/>
          <w:lang w:eastAsia="en-US"/>
        </w:rPr>
        <w:t xml:space="preserve">             </w:t>
      </w:r>
      <w:r w:rsidRPr="00E97425">
        <w:rPr>
          <w:sz w:val="22"/>
          <w:szCs w:val="22"/>
          <w:lang w:eastAsia="en-US"/>
        </w:rPr>
        <w:t xml:space="preserve">  О.А. </w:t>
      </w:r>
      <w:proofErr w:type="spellStart"/>
      <w:r w:rsidRPr="00E97425">
        <w:rPr>
          <w:sz w:val="22"/>
          <w:szCs w:val="22"/>
          <w:lang w:eastAsia="en-US"/>
        </w:rPr>
        <w:t>Жендарев</w:t>
      </w:r>
      <w:proofErr w:type="spellEnd"/>
    </w:p>
    <w:p w:rsidR="00747B1A" w:rsidRPr="00E97425" w:rsidRDefault="00747B1A" w:rsidP="0071082E">
      <w:pPr>
        <w:rPr>
          <w:b/>
          <w:sz w:val="22"/>
          <w:szCs w:val="22"/>
        </w:rPr>
      </w:pPr>
    </w:p>
    <w:p w:rsidR="00747B1A" w:rsidRPr="00E97425" w:rsidRDefault="00747B1A" w:rsidP="0071082E">
      <w:pPr>
        <w:rPr>
          <w:b/>
          <w:sz w:val="22"/>
          <w:szCs w:val="22"/>
        </w:rPr>
      </w:pPr>
    </w:p>
    <w:p w:rsidR="00747B1A" w:rsidRPr="00E97425" w:rsidRDefault="00747B1A" w:rsidP="0071082E">
      <w:pPr>
        <w:rPr>
          <w:b/>
          <w:sz w:val="22"/>
          <w:szCs w:val="22"/>
        </w:rPr>
      </w:pPr>
    </w:p>
    <w:p w:rsidR="00747B1A" w:rsidRPr="00E97425" w:rsidRDefault="00747B1A" w:rsidP="0071082E">
      <w:pPr>
        <w:rPr>
          <w:b/>
          <w:sz w:val="22"/>
          <w:szCs w:val="22"/>
        </w:rPr>
      </w:pPr>
    </w:p>
    <w:p w:rsidR="00747B1A" w:rsidRPr="00E97425" w:rsidRDefault="00747B1A" w:rsidP="0071082E">
      <w:pPr>
        <w:rPr>
          <w:b/>
          <w:sz w:val="22"/>
          <w:szCs w:val="22"/>
        </w:rPr>
      </w:pPr>
    </w:p>
    <w:p w:rsidR="00747B1A" w:rsidRPr="00E97425" w:rsidRDefault="00747B1A" w:rsidP="0071082E">
      <w:pPr>
        <w:rPr>
          <w:b/>
          <w:sz w:val="22"/>
          <w:szCs w:val="22"/>
        </w:rPr>
      </w:pPr>
    </w:p>
    <w:p w:rsidR="00747B1A" w:rsidRPr="00E97425" w:rsidRDefault="00747B1A" w:rsidP="0071082E">
      <w:pPr>
        <w:rPr>
          <w:b/>
          <w:sz w:val="22"/>
          <w:szCs w:val="22"/>
        </w:rPr>
      </w:pPr>
    </w:p>
    <w:p w:rsidR="00747B1A" w:rsidRDefault="00747B1A" w:rsidP="0071082E">
      <w:pPr>
        <w:rPr>
          <w:b/>
          <w:sz w:val="20"/>
          <w:szCs w:val="20"/>
        </w:rPr>
      </w:pPr>
    </w:p>
    <w:p w:rsidR="00747B1A" w:rsidRDefault="00747B1A" w:rsidP="0071082E">
      <w:pPr>
        <w:rPr>
          <w:b/>
          <w:sz w:val="20"/>
          <w:szCs w:val="20"/>
        </w:rPr>
      </w:pPr>
    </w:p>
    <w:p w:rsidR="00747B1A" w:rsidRDefault="00747B1A" w:rsidP="0071082E">
      <w:pPr>
        <w:rPr>
          <w:b/>
          <w:sz w:val="20"/>
          <w:szCs w:val="20"/>
        </w:rPr>
      </w:pPr>
    </w:p>
    <w:p w:rsidR="00747B1A" w:rsidRDefault="00747B1A" w:rsidP="0071082E">
      <w:pPr>
        <w:rPr>
          <w:b/>
          <w:sz w:val="20"/>
          <w:szCs w:val="20"/>
        </w:rPr>
      </w:pPr>
    </w:p>
    <w:p w:rsidR="00747B1A" w:rsidRDefault="00747B1A" w:rsidP="0071082E">
      <w:pPr>
        <w:rPr>
          <w:b/>
          <w:sz w:val="20"/>
          <w:szCs w:val="20"/>
        </w:rPr>
      </w:pPr>
    </w:p>
    <w:p w:rsidR="00747B1A" w:rsidRDefault="00747B1A" w:rsidP="0071082E">
      <w:pPr>
        <w:rPr>
          <w:b/>
          <w:sz w:val="20"/>
          <w:szCs w:val="20"/>
        </w:rPr>
      </w:pPr>
    </w:p>
    <w:p w:rsidR="00747B1A" w:rsidRDefault="00747B1A" w:rsidP="0071082E">
      <w:pPr>
        <w:rPr>
          <w:b/>
          <w:sz w:val="20"/>
          <w:szCs w:val="20"/>
        </w:rPr>
      </w:pPr>
    </w:p>
    <w:p w:rsidR="004A50B9" w:rsidRDefault="004A50B9" w:rsidP="0071082E">
      <w:pPr>
        <w:rPr>
          <w:b/>
          <w:sz w:val="20"/>
          <w:szCs w:val="20"/>
        </w:rPr>
      </w:pPr>
    </w:p>
    <w:p w:rsidR="004A50B9" w:rsidRDefault="004A50B9" w:rsidP="0071082E">
      <w:pPr>
        <w:rPr>
          <w:b/>
          <w:sz w:val="20"/>
          <w:szCs w:val="20"/>
        </w:rPr>
      </w:pPr>
    </w:p>
    <w:p w:rsidR="004A50B9" w:rsidRDefault="004A50B9" w:rsidP="0071082E">
      <w:pPr>
        <w:rPr>
          <w:b/>
          <w:sz w:val="20"/>
          <w:szCs w:val="20"/>
        </w:rPr>
      </w:pPr>
    </w:p>
    <w:p w:rsidR="004A50B9" w:rsidRDefault="004A50B9" w:rsidP="0071082E">
      <w:pPr>
        <w:rPr>
          <w:b/>
          <w:sz w:val="20"/>
          <w:szCs w:val="20"/>
        </w:rPr>
      </w:pPr>
    </w:p>
    <w:p w:rsidR="004A50B9" w:rsidRDefault="004A50B9" w:rsidP="0071082E">
      <w:pPr>
        <w:rPr>
          <w:b/>
          <w:sz w:val="20"/>
          <w:szCs w:val="20"/>
        </w:rPr>
      </w:pPr>
    </w:p>
    <w:p w:rsidR="004A50B9" w:rsidRDefault="004A50B9" w:rsidP="0071082E">
      <w:pPr>
        <w:rPr>
          <w:b/>
          <w:sz w:val="20"/>
          <w:szCs w:val="20"/>
        </w:rPr>
      </w:pPr>
    </w:p>
    <w:p w:rsidR="004A50B9" w:rsidRDefault="004A50B9" w:rsidP="0071082E">
      <w:pPr>
        <w:rPr>
          <w:b/>
          <w:sz w:val="20"/>
          <w:szCs w:val="20"/>
        </w:rPr>
      </w:pPr>
    </w:p>
    <w:p w:rsidR="004A50B9" w:rsidRDefault="004A50B9" w:rsidP="0071082E">
      <w:pPr>
        <w:rPr>
          <w:b/>
          <w:sz w:val="20"/>
          <w:szCs w:val="20"/>
        </w:rPr>
      </w:pPr>
    </w:p>
    <w:p w:rsidR="004A50B9" w:rsidRDefault="004A50B9" w:rsidP="0071082E">
      <w:pPr>
        <w:rPr>
          <w:b/>
          <w:sz w:val="20"/>
          <w:szCs w:val="20"/>
        </w:rPr>
      </w:pPr>
    </w:p>
    <w:p w:rsidR="004A50B9" w:rsidRDefault="004A50B9" w:rsidP="0071082E">
      <w:pPr>
        <w:rPr>
          <w:b/>
          <w:sz w:val="20"/>
          <w:szCs w:val="20"/>
        </w:rPr>
      </w:pPr>
    </w:p>
    <w:p w:rsidR="004A50B9" w:rsidRDefault="004A50B9" w:rsidP="0071082E">
      <w:pPr>
        <w:rPr>
          <w:b/>
          <w:sz w:val="20"/>
          <w:szCs w:val="20"/>
        </w:rPr>
      </w:pPr>
    </w:p>
    <w:p w:rsidR="004A50B9" w:rsidRDefault="004A50B9" w:rsidP="0071082E">
      <w:pPr>
        <w:rPr>
          <w:b/>
          <w:sz w:val="20"/>
          <w:szCs w:val="20"/>
        </w:rPr>
      </w:pPr>
    </w:p>
    <w:p w:rsidR="004A50B9" w:rsidRDefault="004A50B9" w:rsidP="0071082E">
      <w:pPr>
        <w:rPr>
          <w:b/>
          <w:sz w:val="20"/>
          <w:szCs w:val="20"/>
        </w:rPr>
      </w:pPr>
    </w:p>
    <w:p w:rsidR="004A50B9" w:rsidRDefault="004A50B9" w:rsidP="0071082E">
      <w:pPr>
        <w:rPr>
          <w:b/>
          <w:sz w:val="20"/>
          <w:szCs w:val="20"/>
        </w:rPr>
      </w:pPr>
    </w:p>
    <w:p w:rsidR="004A50B9" w:rsidRDefault="004A50B9" w:rsidP="0071082E">
      <w:pPr>
        <w:rPr>
          <w:b/>
          <w:sz w:val="20"/>
          <w:szCs w:val="20"/>
        </w:rPr>
      </w:pPr>
    </w:p>
    <w:p w:rsidR="004A50B9" w:rsidRDefault="004A50B9" w:rsidP="0071082E">
      <w:pPr>
        <w:rPr>
          <w:b/>
          <w:sz w:val="20"/>
          <w:szCs w:val="20"/>
        </w:rPr>
      </w:pPr>
    </w:p>
    <w:p w:rsidR="004A50B9" w:rsidRDefault="004A50B9" w:rsidP="0071082E">
      <w:pPr>
        <w:rPr>
          <w:b/>
          <w:sz w:val="20"/>
          <w:szCs w:val="20"/>
        </w:rPr>
      </w:pPr>
    </w:p>
    <w:p w:rsidR="00747B1A" w:rsidRDefault="00747B1A" w:rsidP="0071082E">
      <w:pPr>
        <w:rPr>
          <w:b/>
          <w:sz w:val="20"/>
          <w:szCs w:val="20"/>
        </w:rPr>
      </w:pPr>
    </w:p>
    <w:tbl>
      <w:tblPr>
        <w:tblpPr w:leftFromText="180" w:rightFromText="180" w:vertAnchor="text" w:horzAnchor="margin" w:tblpY="101"/>
        <w:tblW w:w="10548" w:type="dxa"/>
        <w:tblBorders>
          <w:top w:val="thinThickSmallGap" w:sz="24" w:space="0" w:color="auto"/>
        </w:tblBorders>
        <w:tblLook w:val="04A0" w:firstRow="1" w:lastRow="0" w:firstColumn="1" w:lastColumn="0" w:noHBand="0" w:noVBand="1"/>
      </w:tblPr>
      <w:tblGrid>
        <w:gridCol w:w="10548"/>
      </w:tblGrid>
      <w:tr w:rsidR="00E97425" w:rsidRPr="00D933D9" w:rsidTr="00E97425">
        <w:trPr>
          <w:trHeight w:val="20"/>
        </w:trPr>
        <w:tc>
          <w:tcPr>
            <w:tcW w:w="10548" w:type="dxa"/>
            <w:tcBorders>
              <w:top w:val="thinThickSmallGap" w:sz="24" w:space="0" w:color="auto"/>
              <w:left w:val="nil"/>
              <w:bottom w:val="nil"/>
              <w:right w:val="nil"/>
            </w:tcBorders>
            <w:hideMark/>
          </w:tcPr>
          <w:p w:rsidR="00E97425" w:rsidRPr="00D933D9" w:rsidRDefault="00E97425" w:rsidP="00E97425">
            <w:pPr>
              <w:rPr>
                <w:sz w:val="20"/>
                <w:szCs w:val="20"/>
              </w:rPr>
            </w:pPr>
            <w:r w:rsidRPr="00D933D9">
              <w:rPr>
                <w:sz w:val="20"/>
                <w:szCs w:val="20"/>
              </w:rPr>
              <w:t xml:space="preserve">   </w:t>
            </w:r>
            <w:r>
              <w:rPr>
                <w:sz w:val="20"/>
                <w:szCs w:val="20"/>
              </w:rPr>
              <w:t xml:space="preserve"> </w:t>
            </w:r>
            <w:r w:rsidRPr="00D933D9">
              <w:rPr>
                <w:sz w:val="20"/>
                <w:szCs w:val="20"/>
              </w:rPr>
              <w:t xml:space="preserve"> </w:t>
            </w:r>
            <w:r>
              <w:rPr>
                <w:sz w:val="20"/>
                <w:szCs w:val="20"/>
              </w:rPr>
              <w:t>О</w:t>
            </w:r>
            <w:r w:rsidRPr="00D933D9">
              <w:rPr>
                <w:sz w:val="20"/>
                <w:szCs w:val="20"/>
              </w:rPr>
              <w:t>тветственный за выпуск  Коновальчик Н.Н.                                                                    Бесплатно</w:t>
            </w:r>
          </w:p>
        </w:tc>
      </w:tr>
    </w:tbl>
    <w:p w:rsidR="00DA4626" w:rsidRPr="00D933D9" w:rsidRDefault="00DA4626" w:rsidP="0071082E">
      <w:pPr>
        <w:rPr>
          <w:sz w:val="20"/>
          <w:szCs w:val="20"/>
        </w:rPr>
        <w:sectPr w:rsidR="00DA4626" w:rsidRPr="00D933D9" w:rsidSect="00EA6C63">
          <w:pgSz w:w="11909" w:h="16840"/>
          <w:pgMar w:top="851" w:right="567" w:bottom="851" w:left="1134" w:header="0" w:footer="6" w:gutter="0"/>
          <w:cols w:space="720"/>
          <w:noEndnote/>
          <w:docGrid w:linePitch="360"/>
        </w:sectPr>
      </w:pPr>
    </w:p>
    <w:p w:rsidR="007E158F" w:rsidRPr="0008236A" w:rsidRDefault="007E158F" w:rsidP="004A50B9">
      <w:pPr>
        <w:rPr>
          <w:sz w:val="20"/>
          <w:szCs w:val="20"/>
          <w:lang w:eastAsia="ar-SA"/>
        </w:rPr>
      </w:pPr>
    </w:p>
    <w:sectPr w:rsidR="007E158F" w:rsidRPr="0008236A" w:rsidSect="00EA6C63">
      <w:headerReference w:type="default" r:id="rId13"/>
      <w:footerReference w:type="default" r:id="rId14"/>
      <w:pgSz w:w="11906" w:h="16840"/>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44A" w:rsidRDefault="00B7144A">
      <w:r>
        <w:separator/>
      </w:r>
    </w:p>
  </w:endnote>
  <w:endnote w:type="continuationSeparator" w:id="0">
    <w:p w:rsidR="00B7144A" w:rsidRDefault="00B71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7E1" w:rsidRPr="00DF01B1" w:rsidRDefault="00A247E1">
    <w:pPr>
      <w:pStyle w:val="a8"/>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44A" w:rsidRDefault="00B7144A">
      <w:r>
        <w:separator/>
      </w:r>
    </w:p>
  </w:footnote>
  <w:footnote w:type="continuationSeparator" w:id="0">
    <w:p w:rsidR="00B7144A" w:rsidRDefault="00B71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7E1" w:rsidRDefault="00A247E1" w:rsidP="00965B1B">
    <w:pPr>
      <w:pStyle w:val="af1"/>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7E1" w:rsidRPr="00964B93" w:rsidRDefault="00A247E1" w:rsidP="00964B9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C607768"/>
    <w:lvl w:ilvl="0">
      <w:numFmt w:val="bullet"/>
      <w:lvlText w:val="*"/>
      <w:lvlJc w:val="left"/>
      <w:pPr>
        <w:ind w:left="0" w:firstLine="0"/>
      </w:pPr>
    </w:lvl>
  </w:abstractNum>
  <w:abstractNum w:abstractNumId="1">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2">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3">
    <w:nsid w:val="077E13C8"/>
    <w:multiLevelType w:val="hybridMultilevel"/>
    <w:tmpl w:val="62C82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0BF434BA"/>
    <w:multiLevelType w:val="hybridMultilevel"/>
    <w:tmpl w:val="9A065E50"/>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12B84C90"/>
    <w:multiLevelType w:val="hybridMultilevel"/>
    <w:tmpl w:val="99CEF4A8"/>
    <w:lvl w:ilvl="0" w:tplc="29A05C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4634B23"/>
    <w:multiLevelType w:val="multilevel"/>
    <w:tmpl w:val="CCB030F6"/>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10">
    <w:nsid w:val="182577D1"/>
    <w:multiLevelType w:val="hybridMultilevel"/>
    <w:tmpl w:val="AD842D30"/>
    <w:lvl w:ilvl="0" w:tplc="0FA816B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9CF4369"/>
    <w:multiLevelType w:val="hybridMultilevel"/>
    <w:tmpl w:val="DCCC3EF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747871"/>
    <w:multiLevelType w:val="hybridMultilevel"/>
    <w:tmpl w:val="2A54667C"/>
    <w:lvl w:ilvl="0" w:tplc="18CCC626">
      <w:start w:val="1"/>
      <w:numFmt w:val="decimal"/>
      <w:lvlText w:val="%1."/>
      <w:lvlJc w:val="left"/>
      <w:pPr>
        <w:ind w:left="1710" w:hanging="990"/>
      </w:pPr>
      <w:rPr>
        <w:rFonts w:ascii="Times New Roman" w:eastAsia="Calibri" w:hAnsi="Times New Roman" w:cs="Times New Roman"/>
        <w:b/>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1BA53101"/>
    <w:multiLevelType w:val="hybridMultilevel"/>
    <w:tmpl w:val="C3BC7C3E"/>
    <w:lvl w:ilvl="0" w:tplc="CA22386A">
      <w:start w:val="1"/>
      <w:numFmt w:val="decimal"/>
      <w:lvlText w:val="%1."/>
      <w:lvlJc w:val="left"/>
      <w:pPr>
        <w:tabs>
          <w:tab w:val="num" w:pos="750"/>
        </w:tabs>
        <w:ind w:left="750" w:hanging="39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6">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0152AC"/>
    <w:multiLevelType w:val="hybridMultilevel"/>
    <w:tmpl w:val="613C9A32"/>
    <w:lvl w:ilvl="0" w:tplc="127C96F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1C101CF"/>
    <w:multiLevelType w:val="hybridMultilevel"/>
    <w:tmpl w:val="AD4CC06C"/>
    <w:lvl w:ilvl="0" w:tplc="7102CB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3A586EC1"/>
    <w:multiLevelType w:val="hybridMultilevel"/>
    <w:tmpl w:val="90221390"/>
    <w:lvl w:ilvl="0" w:tplc="2AE048F6">
      <w:start w:val="1"/>
      <w:numFmt w:val="decimal"/>
      <w:lvlText w:val="%1."/>
      <w:lvlJc w:val="left"/>
      <w:pPr>
        <w:ind w:left="108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E81252C"/>
    <w:multiLevelType w:val="multilevel"/>
    <w:tmpl w:val="A0789758"/>
    <w:lvl w:ilvl="0">
      <w:start w:val="1"/>
      <w:numFmt w:val="decimal"/>
      <w:lvlText w:val="%1"/>
      <w:lvlJc w:val="left"/>
      <w:pPr>
        <w:ind w:left="6090" w:hanging="6090"/>
      </w:pPr>
      <w:rPr>
        <w:rFonts w:hint="default"/>
      </w:rPr>
    </w:lvl>
    <w:lvl w:ilvl="1">
      <w:start w:val="1"/>
      <w:numFmt w:val="decimal"/>
      <w:lvlText w:val="%1.%2"/>
      <w:lvlJc w:val="left"/>
      <w:pPr>
        <w:ind w:left="6831" w:hanging="6090"/>
      </w:pPr>
      <w:rPr>
        <w:rFonts w:hint="default"/>
      </w:rPr>
    </w:lvl>
    <w:lvl w:ilvl="2">
      <w:start w:val="1"/>
      <w:numFmt w:val="decimal"/>
      <w:lvlText w:val="%1.%2.%3"/>
      <w:lvlJc w:val="left"/>
      <w:pPr>
        <w:ind w:left="7572" w:hanging="6090"/>
      </w:pPr>
      <w:rPr>
        <w:rFonts w:hint="default"/>
      </w:rPr>
    </w:lvl>
    <w:lvl w:ilvl="3">
      <w:start w:val="1"/>
      <w:numFmt w:val="decimal"/>
      <w:lvlText w:val="%1.%2.%3.%4"/>
      <w:lvlJc w:val="left"/>
      <w:pPr>
        <w:ind w:left="8313" w:hanging="6090"/>
      </w:pPr>
      <w:rPr>
        <w:rFonts w:hint="default"/>
      </w:rPr>
    </w:lvl>
    <w:lvl w:ilvl="4">
      <w:start w:val="1"/>
      <w:numFmt w:val="decimal"/>
      <w:lvlText w:val="%1.%2.%3.%4.%5"/>
      <w:lvlJc w:val="left"/>
      <w:pPr>
        <w:ind w:left="9054" w:hanging="6090"/>
      </w:pPr>
      <w:rPr>
        <w:rFonts w:hint="default"/>
      </w:rPr>
    </w:lvl>
    <w:lvl w:ilvl="5">
      <w:start w:val="1"/>
      <w:numFmt w:val="decimal"/>
      <w:lvlText w:val="%1.%2.%3.%4.%5.%6"/>
      <w:lvlJc w:val="left"/>
      <w:pPr>
        <w:ind w:left="9795" w:hanging="6090"/>
      </w:pPr>
      <w:rPr>
        <w:rFonts w:hint="default"/>
      </w:rPr>
    </w:lvl>
    <w:lvl w:ilvl="6">
      <w:start w:val="1"/>
      <w:numFmt w:val="decimal"/>
      <w:lvlText w:val="%1.%2.%3.%4.%5.%6.%7"/>
      <w:lvlJc w:val="left"/>
      <w:pPr>
        <w:ind w:left="10536" w:hanging="6090"/>
      </w:pPr>
      <w:rPr>
        <w:rFonts w:hint="default"/>
      </w:rPr>
    </w:lvl>
    <w:lvl w:ilvl="7">
      <w:start w:val="1"/>
      <w:numFmt w:val="decimal"/>
      <w:lvlText w:val="%1.%2.%3.%4.%5.%6.%7.%8"/>
      <w:lvlJc w:val="left"/>
      <w:pPr>
        <w:ind w:left="11277" w:hanging="6090"/>
      </w:pPr>
      <w:rPr>
        <w:rFonts w:hint="default"/>
      </w:rPr>
    </w:lvl>
    <w:lvl w:ilvl="8">
      <w:start w:val="1"/>
      <w:numFmt w:val="decimal"/>
      <w:lvlText w:val="%1.%2.%3.%4.%5.%6.%7.%8.%9"/>
      <w:lvlJc w:val="left"/>
      <w:pPr>
        <w:ind w:left="12018" w:hanging="6090"/>
      </w:pPr>
      <w:rPr>
        <w:rFonts w:hint="default"/>
      </w:rPr>
    </w:lvl>
  </w:abstractNum>
  <w:abstractNum w:abstractNumId="22">
    <w:nsid w:val="3FAE3969"/>
    <w:multiLevelType w:val="hybridMultilevel"/>
    <w:tmpl w:val="FC2E24B0"/>
    <w:lvl w:ilvl="0" w:tplc="E430944E">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23">
    <w:nsid w:val="43816C5D"/>
    <w:multiLevelType w:val="hybridMultilevel"/>
    <w:tmpl w:val="F4D4F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A26715"/>
    <w:multiLevelType w:val="hybridMultilevel"/>
    <w:tmpl w:val="FC2E24B0"/>
    <w:lvl w:ilvl="0" w:tplc="E430944E">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25">
    <w:nsid w:val="559A405D"/>
    <w:multiLevelType w:val="multilevel"/>
    <w:tmpl w:val="FA064B9E"/>
    <w:lvl w:ilvl="0">
      <w:start w:val="1"/>
      <w:numFmt w:val="decimal"/>
      <w:lvlText w:val="%1."/>
      <w:lvlJc w:val="left"/>
      <w:pPr>
        <w:ind w:left="993"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993" w:firstLine="0"/>
      </w:pPr>
    </w:lvl>
    <w:lvl w:ilvl="2">
      <w:numFmt w:val="decimal"/>
      <w:lvlText w:val=""/>
      <w:lvlJc w:val="left"/>
      <w:pPr>
        <w:ind w:left="993" w:firstLine="0"/>
      </w:pPr>
    </w:lvl>
    <w:lvl w:ilvl="3">
      <w:numFmt w:val="decimal"/>
      <w:lvlText w:val=""/>
      <w:lvlJc w:val="left"/>
      <w:pPr>
        <w:ind w:left="993" w:firstLine="0"/>
      </w:pPr>
    </w:lvl>
    <w:lvl w:ilvl="4">
      <w:numFmt w:val="decimal"/>
      <w:lvlText w:val=""/>
      <w:lvlJc w:val="left"/>
      <w:pPr>
        <w:ind w:left="993" w:firstLine="0"/>
      </w:pPr>
    </w:lvl>
    <w:lvl w:ilvl="5">
      <w:numFmt w:val="decimal"/>
      <w:lvlText w:val=""/>
      <w:lvlJc w:val="left"/>
      <w:pPr>
        <w:ind w:left="993" w:firstLine="0"/>
      </w:pPr>
    </w:lvl>
    <w:lvl w:ilvl="6">
      <w:numFmt w:val="decimal"/>
      <w:lvlText w:val=""/>
      <w:lvlJc w:val="left"/>
      <w:pPr>
        <w:ind w:left="993" w:firstLine="0"/>
      </w:pPr>
    </w:lvl>
    <w:lvl w:ilvl="7">
      <w:numFmt w:val="decimal"/>
      <w:lvlText w:val=""/>
      <w:lvlJc w:val="left"/>
      <w:pPr>
        <w:ind w:left="993" w:firstLine="0"/>
      </w:pPr>
    </w:lvl>
    <w:lvl w:ilvl="8">
      <w:numFmt w:val="decimal"/>
      <w:lvlText w:val=""/>
      <w:lvlJc w:val="left"/>
      <w:pPr>
        <w:ind w:left="993" w:firstLine="0"/>
      </w:pPr>
    </w:lvl>
  </w:abstractNum>
  <w:abstractNum w:abstractNumId="26">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5E0C31CB"/>
    <w:multiLevelType w:val="hybridMultilevel"/>
    <w:tmpl w:val="87846164"/>
    <w:lvl w:ilvl="0" w:tplc="D3249C4C">
      <w:start w:val="1"/>
      <w:numFmt w:val="upperRoman"/>
      <w:lvlText w:val="%1."/>
      <w:lvlJc w:val="left"/>
      <w:pPr>
        <w:ind w:left="3917" w:hanging="72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4D51E78"/>
    <w:multiLevelType w:val="hybridMultilevel"/>
    <w:tmpl w:val="D910D212"/>
    <w:lvl w:ilvl="0" w:tplc="826E3DDE">
      <w:start w:val="1"/>
      <w:numFmt w:val="decimal"/>
      <w:lvlText w:val="%1."/>
      <w:lvlJc w:val="left"/>
      <w:pPr>
        <w:ind w:left="1155" w:hanging="70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9">
    <w:nsid w:val="691E043C"/>
    <w:multiLevelType w:val="multilevel"/>
    <w:tmpl w:val="36C8DF9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30">
    <w:nsid w:val="77AB3EEC"/>
    <w:multiLevelType w:val="hybridMultilevel"/>
    <w:tmpl w:val="9580E244"/>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FF9414E"/>
    <w:multiLevelType w:val="multilevel"/>
    <w:tmpl w:val="FA064B9E"/>
    <w:lvl w:ilvl="0">
      <w:start w:val="1"/>
      <w:numFmt w:val="decimal"/>
      <w:lvlText w:val="%1."/>
      <w:lvlJc w:val="left"/>
      <w:pPr>
        <w:ind w:left="851"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851" w:firstLine="0"/>
      </w:pPr>
    </w:lvl>
    <w:lvl w:ilvl="2">
      <w:numFmt w:val="decimal"/>
      <w:lvlText w:val=""/>
      <w:lvlJc w:val="left"/>
      <w:pPr>
        <w:ind w:left="851" w:firstLine="0"/>
      </w:pPr>
    </w:lvl>
    <w:lvl w:ilvl="3">
      <w:numFmt w:val="decimal"/>
      <w:lvlText w:val=""/>
      <w:lvlJc w:val="left"/>
      <w:pPr>
        <w:ind w:left="851" w:firstLine="0"/>
      </w:pPr>
    </w:lvl>
    <w:lvl w:ilvl="4">
      <w:numFmt w:val="decimal"/>
      <w:lvlText w:val=""/>
      <w:lvlJc w:val="left"/>
      <w:pPr>
        <w:ind w:left="851" w:firstLine="0"/>
      </w:pPr>
    </w:lvl>
    <w:lvl w:ilvl="5">
      <w:numFmt w:val="decimal"/>
      <w:lvlText w:val=""/>
      <w:lvlJc w:val="left"/>
      <w:pPr>
        <w:ind w:left="851" w:firstLine="0"/>
      </w:pPr>
    </w:lvl>
    <w:lvl w:ilvl="6">
      <w:numFmt w:val="decimal"/>
      <w:lvlText w:val=""/>
      <w:lvlJc w:val="left"/>
      <w:pPr>
        <w:ind w:left="851" w:firstLine="0"/>
      </w:pPr>
    </w:lvl>
    <w:lvl w:ilvl="7">
      <w:numFmt w:val="decimal"/>
      <w:lvlText w:val=""/>
      <w:lvlJc w:val="left"/>
      <w:pPr>
        <w:ind w:left="851" w:firstLine="0"/>
      </w:pPr>
    </w:lvl>
    <w:lvl w:ilvl="8">
      <w:numFmt w:val="decimal"/>
      <w:lvlText w:val=""/>
      <w:lvlJc w:val="left"/>
      <w:pPr>
        <w:ind w:left="851" w:firstLine="0"/>
      </w:pPr>
    </w:lvl>
  </w:abstractNum>
  <w:num w:numId="1">
    <w:abstractNumId w:val="4"/>
  </w:num>
  <w:num w:numId="2">
    <w:abstractNumId w:val="16"/>
  </w:num>
  <w:num w:numId="3">
    <w:abstractNumId w:val="15"/>
  </w:num>
  <w:num w:numId="4">
    <w:abstractNumId w:val="2"/>
  </w:num>
  <w:num w:numId="5">
    <w:abstractNumId w:val="5"/>
  </w:num>
  <w:num w:numId="6">
    <w:abstractNumId w:val="19"/>
  </w:num>
  <w:num w:numId="7">
    <w:abstractNumId w:val="26"/>
  </w:num>
  <w:num w:numId="8">
    <w:abstractNumId w:val="7"/>
  </w:num>
  <w:num w:numId="9">
    <w:abstractNumId w:val="13"/>
  </w:num>
  <w:num w:numId="10">
    <w:abstractNumId w:val="25"/>
    <w:lvlOverride w:ilvl="0">
      <w:startOverride w:val="1"/>
    </w:lvlOverride>
    <w:lvlOverride w:ilvl="1"/>
    <w:lvlOverride w:ilvl="2"/>
    <w:lvlOverride w:ilvl="3"/>
    <w:lvlOverride w:ilvl="4"/>
    <w:lvlOverride w:ilvl="5"/>
    <w:lvlOverride w:ilvl="6"/>
    <w:lvlOverride w:ilvl="7"/>
    <w:lvlOverride w:ilvl="8"/>
  </w:num>
  <w:num w:numId="11">
    <w:abstractNumId w:val="31"/>
  </w:num>
  <w:num w:numId="1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9"/>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17">
    <w:abstractNumId w:val="0"/>
    <w:lvlOverride w:ilvl="0">
      <w:lvl w:ilvl="0">
        <w:numFmt w:val="bullet"/>
        <w:lvlText w:val="-"/>
        <w:legacy w:legacy="1" w:legacySpace="0" w:legacyIndent="293"/>
        <w:lvlJc w:val="left"/>
        <w:pPr>
          <w:ind w:left="0" w:firstLine="0"/>
        </w:pPr>
        <w:rPr>
          <w:rFonts w:ascii="Times New Roman" w:hAnsi="Times New Roman" w:cs="Times New Roman" w:hint="default"/>
        </w:rPr>
      </w:lvl>
    </w:lvlOverride>
  </w:num>
  <w:num w:numId="18">
    <w:abstractNumId w:val="28"/>
  </w:num>
  <w:num w:numId="19">
    <w:abstractNumId w:val="3"/>
  </w:num>
  <w:num w:numId="20">
    <w:abstractNumId w:val="9"/>
  </w:num>
  <w:num w:numId="21">
    <w:abstractNumId w:val="11"/>
  </w:num>
  <w:num w:numId="22">
    <w:abstractNumId w:val="12"/>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3"/>
  </w:num>
  <w:num w:numId="27">
    <w:abstractNumId w:val="21"/>
  </w:num>
  <w:num w:numId="28">
    <w:abstractNumId w:val="8"/>
  </w:num>
  <w:num w:numId="29">
    <w:abstractNumId w:val="17"/>
  </w:num>
  <w:num w:numId="30">
    <w:abstractNumId w:val="10"/>
  </w:num>
  <w:num w:numId="31">
    <w:abstractNumId w:val="24"/>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5370D"/>
    <w:rsid w:val="00061C8B"/>
    <w:rsid w:val="0007003D"/>
    <w:rsid w:val="0008048B"/>
    <w:rsid w:val="00081661"/>
    <w:rsid w:val="0008168C"/>
    <w:rsid w:val="0008213F"/>
    <w:rsid w:val="0008236A"/>
    <w:rsid w:val="00086D75"/>
    <w:rsid w:val="000909C4"/>
    <w:rsid w:val="00093F0E"/>
    <w:rsid w:val="000967F7"/>
    <w:rsid w:val="000A37EA"/>
    <w:rsid w:val="000A5338"/>
    <w:rsid w:val="000A6C7C"/>
    <w:rsid w:val="000B0824"/>
    <w:rsid w:val="000B4B9D"/>
    <w:rsid w:val="000B5255"/>
    <w:rsid w:val="000B52C5"/>
    <w:rsid w:val="000B5F44"/>
    <w:rsid w:val="000D72E6"/>
    <w:rsid w:val="000E17A8"/>
    <w:rsid w:val="000E46D6"/>
    <w:rsid w:val="000F223D"/>
    <w:rsid w:val="000F294D"/>
    <w:rsid w:val="0010651F"/>
    <w:rsid w:val="0010777D"/>
    <w:rsid w:val="00112BB3"/>
    <w:rsid w:val="00115330"/>
    <w:rsid w:val="001154C7"/>
    <w:rsid w:val="00117DBF"/>
    <w:rsid w:val="00117F4C"/>
    <w:rsid w:val="00121499"/>
    <w:rsid w:val="001228D0"/>
    <w:rsid w:val="00122F7C"/>
    <w:rsid w:val="001238E3"/>
    <w:rsid w:val="00131592"/>
    <w:rsid w:val="00133490"/>
    <w:rsid w:val="001354DD"/>
    <w:rsid w:val="00137C23"/>
    <w:rsid w:val="00140FC7"/>
    <w:rsid w:val="0014246A"/>
    <w:rsid w:val="001434BB"/>
    <w:rsid w:val="0015006E"/>
    <w:rsid w:val="00151388"/>
    <w:rsid w:val="00152DB1"/>
    <w:rsid w:val="00161820"/>
    <w:rsid w:val="001643C7"/>
    <w:rsid w:val="0016661F"/>
    <w:rsid w:val="00166D0F"/>
    <w:rsid w:val="0017083D"/>
    <w:rsid w:val="001719C3"/>
    <w:rsid w:val="0017224D"/>
    <w:rsid w:val="00175C9E"/>
    <w:rsid w:val="0017649C"/>
    <w:rsid w:val="0018135D"/>
    <w:rsid w:val="00183369"/>
    <w:rsid w:val="00192749"/>
    <w:rsid w:val="001A1CE7"/>
    <w:rsid w:val="001B2A99"/>
    <w:rsid w:val="001B2EF2"/>
    <w:rsid w:val="001B4D34"/>
    <w:rsid w:val="001B5B81"/>
    <w:rsid w:val="001C25D1"/>
    <w:rsid w:val="001C39B0"/>
    <w:rsid w:val="001D16B8"/>
    <w:rsid w:val="001D55C9"/>
    <w:rsid w:val="001D71D1"/>
    <w:rsid w:val="001D79A7"/>
    <w:rsid w:val="001E2FC2"/>
    <w:rsid w:val="001E5287"/>
    <w:rsid w:val="001F550B"/>
    <w:rsid w:val="001F755D"/>
    <w:rsid w:val="0020138E"/>
    <w:rsid w:val="00201C25"/>
    <w:rsid w:val="0020476B"/>
    <w:rsid w:val="0020565D"/>
    <w:rsid w:val="002071DE"/>
    <w:rsid w:val="002114AE"/>
    <w:rsid w:val="00221B29"/>
    <w:rsid w:val="00222610"/>
    <w:rsid w:val="00224BD7"/>
    <w:rsid w:val="00224DE6"/>
    <w:rsid w:val="00226C99"/>
    <w:rsid w:val="00235D1E"/>
    <w:rsid w:val="00240923"/>
    <w:rsid w:val="00246AFC"/>
    <w:rsid w:val="00250721"/>
    <w:rsid w:val="00254DC9"/>
    <w:rsid w:val="00255A3D"/>
    <w:rsid w:val="002569C8"/>
    <w:rsid w:val="00261E66"/>
    <w:rsid w:val="00261FB0"/>
    <w:rsid w:val="002627AB"/>
    <w:rsid w:val="002629D5"/>
    <w:rsid w:val="0026682B"/>
    <w:rsid w:val="00272FDA"/>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4C65"/>
    <w:rsid w:val="002C5E84"/>
    <w:rsid w:val="002C6786"/>
    <w:rsid w:val="002D322D"/>
    <w:rsid w:val="002D76B8"/>
    <w:rsid w:val="002D7A3B"/>
    <w:rsid w:val="002E08E3"/>
    <w:rsid w:val="003011B7"/>
    <w:rsid w:val="003062D3"/>
    <w:rsid w:val="00311921"/>
    <w:rsid w:val="00311F86"/>
    <w:rsid w:val="00327EF4"/>
    <w:rsid w:val="0033054F"/>
    <w:rsid w:val="00330FF8"/>
    <w:rsid w:val="003320EC"/>
    <w:rsid w:val="0033404F"/>
    <w:rsid w:val="00334734"/>
    <w:rsid w:val="00345993"/>
    <w:rsid w:val="00354510"/>
    <w:rsid w:val="00356D1C"/>
    <w:rsid w:val="00357467"/>
    <w:rsid w:val="0036072A"/>
    <w:rsid w:val="00364ABD"/>
    <w:rsid w:val="0036628D"/>
    <w:rsid w:val="00367016"/>
    <w:rsid w:val="00367870"/>
    <w:rsid w:val="00371A03"/>
    <w:rsid w:val="00373BC3"/>
    <w:rsid w:val="003753F8"/>
    <w:rsid w:val="0037677A"/>
    <w:rsid w:val="0038280D"/>
    <w:rsid w:val="00390DCF"/>
    <w:rsid w:val="00391E67"/>
    <w:rsid w:val="0039258E"/>
    <w:rsid w:val="00394FE1"/>
    <w:rsid w:val="003A5BDE"/>
    <w:rsid w:val="003A7AB6"/>
    <w:rsid w:val="003B0572"/>
    <w:rsid w:val="003B5382"/>
    <w:rsid w:val="003C0D94"/>
    <w:rsid w:val="003C1162"/>
    <w:rsid w:val="003D3A1C"/>
    <w:rsid w:val="003D3CF4"/>
    <w:rsid w:val="003D4434"/>
    <w:rsid w:val="003E73BC"/>
    <w:rsid w:val="003F0324"/>
    <w:rsid w:val="003F15AE"/>
    <w:rsid w:val="003F1DAB"/>
    <w:rsid w:val="003F5975"/>
    <w:rsid w:val="003F7179"/>
    <w:rsid w:val="004048E3"/>
    <w:rsid w:val="004117D5"/>
    <w:rsid w:val="00411DDE"/>
    <w:rsid w:val="0041579C"/>
    <w:rsid w:val="00416127"/>
    <w:rsid w:val="00416AA8"/>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0DD"/>
    <w:rsid w:val="004766D9"/>
    <w:rsid w:val="004808DB"/>
    <w:rsid w:val="00484CB4"/>
    <w:rsid w:val="00487376"/>
    <w:rsid w:val="00487624"/>
    <w:rsid w:val="00487B23"/>
    <w:rsid w:val="00491124"/>
    <w:rsid w:val="004A50B9"/>
    <w:rsid w:val="004B06C8"/>
    <w:rsid w:val="004B1426"/>
    <w:rsid w:val="004B30C0"/>
    <w:rsid w:val="004B4A9A"/>
    <w:rsid w:val="004B4D81"/>
    <w:rsid w:val="004B513A"/>
    <w:rsid w:val="004B5180"/>
    <w:rsid w:val="004B6DC5"/>
    <w:rsid w:val="004B6F13"/>
    <w:rsid w:val="004C01D9"/>
    <w:rsid w:val="004C020A"/>
    <w:rsid w:val="004C1B7B"/>
    <w:rsid w:val="004C1C0F"/>
    <w:rsid w:val="004C2FC2"/>
    <w:rsid w:val="004C582C"/>
    <w:rsid w:val="004D1B2E"/>
    <w:rsid w:val="004D3236"/>
    <w:rsid w:val="004D4859"/>
    <w:rsid w:val="004D7355"/>
    <w:rsid w:val="004E0F3C"/>
    <w:rsid w:val="004E7371"/>
    <w:rsid w:val="004F26F8"/>
    <w:rsid w:val="004F3AA0"/>
    <w:rsid w:val="00501534"/>
    <w:rsid w:val="005049E6"/>
    <w:rsid w:val="00504FA3"/>
    <w:rsid w:val="005109BA"/>
    <w:rsid w:val="00520089"/>
    <w:rsid w:val="00520586"/>
    <w:rsid w:val="00520858"/>
    <w:rsid w:val="00520BEE"/>
    <w:rsid w:val="0052268F"/>
    <w:rsid w:val="00522B16"/>
    <w:rsid w:val="00523265"/>
    <w:rsid w:val="0052636A"/>
    <w:rsid w:val="00532C28"/>
    <w:rsid w:val="005330E2"/>
    <w:rsid w:val="00534BD8"/>
    <w:rsid w:val="00535EB4"/>
    <w:rsid w:val="00540422"/>
    <w:rsid w:val="00540A59"/>
    <w:rsid w:val="00540DB2"/>
    <w:rsid w:val="00541DAA"/>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424D"/>
    <w:rsid w:val="005A7A88"/>
    <w:rsid w:val="005B6248"/>
    <w:rsid w:val="005D2BDD"/>
    <w:rsid w:val="005D46D1"/>
    <w:rsid w:val="005D4A2C"/>
    <w:rsid w:val="005D540A"/>
    <w:rsid w:val="005D6CE0"/>
    <w:rsid w:val="005D7D36"/>
    <w:rsid w:val="005E28A3"/>
    <w:rsid w:val="005E428D"/>
    <w:rsid w:val="005E4A95"/>
    <w:rsid w:val="005E4DF2"/>
    <w:rsid w:val="005E62A5"/>
    <w:rsid w:val="005F0026"/>
    <w:rsid w:val="005F7D9C"/>
    <w:rsid w:val="00603B39"/>
    <w:rsid w:val="00605D68"/>
    <w:rsid w:val="00605F88"/>
    <w:rsid w:val="00615005"/>
    <w:rsid w:val="00615582"/>
    <w:rsid w:val="00615785"/>
    <w:rsid w:val="00620704"/>
    <w:rsid w:val="006213F0"/>
    <w:rsid w:val="006223B3"/>
    <w:rsid w:val="00623073"/>
    <w:rsid w:val="00624C87"/>
    <w:rsid w:val="006311C3"/>
    <w:rsid w:val="00636235"/>
    <w:rsid w:val="0064326A"/>
    <w:rsid w:val="006479DA"/>
    <w:rsid w:val="006554AB"/>
    <w:rsid w:val="006558DE"/>
    <w:rsid w:val="00661BAB"/>
    <w:rsid w:val="00667AF4"/>
    <w:rsid w:val="00676E54"/>
    <w:rsid w:val="00694DEC"/>
    <w:rsid w:val="00697700"/>
    <w:rsid w:val="00697E34"/>
    <w:rsid w:val="006A262F"/>
    <w:rsid w:val="006A3F6E"/>
    <w:rsid w:val="006B6EB0"/>
    <w:rsid w:val="006C039E"/>
    <w:rsid w:val="006C0434"/>
    <w:rsid w:val="006C2005"/>
    <w:rsid w:val="006C308D"/>
    <w:rsid w:val="006C35B0"/>
    <w:rsid w:val="006C38E7"/>
    <w:rsid w:val="006C59AF"/>
    <w:rsid w:val="006C7168"/>
    <w:rsid w:val="006D1FFD"/>
    <w:rsid w:val="006D6923"/>
    <w:rsid w:val="006E7ED3"/>
    <w:rsid w:val="006F3CCD"/>
    <w:rsid w:val="006F41CC"/>
    <w:rsid w:val="006F4D92"/>
    <w:rsid w:val="006F7B19"/>
    <w:rsid w:val="00706E2D"/>
    <w:rsid w:val="00707FED"/>
    <w:rsid w:val="00710342"/>
    <w:rsid w:val="0071082E"/>
    <w:rsid w:val="00712355"/>
    <w:rsid w:val="00715A2E"/>
    <w:rsid w:val="00716DA9"/>
    <w:rsid w:val="007174C2"/>
    <w:rsid w:val="00721177"/>
    <w:rsid w:val="007216EB"/>
    <w:rsid w:val="00724864"/>
    <w:rsid w:val="00726A05"/>
    <w:rsid w:val="007270AF"/>
    <w:rsid w:val="00727B71"/>
    <w:rsid w:val="00732412"/>
    <w:rsid w:val="0073488E"/>
    <w:rsid w:val="00734AD2"/>
    <w:rsid w:val="0073580C"/>
    <w:rsid w:val="00737FE3"/>
    <w:rsid w:val="007424D7"/>
    <w:rsid w:val="00743E56"/>
    <w:rsid w:val="007443B3"/>
    <w:rsid w:val="00747A94"/>
    <w:rsid w:val="00747B1A"/>
    <w:rsid w:val="00755AEB"/>
    <w:rsid w:val="0076317C"/>
    <w:rsid w:val="007663A0"/>
    <w:rsid w:val="007704B2"/>
    <w:rsid w:val="007758B2"/>
    <w:rsid w:val="007832F1"/>
    <w:rsid w:val="00786E11"/>
    <w:rsid w:val="00797906"/>
    <w:rsid w:val="007A025B"/>
    <w:rsid w:val="007A193C"/>
    <w:rsid w:val="007A26E2"/>
    <w:rsid w:val="007A48F8"/>
    <w:rsid w:val="007A5568"/>
    <w:rsid w:val="007A7E57"/>
    <w:rsid w:val="007B0DF5"/>
    <w:rsid w:val="007B2350"/>
    <w:rsid w:val="007B6021"/>
    <w:rsid w:val="007B76D4"/>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21A25"/>
    <w:rsid w:val="00827A02"/>
    <w:rsid w:val="00840DF7"/>
    <w:rsid w:val="00842B50"/>
    <w:rsid w:val="00846D9C"/>
    <w:rsid w:val="0084776B"/>
    <w:rsid w:val="00850406"/>
    <w:rsid w:val="00850743"/>
    <w:rsid w:val="0086094F"/>
    <w:rsid w:val="00865BFA"/>
    <w:rsid w:val="0086646A"/>
    <w:rsid w:val="0086727E"/>
    <w:rsid w:val="00884B25"/>
    <w:rsid w:val="00893095"/>
    <w:rsid w:val="00893984"/>
    <w:rsid w:val="008951AC"/>
    <w:rsid w:val="008951EA"/>
    <w:rsid w:val="008954BD"/>
    <w:rsid w:val="00897811"/>
    <w:rsid w:val="008A0763"/>
    <w:rsid w:val="008A52B1"/>
    <w:rsid w:val="008A6A13"/>
    <w:rsid w:val="008B08A6"/>
    <w:rsid w:val="008B7862"/>
    <w:rsid w:val="008B7958"/>
    <w:rsid w:val="008C2421"/>
    <w:rsid w:val="008C40B9"/>
    <w:rsid w:val="008C6B3C"/>
    <w:rsid w:val="008C732E"/>
    <w:rsid w:val="008D1072"/>
    <w:rsid w:val="008D33D4"/>
    <w:rsid w:val="008D4C8B"/>
    <w:rsid w:val="008E2087"/>
    <w:rsid w:val="008E2B76"/>
    <w:rsid w:val="008E59B2"/>
    <w:rsid w:val="008F469B"/>
    <w:rsid w:val="008F6109"/>
    <w:rsid w:val="00903106"/>
    <w:rsid w:val="0090445D"/>
    <w:rsid w:val="0090716D"/>
    <w:rsid w:val="00907F3C"/>
    <w:rsid w:val="0091192E"/>
    <w:rsid w:val="00911C0B"/>
    <w:rsid w:val="00912754"/>
    <w:rsid w:val="00922F64"/>
    <w:rsid w:val="00924208"/>
    <w:rsid w:val="00924303"/>
    <w:rsid w:val="00933E78"/>
    <w:rsid w:val="00935522"/>
    <w:rsid w:val="00937373"/>
    <w:rsid w:val="00940ECA"/>
    <w:rsid w:val="00940F32"/>
    <w:rsid w:val="009422A7"/>
    <w:rsid w:val="00944BF8"/>
    <w:rsid w:val="00952C55"/>
    <w:rsid w:val="00952CED"/>
    <w:rsid w:val="0095409C"/>
    <w:rsid w:val="00960587"/>
    <w:rsid w:val="00962B10"/>
    <w:rsid w:val="00962DFC"/>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68"/>
    <w:rsid w:val="009D63CC"/>
    <w:rsid w:val="009E2292"/>
    <w:rsid w:val="009E4527"/>
    <w:rsid w:val="009E72C7"/>
    <w:rsid w:val="00A00B1F"/>
    <w:rsid w:val="00A03E5A"/>
    <w:rsid w:val="00A10AA1"/>
    <w:rsid w:val="00A11223"/>
    <w:rsid w:val="00A1482A"/>
    <w:rsid w:val="00A153AE"/>
    <w:rsid w:val="00A23F75"/>
    <w:rsid w:val="00A247E1"/>
    <w:rsid w:val="00A25BE9"/>
    <w:rsid w:val="00A360A7"/>
    <w:rsid w:val="00A4612F"/>
    <w:rsid w:val="00A47EE7"/>
    <w:rsid w:val="00A50DF8"/>
    <w:rsid w:val="00A520EF"/>
    <w:rsid w:val="00A56518"/>
    <w:rsid w:val="00A568F2"/>
    <w:rsid w:val="00A57F32"/>
    <w:rsid w:val="00A621D2"/>
    <w:rsid w:val="00A63196"/>
    <w:rsid w:val="00A67391"/>
    <w:rsid w:val="00A77853"/>
    <w:rsid w:val="00A8379B"/>
    <w:rsid w:val="00A84123"/>
    <w:rsid w:val="00A87C02"/>
    <w:rsid w:val="00A97BD4"/>
    <w:rsid w:val="00AA01CD"/>
    <w:rsid w:val="00AA678C"/>
    <w:rsid w:val="00AB0970"/>
    <w:rsid w:val="00AB2259"/>
    <w:rsid w:val="00AB246D"/>
    <w:rsid w:val="00AB3A14"/>
    <w:rsid w:val="00AC05DE"/>
    <w:rsid w:val="00AC5EDA"/>
    <w:rsid w:val="00AC6600"/>
    <w:rsid w:val="00AF13D2"/>
    <w:rsid w:val="00AF2186"/>
    <w:rsid w:val="00AF3135"/>
    <w:rsid w:val="00AF3B02"/>
    <w:rsid w:val="00AF4D74"/>
    <w:rsid w:val="00AF4DE2"/>
    <w:rsid w:val="00AF7563"/>
    <w:rsid w:val="00AF7BEE"/>
    <w:rsid w:val="00B0590D"/>
    <w:rsid w:val="00B061E2"/>
    <w:rsid w:val="00B149E5"/>
    <w:rsid w:val="00B24FC4"/>
    <w:rsid w:val="00B300C3"/>
    <w:rsid w:val="00B509B9"/>
    <w:rsid w:val="00B52C67"/>
    <w:rsid w:val="00B55CB5"/>
    <w:rsid w:val="00B56608"/>
    <w:rsid w:val="00B57E2E"/>
    <w:rsid w:val="00B62166"/>
    <w:rsid w:val="00B62B2C"/>
    <w:rsid w:val="00B6395A"/>
    <w:rsid w:val="00B6719B"/>
    <w:rsid w:val="00B6752F"/>
    <w:rsid w:val="00B7144A"/>
    <w:rsid w:val="00B75F5C"/>
    <w:rsid w:val="00B91BEE"/>
    <w:rsid w:val="00B9506A"/>
    <w:rsid w:val="00B95917"/>
    <w:rsid w:val="00B95CB0"/>
    <w:rsid w:val="00B97BB3"/>
    <w:rsid w:val="00BA35D0"/>
    <w:rsid w:val="00BB2DB9"/>
    <w:rsid w:val="00BB7742"/>
    <w:rsid w:val="00BC4CDF"/>
    <w:rsid w:val="00BC7892"/>
    <w:rsid w:val="00BD2E33"/>
    <w:rsid w:val="00BD33D5"/>
    <w:rsid w:val="00BE1424"/>
    <w:rsid w:val="00BE3D1F"/>
    <w:rsid w:val="00BF2B95"/>
    <w:rsid w:val="00BF5133"/>
    <w:rsid w:val="00BF7568"/>
    <w:rsid w:val="00C0749E"/>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533E"/>
    <w:rsid w:val="00C92E57"/>
    <w:rsid w:val="00C9358A"/>
    <w:rsid w:val="00CA4D3D"/>
    <w:rsid w:val="00CA54F2"/>
    <w:rsid w:val="00CB21B3"/>
    <w:rsid w:val="00CB5FD2"/>
    <w:rsid w:val="00CC4571"/>
    <w:rsid w:val="00CC5A10"/>
    <w:rsid w:val="00CD36F2"/>
    <w:rsid w:val="00CE524C"/>
    <w:rsid w:val="00CF1957"/>
    <w:rsid w:val="00D0178A"/>
    <w:rsid w:val="00D02431"/>
    <w:rsid w:val="00D03044"/>
    <w:rsid w:val="00D10886"/>
    <w:rsid w:val="00D113D6"/>
    <w:rsid w:val="00D15317"/>
    <w:rsid w:val="00D178DC"/>
    <w:rsid w:val="00D21589"/>
    <w:rsid w:val="00D23EB2"/>
    <w:rsid w:val="00D24B75"/>
    <w:rsid w:val="00D34FF2"/>
    <w:rsid w:val="00D35BED"/>
    <w:rsid w:val="00D37FCC"/>
    <w:rsid w:val="00D41FFF"/>
    <w:rsid w:val="00D4207B"/>
    <w:rsid w:val="00D52C04"/>
    <w:rsid w:val="00D52C4F"/>
    <w:rsid w:val="00D57288"/>
    <w:rsid w:val="00D57324"/>
    <w:rsid w:val="00D61B8B"/>
    <w:rsid w:val="00D76578"/>
    <w:rsid w:val="00D77060"/>
    <w:rsid w:val="00D77579"/>
    <w:rsid w:val="00D835D2"/>
    <w:rsid w:val="00D856BD"/>
    <w:rsid w:val="00D86FAA"/>
    <w:rsid w:val="00D87155"/>
    <w:rsid w:val="00D92617"/>
    <w:rsid w:val="00D933D9"/>
    <w:rsid w:val="00D93C0D"/>
    <w:rsid w:val="00DA2D4F"/>
    <w:rsid w:val="00DA2E41"/>
    <w:rsid w:val="00DA4271"/>
    <w:rsid w:val="00DA4626"/>
    <w:rsid w:val="00DB105A"/>
    <w:rsid w:val="00DB2808"/>
    <w:rsid w:val="00DB3F82"/>
    <w:rsid w:val="00DB468C"/>
    <w:rsid w:val="00DC0AC7"/>
    <w:rsid w:val="00DC3F16"/>
    <w:rsid w:val="00DD0228"/>
    <w:rsid w:val="00DD5348"/>
    <w:rsid w:val="00DE222D"/>
    <w:rsid w:val="00DE2C6E"/>
    <w:rsid w:val="00DE4A3D"/>
    <w:rsid w:val="00DE7990"/>
    <w:rsid w:val="00DF01B1"/>
    <w:rsid w:val="00DF0976"/>
    <w:rsid w:val="00DF0AE9"/>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45E76"/>
    <w:rsid w:val="00E54BE9"/>
    <w:rsid w:val="00E54F7A"/>
    <w:rsid w:val="00E563CC"/>
    <w:rsid w:val="00E613EB"/>
    <w:rsid w:val="00E648E0"/>
    <w:rsid w:val="00E66051"/>
    <w:rsid w:val="00E67A09"/>
    <w:rsid w:val="00E72004"/>
    <w:rsid w:val="00E73653"/>
    <w:rsid w:val="00E76442"/>
    <w:rsid w:val="00E8068B"/>
    <w:rsid w:val="00E81F4E"/>
    <w:rsid w:val="00E831D2"/>
    <w:rsid w:val="00E842EC"/>
    <w:rsid w:val="00E941E9"/>
    <w:rsid w:val="00E964D4"/>
    <w:rsid w:val="00E97425"/>
    <w:rsid w:val="00E977CC"/>
    <w:rsid w:val="00EA6C63"/>
    <w:rsid w:val="00EB2365"/>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97B"/>
    <w:rsid w:val="00F05DF0"/>
    <w:rsid w:val="00F073A5"/>
    <w:rsid w:val="00F101FE"/>
    <w:rsid w:val="00F239D1"/>
    <w:rsid w:val="00F26066"/>
    <w:rsid w:val="00F440E9"/>
    <w:rsid w:val="00F50942"/>
    <w:rsid w:val="00F51737"/>
    <w:rsid w:val="00F623C6"/>
    <w:rsid w:val="00F641DC"/>
    <w:rsid w:val="00F644A1"/>
    <w:rsid w:val="00F66723"/>
    <w:rsid w:val="00F70DCD"/>
    <w:rsid w:val="00F71A51"/>
    <w:rsid w:val="00F71C21"/>
    <w:rsid w:val="00F7412F"/>
    <w:rsid w:val="00F76FBE"/>
    <w:rsid w:val="00F81CDB"/>
    <w:rsid w:val="00F8318C"/>
    <w:rsid w:val="00F83B8E"/>
    <w:rsid w:val="00F87D6B"/>
    <w:rsid w:val="00F9021F"/>
    <w:rsid w:val="00F92462"/>
    <w:rsid w:val="00F92F08"/>
    <w:rsid w:val="00FA37DF"/>
    <w:rsid w:val="00FB0E58"/>
    <w:rsid w:val="00FB1C98"/>
    <w:rsid w:val="00FB3261"/>
    <w:rsid w:val="00FB648A"/>
    <w:rsid w:val="00FC1186"/>
    <w:rsid w:val="00FC142D"/>
    <w:rsid w:val="00FC1734"/>
    <w:rsid w:val="00FC6179"/>
    <w:rsid w:val="00FC6F7A"/>
    <w:rsid w:val="00FE0752"/>
    <w:rsid w:val="00FE34B1"/>
    <w:rsid w:val="00FF3DDE"/>
    <w:rsid w:val="00FF5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uiPriority w:val="99"/>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uiPriority w:val="99"/>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0846C98A434BB483FD8100B004906B6E409DEF20F7094F0E1745F7959DF69B2CB25C35B068FDC32595F5DK4AD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0846C98A434BB483FD8100B004906B6E409DEF20C7195F6E7745F7959DF69B2CB25C35B068FDC32595E5CK4AA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70846C98A434BB483FD80E06162558B2E40181F7087599A7BA2B04240ED663E58C6A9A1E47K8A5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C933D-230B-418F-966F-D67F21A9A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2427</TotalTime>
  <Pages>1</Pages>
  <Words>1967</Words>
  <Characters>11218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13159</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User</cp:lastModifiedBy>
  <cp:revision>17</cp:revision>
  <cp:lastPrinted>2019-10-31T09:08:00Z</cp:lastPrinted>
  <dcterms:created xsi:type="dcterms:W3CDTF">2016-06-03T04:00:00Z</dcterms:created>
  <dcterms:modified xsi:type="dcterms:W3CDTF">2019-10-31T09:14:00Z</dcterms:modified>
</cp:coreProperties>
</file>