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D178DC" w:rsidRDefault="008954BD" w:rsidP="00330FF8">
      <w:pPr>
        <w:jc w:val="center"/>
        <w:rPr>
          <w:b/>
        </w:rPr>
      </w:pPr>
      <w:r w:rsidRPr="00D178DC">
        <w:rPr>
          <w:b/>
        </w:rPr>
        <w:t>ТОМСКАЯ</w:t>
      </w:r>
      <w:r w:rsidR="00F51737" w:rsidRPr="00D178DC">
        <w:rPr>
          <w:b/>
        </w:rPr>
        <w:t xml:space="preserve"> </w:t>
      </w:r>
      <w:r w:rsidRPr="00D178DC">
        <w:rPr>
          <w:b/>
        </w:rPr>
        <w:t xml:space="preserve"> ОБЛАСТЬ</w:t>
      </w:r>
    </w:p>
    <w:p w:rsidR="008954BD" w:rsidRPr="00D178DC" w:rsidRDefault="006C7168" w:rsidP="00330FF8">
      <w:pPr>
        <w:jc w:val="center"/>
        <w:rPr>
          <w:b/>
        </w:rPr>
      </w:pPr>
      <w:r w:rsidRPr="00D178DC">
        <w:rPr>
          <w:b/>
        </w:rPr>
        <w:t>ТЕГУЛЬДЕТСКИЙ</w:t>
      </w:r>
      <w:r w:rsidR="00276F19" w:rsidRPr="00D178DC">
        <w:rPr>
          <w:b/>
        </w:rPr>
        <w:t xml:space="preserve"> </w:t>
      </w:r>
      <w:r w:rsidR="008954BD" w:rsidRPr="00D178DC">
        <w:rPr>
          <w:b/>
        </w:rPr>
        <w:t xml:space="preserve"> РАЙОН</w:t>
      </w:r>
    </w:p>
    <w:p w:rsidR="008954BD" w:rsidRPr="00D178DC" w:rsidRDefault="008954BD" w:rsidP="00330FF8">
      <w:pPr>
        <w:jc w:val="center"/>
        <w:rPr>
          <w:b/>
        </w:rPr>
      </w:pPr>
      <w:r w:rsidRPr="00D178DC">
        <w:rPr>
          <w:b/>
        </w:rPr>
        <w:t xml:space="preserve">Муниципальное образование </w:t>
      </w:r>
      <w:r w:rsidR="006C7168" w:rsidRPr="00D178DC">
        <w:rPr>
          <w:b/>
        </w:rPr>
        <w:t>Берегаевское</w:t>
      </w:r>
      <w:r w:rsidRPr="00D178DC">
        <w:rPr>
          <w:b/>
        </w:rPr>
        <w:t xml:space="preserve"> сельское поселение</w:t>
      </w:r>
    </w:p>
    <w:p w:rsidR="008954BD" w:rsidRPr="00D178DC" w:rsidRDefault="008954BD" w:rsidP="00330FF8">
      <w:pPr>
        <w:jc w:val="center"/>
      </w:pPr>
    </w:p>
    <w:p w:rsidR="008954BD" w:rsidRPr="00D178DC" w:rsidRDefault="002B68E9" w:rsidP="00330FF8">
      <w:pPr>
        <w:jc w:val="center"/>
      </w:pPr>
      <w:r>
        <w:rPr>
          <w:noProof/>
        </w:rPr>
        <mc:AlternateContent>
          <mc:Choice Requires="wps">
            <w:drawing>
              <wp:anchor distT="0" distB="0" distL="114300" distR="114300" simplePos="0" relativeHeight="251656704" behindDoc="0" locked="0" layoutInCell="1" allowOverlap="1" wp14:anchorId="1540C2AA" wp14:editId="7078AC07">
                <wp:simplePos x="0" y="0"/>
                <wp:positionH relativeFrom="column">
                  <wp:posOffset>76200</wp:posOffset>
                </wp:positionH>
                <wp:positionV relativeFrom="paragraph">
                  <wp:posOffset>133350</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5pt" to="53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" strokeweight="6pt">
                <v:stroke linestyle="thickBetweenThin"/>
              </v:line>
            </w:pict>
          </mc:Fallback>
        </mc:AlternateContent>
      </w:r>
    </w:p>
    <w:p w:rsidR="008954BD" w:rsidRPr="00D178DC" w:rsidRDefault="008954BD" w:rsidP="00330FF8">
      <w:pPr>
        <w:jc w:val="center"/>
        <w:rPr>
          <w:sz w:val="48"/>
          <w:szCs w:val="48"/>
        </w:rPr>
      </w:pPr>
      <w:r w:rsidRPr="00D178DC">
        <w:rPr>
          <w:sz w:val="48"/>
          <w:szCs w:val="48"/>
        </w:rPr>
        <w:t>ИНФОРМАЦИОННЫЙ БЮЛЛЕТЕНЬ</w:t>
      </w:r>
    </w:p>
    <w:p w:rsidR="008954BD" w:rsidRPr="00D178DC" w:rsidRDefault="008954BD" w:rsidP="00330FF8">
      <w:pPr>
        <w:jc w:val="center"/>
      </w:pPr>
      <w:r w:rsidRPr="00D178DC">
        <w:t>Периодическое официальное печатное издание, предназначенное для опубликования</w:t>
      </w:r>
    </w:p>
    <w:p w:rsidR="008954BD" w:rsidRPr="00D178DC" w:rsidRDefault="008954BD" w:rsidP="00330FF8">
      <w:pPr>
        <w:jc w:val="center"/>
      </w:pPr>
      <w:r w:rsidRPr="00D178DC">
        <w:t>правовых актов орган</w:t>
      </w:r>
      <w:r w:rsidR="006C7168" w:rsidRPr="00D178DC">
        <w:t>ов</w:t>
      </w:r>
      <w:r w:rsidRPr="00D178DC">
        <w:t xml:space="preserve"> местного самоуправления </w:t>
      </w:r>
      <w:r w:rsidR="006C7168" w:rsidRPr="00D178DC">
        <w:t>Берегаевского</w:t>
      </w:r>
      <w:r w:rsidRPr="00D178DC">
        <w:t xml:space="preserve"> сельского поселения </w:t>
      </w:r>
    </w:p>
    <w:p w:rsidR="008954BD" w:rsidRPr="00D178DC" w:rsidRDefault="008954BD" w:rsidP="00330FF8">
      <w:pPr>
        <w:jc w:val="center"/>
      </w:pPr>
      <w:r w:rsidRPr="00D178DC">
        <w:t>и иной официальной информации</w:t>
      </w:r>
    </w:p>
    <w:p w:rsidR="008954BD" w:rsidRPr="00D178DC" w:rsidRDefault="002B68E9" w:rsidP="00330FF8">
      <w:pPr>
        <w:jc w:val="center"/>
      </w:pPr>
      <w:r>
        <w:rPr>
          <w:noProof/>
        </w:rPr>
        <mc:AlternateContent>
          <mc:Choice Requires="wps">
            <w:drawing>
              <wp:anchor distT="0" distB="0" distL="114300" distR="114300" simplePos="0" relativeHeight="251657728" behindDoc="0" locked="0" layoutInCell="1" allowOverlap="1" wp14:anchorId="476880F6" wp14:editId="0F283B8E">
                <wp:simplePos x="0" y="0"/>
                <wp:positionH relativeFrom="column">
                  <wp:posOffset>76200</wp:posOffset>
                </wp:positionH>
                <wp:positionV relativeFrom="paragraph">
                  <wp:posOffset>164465</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95pt" to="53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" strokeweight="6pt">
                <v:stroke linestyle="thickBetweenThin"/>
              </v:line>
            </w:pict>
          </mc:Fallback>
        </mc:AlternateContent>
      </w:r>
    </w:p>
    <w:p w:rsidR="008954BD" w:rsidRPr="00D178DC" w:rsidRDefault="002B68E9" w:rsidP="00330FF8">
      <w:pPr>
        <w:jc w:val="center"/>
      </w:pPr>
      <w:r>
        <w:rPr>
          <w:noProof/>
        </w:rPr>
        <mc:AlternateContent>
          <mc:Choice Requires="wps">
            <w:drawing>
              <wp:anchor distT="0" distB="0" distL="114300" distR="114300" simplePos="0" relativeHeight="251658752" behindDoc="0" locked="0" layoutInCell="1" allowOverlap="1" wp14:anchorId="1581766E" wp14:editId="22A90426">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A30" w:rsidRDefault="00DF3A30" w:rsidP="008954BD">
                            <w:pPr>
                              <w:jc w:val="center"/>
                            </w:pPr>
                            <w:r>
                              <w:rPr>
                                <w:b/>
                              </w:rPr>
                              <w:t>30.12.2016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DF3A30" w:rsidRDefault="00DF3A30" w:rsidP="008954BD">
                      <w:pPr>
                        <w:jc w:val="center"/>
                      </w:pPr>
                      <w:r>
                        <w:rPr>
                          <w:b/>
                        </w:rPr>
                        <w:t>30.12.2016 г</w:t>
                      </w:r>
                      <w:r>
                        <w:t>.</w:t>
                      </w:r>
                    </w:p>
                  </w:txbxContent>
                </v:textbox>
              </v:shape>
            </w:pict>
          </mc:Fallback>
        </mc:AlternateContent>
      </w:r>
    </w:p>
    <w:p w:rsidR="008954BD" w:rsidRPr="00D178DC" w:rsidRDefault="00707FED" w:rsidP="00330FF8">
      <w:pPr>
        <w:jc w:val="both"/>
      </w:pPr>
      <w:r>
        <w:t xml:space="preserve"> </w:t>
      </w:r>
      <w:r w:rsidR="008954BD" w:rsidRPr="00D178DC">
        <w:t>Издается с 20</w:t>
      </w:r>
      <w:r w:rsidR="00D52C4F" w:rsidRPr="00D178DC">
        <w:t>08</w:t>
      </w:r>
      <w:r w:rsidR="008954BD" w:rsidRPr="00D178DC">
        <w:t xml:space="preserve"> г.</w:t>
      </w:r>
      <w:r w:rsidR="008954BD" w:rsidRPr="00D178DC">
        <w:tab/>
      </w:r>
      <w:r w:rsidR="008954BD" w:rsidRPr="00D178DC">
        <w:tab/>
      </w:r>
      <w:r w:rsidR="008954BD" w:rsidRPr="00D178DC">
        <w:tab/>
      </w:r>
      <w:r w:rsidR="008954BD" w:rsidRPr="00D178DC">
        <w:tab/>
      </w:r>
      <w:r w:rsidR="008954BD" w:rsidRPr="00D178DC">
        <w:tab/>
      </w:r>
      <w:r w:rsidR="008954BD" w:rsidRPr="00D178DC">
        <w:tab/>
      </w:r>
      <w:r w:rsidR="008954BD" w:rsidRPr="00D178DC">
        <w:tab/>
      </w:r>
      <w:r w:rsidR="008954BD" w:rsidRPr="00D178DC">
        <w:tab/>
        <w:t xml:space="preserve">               </w:t>
      </w:r>
    </w:p>
    <w:p w:rsidR="00726A05" w:rsidRPr="00D178DC" w:rsidRDefault="004B513A" w:rsidP="00330FF8">
      <w:pPr>
        <w:jc w:val="right"/>
      </w:pPr>
      <w:r w:rsidRPr="00D178DC">
        <w:rPr>
          <w:sz w:val="60"/>
          <w:szCs w:val="44"/>
        </w:rPr>
        <w:t xml:space="preserve">№ </w:t>
      </w:r>
      <w:r w:rsidR="00BA35D0">
        <w:rPr>
          <w:sz w:val="60"/>
          <w:szCs w:val="44"/>
        </w:rPr>
        <w:t>1</w:t>
      </w:r>
      <w:r w:rsidR="006A262F">
        <w:rPr>
          <w:sz w:val="60"/>
          <w:szCs w:val="44"/>
        </w:rPr>
        <w:t>1</w:t>
      </w:r>
    </w:p>
    <w:p w:rsidR="00F50942" w:rsidRPr="00D178DC" w:rsidRDefault="006C7168" w:rsidP="00330FF8">
      <w:pPr>
        <w:jc w:val="right"/>
        <w:rPr>
          <w:b/>
          <w:sz w:val="20"/>
          <w:szCs w:val="20"/>
        </w:rPr>
      </w:pPr>
      <w:r w:rsidRPr="00D178DC">
        <w:rPr>
          <w:b/>
          <w:sz w:val="20"/>
          <w:szCs w:val="20"/>
        </w:rPr>
        <w:t>пл.</w:t>
      </w:r>
      <w:r w:rsidR="00F66723" w:rsidRPr="00D178DC">
        <w:rPr>
          <w:b/>
          <w:sz w:val="20"/>
          <w:szCs w:val="20"/>
        </w:rPr>
        <w:t xml:space="preserve"> </w:t>
      </w:r>
      <w:r w:rsidRPr="00D178DC">
        <w:rPr>
          <w:b/>
          <w:sz w:val="20"/>
          <w:szCs w:val="20"/>
        </w:rPr>
        <w:t>Пушкина</w:t>
      </w:r>
      <w:r w:rsidR="00726A05" w:rsidRPr="00D178DC">
        <w:rPr>
          <w:sz w:val="20"/>
          <w:szCs w:val="20"/>
        </w:rPr>
        <w:t>,</w:t>
      </w:r>
      <w:r w:rsidRPr="00D178DC">
        <w:rPr>
          <w:sz w:val="20"/>
          <w:szCs w:val="20"/>
        </w:rPr>
        <w:t xml:space="preserve"> д.2</w:t>
      </w:r>
      <w:r w:rsidR="00726A05" w:rsidRPr="00D178DC">
        <w:rPr>
          <w:sz w:val="20"/>
          <w:szCs w:val="20"/>
        </w:rPr>
        <w:t xml:space="preserve"> </w:t>
      </w:r>
      <w:r w:rsidRPr="00D178DC">
        <w:rPr>
          <w:b/>
          <w:sz w:val="20"/>
          <w:szCs w:val="20"/>
        </w:rPr>
        <w:t>п. Берегаево</w:t>
      </w:r>
      <w:r w:rsidR="00726A05" w:rsidRPr="00D178DC">
        <w:rPr>
          <w:sz w:val="20"/>
          <w:szCs w:val="20"/>
        </w:rPr>
        <w:t xml:space="preserve"> </w:t>
      </w:r>
    </w:p>
    <w:p w:rsidR="00C66434" w:rsidRPr="00E02E8B" w:rsidRDefault="00C66434" w:rsidP="00330FF8">
      <w:pPr>
        <w:jc w:val="both"/>
        <w:rPr>
          <w:sz w:val="20"/>
          <w:szCs w:val="20"/>
        </w:rPr>
      </w:pPr>
    </w:p>
    <w:p w:rsidR="005974D2" w:rsidRDefault="00FB0E58" w:rsidP="00330FF8">
      <w:pPr>
        <w:rPr>
          <w:b/>
          <w:sz w:val="20"/>
          <w:szCs w:val="20"/>
        </w:rPr>
      </w:pPr>
      <w:r w:rsidRPr="00FB0E58">
        <w:rPr>
          <w:b/>
          <w:sz w:val="20"/>
          <w:szCs w:val="20"/>
        </w:rPr>
        <w:t xml:space="preserve">1 РАЗДЕЛ – РЕШЕНИЯ СОВЕТА  </w:t>
      </w:r>
    </w:p>
    <w:p w:rsidR="00E4399E" w:rsidRPr="003C0D94" w:rsidRDefault="00E4399E" w:rsidP="003C0D94">
      <w:pPr>
        <w:rPr>
          <w:b/>
          <w:sz w:val="20"/>
          <w:szCs w:val="20"/>
        </w:rPr>
      </w:pPr>
    </w:p>
    <w:p w:rsidR="003062D3" w:rsidRPr="003C0D94" w:rsidRDefault="00E4399E" w:rsidP="003C0D94">
      <w:pPr>
        <w:jc w:val="center"/>
        <w:rPr>
          <w:b/>
          <w:sz w:val="20"/>
          <w:szCs w:val="20"/>
        </w:rPr>
      </w:pPr>
      <w:r w:rsidRPr="003C0D94">
        <w:rPr>
          <w:b/>
          <w:sz w:val="20"/>
          <w:szCs w:val="20"/>
        </w:rPr>
        <w:t>РЕШЕНИЕ СОВЕТА</w:t>
      </w:r>
    </w:p>
    <w:p w:rsidR="00E4399E" w:rsidRPr="003C0D94" w:rsidRDefault="00E4399E" w:rsidP="003C0D94">
      <w:pPr>
        <w:jc w:val="center"/>
        <w:rPr>
          <w:b/>
          <w:sz w:val="20"/>
          <w:szCs w:val="20"/>
        </w:rPr>
      </w:pPr>
    </w:p>
    <w:p w:rsidR="006A262F" w:rsidRPr="003C0D94" w:rsidRDefault="006A262F" w:rsidP="003C0D94">
      <w:pPr>
        <w:keepNext/>
        <w:rPr>
          <w:rFonts w:eastAsia="Calibri"/>
          <w:bCs/>
          <w:sz w:val="20"/>
          <w:szCs w:val="20"/>
        </w:rPr>
      </w:pPr>
      <w:r w:rsidRPr="003C0D94">
        <w:rPr>
          <w:rFonts w:eastAsia="Calibri"/>
          <w:bCs/>
          <w:sz w:val="20"/>
          <w:szCs w:val="20"/>
        </w:rPr>
        <w:t xml:space="preserve">23.12.2016                                                                                                             </w:t>
      </w:r>
      <w:r w:rsidR="003C0D94">
        <w:rPr>
          <w:rFonts w:eastAsia="Calibri"/>
          <w:bCs/>
          <w:sz w:val="20"/>
          <w:szCs w:val="20"/>
        </w:rPr>
        <w:t xml:space="preserve">                                             </w:t>
      </w:r>
      <w:r w:rsidRPr="003C0D94">
        <w:rPr>
          <w:rFonts w:eastAsia="Calibri"/>
          <w:bCs/>
          <w:sz w:val="20"/>
          <w:szCs w:val="20"/>
        </w:rPr>
        <w:t xml:space="preserve">  № 19</w:t>
      </w:r>
    </w:p>
    <w:p w:rsidR="006A262F" w:rsidRPr="003C0D94" w:rsidRDefault="006A262F" w:rsidP="003C0D94">
      <w:pPr>
        <w:rPr>
          <w:rFonts w:eastAsia="Calibri"/>
          <w:sz w:val="20"/>
          <w:szCs w:val="20"/>
          <w:lang w:eastAsia="en-US"/>
        </w:rPr>
      </w:pPr>
    </w:p>
    <w:p w:rsidR="003C0D94" w:rsidRDefault="006A262F" w:rsidP="003C0D94">
      <w:pPr>
        <w:jc w:val="center"/>
        <w:rPr>
          <w:rFonts w:eastAsia="Calibri"/>
          <w:sz w:val="20"/>
          <w:szCs w:val="20"/>
          <w:lang w:eastAsia="en-US"/>
        </w:rPr>
      </w:pPr>
      <w:r w:rsidRPr="003C0D94">
        <w:rPr>
          <w:rFonts w:eastAsia="Calibri"/>
          <w:sz w:val="20"/>
          <w:szCs w:val="20"/>
          <w:lang w:eastAsia="en-US"/>
        </w:rPr>
        <w:t xml:space="preserve">О внесении изменений в решение Совета Берегаевского сельского поселения от 23.12.2015 № 24 </w:t>
      </w:r>
    </w:p>
    <w:p w:rsidR="006A262F" w:rsidRPr="003C0D94" w:rsidRDefault="006A262F" w:rsidP="003C0D94">
      <w:pPr>
        <w:jc w:val="center"/>
        <w:rPr>
          <w:rFonts w:eastAsia="Calibri"/>
          <w:sz w:val="20"/>
          <w:szCs w:val="20"/>
          <w:lang w:eastAsia="en-US"/>
        </w:rPr>
      </w:pPr>
      <w:r w:rsidRPr="003C0D94">
        <w:rPr>
          <w:rFonts w:eastAsia="Calibri"/>
          <w:sz w:val="20"/>
          <w:szCs w:val="20"/>
          <w:lang w:eastAsia="en-US"/>
        </w:rPr>
        <w:t>«О бюджете Берегаевского сельского поселения на 2016 год»</w:t>
      </w:r>
    </w:p>
    <w:p w:rsidR="006A262F" w:rsidRPr="003C0D94" w:rsidRDefault="006A262F" w:rsidP="003C0D94">
      <w:pPr>
        <w:rPr>
          <w:rFonts w:eastAsia="Calibri"/>
          <w:sz w:val="20"/>
          <w:szCs w:val="20"/>
          <w:lang w:eastAsia="en-US"/>
        </w:rPr>
      </w:pPr>
    </w:p>
    <w:p w:rsidR="006A262F" w:rsidRPr="003C0D94" w:rsidRDefault="006A262F" w:rsidP="003C0D94">
      <w:pPr>
        <w:jc w:val="both"/>
        <w:rPr>
          <w:rFonts w:eastAsia="Calibri"/>
          <w:b/>
          <w:sz w:val="20"/>
          <w:szCs w:val="20"/>
          <w:lang w:eastAsia="en-US"/>
        </w:rPr>
      </w:pPr>
      <w:r w:rsidRPr="003C0D94">
        <w:rPr>
          <w:rFonts w:eastAsia="Calibri"/>
          <w:sz w:val="20"/>
          <w:szCs w:val="20"/>
          <w:lang w:eastAsia="en-US"/>
        </w:rPr>
        <w:t>В соответствии Бюджетному кодексу Российской Федерации, Федеральному закону от 6 октября 2003 года № 131–ФЗ «Об общих принципах органов местного самоуправления в Российской Федерации», ст. 28 главы 5 Положения о бюджетном процессе муниципального образования Берегаевское сельское поселение, утвержденного решением Совета от 23.04.2015 № 5, руководствуясь Уставом Берегаевского сельского поселения,</w:t>
      </w:r>
    </w:p>
    <w:p w:rsidR="006A262F" w:rsidRPr="003C0D94" w:rsidRDefault="006A262F" w:rsidP="003C0D94">
      <w:pPr>
        <w:jc w:val="center"/>
        <w:rPr>
          <w:b/>
          <w:sz w:val="20"/>
          <w:szCs w:val="20"/>
        </w:rPr>
      </w:pPr>
      <w:r w:rsidRPr="003C0D94">
        <w:rPr>
          <w:b/>
          <w:sz w:val="20"/>
          <w:szCs w:val="20"/>
        </w:rPr>
        <w:t>Совет Берегаевского сельского поселения РЕШИЛ:</w:t>
      </w:r>
    </w:p>
    <w:p w:rsidR="006A262F" w:rsidRPr="003C0D94" w:rsidRDefault="006A262F" w:rsidP="003C0D94">
      <w:pPr>
        <w:jc w:val="both"/>
        <w:rPr>
          <w:rFonts w:eastAsia="Calibri"/>
          <w:sz w:val="20"/>
          <w:szCs w:val="20"/>
          <w:lang w:eastAsia="en-US"/>
        </w:rPr>
      </w:pPr>
      <w:r w:rsidRPr="003C0D94">
        <w:rPr>
          <w:rFonts w:eastAsia="Calibri"/>
          <w:sz w:val="20"/>
          <w:szCs w:val="20"/>
          <w:lang w:eastAsia="en-US"/>
        </w:rPr>
        <w:t>Внести в решение Совета Берегаевского сельского поселения от 23.12.2015 № 24 «О бюджете Берегаевского сельского поселения на 2016 год» следующие изменения:</w:t>
      </w:r>
    </w:p>
    <w:p w:rsidR="006A262F" w:rsidRPr="003C0D94" w:rsidRDefault="006A262F" w:rsidP="003C0D94">
      <w:pPr>
        <w:jc w:val="both"/>
        <w:rPr>
          <w:rFonts w:eastAsia="Calibri"/>
          <w:sz w:val="20"/>
          <w:szCs w:val="20"/>
          <w:lang w:eastAsia="en-US"/>
        </w:rPr>
      </w:pPr>
      <w:r w:rsidRPr="003C0D94">
        <w:rPr>
          <w:rFonts w:eastAsia="Calibri"/>
          <w:sz w:val="20"/>
          <w:szCs w:val="20"/>
          <w:lang w:eastAsia="en-US"/>
        </w:rPr>
        <w:t>1. Пункт 1 решения изложить в следующей редакции:</w:t>
      </w:r>
    </w:p>
    <w:p w:rsidR="006A262F" w:rsidRPr="003C0D94" w:rsidRDefault="006A262F" w:rsidP="003C0D94">
      <w:pPr>
        <w:jc w:val="both"/>
        <w:rPr>
          <w:rFonts w:eastAsia="Calibri"/>
          <w:sz w:val="20"/>
          <w:szCs w:val="20"/>
          <w:lang w:eastAsia="en-US"/>
        </w:rPr>
      </w:pPr>
      <w:r w:rsidRPr="003C0D94">
        <w:rPr>
          <w:rFonts w:eastAsia="Calibri"/>
          <w:sz w:val="20"/>
          <w:szCs w:val="20"/>
          <w:lang w:eastAsia="en-US"/>
        </w:rPr>
        <w:t>«1. Утвердить основные характеристики бюджета поселения на 2016 год:</w:t>
      </w:r>
    </w:p>
    <w:p w:rsidR="006A262F" w:rsidRPr="003C0D94" w:rsidRDefault="006A262F" w:rsidP="003C0D94">
      <w:pPr>
        <w:jc w:val="both"/>
        <w:rPr>
          <w:rFonts w:eastAsia="Calibri"/>
          <w:sz w:val="20"/>
          <w:szCs w:val="20"/>
          <w:lang w:eastAsia="en-US"/>
        </w:rPr>
      </w:pPr>
      <w:r w:rsidRPr="003C0D94">
        <w:rPr>
          <w:rFonts w:eastAsia="Calibri"/>
          <w:sz w:val="20"/>
          <w:szCs w:val="20"/>
          <w:lang w:eastAsia="en-US"/>
        </w:rPr>
        <w:t>1.1 Прогнозируемый общий объем доходов бюджета поселения в сумме 8137,8</w:t>
      </w:r>
      <w:r w:rsidRPr="003C0D94">
        <w:rPr>
          <w:rFonts w:eastAsia="Calibri"/>
          <w:color w:val="FF6600"/>
          <w:sz w:val="20"/>
          <w:szCs w:val="20"/>
          <w:lang w:eastAsia="en-US"/>
        </w:rPr>
        <w:t xml:space="preserve"> </w:t>
      </w:r>
      <w:r w:rsidRPr="003C0D94">
        <w:rPr>
          <w:rFonts w:eastAsia="Calibri"/>
          <w:sz w:val="20"/>
          <w:szCs w:val="20"/>
          <w:lang w:eastAsia="en-US"/>
        </w:rPr>
        <w:t>тыс. рублей, в том числе налоговые и неналоговые доходы в сумме 1425,6 тыс. рублей.</w:t>
      </w:r>
    </w:p>
    <w:p w:rsidR="006A262F" w:rsidRPr="003C0D94" w:rsidRDefault="006A262F" w:rsidP="003C0D94">
      <w:pPr>
        <w:jc w:val="both"/>
        <w:rPr>
          <w:rFonts w:eastAsia="Calibri"/>
          <w:sz w:val="20"/>
          <w:szCs w:val="20"/>
          <w:lang w:eastAsia="en-US"/>
        </w:rPr>
      </w:pPr>
      <w:r w:rsidRPr="003C0D94">
        <w:rPr>
          <w:rFonts w:eastAsia="Calibri"/>
          <w:sz w:val="20"/>
          <w:szCs w:val="20"/>
          <w:lang w:eastAsia="en-US"/>
        </w:rPr>
        <w:t xml:space="preserve">1.2 Общий объём расходов местного бюджета в сумме </w:t>
      </w:r>
      <w:r w:rsidRPr="003C0D94">
        <w:rPr>
          <w:rFonts w:eastAsia="Calibri"/>
          <w:bCs/>
          <w:sz w:val="20"/>
          <w:szCs w:val="20"/>
          <w:lang w:eastAsia="en-US"/>
        </w:rPr>
        <w:t xml:space="preserve">8466,7 </w:t>
      </w:r>
      <w:r w:rsidRPr="003C0D94">
        <w:rPr>
          <w:rFonts w:eastAsia="Calibri"/>
          <w:sz w:val="20"/>
          <w:szCs w:val="20"/>
          <w:lang w:eastAsia="en-US"/>
        </w:rPr>
        <w:t>тыс. рублей.</w:t>
      </w:r>
    </w:p>
    <w:p w:rsidR="006A262F" w:rsidRPr="003C0D94" w:rsidRDefault="006A262F" w:rsidP="003C0D94">
      <w:pPr>
        <w:jc w:val="both"/>
        <w:rPr>
          <w:rFonts w:eastAsia="Calibri"/>
          <w:sz w:val="20"/>
          <w:szCs w:val="20"/>
          <w:lang w:eastAsia="en-US"/>
        </w:rPr>
      </w:pPr>
      <w:r w:rsidRPr="003C0D94">
        <w:rPr>
          <w:rFonts w:eastAsia="Calibri"/>
          <w:sz w:val="20"/>
          <w:szCs w:val="20"/>
          <w:lang w:eastAsia="en-US"/>
        </w:rPr>
        <w:t>1.3</w:t>
      </w:r>
      <w:proofErr w:type="gramStart"/>
      <w:r w:rsidRPr="003C0D94">
        <w:rPr>
          <w:rFonts w:eastAsia="Calibri"/>
          <w:sz w:val="20"/>
          <w:szCs w:val="20"/>
          <w:lang w:eastAsia="en-US"/>
        </w:rPr>
        <w:t xml:space="preserve"> У</w:t>
      </w:r>
      <w:proofErr w:type="gramEnd"/>
      <w:r w:rsidRPr="003C0D94">
        <w:rPr>
          <w:rFonts w:eastAsia="Calibri"/>
          <w:sz w:val="20"/>
          <w:szCs w:val="20"/>
          <w:lang w:eastAsia="en-US"/>
        </w:rPr>
        <w:t xml:space="preserve">становить дефицит местного бюджета в сумме 328,9 тыс. рублей».  </w:t>
      </w:r>
    </w:p>
    <w:p w:rsidR="006A262F" w:rsidRPr="003C0D94" w:rsidRDefault="006A262F" w:rsidP="003C0D94">
      <w:pPr>
        <w:rPr>
          <w:sz w:val="20"/>
          <w:szCs w:val="20"/>
        </w:rPr>
      </w:pPr>
      <w:r w:rsidRPr="003C0D94">
        <w:rPr>
          <w:sz w:val="20"/>
          <w:szCs w:val="20"/>
        </w:rPr>
        <w:t>2. Приложения 2,3,5,6 изложить в следующей редакции:</w:t>
      </w:r>
    </w:p>
    <w:p w:rsidR="006A262F" w:rsidRPr="003C0D94" w:rsidRDefault="006A262F" w:rsidP="003C0D94">
      <w:pPr>
        <w:rPr>
          <w:rFonts w:eastAsia="Calibri"/>
          <w:b/>
          <w:sz w:val="20"/>
          <w:szCs w:val="20"/>
          <w:lang w:eastAsia="en-US"/>
        </w:rPr>
      </w:pPr>
      <w:r w:rsidRPr="003C0D94">
        <w:rPr>
          <w:rFonts w:eastAsia="Calibri"/>
          <w:b/>
          <w:sz w:val="20"/>
          <w:szCs w:val="20"/>
          <w:lang w:eastAsia="en-US"/>
        </w:rPr>
        <w:t xml:space="preserve">                                                                                                     </w:t>
      </w:r>
      <w:r w:rsidR="003C0D94">
        <w:rPr>
          <w:rFonts w:eastAsia="Calibri"/>
          <w:b/>
          <w:sz w:val="20"/>
          <w:szCs w:val="20"/>
          <w:lang w:eastAsia="en-US"/>
        </w:rPr>
        <w:t xml:space="preserve">                               </w:t>
      </w:r>
    </w:p>
    <w:p w:rsidR="006A262F" w:rsidRPr="003C0D94" w:rsidRDefault="006A262F" w:rsidP="003C0D94">
      <w:pPr>
        <w:jc w:val="both"/>
        <w:rPr>
          <w:rFonts w:eastAsia="Calibri"/>
          <w:i/>
          <w:sz w:val="20"/>
          <w:szCs w:val="20"/>
        </w:rPr>
      </w:pPr>
    </w:p>
    <w:p w:rsidR="006A262F" w:rsidRPr="003C0D94" w:rsidRDefault="003C0D94" w:rsidP="003C0D94">
      <w:pPr>
        <w:jc w:val="center"/>
        <w:rPr>
          <w:rFonts w:eastAsia="Calibri"/>
          <w:b/>
          <w:sz w:val="20"/>
          <w:szCs w:val="20"/>
          <w:lang w:eastAsia="en-US"/>
        </w:rPr>
      </w:pPr>
      <w:r>
        <w:rPr>
          <w:rFonts w:eastAsia="Calibri"/>
          <w:b/>
          <w:sz w:val="20"/>
          <w:szCs w:val="20"/>
          <w:lang w:eastAsia="en-US"/>
        </w:rPr>
        <w:t xml:space="preserve">                                                                                                                                                            </w:t>
      </w:r>
      <w:r w:rsidR="006A262F" w:rsidRPr="003C0D94">
        <w:rPr>
          <w:rFonts w:eastAsia="Calibri"/>
          <w:b/>
          <w:sz w:val="20"/>
          <w:szCs w:val="20"/>
          <w:lang w:eastAsia="en-US"/>
        </w:rPr>
        <w:t>Приложение 2</w:t>
      </w:r>
    </w:p>
    <w:tbl>
      <w:tblPr>
        <w:tblW w:w="9595" w:type="dxa"/>
        <w:tblInd w:w="93" w:type="dxa"/>
        <w:tblLayout w:type="fixed"/>
        <w:tblLook w:val="0000" w:firstRow="0" w:lastRow="0" w:firstColumn="0" w:lastColumn="0" w:noHBand="0" w:noVBand="0"/>
      </w:tblPr>
      <w:tblGrid>
        <w:gridCol w:w="9595"/>
      </w:tblGrid>
      <w:tr w:rsidR="006A262F" w:rsidRPr="003C0D94" w:rsidTr="006A262F">
        <w:trPr>
          <w:trHeight w:val="240"/>
        </w:trPr>
        <w:tc>
          <w:tcPr>
            <w:tcW w:w="9595" w:type="dxa"/>
            <w:shd w:val="clear" w:color="auto" w:fill="auto"/>
          </w:tcPr>
          <w:p w:rsidR="006A262F" w:rsidRPr="003C0D94" w:rsidRDefault="006A262F" w:rsidP="003C0D94">
            <w:pPr>
              <w:keepNext/>
              <w:jc w:val="right"/>
              <w:outlineLvl w:val="0"/>
              <w:rPr>
                <w:rFonts w:eastAsia="Calibri"/>
                <w:sz w:val="20"/>
                <w:szCs w:val="20"/>
                <w:lang w:eastAsia="en-US"/>
              </w:rPr>
            </w:pPr>
            <w:r w:rsidRPr="003C0D94">
              <w:rPr>
                <w:rFonts w:eastAsia="Calibri"/>
                <w:sz w:val="20"/>
                <w:szCs w:val="20"/>
              </w:rPr>
              <w:t>к решению о бюджете на 2016 год,</w:t>
            </w:r>
          </w:p>
        </w:tc>
      </w:tr>
      <w:tr w:rsidR="006A262F" w:rsidRPr="003C0D94" w:rsidTr="006A262F">
        <w:trPr>
          <w:trHeight w:val="255"/>
        </w:trPr>
        <w:tc>
          <w:tcPr>
            <w:tcW w:w="9595" w:type="dxa"/>
            <w:shd w:val="clear" w:color="auto" w:fill="auto"/>
          </w:tcPr>
          <w:p w:rsidR="006A262F" w:rsidRPr="003C0D94" w:rsidRDefault="006A262F" w:rsidP="003C0D94">
            <w:pPr>
              <w:keepNext/>
              <w:jc w:val="right"/>
              <w:outlineLvl w:val="0"/>
              <w:rPr>
                <w:rFonts w:eastAsia="Calibri"/>
                <w:sz w:val="20"/>
                <w:szCs w:val="20"/>
              </w:rPr>
            </w:pPr>
            <w:proofErr w:type="gramStart"/>
            <w:r w:rsidRPr="003C0D94">
              <w:rPr>
                <w:rFonts w:eastAsia="Calibri"/>
                <w:sz w:val="20"/>
                <w:szCs w:val="20"/>
              </w:rPr>
              <w:t>утвержденному</w:t>
            </w:r>
            <w:proofErr w:type="gramEnd"/>
            <w:r w:rsidRPr="003C0D94">
              <w:rPr>
                <w:rFonts w:eastAsia="Calibri"/>
                <w:sz w:val="20"/>
                <w:szCs w:val="20"/>
              </w:rPr>
              <w:t xml:space="preserve"> решением Совета</w:t>
            </w:r>
          </w:p>
          <w:p w:rsidR="006A262F" w:rsidRPr="003C0D94" w:rsidRDefault="006A262F" w:rsidP="003C0D94">
            <w:pPr>
              <w:keepNext/>
              <w:jc w:val="right"/>
              <w:outlineLvl w:val="0"/>
              <w:rPr>
                <w:rFonts w:eastAsia="Calibri"/>
                <w:sz w:val="20"/>
                <w:szCs w:val="20"/>
              </w:rPr>
            </w:pPr>
            <w:r w:rsidRPr="003C0D94">
              <w:rPr>
                <w:rFonts w:eastAsia="Calibri"/>
                <w:sz w:val="20"/>
                <w:szCs w:val="20"/>
              </w:rPr>
              <w:t>Берегаевского сельского поселения</w:t>
            </w:r>
          </w:p>
          <w:p w:rsidR="006A262F" w:rsidRPr="003C0D94" w:rsidRDefault="006A262F" w:rsidP="003C0D94">
            <w:pPr>
              <w:keepNext/>
              <w:jc w:val="right"/>
              <w:outlineLvl w:val="0"/>
              <w:rPr>
                <w:rFonts w:eastAsia="Calibri"/>
                <w:sz w:val="20"/>
                <w:szCs w:val="20"/>
                <w:lang w:eastAsia="en-US"/>
              </w:rPr>
            </w:pPr>
            <w:r w:rsidRPr="003C0D94">
              <w:rPr>
                <w:rFonts w:eastAsia="Calibri"/>
                <w:sz w:val="20"/>
                <w:szCs w:val="20"/>
              </w:rPr>
              <w:t xml:space="preserve">«23» декабря  2015г </w:t>
            </w:r>
          </w:p>
        </w:tc>
      </w:tr>
    </w:tbl>
    <w:p w:rsidR="006A262F" w:rsidRPr="003C0D94" w:rsidRDefault="006A262F" w:rsidP="003C0D94">
      <w:pPr>
        <w:rPr>
          <w:rFonts w:eastAsia="Calibri"/>
          <w:sz w:val="20"/>
          <w:szCs w:val="20"/>
          <w:lang w:eastAsia="en-US"/>
        </w:rPr>
      </w:pPr>
    </w:p>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 xml:space="preserve">Объём поступлений налоговых и неналоговых доходов бюджета </w:t>
      </w:r>
    </w:p>
    <w:p w:rsidR="006A262F" w:rsidRPr="003C0D94" w:rsidRDefault="006A262F" w:rsidP="003C0D94">
      <w:pPr>
        <w:jc w:val="center"/>
        <w:rPr>
          <w:rFonts w:eastAsia="Calibri"/>
          <w:sz w:val="20"/>
          <w:szCs w:val="20"/>
          <w:lang w:eastAsia="en-US"/>
        </w:rPr>
      </w:pPr>
      <w:r w:rsidRPr="003C0D94">
        <w:rPr>
          <w:rFonts w:eastAsia="Calibri"/>
          <w:b/>
          <w:sz w:val="20"/>
          <w:szCs w:val="20"/>
          <w:lang w:eastAsia="en-US"/>
        </w:rPr>
        <w:t>Берегаев</w:t>
      </w:r>
      <w:r w:rsidRPr="003C0D94">
        <w:rPr>
          <w:rFonts w:eastAsia="Calibri"/>
          <w:b/>
          <w:bCs/>
          <w:sz w:val="20"/>
          <w:szCs w:val="20"/>
          <w:lang w:eastAsia="en-US"/>
        </w:rPr>
        <w:t>ского сельского поселения в 2016 год</w:t>
      </w:r>
      <w:r w:rsidR="003C0D94">
        <w:rPr>
          <w:rFonts w:eastAsia="Calibri"/>
          <w:b/>
          <w:bCs/>
          <w:sz w:val="20"/>
          <w:szCs w:val="20"/>
          <w:lang w:eastAsia="en-US"/>
        </w:rPr>
        <w:t>у</w:t>
      </w:r>
    </w:p>
    <w:tbl>
      <w:tblPr>
        <w:tblW w:w="9513" w:type="dxa"/>
        <w:tblInd w:w="93" w:type="dxa"/>
        <w:tblLook w:val="04A0" w:firstRow="1" w:lastRow="0" w:firstColumn="1" w:lastColumn="0" w:noHBand="0" w:noVBand="1"/>
      </w:tblPr>
      <w:tblGrid>
        <w:gridCol w:w="2715"/>
        <w:gridCol w:w="5380"/>
        <w:gridCol w:w="1418"/>
      </w:tblGrid>
      <w:tr w:rsidR="006A262F" w:rsidRPr="003C0D94" w:rsidTr="003C0D94">
        <w:trPr>
          <w:trHeight w:val="255"/>
        </w:trPr>
        <w:tc>
          <w:tcPr>
            <w:tcW w:w="2715" w:type="dxa"/>
            <w:tcBorders>
              <w:top w:val="nil"/>
              <w:left w:val="nil"/>
              <w:bottom w:val="nil"/>
              <w:right w:val="nil"/>
            </w:tcBorders>
            <w:shd w:val="clear" w:color="auto" w:fill="auto"/>
            <w:noWrap/>
            <w:vAlign w:val="bottom"/>
          </w:tcPr>
          <w:p w:rsidR="006A262F" w:rsidRPr="003C0D94" w:rsidRDefault="006A262F" w:rsidP="003C0D94">
            <w:pPr>
              <w:rPr>
                <w:rFonts w:eastAsia="Calibri"/>
                <w:sz w:val="20"/>
                <w:szCs w:val="20"/>
                <w:lang w:eastAsia="en-US"/>
              </w:rPr>
            </w:pPr>
          </w:p>
        </w:tc>
        <w:tc>
          <w:tcPr>
            <w:tcW w:w="5380" w:type="dxa"/>
            <w:tcBorders>
              <w:top w:val="nil"/>
              <w:left w:val="nil"/>
              <w:bottom w:val="nil"/>
              <w:right w:val="nil"/>
            </w:tcBorders>
            <w:shd w:val="clear" w:color="auto" w:fill="auto"/>
            <w:vAlign w:val="bottom"/>
          </w:tcPr>
          <w:p w:rsidR="006A262F" w:rsidRPr="003C0D94" w:rsidRDefault="006A262F" w:rsidP="003C0D94">
            <w:pPr>
              <w:rPr>
                <w:rFonts w:eastAsia="Calibri"/>
                <w:sz w:val="20"/>
                <w:szCs w:val="20"/>
                <w:lang w:eastAsia="en-US"/>
              </w:rPr>
            </w:pPr>
          </w:p>
        </w:tc>
        <w:tc>
          <w:tcPr>
            <w:tcW w:w="1418" w:type="dxa"/>
            <w:tcBorders>
              <w:top w:val="nil"/>
              <w:left w:val="nil"/>
              <w:bottom w:val="nil"/>
              <w:right w:val="nil"/>
            </w:tcBorders>
            <w:shd w:val="clear" w:color="auto" w:fill="auto"/>
            <w:noWrap/>
            <w:vAlign w:val="center"/>
          </w:tcPr>
          <w:p w:rsidR="006A262F" w:rsidRPr="003C0D94" w:rsidRDefault="006A262F" w:rsidP="003C0D94">
            <w:pPr>
              <w:jc w:val="center"/>
              <w:rPr>
                <w:rFonts w:eastAsia="Calibri"/>
                <w:sz w:val="20"/>
                <w:szCs w:val="20"/>
                <w:lang w:eastAsia="en-US"/>
              </w:rPr>
            </w:pPr>
          </w:p>
        </w:tc>
      </w:tr>
      <w:tr w:rsidR="006A262F" w:rsidRPr="003C0D94" w:rsidTr="003C0D94">
        <w:trPr>
          <w:trHeight w:val="317"/>
        </w:trPr>
        <w:tc>
          <w:tcPr>
            <w:tcW w:w="271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 xml:space="preserve">Коды бюджетной классификации РФ </w:t>
            </w:r>
          </w:p>
        </w:tc>
        <w:tc>
          <w:tcPr>
            <w:tcW w:w="53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Наименование показателей</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Сумма (тыс. руб.)</w:t>
            </w:r>
          </w:p>
        </w:tc>
      </w:tr>
      <w:tr w:rsidR="006A262F" w:rsidRPr="003C0D94" w:rsidTr="003C0D94">
        <w:trPr>
          <w:trHeight w:val="276"/>
        </w:trPr>
        <w:tc>
          <w:tcPr>
            <w:tcW w:w="2715" w:type="dxa"/>
            <w:vMerge/>
            <w:tcBorders>
              <w:top w:val="single" w:sz="4" w:space="0" w:color="auto"/>
              <w:left w:val="single" w:sz="4" w:space="0" w:color="auto"/>
              <w:bottom w:val="single" w:sz="4" w:space="0" w:color="000000"/>
              <w:right w:val="single" w:sz="4" w:space="0" w:color="auto"/>
            </w:tcBorders>
            <w:vAlign w:val="center"/>
          </w:tcPr>
          <w:p w:rsidR="006A262F" w:rsidRPr="003C0D94" w:rsidRDefault="006A262F" w:rsidP="003C0D94">
            <w:pPr>
              <w:rPr>
                <w:rFonts w:eastAsia="Calibri"/>
                <w:sz w:val="20"/>
                <w:szCs w:val="20"/>
                <w:lang w:eastAsia="en-US"/>
              </w:rPr>
            </w:pPr>
          </w:p>
        </w:tc>
        <w:tc>
          <w:tcPr>
            <w:tcW w:w="5380" w:type="dxa"/>
            <w:vMerge/>
            <w:tcBorders>
              <w:top w:val="single" w:sz="4" w:space="0" w:color="auto"/>
              <w:left w:val="single" w:sz="4" w:space="0" w:color="auto"/>
              <w:bottom w:val="single" w:sz="4" w:space="0" w:color="000000"/>
              <w:right w:val="single" w:sz="4" w:space="0" w:color="auto"/>
            </w:tcBorders>
            <w:vAlign w:val="center"/>
          </w:tcPr>
          <w:p w:rsidR="006A262F" w:rsidRPr="003C0D94" w:rsidRDefault="006A262F" w:rsidP="003C0D94">
            <w:pPr>
              <w:rPr>
                <w:rFonts w:eastAsia="Calibri"/>
                <w:b/>
                <w:bCs/>
                <w:sz w:val="20"/>
                <w:szCs w:val="20"/>
                <w:lang w:eastAsia="en-U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6A262F" w:rsidRPr="003C0D94" w:rsidRDefault="006A262F" w:rsidP="003C0D94">
            <w:pPr>
              <w:rPr>
                <w:rFonts w:eastAsia="Calibri"/>
                <w:sz w:val="20"/>
                <w:szCs w:val="20"/>
                <w:lang w:eastAsia="en-US"/>
              </w:rPr>
            </w:pPr>
          </w:p>
        </w:tc>
      </w:tr>
      <w:tr w:rsidR="006A262F" w:rsidRPr="003C0D94" w:rsidTr="003C0D94">
        <w:trPr>
          <w:trHeight w:val="212"/>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p>
        </w:tc>
        <w:tc>
          <w:tcPr>
            <w:tcW w:w="53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1425,6</w:t>
            </w:r>
          </w:p>
        </w:tc>
      </w:tr>
      <w:tr w:rsidR="006A262F" w:rsidRPr="003C0D94" w:rsidTr="003C0D94">
        <w:trPr>
          <w:trHeight w:val="258"/>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100 00000000000 000</w:t>
            </w:r>
          </w:p>
        </w:tc>
        <w:tc>
          <w:tcPr>
            <w:tcW w:w="53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Налоговые доходы</w:t>
            </w:r>
          </w:p>
        </w:tc>
        <w:tc>
          <w:tcPr>
            <w:tcW w:w="1418"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1298,5</w:t>
            </w:r>
          </w:p>
        </w:tc>
      </w:tr>
      <w:tr w:rsidR="006A262F" w:rsidRPr="003C0D94" w:rsidTr="003C0D94">
        <w:trPr>
          <w:trHeight w:val="147"/>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101 00000000000 000</w:t>
            </w:r>
          </w:p>
        </w:tc>
        <w:tc>
          <w:tcPr>
            <w:tcW w:w="53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b/>
                <w:bCs/>
                <w:i/>
                <w:iCs/>
                <w:sz w:val="20"/>
                <w:szCs w:val="20"/>
                <w:lang w:eastAsia="en-US"/>
              </w:rPr>
            </w:pPr>
            <w:r w:rsidRPr="003C0D94">
              <w:rPr>
                <w:rFonts w:eastAsia="Calibri"/>
                <w:b/>
                <w:bCs/>
                <w:i/>
                <w:iCs/>
                <w:sz w:val="20"/>
                <w:szCs w:val="20"/>
                <w:lang w:eastAsia="en-US"/>
              </w:rPr>
              <w:t>Налоги на прибыль доходы</w:t>
            </w:r>
          </w:p>
        </w:tc>
        <w:tc>
          <w:tcPr>
            <w:tcW w:w="1418" w:type="dxa"/>
            <w:tcBorders>
              <w:top w:val="nil"/>
              <w:left w:val="nil"/>
              <w:bottom w:val="single" w:sz="4" w:space="0" w:color="auto"/>
              <w:right w:val="single" w:sz="4" w:space="0" w:color="auto"/>
            </w:tcBorders>
            <w:shd w:val="clear" w:color="auto" w:fill="auto"/>
            <w:noWrap/>
            <w:vAlign w:val="bottom"/>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391,6,0</w:t>
            </w:r>
          </w:p>
        </w:tc>
      </w:tr>
      <w:tr w:rsidR="006A262F" w:rsidRPr="003C0D94" w:rsidTr="003C0D94">
        <w:trPr>
          <w:trHeight w:val="276"/>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101 02010010000 110</w:t>
            </w:r>
          </w:p>
        </w:tc>
        <w:tc>
          <w:tcPr>
            <w:tcW w:w="53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C0D94">
              <w:rPr>
                <w:rFonts w:eastAsia="Calibri"/>
                <w:sz w:val="20"/>
                <w:szCs w:val="20"/>
                <w:vertAlign w:val="superscript"/>
                <w:lang w:eastAsia="en-US"/>
              </w:rPr>
              <w:t>1</w:t>
            </w:r>
            <w:r w:rsidRPr="003C0D94">
              <w:rPr>
                <w:rFonts w:eastAsia="Calibri"/>
                <w:sz w:val="20"/>
                <w:szCs w:val="20"/>
                <w:lang w:eastAsia="en-US"/>
              </w:rPr>
              <w:t xml:space="preserve"> и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391,6</w:t>
            </w:r>
          </w:p>
        </w:tc>
      </w:tr>
      <w:tr w:rsidR="006A262F" w:rsidRPr="003C0D94" w:rsidTr="003C0D94">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lastRenderedPageBreak/>
              <w:t>103 0200001 0000 110</w:t>
            </w:r>
          </w:p>
        </w:tc>
        <w:tc>
          <w:tcPr>
            <w:tcW w:w="53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b/>
                <w:bCs/>
                <w:i/>
                <w:iCs/>
                <w:sz w:val="20"/>
                <w:szCs w:val="20"/>
                <w:lang w:eastAsia="en-US"/>
              </w:rPr>
            </w:pPr>
            <w:r w:rsidRPr="003C0D94">
              <w:rPr>
                <w:rFonts w:eastAsia="Calibri"/>
                <w:b/>
                <w:bCs/>
                <w:i/>
                <w:iCs/>
                <w:sz w:val="20"/>
                <w:szCs w:val="20"/>
                <w:lang w:eastAsia="en-US"/>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874,4</w:t>
            </w:r>
          </w:p>
        </w:tc>
      </w:tr>
      <w:tr w:rsidR="006A262F" w:rsidRPr="003C0D94" w:rsidTr="003C0D94">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1 03 02230010000 110</w:t>
            </w:r>
          </w:p>
        </w:tc>
        <w:tc>
          <w:tcPr>
            <w:tcW w:w="53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bCs/>
                <w:iCs/>
                <w:sz w:val="20"/>
                <w:szCs w:val="20"/>
                <w:lang w:eastAsia="en-US"/>
              </w:rPr>
            </w:pPr>
            <w:r w:rsidRPr="003C0D94">
              <w:rPr>
                <w:rFonts w:eastAsia="Calibri"/>
                <w:bCs/>
                <w:iCs/>
                <w:sz w:val="20"/>
                <w:szCs w:val="20"/>
                <w:lang w:eastAsia="en-US"/>
              </w:rPr>
              <w:t>Доходы от уплаты акцизов на дизельное топливо, зачисляемые в консолидированные бюджеты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275,7</w:t>
            </w:r>
          </w:p>
        </w:tc>
      </w:tr>
      <w:tr w:rsidR="006A262F" w:rsidRPr="003C0D94" w:rsidTr="003C0D94">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1 03 02240010000 110</w:t>
            </w:r>
          </w:p>
        </w:tc>
        <w:tc>
          <w:tcPr>
            <w:tcW w:w="53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bCs/>
                <w:iCs/>
                <w:sz w:val="20"/>
                <w:szCs w:val="20"/>
                <w:lang w:eastAsia="en-US"/>
              </w:rPr>
            </w:pPr>
            <w:r w:rsidRPr="003C0D94">
              <w:rPr>
                <w:rFonts w:eastAsia="Calibri"/>
                <w:bCs/>
                <w:iCs/>
                <w:sz w:val="20"/>
                <w:szCs w:val="20"/>
                <w:lang w:eastAsia="en-US"/>
              </w:rPr>
              <w:t>Доходы от уплаты акцизов на моторные масла для дизельных и (или) карбюраторных (</w:t>
            </w:r>
            <w:proofErr w:type="spellStart"/>
            <w:r w:rsidRPr="003C0D94">
              <w:rPr>
                <w:rFonts w:eastAsia="Calibri"/>
                <w:bCs/>
                <w:iCs/>
                <w:sz w:val="20"/>
                <w:szCs w:val="20"/>
                <w:lang w:eastAsia="en-US"/>
              </w:rPr>
              <w:t>инжекторных</w:t>
            </w:r>
            <w:proofErr w:type="spellEnd"/>
            <w:r w:rsidRPr="003C0D94">
              <w:rPr>
                <w:rFonts w:eastAsia="Calibri"/>
                <w:bCs/>
                <w:iCs/>
                <w:sz w:val="20"/>
                <w:szCs w:val="20"/>
                <w:lang w:eastAsia="en-US"/>
              </w:rPr>
              <w:t>) двигателей, зачисляемые в консолидированные бюджеты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4,5</w:t>
            </w:r>
          </w:p>
        </w:tc>
      </w:tr>
      <w:tr w:rsidR="006A262F" w:rsidRPr="003C0D94" w:rsidTr="003C0D94">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1 03 02250010000 110</w:t>
            </w:r>
          </w:p>
        </w:tc>
        <w:tc>
          <w:tcPr>
            <w:tcW w:w="53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bCs/>
                <w:iCs/>
                <w:sz w:val="20"/>
                <w:szCs w:val="20"/>
                <w:lang w:eastAsia="en-US"/>
              </w:rPr>
            </w:pPr>
            <w:r w:rsidRPr="003C0D94">
              <w:rPr>
                <w:rFonts w:eastAsia="Calibri"/>
                <w:bCs/>
                <w:iCs/>
                <w:sz w:val="20"/>
                <w:szCs w:val="20"/>
                <w:lang w:eastAsia="en-US"/>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632,6</w:t>
            </w:r>
          </w:p>
        </w:tc>
      </w:tr>
      <w:tr w:rsidR="006A262F" w:rsidRPr="003C0D94" w:rsidTr="003C0D94">
        <w:trPr>
          <w:trHeight w:val="315"/>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1 03 02260010000 110</w:t>
            </w:r>
          </w:p>
        </w:tc>
        <w:tc>
          <w:tcPr>
            <w:tcW w:w="5380" w:type="dxa"/>
            <w:tcBorders>
              <w:top w:val="single" w:sz="4" w:space="0" w:color="auto"/>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bCs/>
                <w:iCs/>
                <w:sz w:val="20"/>
                <w:szCs w:val="20"/>
                <w:lang w:eastAsia="en-US"/>
              </w:rPr>
            </w:pPr>
            <w:r w:rsidRPr="003C0D94">
              <w:rPr>
                <w:rFonts w:eastAsia="Calibri"/>
                <w:bCs/>
                <w:iCs/>
                <w:sz w:val="20"/>
                <w:szCs w:val="20"/>
                <w:lang w:eastAsia="en-US"/>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-38,4</w:t>
            </w:r>
          </w:p>
        </w:tc>
      </w:tr>
      <w:tr w:rsidR="006A262F" w:rsidRPr="003C0D94" w:rsidTr="003C0D94">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1 06 00000000000 000</w:t>
            </w:r>
          </w:p>
        </w:tc>
        <w:tc>
          <w:tcPr>
            <w:tcW w:w="53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jc w:val="both"/>
              <w:rPr>
                <w:rFonts w:eastAsia="Calibri"/>
                <w:b/>
                <w:bCs/>
                <w:i/>
                <w:iCs/>
                <w:sz w:val="20"/>
                <w:szCs w:val="20"/>
                <w:lang w:eastAsia="en-US"/>
              </w:rPr>
            </w:pPr>
            <w:r w:rsidRPr="003C0D94">
              <w:rPr>
                <w:rFonts w:eastAsia="Calibri"/>
                <w:b/>
                <w:bCs/>
                <w:i/>
                <w:iCs/>
                <w:sz w:val="20"/>
                <w:szCs w:val="20"/>
                <w:lang w:eastAsia="en-US"/>
              </w:rPr>
              <w:t>Налоги на имущество</w:t>
            </w:r>
          </w:p>
        </w:tc>
        <w:tc>
          <w:tcPr>
            <w:tcW w:w="1418"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32,3</w:t>
            </w:r>
          </w:p>
        </w:tc>
      </w:tr>
      <w:tr w:rsidR="006A262F" w:rsidRPr="003C0D94" w:rsidTr="003C0D94">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1 06 01000000000 110</w:t>
            </w:r>
          </w:p>
        </w:tc>
        <w:tc>
          <w:tcPr>
            <w:tcW w:w="53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jc w:val="both"/>
              <w:rPr>
                <w:rFonts w:eastAsia="Calibri"/>
                <w:b/>
                <w:bCs/>
                <w:sz w:val="20"/>
                <w:szCs w:val="20"/>
                <w:lang w:eastAsia="en-US"/>
              </w:rPr>
            </w:pPr>
            <w:r w:rsidRPr="003C0D94">
              <w:rPr>
                <w:rFonts w:eastAsia="Calibri"/>
                <w:b/>
                <w:bCs/>
                <w:sz w:val="20"/>
                <w:szCs w:val="20"/>
                <w:lang w:eastAsia="en-US"/>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
                <w:sz w:val="20"/>
                <w:szCs w:val="20"/>
                <w:lang w:eastAsia="en-US"/>
              </w:rPr>
            </w:pPr>
            <w:r w:rsidRPr="003C0D94">
              <w:rPr>
                <w:rFonts w:eastAsia="Calibri"/>
                <w:b/>
                <w:sz w:val="20"/>
                <w:szCs w:val="20"/>
                <w:lang w:eastAsia="en-US"/>
              </w:rPr>
              <w:t>21,6</w:t>
            </w:r>
          </w:p>
        </w:tc>
      </w:tr>
      <w:tr w:rsidR="006A262F" w:rsidRPr="003C0D94" w:rsidTr="003C0D94">
        <w:trPr>
          <w:trHeight w:val="496"/>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1 06 01030100000 110</w:t>
            </w:r>
          </w:p>
        </w:tc>
        <w:tc>
          <w:tcPr>
            <w:tcW w:w="53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18"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color w:val="FF6600"/>
                <w:sz w:val="20"/>
                <w:szCs w:val="20"/>
                <w:lang w:eastAsia="en-US"/>
              </w:rPr>
            </w:pPr>
            <w:r w:rsidRPr="003C0D94">
              <w:rPr>
                <w:rFonts w:eastAsia="Calibri"/>
                <w:color w:val="000000"/>
                <w:sz w:val="20"/>
                <w:szCs w:val="20"/>
                <w:lang w:eastAsia="en-US"/>
              </w:rPr>
              <w:t>21,6</w:t>
            </w:r>
          </w:p>
        </w:tc>
      </w:tr>
      <w:tr w:rsidR="006A262F" w:rsidRPr="003C0D94" w:rsidTr="003C0D94">
        <w:trPr>
          <w:trHeight w:val="330"/>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1 06 06000000000 110</w:t>
            </w:r>
          </w:p>
        </w:tc>
        <w:tc>
          <w:tcPr>
            <w:tcW w:w="53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jc w:val="both"/>
              <w:rPr>
                <w:rFonts w:eastAsia="Calibri"/>
                <w:b/>
                <w:bCs/>
                <w:sz w:val="20"/>
                <w:szCs w:val="20"/>
                <w:lang w:eastAsia="en-US"/>
              </w:rPr>
            </w:pPr>
            <w:r w:rsidRPr="003C0D94">
              <w:rPr>
                <w:rFonts w:eastAsia="Calibri"/>
                <w:b/>
                <w:bCs/>
                <w:sz w:val="20"/>
                <w:szCs w:val="20"/>
                <w:lang w:eastAsia="en-US"/>
              </w:rPr>
              <w:t>Земельный налог</w:t>
            </w:r>
          </w:p>
        </w:tc>
        <w:tc>
          <w:tcPr>
            <w:tcW w:w="1418"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10,7</w:t>
            </w:r>
          </w:p>
        </w:tc>
      </w:tr>
      <w:tr w:rsidR="006A262F" w:rsidRPr="003C0D94" w:rsidTr="003C0D94">
        <w:trPr>
          <w:trHeight w:val="866"/>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1 06 06033100000 110</w:t>
            </w:r>
          </w:p>
        </w:tc>
        <w:tc>
          <w:tcPr>
            <w:tcW w:w="53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Земельный налог, взимаемый по ставкам, установленным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418"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8,8</w:t>
            </w:r>
          </w:p>
        </w:tc>
      </w:tr>
      <w:tr w:rsidR="006A262F" w:rsidRPr="003C0D94" w:rsidTr="003C0D94">
        <w:trPr>
          <w:trHeight w:val="331"/>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1 06 06043100000 110</w:t>
            </w:r>
          </w:p>
        </w:tc>
        <w:tc>
          <w:tcPr>
            <w:tcW w:w="53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418"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2,0</w:t>
            </w:r>
          </w:p>
        </w:tc>
      </w:tr>
      <w:tr w:rsidR="006A262F" w:rsidRPr="003C0D94" w:rsidTr="003C0D94">
        <w:trPr>
          <w:trHeight w:val="1159"/>
        </w:trPr>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
                <w:bCs/>
                <w:sz w:val="20"/>
                <w:szCs w:val="20"/>
                <w:lang w:eastAsia="en-US"/>
              </w:rPr>
            </w:pPr>
            <w:r w:rsidRPr="003C0D94">
              <w:rPr>
                <w:rFonts w:eastAsia="Calibri"/>
                <w:b/>
                <w:bCs/>
                <w:sz w:val="20"/>
                <w:szCs w:val="20"/>
                <w:lang w:eastAsia="en-US"/>
              </w:rPr>
              <w:t>1 08 04020011000 110</w:t>
            </w:r>
          </w:p>
        </w:tc>
        <w:tc>
          <w:tcPr>
            <w:tcW w:w="5380" w:type="dxa"/>
            <w:tcBorders>
              <w:top w:val="nil"/>
              <w:left w:val="nil"/>
              <w:bottom w:val="single" w:sz="4" w:space="0" w:color="auto"/>
              <w:right w:val="single" w:sz="4" w:space="0" w:color="auto"/>
            </w:tcBorders>
            <w:shd w:val="clear" w:color="auto" w:fill="auto"/>
          </w:tcPr>
          <w:p w:rsidR="006A262F" w:rsidRPr="003C0D94" w:rsidRDefault="006A262F" w:rsidP="003C0D94">
            <w:pPr>
              <w:rPr>
                <w:rFonts w:eastAsia="Calibri"/>
                <w:b/>
                <w:sz w:val="20"/>
                <w:szCs w:val="20"/>
                <w:lang w:eastAsia="en-US"/>
              </w:rPr>
            </w:pPr>
            <w:r w:rsidRPr="003C0D94">
              <w:rPr>
                <w:rFonts w:eastAsia="Calibri"/>
                <w:b/>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0,2</w:t>
            </w:r>
          </w:p>
        </w:tc>
      </w:tr>
      <w:tr w:rsidR="006A262F" w:rsidRPr="003C0D94" w:rsidTr="003C0D94">
        <w:trPr>
          <w:trHeight w:val="273"/>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p>
        </w:tc>
        <w:tc>
          <w:tcPr>
            <w:tcW w:w="53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b/>
                <w:sz w:val="20"/>
                <w:szCs w:val="20"/>
                <w:lang w:eastAsia="en-US"/>
              </w:rPr>
            </w:pPr>
            <w:r w:rsidRPr="003C0D94">
              <w:rPr>
                <w:rFonts w:eastAsia="Calibri"/>
                <w:b/>
                <w:sz w:val="20"/>
                <w:szCs w:val="20"/>
                <w:lang w:eastAsia="en-US"/>
              </w:rPr>
              <w:t>Неналоговые доходы</w:t>
            </w:r>
          </w:p>
        </w:tc>
        <w:tc>
          <w:tcPr>
            <w:tcW w:w="1418"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
                <w:sz w:val="20"/>
                <w:szCs w:val="20"/>
                <w:lang w:eastAsia="en-US"/>
              </w:rPr>
            </w:pPr>
            <w:r w:rsidRPr="003C0D94">
              <w:rPr>
                <w:rFonts w:eastAsia="Calibri"/>
                <w:b/>
                <w:sz w:val="20"/>
                <w:szCs w:val="20"/>
                <w:lang w:eastAsia="en-US"/>
              </w:rPr>
              <w:t>127,1</w:t>
            </w:r>
          </w:p>
        </w:tc>
      </w:tr>
      <w:tr w:rsidR="006A262F" w:rsidRPr="003C0D94" w:rsidTr="003C0D94">
        <w:trPr>
          <w:trHeight w:val="273"/>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1 11 00000000000 000</w:t>
            </w:r>
          </w:p>
        </w:tc>
        <w:tc>
          <w:tcPr>
            <w:tcW w:w="53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b/>
                <w:sz w:val="20"/>
                <w:szCs w:val="20"/>
                <w:lang w:eastAsia="en-US"/>
              </w:rPr>
            </w:pPr>
            <w:r w:rsidRPr="003C0D94">
              <w:rPr>
                <w:rFonts w:eastAsia="Calibri"/>
                <w:b/>
                <w:sz w:val="20"/>
                <w:szCs w:val="20"/>
                <w:lang w:eastAsia="en-US"/>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
                <w:sz w:val="20"/>
                <w:szCs w:val="20"/>
                <w:lang w:eastAsia="en-US"/>
              </w:rPr>
            </w:pPr>
            <w:r w:rsidRPr="003C0D94">
              <w:rPr>
                <w:rFonts w:eastAsia="Calibri"/>
                <w:b/>
                <w:sz w:val="20"/>
                <w:szCs w:val="20"/>
                <w:lang w:eastAsia="en-US"/>
              </w:rPr>
              <w:t>107,1</w:t>
            </w:r>
          </w:p>
        </w:tc>
      </w:tr>
      <w:tr w:rsidR="006A262F" w:rsidRPr="003C0D94" w:rsidTr="003C0D94">
        <w:trPr>
          <w:trHeight w:val="273"/>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Cs/>
                <w:sz w:val="20"/>
                <w:szCs w:val="20"/>
                <w:lang w:eastAsia="en-US"/>
              </w:rPr>
            </w:pPr>
            <w:r w:rsidRPr="003C0D94">
              <w:rPr>
                <w:rFonts w:eastAsia="Calibri"/>
                <w:bCs/>
                <w:sz w:val="20"/>
                <w:szCs w:val="20"/>
                <w:lang w:eastAsia="en-US"/>
              </w:rPr>
              <w:t>1 11 05035100000 110</w:t>
            </w:r>
          </w:p>
        </w:tc>
        <w:tc>
          <w:tcPr>
            <w:tcW w:w="53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107,1</w:t>
            </w:r>
          </w:p>
        </w:tc>
      </w:tr>
      <w:tr w:rsidR="006A262F" w:rsidRPr="003C0D94" w:rsidTr="003C0D94">
        <w:trPr>
          <w:trHeight w:val="273"/>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1 16 00000000000 110</w:t>
            </w:r>
          </w:p>
        </w:tc>
        <w:tc>
          <w:tcPr>
            <w:tcW w:w="53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b/>
                <w:sz w:val="20"/>
                <w:szCs w:val="20"/>
                <w:lang w:eastAsia="en-US"/>
              </w:rPr>
            </w:pPr>
            <w:r w:rsidRPr="003C0D94">
              <w:rPr>
                <w:rFonts w:eastAsia="Calibri"/>
                <w:b/>
                <w:sz w:val="20"/>
                <w:szCs w:val="20"/>
                <w:lang w:eastAsia="en-US"/>
              </w:rPr>
              <w:t>Штрафы, санкции, возмещение ущерба</w:t>
            </w:r>
          </w:p>
        </w:tc>
        <w:tc>
          <w:tcPr>
            <w:tcW w:w="1418"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
                <w:sz w:val="20"/>
                <w:szCs w:val="20"/>
                <w:lang w:eastAsia="en-US"/>
              </w:rPr>
            </w:pPr>
            <w:r w:rsidRPr="003C0D94">
              <w:rPr>
                <w:rFonts w:eastAsia="Calibri"/>
                <w:b/>
                <w:sz w:val="20"/>
                <w:szCs w:val="20"/>
                <w:lang w:eastAsia="en-US"/>
              </w:rPr>
              <w:t>20,0</w:t>
            </w:r>
          </w:p>
        </w:tc>
      </w:tr>
      <w:tr w:rsidR="006A262F" w:rsidRPr="003C0D94" w:rsidTr="003C0D94">
        <w:trPr>
          <w:trHeight w:val="273"/>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Cs/>
                <w:sz w:val="20"/>
                <w:szCs w:val="20"/>
                <w:lang w:eastAsia="en-US"/>
              </w:rPr>
            </w:pPr>
            <w:r w:rsidRPr="003C0D94">
              <w:rPr>
                <w:rFonts w:eastAsia="Calibri"/>
                <w:bCs/>
                <w:sz w:val="20"/>
                <w:szCs w:val="20"/>
                <w:lang w:eastAsia="en-US"/>
              </w:rPr>
              <w:t>1 16 33050100000 110</w:t>
            </w:r>
          </w:p>
        </w:tc>
        <w:tc>
          <w:tcPr>
            <w:tcW w:w="53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сельских поселений</w:t>
            </w:r>
          </w:p>
        </w:tc>
        <w:tc>
          <w:tcPr>
            <w:tcW w:w="1418"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20,0</w:t>
            </w:r>
          </w:p>
        </w:tc>
      </w:tr>
    </w:tbl>
    <w:p w:rsidR="006A262F" w:rsidRPr="003C0D94" w:rsidRDefault="006A262F" w:rsidP="003C0D94">
      <w:pPr>
        <w:jc w:val="both"/>
        <w:rPr>
          <w:rFonts w:eastAsia="Calibri"/>
          <w:i/>
          <w:sz w:val="20"/>
          <w:szCs w:val="20"/>
        </w:rPr>
      </w:pPr>
    </w:p>
    <w:p w:rsidR="006A262F" w:rsidRPr="003C0D94" w:rsidRDefault="006A262F" w:rsidP="003C0D94">
      <w:pPr>
        <w:jc w:val="both"/>
        <w:rPr>
          <w:rFonts w:eastAsia="Calibri"/>
          <w:i/>
          <w:sz w:val="20"/>
          <w:szCs w:val="20"/>
        </w:rPr>
      </w:pPr>
    </w:p>
    <w:tbl>
      <w:tblPr>
        <w:tblW w:w="9360" w:type="dxa"/>
        <w:tblInd w:w="648" w:type="dxa"/>
        <w:tblLayout w:type="fixed"/>
        <w:tblLook w:val="0000" w:firstRow="0" w:lastRow="0" w:firstColumn="0" w:lastColumn="0" w:noHBand="0" w:noVBand="0"/>
      </w:tblPr>
      <w:tblGrid>
        <w:gridCol w:w="2700"/>
        <w:gridCol w:w="5598"/>
        <w:gridCol w:w="1062"/>
      </w:tblGrid>
      <w:tr w:rsidR="006A262F" w:rsidRPr="003C0D94" w:rsidTr="006A262F">
        <w:trPr>
          <w:trHeight w:val="479"/>
        </w:trPr>
        <w:tc>
          <w:tcPr>
            <w:tcW w:w="2700" w:type="dxa"/>
            <w:tcBorders>
              <w:top w:val="nil"/>
              <w:left w:val="nil"/>
              <w:bottom w:val="nil"/>
              <w:right w:val="nil"/>
            </w:tcBorders>
            <w:shd w:val="clear" w:color="auto" w:fill="auto"/>
            <w:noWrap/>
            <w:vAlign w:val="bottom"/>
          </w:tcPr>
          <w:p w:rsidR="006A262F" w:rsidRPr="003C0D94" w:rsidRDefault="006A262F" w:rsidP="003C0D94">
            <w:pPr>
              <w:rPr>
                <w:rFonts w:eastAsia="Calibri"/>
                <w:sz w:val="20"/>
                <w:szCs w:val="20"/>
                <w:lang w:eastAsia="en-US"/>
              </w:rPr>
            </w:pPr>
          </w:p>
        </w:tc>
        <w:tc>
          <w:tcPr>
            <w:tcW w:w="6660" w:type="dxa"/>
            <w:gridSpan w:val="2"/>
            <w:tcBorders>
              <w:top w:val="nil"/>
              <w:left w:val="nil"/>
              <w:bottom w:val="nil"/>
              <w:right w:val="nil"/>
            </w:tcBorders>
            <w:shd w:val="clear" w:color="auto" w:fill="auto"/>
            <w:vAlign w:val="bottom"/>
          </w:tcPr>
          <w:p w:rsidR="006A262F" w:rsidRPr="003C0D94" w:rsidRDefault="006A262F" w:rsidP="003C0D94">
            <w:pPr>
              <w:jc w:val="right"/>
              <w:rPr>
                <w:rFonts w:eastAsia="Calibri"/>
                <w:b/>
                <w:sz w:val="20"/>
                <w:szCs w:val="20"/>
                <w:lang w:eastAsia="en-US"/>
              </w:rPr>
            </w:pPr>
            <w:r w:rsidRPr="003C0D94">
              <w:rPr>
                <w:rFonts w:eastAsia="Calibri"/>
                <w:b/>
                <w:sz w:val="20"/>
                <w:szCs w:val="20"/>
                <w:lang w:eastAsia="en-US"/>
              </w:rPr>
              <w:t>Приложение 3</w:t>
            </w:r>
          </w:p>
          <w:p w:rsidR="006A262F" w:rsidRPr="003C0D94" w:rsidRDefault="006A262F" w:rsidP="003C0D94">
            <w:pPr>
              <w:jc w:val="right"/>
              <w:rPr>
                <w:rFonts w:eastAsia="Calibri"/>
                <w:sz w:val="20"/>
                <w:szCs w:val="20"/>
              </w:rPr>
            </w:pPr>
            <w:r w:rsidRPr="003C0D94">
              <w:rPr>
                <w:rFonts w:eastAsia="Calibri"/>
                <w:sz w:val="20"/>
                <w:szCs w:val="20"/>
              </w:rPr>
              <w:t>к решению о бюджете на 2016 год,</w:t>
            </w:r>
          </w:p>
          <w:p w:rsidR="006A262F" w:rsidRPr="003C0D94" w:rsidRDefault="006A262F" w:rsidP="003C0D94">
            <w:pPr>
              <w:keepNext/>
              <w:jc w:val="right"/>
              <w:outlineLvl w:val="0"/>
              <w:rPr>
                <w:rFonts w:eastAsia="Calibri"/>
                <w:sz w:val="20"/>
                <w:szCs w:val="20"/>
              </w:rPr>
            </w:pPr>
            <w:proofErr w:type="gramStart"/>
            <w:r w:rsidRPr="003C0D94">
              <w:rPr>
                <w:rFonts w:eastAsia="Calibri"/>
                <w:sz w:val="20"/>
                <w:szCs w:val="20"/>
              </w:rPr>
              <w:t>утвержденному</w:t>
            </w:r>
            <w:proofErr w:type="gramEnd"/>
            <w:r w:rsidRPr="003C0D94">
              <w:rPr>
                <w:rFonts w:eastAsia="Calibri"/>
                <w:sz w:val="20"/>
                <w:szCs w:val="20"/>
              </w:rPr>
              <w:t xml:space="preserve"> решением Совета</w:t>
            </w:r>
          </w:p>
          <w:p w:rsidR="006A262F" w:rsidRPr="003C0D94" w:rsidRDefault="006A262F" w:rsidP="003C0D94">
            <w:pPr>
              <w:keepNext/>
              <w:jc w:val="right"/>
              <w:outlineLvl w:val="0"/>
              <w:rPr>
                <w:rFonts w:eastAsia="Calibri"/>
                <w:sz w:val="20"/>
                <w:szCs w:val="20"/>
              </w:rPr>
            </w:pPr>
            <w:r w:rsidRPr="003C0D94">
              <w:rPr>
                <w:rFonts w:eastAsia="Calibri"/>
                <w:sz w:val="20"/>
                <w:szCs w:val="20"/>
              </w:rPr>
              <w:t>Берегаевского сельского поселения</w:t>
            </w:r>
          </w:p>
          <w:p w:rsidR="006A262F" w:rsidRPr="003C0D94" w:rsidRDefault="006A262F" w:rsidP="003C0D94">
            <w:pPr>
              <w:jc w:val="right"/>
              <w:rPr>
                <w:rFonts w:eastAsia="Calibri"/>
                <w:b/>
                <w:sz w:val="20"/>
                <w:szCs w:val="20"/>
                <w:lang w:eastAsia="en-US"/>
              </w:rPr>
            </w:pPr>
            <w:r w:rsidRPr="003C0D94">
              <w:rPr>
                <w:rFonts w:eastAsia="Calibri"/>
                <w:sz w:val="20"/>
                <w:szCs w:val="20"/>
              </w:rPr>
              <w:t>«23» декабря 2015 г</w:t>
            </w:r>
          </w:p>
        </w:tc>
      </w:tr>
      <w:tr w:rsidR="006A262F" w:rsidRPr="003C0D94" w:rsidTr="006A262F">
        <w:trPr>
          <w:trHeight w:val="715"/>
        </w:trPr>
        <w:tc>
          <w:tcPr>
            <w:tcW w:w="9360" w:type="dxa"/>
            <w:gridSpan w:val="3"/>
            <w:tcBorders>
              <w:top w:val="nil"/>
              <w:left w:val="nil"/>
              <w:bottom w:val="nil"/>
              <w:right w:val="nil"/>
            </w:tcBorders>
            <w:shd w:val="clear" w:color="auto" w:fill="auto"/>
            <w:noWrap/>
            <w:vAlign w:val="bottom"/>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 xml:space="preserve">Объем межбюджетных </w:t>
            </w:r>
            <w:proofErr w:type="gramStart"/>
            <w:r w:rsidRPr="003C0D94">
              <w:rPr>
                <w:rFonts w:eastAsia="Calibri"/>
                <w:sz w:val="20"/>
                <w:szCs w:val="20"/>
                <w:lang w:eastAsia="en-US"/>
              </w:rPr>
              <w:t>трансфертов</w:t>
            </w:r>
            <w:proofErr w:type="gramEnd"/>
            <w:r w:rsidRPr="003C0D94">
              <w:rPr>
                <w:rFonts w:eastAsia="Calibri"/>
                <w:sz w:val="20"/>
                <w:szCs w:val="20"/>
                <w:lang w:eastAsia="en-US"/>
              </w:rPr>
              <w:t xml:space="preserve"> получаемых бюджетом Берегаевского сельского поселения из бюджета Тегульдетского района в 2016 году</w:t>
            </w:r>
          </w:p>
        </w:tc>
      </w:tr>
      <w:tr w:rsidR="006A262F" w:rsidRPr="003C0D94" w:rsidTr="006A262F">
        <w:trPr>
          <w:trHeight w:val="570"/>
        </w:trPr>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lastRenderedPageBreak/>
              <w:t xml:space="preserve">Коды бюджетной классификации РФ </w:t>
            </w:r>
          </w:p>
        </w:tc>
        <w:tc>
          <w:tcPr>
            <w:tcW w:w="55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Наименование показателей</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Сумма (тыс. руб.)</w:t>
            </w:r>
          </w:p>
        </w:tc>
      </w:tr>
      <w:tr w:rsidR="006A262F" w:rsidRPr="003C0D94" w:rsidTr="003C0D94">
        <w:trPr>
          <w:trHeight w:val="230"/>
        </w:trPr>
        <w:tc>
          <w:tcPr>
            <w:tcW w:w="27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p>
        </w:tc>
        <w:tc>
          <w:tcPr>
            <w:tcW w:w="5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b/>
                <w:bCs/>
                <w:sz w:val="20"/>
                <w:szCs w:val="20"/>
                <w:lang w:eastAsia="en-US"/>
              </w:rPr>
            </w:pP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p>
        </w:tc>
      </w:tr>
      <w:tr w:rsidR="006A262F" w:rsidRPr="003C0D94" w:rsidTr="006A262F">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w:t>
            </w:r>
          </w:p>
        </w:tc>
        <w:tc>
          <w:tcPr>
            <w:tcW w:w="5598"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2</w:t>
            </w:r>
          </w:p>
        </w:tc>
        <w:tc>
          <w:tcPr>
            <w:tcW w:w="1062" w:type="dxa"/>
            <w:tcBorders>
              <w:top w:val="nil"/>
              <w:left w:val="nil"/>
              <w:bottom w:val="single" w:sz="4" w:space="0" w:color="auto"/>
              <w:right w:val="single" w:sz="4" w:space="0" w:color="auto"/>
            </w:tcBorders>
            <w:shd w:val="clear" w:color="auto" w:fill="auto"/>
            <w:noWrap/>
            <w:vAlign w:val="bottom"/>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3</w:t>
            </w:r>
          </w:p>
        </w:tc>
      </w:tr>
      <w:tr w:rsidR="006A262F" w:rsidRPr="003C0D94" w:rsidTr="003C0D94">
        <w:trPr>
          <w:trHeight w:val="319"/>
        </w:trPr>
        <w:tc>
          <w:tcPr>
            <w:tcW w:w="2700"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200 00000 00 0000 000</w:t>
            </w:r>
          </w:p>
        </w:tc>
        <w:tc>
          <w:tcPr>
            <w:tcW w:w="5598"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БЕЗВОЗМЕЗДНЫЕ ПОСТУПЛЕНИЯ</w:t>
            </w:r>
          </w:p>
        </w:tc>
        <w:tc>
          <w:tcPr>
            <w:tcW w:w="1062"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6712,2</w:t>
            </w:r>
          </w:p>
        </w:tc>
      </w:tr>
      <w:tr w:rsidR="006A262F" w:rsidRPr="003C0D94" w:rsidTr="003C0D94">
        <w:trPr>
          <w:trHeight w:val="849"/>
        </w:trPr>
        <w:tc>
          <w:tcPr>
            <w:tcW w:w="2700"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Cs/>
                <w:sz w:val="20"/>
                <w:szCs w:val="20"/>
                <w:lang w:eastAsia="en-US"/>
              </w:rPr>
            </w:pPr>
            <w:r w:rsidRPr="003C0D94">
              <w:rPr>
                <w:rFonts w:eastAsia="Calibri"/>
                <w:bCs/>
                <w:sz w:val="20"/>
                <w:szCs w:val="20"/>
                <w:lang w:eastAsia="en-US"/>
              </w:rPr>
              <w:t>202 00000 00 0000 000</w:t>
            </w:r>
          </w:p>
        </w:tc>
        <w:tc>
          <w:tcPr>
            <w:tcW w:w="5598"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Cs/>
                <w:sz w:val="20"/>
                <w:szCs w:val="20"/>
                <w:lang w:eastAsia="en-US"/>
              </w:rPr>
            </w:pPr>
            <w:r w:rsidRPr="003C0D94">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062"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Cs/>
                <w:sz w:val="20"/>
                <w:szCs w:val="20"/>
                <w:lang w:eastAsia="en-US"/>
              </w:rPr>
            </w:pPr>
            <w:r w:rsidRPr="003C0D94">
              <w:rPr>
                <w:rFonts w:eastAsia="Calibri"/>
                <w:bCs/>
                <w:sz w:val="20"/>
                <w:szCs w:val="20"/>
                <w:lang w:eastAsia="en-US"/>
              </w:rPr>
              <w:t>6712,2</w:t>
            </w:r>
          </w:p>
        </w:tc>
      </w:tr>
      <w:tr w:rsidR="006A262F" w:rsidRPr="003C0D94" w:rsidTr="006A262F">
        <w:trPr>
          <w:trHeight w:val="630"/>
        </w:trPr>
        <w:tc>
          <w:tcPr>
            <w:tcW w:w="2700"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202 01000 00 0000 151</w:t>
            </w:r>
          </w:p>
        </w:tc>
        <w:tc>
          <w:tcPr>
            <w:tcW w:w="5598"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
                <w:bCs/>
                <w:sz w:val="20"/>
                <w:szCs w:val="20"/>
                <w:lang w:eastAsia="en-US"/>
              </w:rPr>
            </w:pPr>
            <w:r w:rsidRPr="003C0D94">
              <w:rPr>
                <w:rFonts w:eastAsia="Calibri"/>
                <w:b/>
                <w:bCs/>
                <w:sz w:val="20"/>
                <w:szCs w:val="20"/>
                <w:lang w:eastAsia="en-US"/>
              </w:rPr>
              <w:t>Дотации бюджетам субъектов Российской Федерации и муниципальных образований</w:t>
            </w:r>
          </w:p>
        </w:tc>
        <w:tc>
          <w:tcPr>
            <w:tcW w:w="1062"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color w:val="000000"/>
                <w:sz w:val="20"/>
                <w:szCs w:val="20"/>
                <w:lang w:eastAsia="en-US"/>
              </w:rPr>
            </w:pPr>
            <w:r w:rsidRPr="003C0D94">
              <w:rPr>
                <w:rFonts w:eastAsia="Calibri"/>
                <w:b/>
                <w:bCs/>
                <w:color w:val="000000"/>
                <w:sz w:val="20"/>
                <w:szCs w:val="20"/>
                <w:lang w:eastAsia="en-US"/>
              </w:rPr>
              <w:t>3458,5</w:t>
            </w:r>
          </w:p>
        </w:tc>
      </w:tr>
      <w:tr w:rsidR="006A262F" w:rsidRPr="003C0D94" w:rsidTr="006A262F">
        <w:trPr>
          <w:trHeight w:val="573"/>
        </w:trPr>
        <w:tc>
          <w:tcPr>
            <w:tcW w:w="2700"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202 01001 10 0000 151</w:t>
            </w:r>
          </w:p>
        </w:tc>
        <w:tc>
          <w:tcPr>
            <w:tcW w:w="5598"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sz w:val="20"/>
                <w:szCs w:val="20"/>
                <w:lang w:eastAsia="en-US"/>
              </w:rPr>
            </w:pPr>
            <w:r w:rsidRPr="003C0D94">
              <w:rPr>
                <w:rFonts w:eastAsia="Calibri"/>
                <w:sz w:val="20"/>
                <w:szCs w:val="20"/>
                <w:lang w:eastAsia="en-US"/>
              </w:rPr>
              <w:t>Дотации поселениям на выравнивание уровня бюджетной обеспеченности</w:t>
            </w:r>
          </w:p>
        </w:tc>
        <w:tc>
          <w:tcPr>
            <w:tcW w:w="1062"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3458,5</w:t>
            </w:r>
          </w:p>
        </w:tc>
      </w:tr>
      <w:tr w:rsidR="006A262F" w:rsidRPr="003C0D94" w:rsidTr="006A262F">
        <w:trPr>
          <w:trHeight w:val="516"/>
        </w:trPr>
        <w:tc>
          <w:tcPr>
            <w:tcW w:w="2700"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202 03000 00 0000 151</w:t>
            </w:r>
          </w:p>
        </w:tc>
        <w:tc>
          <w:tcPr>
            <w:tcW w:w="5598"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
                <w:bCs/>
                <w:sz w:val="20"/>
                <w:szCs w:val="20"/>
                <w:lang w:eastAsia="en-US"/>
              </w:rPr>
            </w:pPr>
            <w:r w:rsidRPr="003C0D94">
              <w:rPr>
                <w:rFonts w:eastAsia="Calibri"/>
                <w:b/>
                <w:bCs/>
                <w:sz w:val="20"/>
                <w:szCs w:val="20"/>
                <w:lang w:eastAsia="en-US"/>
              </w:rPr>
              <w:t>Субвенции бюджетам субъектов Российской Федерации и муниципальных образований</w:t>
            </w:r>
          </w:p>
        </w:tc>
        <w:tc>
          <w:tcPr>
            <w:tcW w:w="1062"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101,3</w:t>
            </w:r>
          </w:p>
        </w:tc>
      </w:tr>
      <w:tr w:rsidR="006A262F" w:rsidRPr="003C0D94" w:rsidTr="006A262F">
        <w:trPr>
          <w:trHeight w:val="671"/>
        </w:trPr>
        <w:tc>
          <w:tcPr>
            <w:tcW w:w="2700"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Cs/>
                <w:sz w:val="20"/>
                <w:szCs w:val="20"/>
                <w:lang w:eastAsia="en-US"/>
              </w:rPr>
            </w:pPr>
            <w:r w:rsidRPr="003C0D94">
              <w:rPr>
                <w:rFonts w:eastAsia="Calibri"/>
                <w:bCs/>
                <w:sz w:val="20"/>
                <w:szCs w:val="20"/>
                <w:lang w:eastAsia="en-US"/>
              </w:rPr>
              <w:t>202 03015 10 0000 151</w:t>
            </w:r>
          </w:p>
        </w:tc>
        <w:tc>
          <w:tcPr>
            <w:tcW w:w="5598"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Cs/>
                <w:sz w:val="20"/>
                <w:szCs w:val="20"/>
                <w:lang w:eastAsia="en-US"/>
              </w:rPr>
            </w:pPr>
            <w:r w:rsidRPr="003C0D94">
              <w:rPr>
                <w:rFonts w:eastAsia="Calibri"/>
                <w:bCs/>
                <w:sz w:val="20"/>
                <w:szCs w:val="20"/>
                <w:lang w:eastAsia="en-US"/>
              </w:rPr>
              <w:t>Субвенции бюджетам поселений  на осуществление первичного воинского учета на территориях,  где отсутствует военный комиссариат</w:t>
            </w:r>
          </w:p>
        </w:tc>
        <w:tc>
          <w:tcPr>
            <w:tcW w:w="1062"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Cs/>
                <w:sz w:val="20"/>
                <w:szCs w:val="20"/>
                <w:lang w:eastAsia="en-US"/>
              </w:rPr>
            </w:pPr>
            <w:r w:rsidRPr="003C0D94">
              <w:rPr>
                <w:rFonts w:eastAsia="Calibri"/>
                <w:bCs/>
                <w:sz w:val="20"/>
                <w:szCs w:val="20"/>
                <w:lang w:eastAsia="en-US"/>
              </w:rPr>
              <w:t>101,3</w:t>
            </w:r>
          </w:p>
        </w:tc>
      </w:tr>
      <w:tr w:rsidR="006A262F" w:rsidRPr="003C0D94" w:rsidTr="006A262F">
        <w:trPr>
          <w:trHeight w:val="367"/>
        </w:trPr>
        <w:tc>
          <w:tcPr>
            <w:tcW w:w="2700"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202 04000 00 0000 151</w:t>
            </w:r>
          </w:p>
        </w:tc>
        <w:tc>
          <w:tcPr>
            <w:tcW w:w="5598"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
                <w:bCs/>
                <w:sz w:val="20"/>
                <w:szCs w:val="20"/>
                <w:lang w:eastAsia="en-US"/>
              </w:rPr>
            </w:pPr>
            <w:r w:rsidRPr="003C0D94">
              <w:rPr>
                <w:rFonts w:eastAsia="Calibri"/>
                <w:b/>
                <w:bCs/>
                <w:sz w:val="20"/>
                <w:szCs w:val="20"/>
                <w:lang w:eastAsia="en-US"/>
              </w:rPr>
              <w:t>Иные межбюджетные трансферты</w:t>
            </w:r>
          </w:p>
        </w:tc>
        <w:tc>
          <w:tcPr>
            <w:tcW w:w="1062"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3407,4</w:t>
            </w:r>
          </w:p>
        </w:tc>
      </w:tr>
      <w:tr w:rsidR="006A262F" w:rsidRPr="003C0D94" w:rsidTr="006A262F">
        <w:trPr>
          <w:trHeight w:val="516"/>
        </w:trPr>
        <w:tc>
          <w:tcPr>
            <w:tcW w:w="2700"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202 04012 10 0000 151</w:t>
            </w:r>
          </w:p>
        </w:tc>
        <w:tc>
          <w:tcPr>
            <w:tcW w:w="5598"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
                <w:bCs/>
                <w:sz w:val="20"/>
                <w:szCs w:val="20"/>
                <w:lang w:eastAsia="en-US"/>
              </w:rPr>
            </w:pPr>
            <w:r w:rsidRPr="003C0D94">
              <w:rPr>
                <w:rFonts w:eastAsia="Calibri"/>
                <w:b/>
                <w:bCs/>
                <w:sz w:val="20"/>
                <w:szCs w:val="20"/>
                <w:lang w:eastAsia="en-US"/>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062"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17,0</w:t>
            </w:r>
          </w:p>
        </w:tc>
      </w:tr>
      <w:tr w:rsidR="006A262F" w:rsidRPr="003C0D94" w:rsidTr="006A262F">
        <w:trPr>
          <w:trHeight w:val="516"/>
        </w:trPr>
        <w:tc>
          <w:tcPr>
            <w:tcW w:w="2700"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Cs/>
                <w:sz w:val="20"/>
                <w:szCs w:val="20"/>
                <w:lang w:eastAsia="en-US"/>
              </w:rPr>
              <w:t>2 02 04012 10 0000 151</w:t>
            </w:r>
          </w:p>
        </w:tc>
        <w:tc>
          <w:tcPr>
            <w:tcW w:w="5598"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
                <w:bCs/>
                <w:sz w:val="20"/>
                <w:szCs w:val="20"/>
                <w:lang w:eastAsia="en-US"/>
              </w:rPr>
            </w:pPr>
            <w:r w:rsidRPr="003C0D94">
              <w:rPr>
                <w:rFonts w:eastAsia="Calibri"/>
                <w:bCs/>
                <w:sz w:val="20"/>
                <w:szCs w:val="20"/>
                <w:lang w:eastAsia="en-US"/>
              </w:rPr>
              <w:t xml:space="preserve">Межбюджетные трансферты на реализацию районной целевой программой «Профилактика правонарушений и наркомании в </w:t>
            </w:r>
            <w:proofErr w:type="spellStart"/>
            <w:r w:rsidRPr="003C0D94">
              <w:rPr>
                <w:rFonts w:eastAsia="Calibri"/>
                <w:bCs/>
                <w:sz w:val="20"/>
                <w:szCs w:val="20"/>
                <w:lang w:eastAsia="en-US"/>
              </w:rPr>
              <w:t>Тегульдетском</w:t>
            </w:r>
            <w:proofErr w:type="spellEnd"/>
            <w:r w:rsidRPr="003C0D94">
              <w:rPr>
                <w:rFonts w:eastAsia="Calibri"/>
                <w:bCs/>
                <w:sz w:val="20"/>
                <w:szCs w:val="20"/>
                <w:lang w:eastAsia="en-US"/>
              </w:rPr>
              <w:t xml:space="preserve"> районе»</w:t>
            </w:r>
          </w:p>
        </w:tc>
        <w:tc>
          <w:tcPr>
            <w:tcW w:w="1062"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Cs/>
                <w:sz w:val="20"/>
                <w:szCs w:val="20"/>
                <w:lang w:eastAsia="en-US"/>
              </w:rPr>
            </w:pPr>
            <w:r w:rsidRPr="003C0D94">
              <w:rPr>
                <w:rFonts w:eastAsia="Calibri"/>
                <w:bCs/>
                <w:sz w:val="20"/>
                <w:szCs w:val="20"/>
                <w:lang w:eastAsia="en-US"/>
              </w:rPr>
              <w:t>7,0</w:t>
            </w:r>
          </w:p>
        </w:tc>
      </w:tr>
      <w:tr w:rsidR="006A262F" w:rsidRPr="003C0D94" w:rsidTr="006A262F">
        <w:trPr>
          <w:trHeight w:val="516"/>
        </w:trPr>
        <w:tc>
          <w:tcPr>
            <w:tcW w:w="2700"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Cs/>
                <w:sz w:val="20"/>
                <w:szCs w:val="20"/>
                <w:lang w:eastAsia="en-US"/>
              </w:rPr>
            </w:pPr>
            <w:r w:rsidRPr="003C0D94">
              <w:rPr>
                <w:rFonts w:eastAsia="Calibri"/>
                <w:bCs/>
                <w:sz w:val="20"/>
                <w:szCs w:val="20"/>
                <w:lang w:eastAsia="en-US"/>
              </w:rPr>
              <w:t>2 02 04012 10 0000 151</w:t>
            </w:r>
          </w:p>
        </w:tc>
        <w:tc>
          <w:tcPr>
            <w:tcW w:w="5598"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Cs/>
                <w:sz w:val="20"/>
                <w:szCs w:val="20"/>
                <w:lang w:eastAsia="en-US"/>
              </w:rPr>
            </w:pPr>
            <w:r w:rsidRPr="003C0D94">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062"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Cs/>
                <w:sz w:val="20"/>
                <w:szCs w:val="20"/>
                <w:lang w:eastAsia="en-US"/>
              </w:rPr>
            </w:pPr>
            <w:r w:rsidRPr="003C0D94">
              <w:rPr>
                <w:rFonts w:eastAsia="Calibri"/>
                <w:bCs/>
                <w:sz w:val="20"/>
                <w:szCs w:val="20"/>
                <w:lang w:eastAsia="en-US"/>
              </w:rPr>
              <w:t>10,0</w:t>
            </w:r>
          </w:p>
        </w:tc>
      </w:tr>
      <w:tr w:rsidR="006A262F" w:rsidRPr="003C0D94" w:rsidTr="006A262F">
        <w:trPr>
          <w:trHeight w:val="516"/>
        </w:trPr>
        <w:tc>
          <w:tcPr>
            <w:tcW w:w="2700"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Cs/>
                <w:sz w:val="20"/>
                <w:szCs w:val="20"/>
                <w:lang w:eastAsia="en-US"/>
              </w:rPr>
            </w:pPr>
            <w:r w:rsidRPr="003C0D94">
              <w:rPr>
                <w:rFonts w:eastAsia="Calibri"/>
                <w:b/>
                <w:bCs/>
                <w:sz w:val="20"/>
                <w:szCs w:val="20"/>
                <w:lang w:eastAsia="en-US"/>
              </w:rPr>
              <w:t>2 02 04999 10 0000 151</w:t>
            </w:r>
          </w:p>
        </w:tc>
        <w:tc>
          <w:tcPr>
            <w:tcW w:w="5598"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Cs/>
                <w:sz w:val="20"/>
                <w:szCs w:val="20"/>
                <w:lang w:eastAsia="en-US"/>
              </w:rPr>
            </w:pPr>
            <w:r w:rsidRPr="003C0D94">
              <w:rPr>
                <w:rFonts w:eastAsia="Calibri"/>
                <w:b/>
                <w:bCs/>
                <w:sz w:val="20"/>
                <w:szCs w:val="20"/>
                <w:lang w:eastAsia="en-US"/>
              </w:rPr>
              <w:t>Прочие межбюджетные трансферты, передаваемые бюджетам поселений</w:t>
            </w:r>
          </w:p>
        </w:tc>
        <w:tc>
          <w:tcPr>
            <w:tcW w:w="1062"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3390,4</w:t>
            </w:r>
          </w:p>
        </w:tc>
      </w:tr>
      <w:tr w:rsidR="006A262F" w:rsidRPr="003C0D94" w:rsidTr="006A262F">
        <w:trPr>
          <w:trHeight w:val="516"/>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Cs/>
                <w:sz w:val="20"/>
                <w:szCs w:val="20"/>
                <w:lang w:eastAsia="en-US"/>
              </w:rPr>
            </w:pPr>
            <w:r w:rsidRPr="003C0D94">
              <w:rPr>
                <w:rFonts w:eastAsia="Calibri"/>
                <w:bCs/>
                <w:sz w:val="20"/>
                <w:szCs w:val="20"/>
                <w:lang w:eastAsia="en-US"/>
              </w:rPr>
              <w:t>2 02 04999 10 0000 151</w:t>
            </w:r>
          </w:p>
        </w:tc>
        <w:tc>
          <w:tcPr>
            <w:tcW w:w="5598"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Cs/>
                <w:sz w:val="20"/>
                <w:szCs w:val="20"/>
                <w:lang w:eastAsia="en-US"/>
              </w:rPr>
            </w:pPr>
            <w:r w:rsidRPr="003C0D94">
              <w:rPr>
                <w:rFonts w:eastAsia="Calibri"/>
                <w:bCs/>
                <w:sz w:val="20"/>
                <w:szCs w:val="20"/>
                <w:lang w:eastAsia="en-US"/>
              </w:rPr>
              <w:t>Межбюджетные трансферты на сбалансированность бюджетов поселений</w:t>
            </w:r>
          </w:p>
        </w:tc>
        <w:tc>
          <w:tcPr>
            <w:tcW w:w="1062" w:type="dxa"/>
            <w:tcBorders>
              <w:top w:val="single" w:sz="4" w:space="0" w:color="auto"/>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Cs/>
                <w:sz w:val="20"/>
                <w:szCs w:val="20"/>
                <w:lang w:eastAsia="en-US"/>
              </w:rPr>
            </w:pPr>
            <w:r w:rsidRPr="003C0D94">
              <w:rPr>
                <w:rFonts w:eastAsia="Calibri"/>
                <w:bCs/>
                <w:sz w:val="20"/>
                <w:szCs w:val="20"/>
                <w:lang w:eastAsia="en-US"/>
              </w:rPr>
              <w:t>1493,1</w:t>
            </w:r>
          </w:p>
        </w:tc>
      </w:tr>
      <w:tr w:rsidR="006A262F" w:rsidRPr="003C0D94" w:rsidTr="006A262F">
        <w:trPr>
          <w:trHeight w:val="516"/>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Cs/>
                <w:sz w:val="20"/>
                <w:szCs w:val="20"/>
                <w:lang w:eastAsia="en-US"/>
              </w:rPr>
            </w:pPr>
            <w:r w:rsidRPr="003C0D94">
              <w:rPr>
                <w:rFonts w:eastAsia="Calibri"/>
                <w:bCs/>
                <w:sz w:val="20"/>
                <w:szCs w:val="20"/>
                <w:lang w:eastAsia="en-US"/>
              </w:rPr>
              <w:t>2 02 04999 10 0000 151</w:t>
            </w:r>
          </w:p>
        </w:tc>
        <w:tc>
          <w:tcPr>
            <w:tcW w:w="5598"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Cs/>
                <w:sz w:val="20"/>
                <w:szCs w:val="20"/>
                <w:lang w:eastAsia="en-US"/>
              </w:rPr>
            </w:pPr>
            <w:r w:rsidRPr="003C0D94">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062" w:type="dxa"/>
            <w:tcBorders>
              <w:top w:val="single" w:sz="4" w:space="0" w:color="auto"/>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Cs/>
                <w:sz w:val="20"/>
                <w:szCs w:val="20"/>
                <w:lang w:eastAsia="en-US"/>
              </w:rPr>
            </w:pPr>
            <w:r w:rsidRPr="003C0D94">
              <w:rPr>
                <w:rFonts w:eastAsia="Calibri"/>
                <w:bCs/>
                <w:sz w:val="20"/>
                <w:szCs w:val="20"/>
                <w:lang w:eastAsia="en-US"/>
              </w:rPr>
              <w:t>1897,3</w:t>
            </w:r>
          </w:p>
        </w:tc>
      </w:tr>
      <w:tr w:rsidR="006A262F" w:rsidRPr="003C0D94" w:rsidTr="003C0D94">
        <w:trPr>
          <w:trHeight w:val="258"/>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p>
        </w:tc>
        <w:tc>
          <w:tcPr>
            <w:tcW w:w="5598"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
                <w:bCs/>
                <w:sz w:val="20"/>
                <w:szCs w:val="20"/>
                <w:lang w:eastAsia="en-US"/>
              </w:rPr>
            </w:pPr>
            <w:r w:rsidRPr="003C0D94">
              <w:rPr>
                <w:rFonts w:eastAsia="Calibri"/>
                <w:b/>
                <w:bCs/>
                <w:sz w:val="20"/>
                <w:szCs w:val="20"/>
                <w:lang w:eastAsia="en-US"/>
              </w:rPr>
              <w:t xml:space="preserve">Дети </w:t>
            </w:r>
            <w:proofErr w:type="gramStart"/>
            <w:r w:rsidRPr="003C0D94">
              <w:rPr>
                <w:rFonts w:eastAsia="Calibri"/>
                <w:b/>
                <w:bCs/>
                <w:sz w:val="20"/>
                <w:szCs w:val="20"/>
                <w:lang w:eastAsia="en-US"/>
              </w:rPr>
              <w:t>–с</w:t>
            </w:r>
            <w:proofErr w:type="gramEnd"/>
            <w:r w:rsidRPr="003C0D94">
              <w:rPr>
                <w:rFonts w:eastAsia="Calibri"/>
                <w:b/>
                <w:bCs/>
                <w:sz w:val="20"/>
                <w:szCs w:val="20"/>
                <w:lang w:eastAsia="en-US"/>
              </w:rPr>
              <w:t>ироты по судебному акту</w:t>
            </w:r>
          </w:p>
        </w:tc>
        <w:tc>
          <w:tcPr>
            <w:tcW w:w="1062" w:type="dxa"/>
            <w:tcBorders>
              <w:top w:val="single" w:sz="4" w:space="0" w:color="auto"/>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-255,0</w:t>
            </w:r>
          </w:p>
        </w:tc>
      </w:tr>
    </w:tbl>
    <w:p w:rsidR="006A262F" w:rsidRPr="003C0D94" w:rsidRDefault="006A262F" w:rsidP="003C0D94">
      <w:pPr>
        <w:rPr>
          <w:rFonts w:eastAsia="Calibri"/>
          <w:sz w:val="20"/>
          <w:szCs w:val="20"/>
          <w:lang w:eastAsia="en-US"/>
        </w:rPr>
      </w:pPr>
    </w:p>
    <w:tbl>
      <w:tblPr>
        <w:tblW w:w="9720" w:type="dxa"/>
        <w:tblInd w:w="288" w:type="dxa"/>
        <w:tblLayout w:type="fixed"/>
        <w:tblLook w:val="0000" w:firstRow="0" w:lastRow="0" w:firstColumn="0" w:lastColumn="0" w:noHBand="0" w:noVBand="0"/>
      </w:tblPr>
      <w:tblGrid>
        <w:gridCol w:w="273"/>
        <w:gridCol w:w="236"/>
        <w:gridCol w:w="3271"/>
        <w:gridCol w:w="1054"/>
        <w:gridCol w:w="1337"/>
        <w:gridCol w:w="1536"/>
        <w:gridCol w:w="867"/>
        <w:gridCol w:w="1146"/>
      </w:tblGrid>
      <w:tr w:rsidR="006A262F" w:rsidRPr="003C0D94" w:rsidTr="006A262F">
        <w:trPr>
          <w:gridBefore w:val="1"/>
          <w:wBefore w:w="273" w:type="dxa"/>
          <w:trHeight w:val="309"/>
        </w:trPr>
        <w:tc>
          <w:tcPr>
            <w:tcW w:w="236" w:type="dxa"/>
            <w:shd w:val="clear" w:color="auto" w:fill="auto"/>
            <w:noWrap/>
            <w:vAlign w:val="bottom"/>
          </w:tcPr>
          <w:p w:rsidR="006A262F" w:rsidRPr="003C0D94" w:rsidRDefault="006A262F" w:rsidP="003C0D94">
            <w:pPr>
              <w:rPr>
                <w:rFonts w:eastAsia="Calibri"/>
                <w:color w:val="000000"/>
                <w:sz w:val="20"/>
                <w:szCs w:val="20"/>
                <w:lang w:eastAsia="en-US"/>
              </w:rPr>
            </w:pPr>
          </w:p>
        </w:tc>
        <w:tc>
          <w:tcPr>
            <w:tcW w:w="9211" w:type="dxa"/>
            <w:gridSpan w:val="6"/>
            <w:shd w:val="clear" w:color="auto" w:fill="auto"/>
            <w:noWrap/>
            <w:vAlign w:val="bottom"/>
          </w:tcPr>
          <w:p w:rsidR="006A262F" w:rsidRPr="003C0D94" w:rsidRDefault="006A262F" w:rsidP="003C0D94">
            <w:pPr>
              <w:jc w:val="right"/>
              <w:rPr>
                <w:rFonts w:eastAsia="Calibri"/>
                <w:b/>
                <w:bCs/>
                <w:color w:val="000000"/>
                <w:sz w:val="20"/>
                <w:szCs w:val="20"/>
                <w:lang w:eastAsia="en-US"/>
              </w:rPr>
            </w:pPr>
          </w:p>
          <w:p w:rsidR="006A262F" w:rsidRPr="003C0D94" w:rsidRDefault="006A262F" w:rsidP="003C0D94">
            <w:pPr>
              <w:jc w:val="right"/>
              <w:rPr>
                <w:rFonts w:eastAsia="Calibri"/>
                <w:b/>
                <w:bCs/>
                <w:color w:val="000000"/>
                <w:sz w:val="20"/>
                <w:szCs w:val="20"/>
                <w:lang w:eastAsia="en-US"/>
              </w:rPr>
            </w:pPr>
            <w:r w:rsidRPr="003C0D94">
              <w:rPr>
                <w:rFonts w:eastAsia="Calibri"/>
                <w:b/>
                <w:bCs/>
                <w:color w:val="000000"/>
                <w:sz w:val="20"/>
                <w:szCs w:val="20"/>
                <w:lang w:eastAsia="en-US"/>
              </w:rPr>
              <w:t>Приложение 5</w:t>
            </w:r>
          </w:p>
          <w:p w:rsidR="006A262F" w:rsidRPr="003C0D94" w:rsidRDefault="006A262F" w:rsidP="003C0D94">
            <w:pPr>
              <w:jc w:val="right"/>
              <w:rPr>
                <w:rFonts w:eastAsia="Calibri"/>
                <w:sz w:val="20"/>
                <w:szCs w:val="20"/>
                <w:lang w:eastAsia="en-US"/>
              </w:rPr>
            </w:pPr>
            <w:r w:rsidRPr="003C0D94">
              <w:rPr>
                <w:rFonts w:eastAsia="Calibri"/>
                <w:sz w:val="20"/>
                <w:szCs w:val="20"/>
                <w:lang w:eastAsia="en-US"/>
              </w:rPr>
              <w:t>к решению о бюджете на 2016 год,</w:t>
            </w:r>
          </w:p>
          <w:p w:rsidR="006A262F" w:rsidRPr="003C0D94" w:rsidRDefault="006A262F" w:rsidP="003C0D94">
            <w:pPr>
              <w:keepNext/>
              <w:jc w:val="right"/>
              <w:outlineLvl w:val="0"/>
              <w:rPr>
                <w:rFonts w:eastAsia="Calibri"/>
                <w:sz w:val="20"/>
                <w:szCs w:val="20"/>
                <w:lang w:eastAsia="en-US"/>
              </w:rPr>
            </w:pPr>
            <w:proofErr w:type="gramStart"/>
            <w:r w:rsidRPr="003C0D94">
              <w:rPr>
                <w:rFonts w:eastAsia="Calibri"/>
                <w:sz w:val="20"/>
                <w:szCs w:val="20"/>
                <w:lang w:eastAsia="en-US"/>
              </w:rPr>
              <w:t>утвержденному</w:t>
            </w:r>
            <w:proofErr w:type="gramEnd"/>
            <w:r w:rsidRPr="003C0D94">
              <w:rPr>
                <w:rFonts w:eastAsia="Calibri"/>
                <w:sz w:val="20"/>
                <w:szCs w:val="20"/>
                <w:lang w:eastAsia="en-US"/>
              </w:rPr>
              <w:t xml:space="preserve"> решением Совета</w:t>
            </w:r>
          </w:p>
          <w:p w:rsidR="006A262F" w:rsidRPr="003C0D94" w:rsidRDefault="006A262F" w:rsidP="003C0D94">
            <w:pPr>
              <w:keepNext/>
              <w:jc w:val="right"/>
              <w:outlineLvl w:val="0"/>
              <w:rPr>
                <w:rFonts w:eastAsia="Calibri"/>
                <w:sz w:val="20"/>
                <w:szCs w:val="20"/>
                <w:lang w:eastAsia="en-US"/>
              </w:rPr>
            </w:pPr>
            <w:r w:rsidRPr="003C0D94">
              <w:rPr>
                <w:rFonts w:eastAsia="Calibri"/>
                <w:sz w:val="20"/>
                <w:szCs w:val="20"/>
                <w:lang w:eastAsia="en-US"/>
              </w:rPr>
              <w:t>Берегаевского сельского поселения</w:t>
            </w:r>
          </w:p>
          <w:p w:rsidR="006A262F" w:rsidRPr="003C0D94" w:rsidRDefault="006A262F" w:rsidP="003C0D94">
            <w:pPr>
              <w:jc w:val="right"/>
              <w:rPr>
                <w:rFonts w:eastAsia="Calibri"/>
                <w:b/>
                <w:bCs/>
                <w:color w:val="000000"/>
                <w:sz w:val="20"/>
                <w:szCs w:val="20"/>
                <w:lang w:eastAsia="en-US"/>
              </w:rPr>
            </w:pPr>
            <w:r w:rsidRPr="003C0D94">
              <w:rPr>
                <w:rFonts w:eastAsia="Calibri"/>
                <w:sz w:val="20"/>
                <w:szCs w:val="20"/>
                <w:lang w:eastAsia="en-US"/>
              </w:rPr>
              <w:t>« 23» декабря 2015 г</w:t>
            </w:r>
          </w:p>
        </w:tc>
      </w:tr>
      <w:tr w:rsidR="006A262F" w:rsidRPr="003C0D94" w:rsidTr="003C0D94">
        <w:trPr>
          <w:gridBefore w:val="1"/>
          <w:wBefore w:w="273" w:type="dxa"/>
          <w:trHeight w:val="850"/>
        </w:trPr>
        <w:tc>
          <w:tcPr>
            <w:tcW w:w="9447" w:type="dxa"/>
            <w:gridSpan w:val="7"/>
            <w:tcBorders>
              <w:top w:val="nil"/>
              <w:left w:val="nil"/>
              <w:bottom w:val="single" w:sz="4" w:space="0" w:color="auto"/>
              <w:right w:val="nil"/>
            </w:tcBorders>
            <w:shd w:val="clear" w:color="auto" w:fill="auto"/>
            <w:noWrap/>
            <w:vAlign w:val="center"/>
          </w:tcPr>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Ведомственная структура расходов бюджета</w:t>
            </w:r>
          </w:p>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Берегаевского сельского поселения на 2016 год</w:t>
            </w:r>
          </w:p>
        </w:tc>
      </w:tr>
      <w:tr w:rsidR="006A262F" w:rsidRPr="003C0D94" w:rsidTr="003C0D94">
        <w:trPr>
          <w:trHeight w:val="347"/>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 xml:space="preserve">Наименование показателей </w:t>
            </w:r>
          </w:p>
        </w:tc>
        <w:tc>
          <w:tcPr>
            <w:tcW w:w="4794" w:type="dxa"/>
            <w:gridSpan w:val="4"/>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Код бюджетной классификации</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ВСЕГО</w:t>
            </w:r>
          </w:p>
        </w:tc>
      </w:tr>
      <w:tr w:rsidR="006A262F" w:rsidRPr="003C0D94" w:rsidTr="006A262F">
        <w:trPr>
          <w:trHeight w:val="25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r w:rsidRPr="003C0D94">
              <w:rPr>
                <w:rFonts w:eastAsia="Calibri"/>
                <w:sz w:val="20"/>
                <w:szCs w:val="20"/>
                <w:lang w:eastAsia="en-US"/>
              </w:rPr>
              <w:t>Вед</w:t>
            </w:r>
          </w:p>
          <w:p w:rsidR="006A262F" w:rsidRPr="003C0D94" w:rsidRDefault="006A262F" w:rsidP="003C0D94">
            <w:pPr>
              <w:rPr>
                <w:rFonts w:eastAsia="Calibri"/>
                <w:sz w:val="20"/>
                <w:szCs w:val="20"/>
                <w:lang w:eastAsia="en-US"/>
              </w:rPr>
            </w:pPr>
            <w:r w:rsidRPr="003C0D94">
              <w:rPr>
                <w:rFonts w:eastAsia="Calibri"/>
                <w:sz w:val="20"/>
                <w:szCs w:val="20"/>
                <w:lang w:eastAsia="en-US"/>
              </w:rPr>
              <w:t>(код ведомства)</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proofErr w:type="spellStart"/>
            <w:r w:rsidRPr="003C0D94">
              <w:rPr>
                <w:rFonts w:eastAsia="Calibri"/>
                <w:sz w:val="20"/>
                <w:szCs w:val="20"/>
                <w:lang w:eastAsia="en-US"/>
              </w:rPr>
              <w:t>РзПр</w:t>
            </w:r>
            <w:proofErr w:type="spellEnd"/>
            <w:r w:rsidRPr="003C0D94">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r w:rsidRPr="003C0D94">
              <w:rPr>
                <w:rFonts w:eastAsia="Calibri"/>
                <w:sz w:val="20"/>
                <w:szCs w:val="20"/>
                <w:lang w:eastAsia="en-US"/>
              </w:rPr>
              <w:t>ЦСР (целевые статьи расходов)</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r w:rsidRPr="003C0D94">
              <w:rPr>
                <w:rFonts w:eastAsia="Calibri"/>
                <w:sz w:val="20"/>
                <w:szCs w:val="20"/>
                <w:lang w:eastAsia="en-US"/>
              </w:rPr>
              <w:t>ВР</w:t>
            </w:r>
          </w:p>
          <w:p w:rsidR="006A262F" w:rsidRPr="003C0D94" w:rsidRDefault="006A262F" w:rsidP="003C0D94">
            <w:pPr>
              <w:rPr>
                <w:rFonts w:eastAsia="Calibri"/>
                <w:sz w:val="20"/>
                <w:szCs w:val="20"/>
                <w:lang w:eastAsia="en-US"/>
              </w:rPr>
            </w:pPr>
            <w:r w:rsidRPr="003C0D94">
              <w:rPr>
                <w:rFonts w:eastAsia="Calibri"/>
                <w:sz w:val="20"/>
                <w:szCs w:val="20"/>
                <w:lang w:eastAsia="en-US"/>
              </w:rPr>
              <w:t xml:space="preserve"> (вид расходов)</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Сумма (тыс. рублей)</w:t>
            </w:r>
          </w:p>
        </w:tc>
      </w:tr>
      <w:tr w:rsidR="006A262F" w:rsidRPr="003C0D94" w:rsidTr="006A262F">
        <w:trPr>
          <w:trHeight w:val="25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2</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4</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5</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6</w:t>
            </w:r>
          </w:p>
        </w:tc>
      </w:tr>
      <w:tr w:rsidR="006A262F" w:rsidRPr="003C0D94" w:rsidTr="003C0D94">
        <w:trPr>
          <w:trHeight w:val="247"/>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Берегаевское сельское поселение</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 </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 </w:t>
            </w:r>
          </w:p>
        </w:tc>
        <w:tc>
          <w:tcPr>
            <w:tcW w:w="1146" w:type="dxa"/>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8466,7</w:t>
            </w:r>
          </w:p>
        </w:tc>
      </w:tr>
      <w:tr w:rsidR="006A262F" w:rsidRPr="003C0D94" w:rsidTr="006A262F">
        <w:trPr>
          <w:trHeight w:val="25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b/>
                <w:i/>
                <w:sz w:val="20"/>
                <w:szCs w:val="20"/>
                <w:lang w:eastAsia="en-US"/>
              </w:rPr>
            </w:pPr>
            <w:r w:rsidRPr="003C0D94">
              <w:rPr>
                <w:rFonts w:eastAsia="Calibri"/>
                <w:b/>
                <w:i/>
                <w:sz w:val="20"/>
                <w:szCs w:val="20"/>
                <w:lang w:eastAsia="en-US"/>
              </w:rPr>
              <w:t>Общегосударственные вопросы</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b/>
                <w:i/>
                <w:color w:val="000000"/>
                <w:sz w:val="20"/>
                <w:szCs w:val="20"/>
                <w:lang w:eastAsia="en-US"/>
              </w:rPr>
            </w:pPr>
            <w:r w:rsidRPr="003C0D94">
              <w:rPr>
                <w:rFonts w:eastAsia="Calibri"/>
                <w:b/>
                <w:i/>
                <w:color w:val="000000"/>
                <w:sz w:val="20"/>
                <w:szCs w:val="20"/>
                <w:lang w:eastAsia="en-US"/>
              </w:rPr>
              <w:t>3741,3</w:t>
            </w:r>
          </w:p>
        </w:tc>
      </w:tr>
      <w:tr w:rsidR="006A262F" w:rsidRPr="003C0D94" w:rsidTr="003C0D94">
        <w:trPr>
          <w:trHeight w:val="1552"/>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i/>
                <w:sz w:val="20"/>
                <w:szCs w:val="20"/>
                <w:lang w:eastAsia="en-US"/>
              </w:rPr>
            </w:pPr>
            <w:r w:rsidRPr="003C0D94">
              <w:rPr>
                <w:rFonts w:eastAsia="Calibri"/>
                <w:bCs/>
                <w:i/>
                <w:iCs/>
                <w:sz w:val="20"/>
                <w:szCs w:val="20"/>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color w:val="000000"/>
                <w:sz w:val="20"/>
                <w:szCs w:val="20"/>
                <w:lang w:eastAsia="en-US"/>
              </w:rPr>
            </w:pPr>
            <w:r w:rsidRPr="003C0D94">
              <w:rPr>
                <w:rFonts w:eastAsia="Calibri"/>
                <w:color w:val="000000"/>
                <w:sz w:val="20"/>
                <w:szCs w:val="20"/>
                <w:lang w:eastAsia="en-US"/>
              </w:rPr>
              <w:t>3168,3</w:t>
            </w:r>
          </w:p>
        </w:tc>
      </w:tr>
      <w:tr w:rsidR="006A262F" w:rsidRPr="003C0D94" w:rsidTr="003C0D94">
        <w:trPr>
          <w:trHeight w:val="127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 xml:space="preserve">Руководство и управление в сфере установленных </w:t>
            </w:r>
            <w:proofErr w:type="gramStart"/>
            <w:r w:rsidRPr="003C0D94">
              <w:rPr>
                <w:rFonts w:eastAsia="Calibri"/>
                <w:sz w:val="20"/>
                <w:szCs w:val="20"/>
                <w:lang w:eastAsia="en-US"/>
              </w:rPr>
              <w:t>функций органов государственной власти субъектов Российской Федерации</w:t>
            </w:r>
            <w:proofErr w:type="gramEnd"/>
            <w:r w:rsidRPr="003C0D94">
              <w:rPr>
                <w:rFonts w:eastAsia="Calibri"/>
                <w:sz w:val="20"/>
                <w:szCs w:val="20"/>
                <w:lang w:eastAsia="en-US"/>
              </w:rPr>
              <w:t xml:space="preserve">  и органов местного самоуправления</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0020000000</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color w:val="000000"/>
                <w:sz w:val="20"/>
                <w:szCs w:val="20"/>
                <w:lang w:eastAsia="en-US"/>
              </w:rPr>
            </w:pPr>
            <w:r w:rsidRPr="003C0D94">
              <w:rPr>
                <w:rFonts w:eastAsia="Calibri"/>
                <w:color w:val="000000"/>
                <w:sz w:val="20"/>
                <w:szCs w:val="20"/>
                <w:lang w:eastAsia="en-US"/>
              </w:rPr>
              <w:t>3168,3</w:t>
            </w:r>
          </w:p>
        </w:tc>
      </w:tr>
      <w:tr w:rsidR="006A262F" w:rsidRPr="003C0D94" w:rsidTr="003C0D94">
        <w:trPr>
          <w:trHeight w:val="273"/>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Центральный аппарат</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0020000400</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color w:val="000000"/>
                <w:sz w:val="20"/>
                <w:szCs w:val="20"/>
                <w:lang w:eastAsia="en-US"/>
              </w:rPr>
            </w:pPr>
            <w:r w:rsidRPr="003C0D94">
              <w:rPr>
                <w:rFonts w:eastAsia="Calibri"/>
                <w:color w:val="000000"/>
                <w:sz w:val="20"/>
                <w:szCs w:val="20"/>
                <w:lang w:eastAsia="en-US"/>
              </w:rPr>
              <w:t>2124,5</w:t>
            </w:r>
          </w:p>
        </w:tc>
      </w:tr>
      <w:tr w:rsidR="006A262F" w:rsidRPr="003C0D94" w:rsidTr="006A262F">
        <w:trPr>
          <w:trHeight w:val="420"/>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0020000421</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100 </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color w:val="000000"/>
                <w:sz w:val="20"/>
                <w:szCs w:val="20"/>
                <w:lang w:eastAsia="en-US"/>
              </w:rPr>
            </w:pPr>
            <w:r w:rsidRPr="003C0D94">
              <w:rPr>
                <w:rFonts w:eastAsia="Calibri"/>
                <w:color w:val="000000"/>
                <w:sz w:val="20"/>
                <w:szCs w:val="20"/>
                <w:lang w:eastAsia="en-US"/>
              </w:rPr>
              <w:t>1703,0</w:t>
            </w:r>
          </w:p>
        </w:tc>
      </w:tr>
      <w:tr w:rsidR="006A262F" w:rsidRPr="003C0D94" w:rsidTr="006A262F">
        <w:trPr>
          <w:trHeight w:val="43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Расходы на выплату персоналу государственных (муниципальных) органов</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0020000421</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120</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color w:val="000000"/>
                <w:sz w:val="20"/>
                <w:szCs w:val="20"/>
                <w:lang w:eastAsia="en-US"/>
              </w:rPr>
            </w:pPr>
            <w:r w:rsidRPr="003C0D94">
              <w:rPr>
                <w:rFonts w:eastAsia="Calibri"/>
                <w:color w:val="000000"/>
                <w:sz w:val="20"/>
                <w:szCs w:val="20"/>
                <w:lang w:eastAsia="en-US"/>
              </w:rPr>
              <w:t>1703,0</w:t>
            </w:r>
          </w:p>
        </w:tc>
      </w:tr>
      <w:tr w:rsidR="006A262F" w:rsidRPr="003C0D94" w:rsidTr="006A262F">
        <w:trPr>
          <w:trHeight w:val="510"/>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0020000421</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200</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color w:val="000000"/>
                <w:sz w:val="20"/>
                <w:szCs w:val="20"/>
                <w:lang w:eastAsia="en-US"/>
              </w:rPr>
            </w:pPr>
            <w:r w:rsidRPr="003C0D94">
              <w:rPr>
                <w:rFonts w:eastAsia="Calibri"/>
                <w:color w:val="000000"/>
                <w:sz w:val="20"/>
                <w:szCs w:val="20"/>
                <w:lang w:eastAsia="en-US"/>
              </w:rPr>
              <w:t>419,0</w:t>
            </w:r>
          </w:p>
        </w:tc>
      </w:tr>
      <w:tr w:rsidR="006A262F" w:rsidRPr="003C0D94" w:rsidTr="003C0D94">
        <w:trPr>
          <w:trHeight w:val="498"/>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0020000421</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color w:val="000000"/>
                <w:sz w:val="20"/>
                <w:szCs w:val="20"/>
                <w:lang w:eastAsia="en-US"/>
              </w:rPr>
            </w:pPr>
            <w:r w:rsidRPr="003C0D94">
              <w:rPr>
                <w:rFonts w:eastAsia="Calibri"/>
                <w:color w:val="000000"/>
                <w:sz w:val="20"/>
                <w:szCs w:val="20"/>
                <w:lang w:eastAsia="en-US"/>
              </w:rPr>
              <w:t>419,0</w:t>
            </w:r>
          </w:p>
        </w:tc>
      </w:tr>
      <w:tr w:rsidR="006A262F" w:rsidRPr="003C0D94" w:rsidTr="003C0D94">
        <w:trPr>
          <w:trHeight w:val="407"/>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бюджетные ассигнования</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00200000421</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800</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2,5</w:t>
            </w:r>
          </w:p>
        </w:tc>
      </w:tr>
      <w:tr w:rsidR="006A262F" w:rsidRPr="003C0D94" w:rsidTr="006A262F">
        <w:trPr>
          <w:trHeight w:val="52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 xml:space="preserve">Уплата прочих налогов, сборов и иных платежей </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0020000421</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850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2,5</w:t>
            </w:r>
          </w:p>
        </w:tc>
      </w:tr>
      <w:tr w:rsidR="006A262F" w:rsidRPr="003C0D94" w:rsidTr="006A262F">
        <w:trPr>
          <w:trHeight w:val="300"/>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bCs/>
                <w:sz w:val="20"/>
                <w:szCs w:val="20"/>
                <w:lang w:eastAsia="en-US"/>
              </w:rPr>
              <w:t>Выполнение функций органов местного самоуправления</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0020000800</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1043,8</w:t>
            </w:r>
          </w:p>
          <w:p w:rsidR="006A262F" w:rsidRPr="003C0D94" w:rsidRDefault="006A262F" w:rsidP="003C0D94">
            <w:pPr>
              <w:jc w:val="right"/>
              <w:outlineLvl w:val="1"/>
              <w:rPr>
                <w:rFonts w:eastAsia="Calibri"/>
                <w:sz w:val="20"/>
                <w:szCs w:val="20"/>
                <w:lang w:eastAsia="en-US"/>
              </w:rPr>
            </w:pPr>
          </w:p>
        </w:tc>
      </w:tr>
      <w:tr w:rsidR="006A262F" w:rsidRPr="003C0D94" w:rsidTr="006A262F">
        <w:trPr>
          <w:trHeight w:val="48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0020000800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100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1043,8</w:t>
            </w:r>
          </w:p>
        </w:tc>
      </w:tr>
      <w:tr w:rsidR="006A262F" w:rsidRPr="003C0D94" w:rsidTr="006A262F">
        <w:trPr>
          <w:trHeight w:val="48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Расходы на выплату персоналу государственных (муниципальных) органов</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0020000800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120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1043,8</w:t>
            </w:r>
          </w:p>
        </w:tc>
      </w:tr>
      <w:tr w:rsidR="006A262F" w:rsidRPr="003C0D94" w:rsidTr="003C0D94">
        <w:trPr>
          <w:trHeight w:val="301"/>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
                <w:sz w:val="20"/>
                <w:szCs w:val="20"/>
                <w:lang w:eastAsia="en-US"/>
              </w:rPr>
            </w:pPr>
            <w:r w:rsidRPr="003C0D94">
              <w:rPr>
                <w:rFonts w:eastAsia="Calibri"/>
                <w:b/>
                <w:sz w:val="20"/>
                <w:szCs w:val="20"/>
                <w:lang w:eastAsia="en-US"/>
              </w:rPr>
              <w:t>Внешний финансовый контроль</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sz w:val="20"/>
                <w:szCs w:val="20"/>
                <w:lang w:eastAsia="en-US"/>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1,2</w:t>
            </w:r>
          </w:p>
        </w:tc>
      </w:tr>
      <w:tr w:rsidR="006A262F" w:rsidRPr="003C0D94" w:rsidTr="003C0D94">
        <w:trPr>
          <w:trHeight w:val="277"/>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color w:val="000000"/>
                <w:sz w:val="20"/>
                <w:szCs w:val="20"/>
                <w:lang w:eastAsia="en-US"/>
              </w:rPr>
              <w:t>Иные межбюджетные трансферты</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5200000000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1,2</w:t>
            </w:r>
          </w:p>
        </w:tc>
      </w:tr>
      <w:tr w:rsidR="006A262F" w:rsidRPr="003C0D94" w:rsidTr="003C0D94">
        <w:trPr>
          <w:trHeight w:val="1259"/>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3C0D94">
              <w:rPr>
                <w:rFonts w:eastAsia="Calibri"/>
                <w:sz w:val="20"/>
                <w:szCs w:val="20"/>
                <w:lang w:eastAsia="en-US"/>
              </w:rPr>
              <w:t>уровня</w:t>
            </w:r>
            <w:proofErr w:type="gramEnd"/>
            <w:r w:rsidRPr="003C0D94">
              <w:rPr>
                <w:rFonts w:eastAsia="Calibri"/>
                <w:sz w:val="20"/>
                <w:szCs w:val="20"/>
                <w:lang w:eastAsia="en-US"/>
              </w:rPr>
              <w:t xml:space="preserve"> переданные полномочия по внешнему финансовому контролю</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5200001522</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1,2</w:t>
            </w:r>
          </w:p>
        </w:tc>
      </w:tr>
      <w:tr w:rsidR="006A262F" w:rsidRPr="003C0D94" w:rsidTr="006A262F">
        <w:trPr>
          <w:trHeight w:val="253"/>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Межбюджетные трансферты</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5200001522</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500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1,2</w:t>
            </w:r>
          </w:p>
        </w:tc>
      </w:tr>
      <w:tr w:rsidR="006A262F" w:rsidRPr="003C0D94" w:rsidTr="006A262F">
        <w:trPr>
          <w:trHeight w:val="278"/>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Иные межбюджетные трансферты</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5200001522</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540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1,2</w:t>
            </w:r>
          </w:p>
        </w:tc>
      </w:tr>
      <w:tr w:rsidR="006A262F" w:rsidRPr="003C0D94" w:rsidTr="006A262F">
        <w:trPr>
          <w:trHeight w:val="48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i/>
                <w:sz w:val="20"/>
                <w:szCs w:val="20"/>
                <w:lang w:eastAsia="en-US"/>
              </w:rPr>
            </w:pPr>
            <w:r w:rsidRPr="003C0D94">
              <w:rPr>
                <w:rFonts w:eastAsia="Calibri"/>
                <w:b/>
                <w:i/>
                <w:sz w:val="20"/>
                <w:szCs w:val="20"/>
                <w:lang w:eastAsia="en-US"/>
              </w:rPr>
              <w:t>Обеспечение проведения выборов и референдумов</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267,1</w:t>
            </w:r>
          </w:p>
        </w:tc>
      </w:tr>
      <w:tr w:rsidR="006A262F" w:rsidRPr="003C0D94" w:rsidTr="003C0D94">
        <w:trPr>
          <w:trHeight w:val="24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Проведение выборов и референдумов</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267,1</w:t>
            </w:r>
          </w:p>
        </w:tc>
      </w:tr>
      <w:tr w:rsidR="006A262F" w:rsidRPr="003C0D94" w:rsidTr="006A262F">
        <w:trPr>
          <w:trHeight w:val="48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Выборы главы муниципального образования</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0200000003</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267,1</w:t>
            </w:r>
          </w:p>
        </w:tc>
      </w:tr>
      <w:tr w:rsidR="006A262F" w:rsidRPr="003C0D94" w:rsidTr="003C0D94">
        <w:trPr>
          <w:trHeight w:val="227"/>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Иные бюджетные ассигнования</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0200000003</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800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267,1</w:t>
            </w:r>
          </w:p>
        </w:tc>
      </w:tr>
      <w:tr w:rsidR="006A262F" w:rsidRPr="003C0D94" w:rsidTr="003C0D94">
        <w:trPr>
          <w:trHeight w:val="259"/>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Специальные расходы</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0200000003</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880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267,1</w:t>
            </w:r>
          </w:p>
        </w:tc>
      </w:tr>
      <w:tr w:rsidR="006A262F" w:rsidRPr="003C0D94" w:rsidTr="006A262F">
        <w:trPr>
          <w:trHeight w:val="25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b/>
                <w:i/>
                <w:sz w:val="20"/>
                <w:szCs w:val="20"/>
                <w:lang w:eastAsia="en-US"/>
              </w:rPr>
            </w:pPr>
            <w:r w:rsidRPr="003C0D94">
              <w:rPr>
                <w:rFonts w:eastAsia="Calibri"/>
                <w:b/>
                <w:i/>
                <w:sz w:val="20"/>
                <w:szCs w:val="20"/>
                <w:lang w:eastAsia="en-US"/>
              </w:rPr>
              <w:t>Другие общегосударственные вопросы</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b/>
                <w:i/>
                <w:sz w:val="20"/>
                <w:szCs w:val="20"/>
                <w:lang w:eastAsia="en-US"/>
              </w:rPr>
            </w:pPr>
            <w:r w:rsidRPr="003C0D94">
              <w:rPr>
                <w:rFonts w:eastAsia="Calibri"/>
                <w:b/>
                <w: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b/>
                <w:i/>
                <w:sz w:val="20"/>
                <w:szCs w:val="20"/>
                <w:lang w:eastAsia="en-US"/>
              </w:rPr>
            </w:pPr>
            <w:r w:rsidRPr="003C0D94">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b/>
                <w:i/>
                <w:sz w:val="20"/>
                <w:szCs w:val="20"/>
                <w:lang w:eastAsia="en-US"/>
              </w:rPr>
            </w:pPr>
            <w:r w:rsidRPr="003C0D94">
              <w:rPr>
                <w:rFonts w:eastAsia="Calibri"/>
                <w:b/>
                <w:i/>
                <w:sz w:val="20"/>
                <w:szCs w:val="20"/>
                <w:lang w:eastAsia="en-US"/>
              </w:rPr>
              <w:t> </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b/>
                <w:i/>
                <w:sz w:val="20"/>
                <w:szCs w:val="20"/>
                <w:lang w:eastAsia="en-US"/>
              </w:rPr>
            </w:pPr>
            <w:r w:rsidRPr="003C0D94">
              <w:rPr>
                <w:rFonts w:eastAsia="Calibri"/>
                <w:b/>
                <w:i/>
                <w:sz w:val="20"/>
                <w:szCs w:val="20"/>
                <w:lang w:eastAsia="en-US"/>
              </w:rPr>
              <w:t> </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b/>
                <w:i/>
                <w:sz w:val="20"/>
                <w:szCs w:val="20"/>
                <w:lang w:eastAsia="en-US"/>
              </w:rPr>
            </w:pPr>
            <w:r w:rsidRPr="003C0D94">
              <w:rPr>
                <w:rFonts w:eastAsia="Calibri"/>
                <w:b/>
                <w:i/>
                <w:sz w:val="20"/>
                <w:szCs w:val="20"/>
                <w:lang w:eastAsia="en-US"/>
              </w:rPr>
              <w:t>304,7</w:t>
            </w:r>
          </w:p>
        </w:tc>
      </w:tr>
      <w:tr w:rsidR="006A262F" w:rsidRPr="003C0D94" w:rsidTr="006A262F">
        <w:trPr>
          <w:trHeight w:val="25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 xml:space="preserve">Оценка недвижимости, признание прав и регулирование отношений по государственной и муниципальной </w:t>
            </w:r>
            <w:r w:rsidRPr="003C0D94">
              <w:rPr>
                <w:rFonts w:eastAsia="Calibri"/>
                <w:sz w:val="20"/>
                <w:szCs w:val="20"/>
                <w:lang w:eastAsia="en-US"/>
              </w:rPr>
              <w:lastRenderedPageBreak/>
              <w:t>собственности</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lastRenderedPageBreak/>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0900000200</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33,0</w:t>
            </w:r>
          </w:p>
        </w:tc>
      </w:tr>
      <w:tr w:rsidR="006A262F" w:rsidRPr="003C0D94" w:rsidTr="006A262F">
        <w:trPr>
          <w:trHeight w:val="25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b/>
                <w:i/>
                <w:sz w:val="20"/>
                <w:szCs w:val="20"/>
                <w:lang w:eastAsia="en-US"/>
              </w:rPr>
            </w:pPr>
            <w:r w:rsidRPr="003C0D94">
              <w:rPr>
                <w:rFonts w:eastAsia="Calibri"/>
                <w:sz w:val="20"/>
                <w:szCs w:val="20"/>
                <w:lang w:eastAsia="en-US"/>
              </w:rPr>
              <w:lastRenderedPageBreak/>
              <w:t>Закупка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0900000200</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200</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33,0</w:t>
            </w:r>
          </w:p>
        </w:tc>
      </w:tr>
      <w:tr w:rsidR="006A262F" w:rsidRPr="003C0D94" w:rsidTr="006A262F">
        <w:trPr>
          <w:trHeight w:val="25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b/>
                <w: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0900000200</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240</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33,0</w:t>
            </w:r>
          </w:p>
        </w:tc>
      </w:tr>
      <w:tr w:rsidR="006A262F" w:rsidRPr="003C0D94" w:rsidTr="006A262F">
        <w:trPr>
          <w:trHeight w:val="555"/>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Реализация государственных функций, связанных с общественным управлением</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0920000000</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64,7</w:t>
            </w:r>
          </w:p>
        </w:tc>
      </w:tr>
      <w:tr w:rsidR="006A262F" w:rsidRPr="003C0D94" w:rsidTr="003C0D94">
        <w:trPr>
          <w:trHeight w:val="499"/>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Выполнение других обязательств государства</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0920300000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64,7</w:t>
            </w:r>
          </w:p>
        </w:tc>
      </w:tr>
      <w:tr w:rsidR="006A262F" w:rsidRPr="003C0D94" w:rsidTr="006A262F">
        <w:trPr>
          <w:trHeight w:val="602"/>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 xml:space="preserve">Расходные </w:t>
            </w:r>
            <w:proofErr w:type="gramStart"/>
            <w:r w:rsidRPr="003C0D94">
              <w:rPr>
                <w:rFonts w:eastAsia="Calibri"/>
                <w:sz w:val="20"/>
                <w:szCs w:val="20"/>
                <w:lang w:eastAsia="en-US"/>
              </w:rPr>
              <w:t>обязательства</w:t>
            </w:r>
            <w:proofErr w:type="gramEnd"/>
            <w:r w:rsidRPr="003C0D94">
              <w:rPr>
                <w:rFonts w:eastAsia="Calibri"/>
                <w:sz w:val="20"/>
                <w:szCs w:val="20"/>
                <w:lang w:eastAsia="en-US"/>
              </w:rPr>
              <w:t xml:space="preserve"> не отнесенные к другим целевым статьям</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0920300011</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43,6</w:t>
            </w:r>
          </w:p>
        </w:tc>
      </w:tr>
      <w:tr w:rsidR="006A262F" w:rsidRPr="003C0D94" w:rsidTr="006A262F">
        <w:trPr>
          <w:trHeight w:val="602"/>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0920300011</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200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21,5</w:t>
            </w:r>
          </w:p>
        </w:tc>
      </w:tr>
      <w:tr w:rsidR="006A262F" w:rsidRPr="003C0D94" w:rsidTr="006A262F">
        <w:trPr>
          <w:trHeight w:val="510"/>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0920300011</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21,5</w:t>
            </w:r>
          </w:p>
          <w:p w:rsidR="006A262F" w:rsidRPr="003C0D94" w:rsidRDefault="006A262F" w:rsidP="003C0D94">
            <w:pPr>
              <w:jc w:val="right"/>
              <w:outlineLvl w:val="2"/>
              <w:rPr>
                <w:rFonts w:eastAsia="Calibri"/>
                <w:sz w:val="20"/>
                <w:szCs w:val="20"/>
                <w:lang w:eastAsia="en-US"/>
              </w:rPr>
            </w:pPr>
          </w:p>
        </w:tc>
      </w:tr>
      <w:tr w:rsidR="006A262F" w:rsidRPr="003C0D94" w:rsidTr="003C0D94">
        <w:trPr>
          <w:trHeight w:val="375"/>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Иные бюджетные ассигнования</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0920300011</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800</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22,1</w:t>
            </w:r>
          </w:p>
        </w:tc>
      </w:tr>
      <w:tr w:rsidR="006A262F" w:rsidRPr="003C0D94" w:rsidTr="003C0D94">
        <w:trPr>
          <w:trHeight w:val="409"/>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Уплата прочих налогов сборов и иных платежей</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0920300011</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850</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val="en-US" w:eastAsia="en-US"/>
              </w:rPr>
            </w:pPr>
            <w:r w:rsidRPr="003C0D94">
              <w:rPr>
                <w:rFonts w:eastAsia="Calibri"/>
                <w:sz w:val="20"/>
                <w:szCs w:val="20"/>
                <w:lang w:eastAsia="en-US"/>
              </w:rPr>
              <w:t>22,1</w:t>
            </w:r>
          </w:p>
        </w:tc>
      </w:tr>
      <w:tr w:rsidR="006A262F" w:rsidRPr="003C0D94" w:rsidTr="006A262F">
        <w:trPr>
          <w:trHeight w:val="48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0920300012</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21,1</w:t>
            </w:r>
          </w:p>
        </w:tc>
      </w:tr>
      <w:tr w:rsidR="006A262F" w:rsidRPr="003C0D94" w:rsidTr="006A262F">
        <w:trPr>
          <w:trHeight w:val="57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0920300012</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200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21,1</w:t>
            </w:r>
          </w:p>
        </w:tc>
      </w:tr>
      <w:tr w:rsidR="006A262F" w:rsidRPr="003C0D94" w:rsidTr="006A262F">
        <w:trPr>
          <w:trHeight w:val="57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0920300012</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21,1</w:t>
            </w:r>
          </w:p>
        </w:tc>
      </w:tr>
      <w:tr w:rsidR="006A262F" w:rsidRPr="003C0D94" w:rsidTr="003C0D94">
        <w:trPr>
          <w:trHeight w:val="403"/>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Муниципальная программа</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7950000000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7,0</w:t>
            </w:r>
          </w:p>
        </w:tc>
      </w:tr>
      <w:tr w:rsidR="006A262F" w:rsidRPr="003C0D94" w:rsidTr="003C0D94">
        <w:trPr>
          <w:trHeight w:val="976"/>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 xml:space="preserve">Муниципальная программа "Профилактика правонарушений и наркомании в </w:t>
            </w:r>
            <w:proofErr w:type="spellStart"/>
            <w:r w:rsidRPr="003C0D94">
              <w:rPr>
                <w:rFonts w:eastAsia="Calibri"/>
                <w:sz w:val="20"/>
                <w:szCs w:val="20"/>
                <w:lang w:eastAsia="en-US"/>
              </w:rPr>
              <w:t>Тегульдетском</w:t>
            </w:r>
            <w:proofErr w:type="spellEnd"/>
            <w:r w:rsidRPr="003C0D94">
              <w:rPr>
                <w:rFonts w:eastAsia="Calibri"/>
                <w:sz w:val="20"/>
                <w:szCs w:val="20"/>
                <w:lang w:eastAsia="en-US"/>
              </w:rPr>
              <w:t xml:space="preserve"> районе на 2014-2016 годы"</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7950500001</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7,0</w:t>
            </w:r>
          </w:p>
        </w:tc>
      </w:tr>
      <w:tr w:rsidR="006A262F" w:rsidRPr="003C0D94" w:rsidTr="003C0D94">
        <w:trPr>
          <w:trHeight w:val="551"/>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7950500001</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200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7,0</w:t>
            </w:r>
          </w:p>
        </w:tc>
      </w:tr>
      <w:tr w:rsidR="006A262F" w:rsidRPr="003C0D94" w:rsidTr="006A262F">
        <w:trPr>
          <w:trHeight w:val="331"/>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7950500001</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7,0</w:t>
            </w:r>
          </w:p>
        </w:tc>
      </w:tr>
      <w:tr w:rsidR="006A262F" w:rsidRPr="003C0D94" w:rsidTr="003C0D94">
        <w:trPr>
          <w:trHeight w:val="28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Не программное направление расходов</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9900000000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200,0</w:t>
            </w:r>
          </w:p>
        </w:tc>
      </w:tr>
      <w:tr w:rsidR="006A262F" w:rsidRPr="003C0D94" w:rsidTr="006A262F">
        <w:trPr>
          <w:trHeight w:val="72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Резервные фонды исполнительного органа государственной власти субъекта Российской Федерации</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9900200000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200,0</w:t>
            </w:r>
          </w:p>
        </w:tc>
      </w:tr>
      <w:tr w:rsidR="006A262F" w:rsidRPr="003C0D94" w:rsidTr="003C0D94">
        <w:trPr>
          <w:trHeight w:val="541"/>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9900200000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200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200,0</w:t>
            </w:r>
          </w:p>
        </w:tc>
      </w:tr>
      <w:tr w:rsidR="006A262F" w:rsidRPr="003C0D94" w:rsidTr="006A262F">
        <w:trPr>
          <w:trHeight w:val="72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9900200000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200,0</w:t>
            </w:r>
          </w:p>
        </w:tc>
      </w:tr>
      <w:tr w:rsidR="006A262F" w:rsidRPr="003C0D94" w:rsidTr="006A262F">
        <w:trPr>
          <w:trHeight w:val="25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b/>
                <w:i/>
                <w:sz w:val="20"/>
                <w:szCs w:val="20"/>
                <w:lang w:eastAsia="en-US"/>
              </w:rPr>
            </w:pPr>
            <w:r w:rsidRPr="003C0D94">
              <w:rPr>
                <w:rFonts w:eastAsia="Calibri"/>
                <w:b/>
                <w:i/>
                <w:sz w:val="20"/>
                <w:szCs w:val="20"/>
                <w:lang w:eastAsia="en-US"/>
              </w:rPr>
              <w:t>Национальная оборона</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b/>
                <w:i/>
                <w:sz w:val="20"/>
                <w:szCs w:val="20"/>
                <w:lang w:eastAsia="en-US"/>
              </w:rPr>
            </w:pPr>
            <w:r w:rsidRPr="003C0D94">
              <w:rPr>
                <w:rFonts w:eastAsia="Calibri"/>
                <w:b/>
                <w:i/>
                <w:sz w:val="20"/>
                <w:szCs w:val="20"/>
                <w:lang w:eastAsia="en-US"/>
              </w:rPr>
              <w:t>101,3</w:t>
            </w:r>
          </w:p>
        </w:tc>
      </w:tr>
      <w:tr w:rsidR="006A262F" w:rsidRPr="003C0D94" w:rsidTr="006A262F">
        <w:trPr>
          <w:trHeight w:val="510"/>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Мобилизационная и вневойсковая подготовка</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101,3</w:t>
            </w:r>
          </w:p>
        </w:tc>
      </w:tr>
      <w:tr w:rsidR="006A262F" w:rsidRPr="003C0D94" w:rsidTr="006A262F">
        <w:trPr>
          <w:trHeight w:val="510"/>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2100000000</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101,3</w:t>
            </w:r>
          </w:p>
        </w:tc>
      </w:tr>
      <w:tr w:rsidR="006A262F" w:rsidRPr="003C0D94" w:rsidTr="006A262F">
        <w:trPr>
          <w:trHeight w:val="76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Подпрограмма «Совершенствование межбюджетных отношений в Томской области»</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2120000000</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101,3</w:t>
            </w:r>
          </w:p>
        </w:tc>
      </w:tr>
      <w:tr w:rsidR="006A262F" w:rsidRPr="003C0D94" w:rsidTr="006A262F">
        <w:trPr>
          <w:trHeight w:val="76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lastRenderedPageBreak/>
              <w:t>Основное мероприятие «Обеспечение осуществления в муниципальных образованиях Томской области передаваемых Российской Федерацией органами местного самоуправления полномочий по первичному воинскому учету на территориях, где отсутствуют военные комиссариаты»</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2128100000</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101,3</w:t>
            </w:r>
          </w:p>
        </w:tc>
      </w:tr>
      <w:tr w:rsidR="006A262F" w:rsidRPr="003C0D94" w:rsidTr="006A262F">
        <w:trPr>
          <w:trHeight w:val="76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2128151180</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101,3</w:t>
            </w:r>
          </w:p>
        </w:tc>
      </w:tr>
      <w:tr w:rsidR="006A262F" w:rsidRPr="003C0D94" w:rsidTr="006A262F">
        <w:trPr>
          <w:trHeight w:val="76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2128151180</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100</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100,3</w:t>
            </w:r>
          </w:p>
        </w:tc>
      </w:tr>
      <w:tr w:rsidR="006A262F" w:rsidRPr="003C0D94" w:rsidTr="006A262F">
        <w:trPr>
          <w:trHeight w:val="42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Расходы на выплату персоналу казенных учреждений</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sz w:val="20"/>
                <w:szCs w:val="20"/>
                <w:lang w:eastAsia="en-US"/>
              </w:rPr>
              <w:t>2128151180</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110</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100,3</w:t>
            </w:r>
          </w:p>
        </w:tc>
      </w:tr>
      <w:tr w:rsidR="006A262F" w:rsidRPr="003C0D94" w:rsidTr="006A262F">
        <w:trPr>
          <w:trHeight w:val="42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2128151180</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200</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1,0</w:t>
            </w:r>
          </w:p>
        </w:tc>
      </w:tr>
      <w:tr w:rsidR="006A262F" w:rsidRPr="003C0D94" w:rsidTr="006A262F">
        <w:trPr>
          <w:trHeight w:val="48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Прочая закупка товаров, работ и услуг для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2128151180</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240</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1,0</w:t>
            </w:r>
          </w:p>
        </w:tc>
      </w:tr>
      <w:tr w:rsidR="006A262F" w:rsidRPr="003C0D94" w:rsidTr="006A262F">
        <w:trPr>
          <w:trHeight w:val="48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
                <w:sz w:val="20"/>
                <w:szCs w:val="20"/>
                <w:lang w:eastAsia="en-US"/>
              </w:rPr>
            </w:pPr>
            <w:r w:rsidRPr="003C0D94">
              <w:rPr>
                <w:rFonts w:eastAsia="Calibri"/>
                <w:b/>
                <w:sz w:val="20"/>
                <w:szCs w:val="20"/>
                <w:lang w:eastAsia="en-US"/>
              </w:rPr>
              <w:t>Национальная безопасность и правоохранительная деятельность</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color w:val="000000"/>
                <w:sz w:val="20"/>
                <w:szCs w:val="20"/>
                <w:lang w:eastAsia="en-US"/>
              </w:rPr>
            </w:pPr>
            <w:r w:rsidRPr="003C0D94">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
                <w:sz w:val="20"/>
                <w:szCs w:val="20"/>
                <w:lang w:eastAsia="en-US"/>
              </w:rPr>
            </w:pPr>
            <w:r w:rsidRPr="003C0D94">
              <w:rPr>
                <w:rFonts w:eastAsia="Calibri"/>
                <w:b/>
                <w:sz w:val="20"/>
                <w:szCs w:val="20"/>
                <w:lang w:eastAsia="en-US"/>
              </w:rPr>
              <w:t>35,6</w:t>
            </w:r>
          </w:p>
        </w:tc>
      </w:tr>
      <w:tr w:rsidR="006A262F" w:rsidRPr="003C0D94" w:rsidTr="006A262F">
        <w:trPr>
          <w:trHeight w:val="48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
                <w:sz w:val="20"/>
                <w:szCs w:val="20"/>
                <w:lang w:eastAsia="en-US"/>
              </w:rPr>
            </w:pPr>
            <w:r w:rsidRPr="003C0D94">
              <w:rPr>
                <w:rFonts w:eastAsia="Calibri"/>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10,0</w:t>
            </w:r>
          </w:p>
        </w:tc>
      </w:tr>
      <w:tr w:rsidR="006A262F" w:rsidRPr="003C0D94" w:rsidTr="006A262F">
        <w:trPr>
          <w:trHeight w:val="48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
                <w:sz w:val="20"/>
                <w:szCs w:val="20"/>
                <w:lang w:eastAsia="en-US"/>
              </w:rPr>
            </w:pPr>
            <w:r w:rsidRPr="003C0D94">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2180000000</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10,0</w:t>
            </w:r>
          </w:p>
        </w:tc>
      </w:tr>
      <w:tr w:rsidR="006A262F" w:rsidRPr="003C0D94" w:rsidTr="006A262F">
        <w:trPr>
          <w:trHeight w:val="48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
                <w:sz w:val="20"/>
                <w:szCs w:val="20"/>
                <w:lang w:eastAsia="en-US"/>
              </w:rPr>
            </w:pPr>
            <w:r w:rsidRPr="003C0D94">
              <w:rPr>
                <w:rFonts w:eastAsia="Calibri"/>
                <w:sz w:val="20"/>
                <w:szCs w:val="20"/>
                <w:lang w:eastAsia="en-US"/>
              </w:rPr>
              <w:t>Предупреждение и ликвидация последствий ЧС местный бюджет</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2180000101</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10,0</w:t>
            </w:r>
          </w:p>
        </w:tc>
      </w:tr>
      <w:tr w:rsidR="006A262F" w:rsidRPr="003C0D94" w:rsidTr="006A262F">
        <w:trPr>
          <w:trHeight w:val="48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2180000101</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200</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10,0</w:t>
            </w:r>
          </w:p>
        </w:tc>
      </w:tr>
      <w:tr w:rsidR="006A262F" w:rsidRPr="003C0D94" w:rsidTr="006A262F">
        <w:trPr>
          <w:trHeight w:val="189"/>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2180000101</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240</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10,0</w:t>
            </w:r>
          </w:p>
        </w:tc>
      </w:tr>
      <w:tr w:rsidR="006A262F" w:rsidRPr="003C0D94" w:rsidTr="003C0D94">
        <w:trPr>
          <w:trHeight w:val="265"/>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Обеспечение пожарной безопасности</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45,0</w:t>
            </w:r>
          </w:p>
        </w:tc>
      </w:tr>
      <w:tr w:rsidR="006A262F" w:rsidRPr="003C0D94" w:rsidTr="006A262F">
        <w:trPr>
          <w:trHeight w:val="48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2180000000</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25,6</w:t>
            </w:r>
          </w:p>
        </w:tc>
      </w:tr>
      <w:tr w:rsidR="006A262F" w:rsidRPr="003C0D94" w:rsidTr="006A262F">
        <w:trPr>
          <w:trHeight w:val="48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Предупреждение и ликвидация последствий ЧС местный бюджет</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2180000101</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25,6</w:t>
            </w:r>
          </w:p>
        </w:tc>
      </w:tr>
      <w:tr w:rsidR="006A262F" w:rsidRPr="003C0D94" w:rsidTr="006A262F">
        <w:trPr>
          <w:trHeight w:val="48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2180000101</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200</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25,6</w:t>
            </w:r>
          </w:p>
        </w:tc>
      </w:tr>
      <w:tr w:rsidR="006A262F" w:rsidRPr="003C0D94" w:rsidTr="006A262F">
        <w:trPr>
          <w:trHeight w:val="48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2180000101</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240</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25,6</w:t>
            </w:r>
          </w:p>
        </w:tc>
      </w:tr>
      <w:tr w:rsidR="006A262F" w:rsidRPr="003C0D94" w:rsidTr="003C0D94">
        <w:trPr>
          <w:trHeight w:val="303"/>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b/>
                <w:i/>
                <w:sz w:val="20"/>
                <w:szCs w:val="20"/>
                <w:lang w:eastAsia="en-US"/>
              </w:rPr>
            </w:pPr>
            <w:r w:rsidRPr="003C0D94">
              <w:rPr>
                <w:rFonts w:eastAsia="Calibri"/>
                <w:b/>
                <w:i/>
                <w:sz w:val="20"/>
                <w:szCs w:val="20"/>
                <w:lang w:eastAsia="en-US"/>
              </w:rPr>
              <w:t>Национальная экономика</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b/>
                <w:i/>
                <w:sz w:val="20"/>
                <w:szCs w:val="20"/>
                <w:lang w:eastAsia="en-US"/>
              </w:rPr>
            </w:pPr>
            <w:r w:rsidRPr="003C0D94">
              <w:rPr>
                <w:rFonts w:eastAsia="Calibri"/>
                <w:b/>
                <w:i/>
                <w:sz w:val="20"/>
                <w:szCs w:val="20"/>
                <w:lang w:eastAsia="en-US"/>
              </w:rPr>
              <w:t>2871,7</w:t>
            </w:r>
          </w:p>
        </w:tc>
      </w:tr>
      <w:tr w:rsidR="006A262F" w:rsidRPr="003C0D94" w:rsidTr="006A262F">
        <w:trPr>
          <w:trHeight w:val="25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Дорожное хозяйство (дорожные фонды)</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2871,6</w:t>
            </w:r>
          </w:p>
        </w:tc>
      </w:tr>
      <w:tr w:rsidR="006A262F" w:rsidRPr="003C0D94" w:rsidTr="006A262F">
        <w:trPr>
          <w:trHeight w:val="34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Дорожное хозяйство</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3150000000</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874,4</w:t>
            </w:r>
          </w:p>
        </w:tc>
      </w:tr>
      <w:tr w:rsidR="006A262F" w:rsidRPr="003C0D94" w:rsidTr="003C0D94">
        <w:trPr>
          <w:trHeight w:val="2119"/>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3150000000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874,4</w:t>
            </w:r>
          </w:p>
        </w:tc>
      </w:tr>
      <w:tr w:rsidR="006A262F" w:rsidRPr="003C0D94" w:rsidTr="006A262F">
        <w:trPr>
          <w:trHeight w:val="63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lastRenderedPageBreak/>
              <w:t>Закупка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3150000012</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200</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874,4</w:t>
            </w:r>
          </w:p>
        </w:tc>
      </w:tr>
      <w:tr w:rsidR="006A262F" w:rsidRPr="003C0D94" w:rsidTr="006A262F">
        <w:trPr>
          <w:trHeight w:val="63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p w:rsidR="006A262F" w:rsidRPr="003C0D94" w:rsidRDefault="006A262F" w:rsidP="003C0D94">
            <w:pPr>
              <w:jc w:val="center"/>
              <w:outlineLvl w:val="2"/>
              <w:rPr>
                <w:rFonts w:eastAsia="Calibri"/>
                <w:sz w:val="20"/>
                <w:szCs w:val="20"/>
                <w:lang w:eastAsia="en-US"/>
              </w:rPr>
            </w:pP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p w:rsidR="006A262F" w:rsidRPr="003C0D94" w:rsidRDefault="006A262F" w:rsidP="003C0D94">
            <w:pPr>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3150000012</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874,4</w:t>
            </w:r>
          </w:p>
          <w:p w:rsidR="006A262F" w:rsidRPr="003C0D94" w:rsidRDefault="006A262F" w:rsidP="003C0D94">
            <w:pPr>
              <w:jc w:val="right"/>
              <w:outlineLvl w:val="2"/>
              <w:rPr>
                <w:rFonts w:eastAsia="Calibri"/>
                <w:sz w:val="20"/>
                <w:szCs w:val="20"/>
                <w:lang w:eastAsia="en-US"/>
              </w:rPr>
            </w:pPr>
          </w:p>
        </w:tc>
      </w:tr>
      <w:tr w:rsidR="006A262F" w:rsidRPr="003C0D94" w:rsidTr="006A262F">
        <w:trPr>
          <w:trHeight w:val="63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Государственная программа «Развитие транспортной системы в Томской области»</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1800000000</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1897,3</w:t>
            </w:r>
          </w:p>
        </w:tc>
      </w:tr>
      <w:tr w:rsidR="006A262F" w:rsidRPr="003C0D94" w:rsidTr="006A262F">
        <w:trPr>
          <w:trHeight w:val="63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Подпрограмма «Сохранение и развитие автомобильных дорог Томской области»</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1820000000</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1897,3</w:t>
            </w:r>
          </w:p>
        </w:tc>
      </w:tr>
      <w:tr w:rsidR="006A262F" w:rsidRPr="003C0D94" w:rsidTr="006A262F">
        <w:trPr>
          <w:trHeight w:val="63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1828400000</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1897,3</w:t>
            </w:r>
          </w:p>
        </w:tc>
      </w:tr>
      <w:tr w:rsidR="006A262F" w:rsidRPr="003C0D94" w:rsidTr="006A262F">
        <w:trPr>
          <w:trHeight w:val="63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Ремонт автомобильных дорог  общего пользования местного значения в границах</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1828440895</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1897,3</w:t>
            </w:r>
          </w:p>
        </w:tc>
      </w:tr>
      <w:tr w:rsidR="006A262F" w:rsidRPr="003C0D94" w:rsidTr="006A262F">
        <w:trPr>
          <w:trHeight w:val="63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1828440895</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200</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1897,3</w:t>
            </w:r>
          </w:p>
        </w:tc>
      </w:tr>
      <w:tr w:rsidR="006A262F" w:rsidRPr="003C0D94" w:rsidTr="006A262F">
        <w:trPr>
          <w:trHeight w:val="63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1828440895</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1897,3</w:t>
            </w:r>
          </w:p>
        </w:tc>
      </w:tr>
      <w:tr w:rsidR="006A262F" w:rsidRPr="003C0D94" w:rsidTr="006A262F">
        <w:trPr>
          <w:trHeight w:val="63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proofErr w:type="spellStart"/>
            <w:r w:rsidRPr="003C0D94">
              <w:rPr>
                <w:rFonts w:eastAsia="Calibri"/>
                <w:sz w:val="20"/>
                <w:szCs w:val="20"/>
                <w:lang w:eastAsia="en-US"/>
              </w:rPr>
              <w:t>Софинансирование</w:t>
            </w:r>
            <w:proofErr w:type="spellEnd"/>
            <w:r w:rsidRPr="003C0D94">
              <w:rPr>
                <w:rFonts w:eastAsia="Calibri"/>
                <w:sz w:val="20"/>
                <w:szCs w:val="20"/>
                <w:lang w:eastAsia="en-US"/>
              </w:rPr>
              <w:t xml:space="preserve"> на ремонт автомобильных дорог общего пользования местного значения в границах муниципальных районов</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31502</w:t>
            </w:r>
            <w:r w:rsidRPr="003C0D94">
              <w:rPr>
                <w:rFonts w:eastAsia="Calibri"/>
                <w:sz w:val="20"/>
                <w:szCs w:val="20"/>
                <w:lang w:val="en-US" w:eastAsia="en-US"/>
              </w:rPr>
              <w:t>S</w:t>
            </w:r>
            <w:r w:rsidRPr="003C0D94">
              <w:rPr>
                <w:rFonts w:eastAsia="Calibri"/>
                <w:sz w:val="20"/>
                <w:szCs w:val="20"/>
                <w:lang w:eastAsia="en-US"/>
              </w:rPr>
              <w:t>0895</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100,0</w:t>
            </w:r>
          </w:p>
        </w:tc>
      </w:tr>
      <w:tr w:rsidR="006A262F" w:rsidRPr="003C0D94" w:rsidTr="006A262F">
        <w:trPr>
          <w:trHeight w:val="63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31502</w:t>
            </w:r>
            <w:r w:rsidRPr="003C0D94">
              <w:rPr>
                <w:rFonts w:eastAsia="Calibri"/>
                <w:sz w:val="20"/>
                <w:szCs w:val="20"/>
                <w:lang w:val="en-US" w:eastAsia="en-US"/>
              </w:rPr>
              <w:t>S</w:t>
            </w:r>
            <w:r w:rsidRPr="003C0D94">
              <w:rPr>
                <w:rFonts w:eastAsia="Calibri"/>
                <w:sz w:val="20"/>
                <w:szCs w:val="20"/>
                <w:lang w:eastAsia="en-US"/>
              </w:rPr>
              <w:t>0895</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200</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100,0</w:t>
            </w:r>
          </w:p>
        </w:tc>
      </w:tr>
      <w:tr w:rsidR="006A262F" w:rsidRPr="003C0D94" w:rsidTr="006A262F">
        <w:trPr>
          <w:trHeight w:val="63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31502</w:t>
            </w:r>
            <w:r w:rsidRPr="003C0D94">
              <w:rPr>
                <w:rFonts w:eastAsia="Calibri"/>
                <w:sz w:val="20"/>
                <w:szCs w:val="20"/>
                <w:lang w:val="en-US" w:eastAsia="en-US"/>
              </w:rPr>
              <w:t>S</w:t>
            </w:r>
            <w:r w:rsidRPr="003C0D94">
              <w:rPr>
                <w:rFonts w:eastAsia="Calibri"/>
                <w:sz w:val="20"/>
                <w:szCs w:val="20"/>
                <w:lang w:eastAsia="en-US"/>
              </w:rPr>
              <w:t>0895</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100,0</w:t>
            </w:r>
          </w:p>
        </w:tc>
      </w:tr>
      <w:tr w:rsidR="006A262F" w:rsidRPr="003C0D94" w:rsidTr="003C0D94">
        <w:trPr>
          <w:trHeight w:val="289"/>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b/>
                <w:i/>
                <w:sz w:val="20"/>
                <w:szCs w:val="20"/>
                <w:lang w:eastAsia="en-US"/>
              </w:rPr>
            </w:pPr>
            <w:r w:rsidRPr="003C0D94">
              <w:rPr>
                <w:rFonts w:eastAsia="Calibri"/>
                <w:b/>
                <w:i/>
                <w:sz w:val="20"/>
                <w:szCs w:val="20"/>
                <w:lang w:eastAsia="en-US"/>
              </w:rPr>
              <w:t>Жилищно-коммунальное хозяйство</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b/>
                <w:i/>
                <w:color w:val="000000"/>
                <w:sz w:val="20"/>
                <w:szCs w:val="20"/>
                <w:lang w:eastAsia="en-US"/>
              </w:rPr>
            </w:pPr>
            <w:r w:rsidRPr="003C0D94">
              <w:rPr>
                <w:rFonts w:eastAsia="Calibri"/>
                <w:b/>
                <w:i/>
                <w:color w:val="000000"/>
                <w:sz w:val="20"/>
                <w:szCs w:val="20"/>
                <w:lang w:eastAsia="en-US"/>
              </w:rPr>
              <w:t>544,8</w:t>
            </w:r>
          </w:p>
        </w:tc>
      </w:tr>
      <w:tr w:rsidR="006A262F" w:rsidRPr="003C0D94" w:rsidTr="006A262F">
        <w:trPr>
          <w:trHeight w:val="25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i/>
                <w:sz w:val="20"/>
                <w:szCs w:val="20"/>
                <w:lang w:eastAsia="en-US"/>
              </w:rPr>
            </w:pPr>
            <w:r w:rsidRPr="003C0D94">
              <w:rPr>
                <w:rFonts w:eastAsia="Calibri"/>
                <w:i/>
                <w:sz w:val="20"/>
                <w:szCs w:val="20"/>
                <w:lang w:eastAsia="en-US"/>
              </w:rPr>
              <w:t>Коммунальное  хозяйство</w:t>
            </w:r>
          </w:p>
        </w:tc>
        <w:tc>
          <w:tcPr>
            <w:tcW w:w="10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86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14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i/>
                <w:color w:val="000000"/>
                <w:sz w:val="20"/>
                <w:szCs w:val="20"/>
                <w:lang w:eastAsia="en-US"/>
              </w:rPr>
            </w:pPr>
            <w:r w:rsidRPr="003C0D94">
              <w:rPr>
                <w:rFonts w:eastAsia="Calibri"/>
                <w:i/>
                <w:color w:val="000000"/>
                <w:sz w:val="20"/>
                <w:szCs w:val="20"/>
                <w:lang w:eastAsia="en-US"/>
              </w:rPr>
              <w:t>56,3</w:t>
            </w:r>
          </w:p>
        </w:tc>
      </w:tr>
      <w:tr w:rsidR="006A262F" w:rsidRPr="003C0D94" w:rsidTr="003C0D94">
        <w:trPr>
          <w:trHeight w:val="283"/>
        </w:trPr>
        <w:tc>
          <w:tcPr>
            <w:tcW w:w="3780" w:type="dxa"/>
            <w:gridSpan w:val="3"/>
            <w:tcBorders>
              <w:top w:val="nil"/>
              <w:left w:val="single" w:sz="4" w:space="0" w:color="auto"/>
              <w:bottom w:val="single" w:sz="4" w:space="0" w:color="auto"/>
              <w:right w:val="single" w:sz="4" w:space="0" w:color="auto"/>
            </w:tcBorders>
            <w:shd w:val="clear" w:color="auto" w:fill="auto"/>
          </w:tcPr>
          <w:p w:rsidR="006A262F" w:rsidRPr="003C0D94" w:rsidRDefault="006A262F" w:rsidP="003C0D94">
            <w:pPr>
              <w:rPr>
                <w:rFonts w:eastAsia="Calibri"/>
                <w:color w:val="000000"/>
                <w:sz w:val="20"/>
                <w:szCs w:val="20"/>
                <w:lang w:eastAsia="en-US"/>
              </w:rPr>
            </w:pPr>
            <w:r w:rsidRPr="003C0D94">
              <w:rPr>
                <w:rFonts w:eastAsia="Calibri"/>
                <w:color w:val="000000"/>
                <w:sz w:val="20"/>
                <w:szCs w:val="20"/>
                <w:lang w:eastAsia="en-US"/>
              </w:rPr>
              <w:t>Поддержка коммунального хозяйства</w:t>
            </w:r>
          </w:p>
        </w:tc>
        <w:tc>
          <w:tcPr>
            <w:tcW w:w="1054" w:type="dxa"/>
            <w:tcBorders>
              <w:top w:val="nil"/>
              <w:left w:val="nil"/>
              <w:bottom w:val="single" w:sz="4" w:space="0" w:color="auto"/>
              <w:right w:val="single" w:sz="4" w:space="0" w:color="auto"/>
            </w:tcBorders>
            <w:shd w:val="clear" w:color="auto" w:fill="auto"/>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3910000000</w:t>
            </w:r>
          </w:p>
        </w:tc>
        <w:tc>
          <w:tcPr>
            <w:tcW w:w="867" w:type="dxa"/>
            <w:tcBorders>
              <w:top w:val="nil"/>
              <w:left w:val="nil"/>
              <w:bottom w:val="single" w:sz="4" w:space="0" w:color="auto"/>
              <w:right w:val="single" w:sz="4" w:space="0" w:color="auto"/>
            </w:tcBorders>
            <w:shd w:val="clear" w:color="auto" w:fill="auto"/>
          </w:tcPr>
          <w:p w:rsidR="006A262F" w:rsidRPr="003C0D94" w:rsidRDefault="006A262F" w:rsidP="003C0D94">
            <w:pPr>
              <w:jc w:val="center"/>
              <w:rPr>
                <w:rFonts w:eastAsia="Calibri"/>
                <w:color w:val="000000"/>
                <w:sz w:val="20"/>
                <w:szCs w:val="20"/>
                <w:lang w:eastAsia="en-US"/>
              </w:rPr>
            </w:pPr>
          </w:p>
        </w:tc>
        <w:tc>
          <w:tcPr>
            <w:tcW w:w="1146" w:type="dxa"/>
            <w:tcBorders>
              <w:top w:val="nil"/>
              <w:left w:val="nil"/>
              <w:bottom w:val="single" w:sz="4" w:space="0" w:color="auto"/>
              <w:right w:val="single" w:sz="4" w:space="0" w:color="auto"/>
            </w:tcBorders>
            <w:shd w:val="clear" w:color="auto" w:fill="auto"/>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 xml:space="preserve">         56,3</w:t>
            </w:r>
          </w:p>
        </w:tc>
      </w:tr>
      <w:tr w:rsidR="006A262F" w:rsidRPr="003C0D94" w:rsidTr="006A262F">
        <w:trPr>
          <w:trHeight w:val="531"/>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3910000000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200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56,3</w:t>
            </w:r>
          </w:p>
        </w:tc>
      </w:tr>
      <w:tr w:rsidR="006A262F" w:rsidRPr="003C0D94" w:rsidTr="006A262F">
        <w:trPr>
          <w:trHeight w:val="531"/>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3910000500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240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56,3</w:t>
            </w:r>
          </w:p>
        </w:tc>
      </w:tr>
      <w:tr w:rsidR="006A262F" w:rsidRPr="003C0D94" w:rsidTr="003C0D94">
        <w:trPr>
          <w:trHeight w:val="319"/>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bCs/>
                <w:i/>
                <w:iCs/>
                <w:color w:val="000000"/>
                <w:sz w:val="20"/>
                <w:szCs w:val="20"/>
                <w:lang w:eastAsia="en-US"/>
              </w:rPr>
              <w:t>Благоустройство</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i/>
                <w:color w:val="000000"/>
                <w:sz w:val="20"/>
                <w:szCs w:val="20"/>
                <w:lang w:eastAsia="en-US"/>
              </w:rPr>
            </w:pPr>
            <w:r w:rsidRPr="003C0D94">
              <w:rPr>
                <w:rFonts w:eastAsia="Calibri"/>
                <w:i/>
                <w:color w:val="000000"/>
                <w:sz w:val="20"/>
                <w:szCs w:val="20"/>
                <w:lang w:eastAsia="en-US"/>
              </w:rPr>
              <w:t>488,5</w:t>
            </w:r>
          </w:p>
        </w:tc>
      </w:tr>
      <w:tr w:rsidR="006A262F" w:rsidRPr="003C0D94" w:rsidTr="006A262F">
        <w:trPr>
          <w:trHeight w:val="331"/>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Cs/>
                <w:iCs/>
                <w:color w:val="000000"/>
                <w:sz w:val="20"/>
                <w:szCs w:val="20"/>
                <w:lang w:eastAsia="en-US"/>
              </w:rPr>
            </w:pPr>
            <w:r w:rsidRPr="003C0D94">
              <w:rPr>
                <w:rFonts w:eastAsia="Calibri"/>
                <w:bCs/>
                <w:iCs/>
                <w:color w:val="000000"/>
                <w:sz w:val="20"/>
                <w:szCs w:val="20"/>
                <w:lang w:eastAsia="en-US"/>
              </w:rPr>
              <w:t xml:space="preserve">Благоустройство </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r w:rsidRPr="003C0D94">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r w:rsidRPr="003C0D94">
              <w:rPr>
                <w:rFonts w:eastAsia="Calibri"/>
                <w:bCs/>
                <w:color w:val="000000"/>
                <w:sz w:val="20"/>
                <w:szCs w:val="20"/>
                <w:lang w:eastAsia="en-US"/>
              </w:rPr>
              <w:t>6000000000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i/>
                <w:color w:val="000000"/>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color w:val="000000"/>
                <w:sz w:val="20"/>
                <w:szCs w:val="20"/>
                <w:lang w:eastAsia="en-US"/>
              </w:rPr>
            </w:pPr>
            <w:r w:rsidRPr="003C0D94">
              <w:rPr>
                <w:rFonts w:eastAsia="Calibri"/>
                <w:bCs/>
                <w:color w:val="000000"/>
                <w:sz w:val="20"/>
                <w:szCs w:val="20"/>
                <w:lang w:eastAsia="en-US"/>
              </w:rPr>
              <w:t>288,5</w:t>
            </w:r>
          </w:p>
        </w:tc>
      </w:tr>
      <w:tr w:rsidR="006A262F" w:rsidRPr="003C0D94" w:rsidTr="006A262F">
        <w:trPr>
          <w:trHeight w:val="30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Cs/>
                <w:color w:val="000000"/>
                <w:sz w:val="20"/>
                <w:szCs w:val="20"/>
                <w:lang w:eastAsia="en-US"/>
              </w:rPr>
            </w:pPr>
            <w:r w:rsidRPr="003C0D94">
              <w:rPr>
                <w:rFonts w:eastAsia="Calibri"/>
                <w:bCs/>
                <w:color w:val="000000"/>
                <w:sz w:val="20"/>
                <w:szCs w:val="20"/>
                <w:lang w:eastAsia="en-US"/>
              </w:rPr>
              <w:t>Уличное освещение</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r w:rsidRPr="003C0D94">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6000000100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color w:val="000000"/>
                <w:sz w:val="20"/>
                <w:szCs w:val="20"/>
                <w:lang w:eastAsia="en-US"/>
              </w:rPr>
            </w:pPr>
            <w:r w:rsidRPr="003C0D94">
              <w:rPr>
                <w:rFonts w:eastAsia="Calibri"/>
                <w:bCs/>
                <w:color w:val="000000"/>
                <w:sz w:val="20"/>
                <w:szCs w:val="20"/>
                <w:lang w:eastAsia="en-US"/>
              </w:rPr>
              <w:t>163,8</w:t>
            </w:r>
          </w:p>
        </w:tc>
      </w:tr>
      <w:tr w:rsidR="006A262F" w:rsidRPr="003C0D94" w:rsidTr="006A262F">
        <w:trPr>
          <w:trHeight w:val="559"/>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6000000100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200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color w:val="000000"/>
                <w:sz w:val="20"/>
                <w:szCs w:val="20"/>
                <w:lang w:eastAsia="en-US"/>
              </w:rPr>
            </w:pPr>
            <w:r w:rsidRPr="003C0D94">
              <w:rPr>
                <w:rFonts w:eastAsia="Calibri"/>
                <w:color w:val="000000"/>
                <w:sz w:val="20"/>
                <w:szCs w:val="20"/>
                <w:lang w:eastAsia="en-US"/>
              </w:rPr>
              <w:t>163,8</w:t>
            </w:r>
          </w:p>
        </w:tc>
      </w:tr>
      <w:tr w:rsidR="006A262F" w:rsidRPr="003C0D94" w:rsidTr="006A262F">
        <w:trPr>
          <w:trHeight w:val="559"/>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i/>
                <w:sz w:val="20"/>
                <w:szCs w:val="20"/>
                <w:lang w:eastAsia="en-US"/>
              </w:rPr>
            </w:pPr>
            <w:r w:rsidRPr="003C0D94">
              <w:rPr>
                <w:rFonts w:eastAsia="Calibri"/>
                <w: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6000000100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240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color w:val="000000"/>
                <w:sz w:val="20"/>
                <w:szCs w:val="20"/>
                <w:lang w:eastAsia="en-US"/>
              </w:rPr>
            </w:pPr>
            <w:r w:rsidRPr="003C0D94">
              <w:rPr>
                <w:rFonts w:eastAsia="Calibri"/>
                <w:color w:val="000000"/>
                <w:sz w:val="20"/>
                <w:szCs w:val="20"/>
                <w:lang w:eastAsia="en-US"/>
              </w:rPr>
              <w:t>163,8</w:t>
            </w:r>
          </w:p>
        </w:tc>
      </w:tr>
      <w:tr w:rsidR="006A262F" w:rsidRPr="003C0D94" w:rsidTr="006A262F">
        <w:trPr>
          <w:trHeight w:val="19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Cs/>
                <w:color w:val="000000"/>
                <w:sz w:val="20"/>
                <w:szCs w:val="20"/>
                <w:lang w:eastAsia="en-US"/>
              </w:rPr>
            </w:pPr>
            <w:r w:rsidRPr="003C0D94">
              <w:rPr>
                <w:rFonts w:eastAsia="Calibri"/>
                <w:bCs/>
                <w:color w:val="000000"/>
                <w:sz w:val="20"/>
                <w:szCs w:val="20"/>
                <w:lang w:eastAsia="en-US"/>
              </w:rPr>
              <w:t xml:space="preserve">Организация и содержание мест захоронения </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r w:rsidRPr="003C0D94">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6000000400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color w:val="000000"/>
                <w:sz w:val="20"/>
                <w:szCs w:val="20"/>
                <w:lang w:eastAsia="en-US"/>
              </w:rPr>
            </w:pPr>
            <w:r w:rsidRPr="003C0D94">
              <w:rPr>
                <w:rFonts w:eastAsia="Calibri"/>
                <w:bCs/>
                <w:color w:val="000000"/>
                <w:sz w:val="20"/>
                <w:szCs w:val="20"/>
                <w:lang w:eastAsia="en-US"/>
              </w:rPr>
              <w:t>9,5</w:t>
            </w:r>
          </w:p>
        </w:tc>
      </w:tr>
      <w:tr w:rsidR="006A262F" w:rsidRPr="003C0D94" w:rsidTr="006A262F">
        <w:trPr>
          <w:trHeight w:val="27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6000000400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200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9,5</w:t>
            </w:r>
          </w:p>
        </w:tc>
      </w:tr>
      <w:tr w:rsidR="006A262F" w:rsidRPr="003C0D94" w:rsidTr="006A262F">
        <w:trPr>
          <w:trHeight w:val="27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6000000400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240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9,5</w:t>
            </w:r>
          </w:p>
        </w:tc>
      </w:tr>
      <w:tr w:rsidR="006A262F" w:rsidRPr="003C0D94" w:rsidTr="006A262F">
        <w:trPr>
          <w:trHeight w:val="189"/>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Cs/>
                <w:color w:val="000000"/>
                <w:sz w:val="20"/>
                <w:szCs w:val="20"/>
                <w:lang w:eastAsia="en-US"/>
              </w:rPr>
            </w:pPr>
            <w:r w:rsidRPr="003C0D94">
              <w:rPr>
                <w:rFonts w:eastAsia="Calibri"/>
                <w:bCs/>
                <w:color w:val="000000"/>
                <w:sz w:val="20"/>
                <w:szCs w:val="20"/>
                <w:lang w:eastAsia="en-US"/>
              </w:rPr>
              <w:t>Прочие мероприятия по благоустройству городских округов и поселений</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sz w:val="20"/>
                <w:szCs w:val="20"/>
                <w:lang w:eastAsia="en-US"/>
              </w:rPr>
            </w:pPr>
            <w:r w:rsidRPr="003C0D94">
              <w:rPr>
                <w:rFonts w:eastAsia="Calibri"/>
                <w:bCs/>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bCs/>
                <w:color w:val="000000"/>
                <w:sz w:val="20"/>
                <w:szCs w:val="20"/>
                <w:lang w:eastAsia="en-US"/>
              </w:rPr>
            </w:pPr>
            <w:r w:rsidRPr="003C0D94">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val="en-US" w:eastAsia="en-US"/>
              </w:rPr>
            </w:pPr>
            <w:r w:rsidRPr="003C0D94">
              <w:rPr>
                <w:rFonts w:eastAsia="Calibri"/>
                <w:color w:val="000000"/>
                <w:sz w:val="20"/>
                <w:szCs w:val="20"/>
                <w:lang w:eastAsia="en-US"/>
              </w:rPr>
              <w:t>600000050</w:t>
            </w:r>
            <w:r w:rsidRPr="003C0D94">
              <w:rPr>
                <w:rFonts w:eastAsia="Calibri"/>
                <w:color w:val="000000"/>
                <w:sz w:val="20"/>
                <w:szCs w:val="20"/>
                <w:lang w:val="en-US" w:eastAsia="en-US"/>
              </w:rPr>
              <w:t>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bCs/>
                <w:color w:val="000000"/>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color w:val="000000"/>
                <w:sz w:val="20"/>
                <w:szCs w:val="20"/>
                <w:lang w:eastAsia="en-US"/>
              </w:rPr>
            </w:pPr>
            <w:r w:rsidRPr="003C0D94">
              <w:rPr>
                <w:rFonts w:eastAsia="Calibri"/>
                <w:bCs/>
                <w:color w:val="000000"/>
                <w:sz w:val="20"/>
                <w:szCs w:val="20"/>
                <w:lang w:eastAsia="en-US"/>
              </w:rPr>
              <w:t>115,2</w:t>
            </w:r>
          </w:p>
        </w:tc>
      </w:tr>
      <w:tr w:rsidR="006A262F" w:rsidRPr="003C0D94" w:rsidTr="006A262F">
        <w:trPr>
          <w:trHeight w:val="34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6000000500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200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115,2</w:t>
            </w:r>
          </w:p>
        </w:tc>
      </w:tr>
      <w:tr w:rsidR="006A262F" w:rsidRPr="003C0D94" w:rsidTr="006A262F">
        <w:trPr>
          <w:trHeight w:val="34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sz w:val="20"/>
                <w:szCs w:val="20"/>
                <w:lang w:eastAsia="en-US"/>
              </w:rPr>
              <w:lastRenderedPageBreak/>
              <w:t>Иные закупки товаров, работ, услуг для государственных (муниципальных) нужд услуг для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val="en-US" w:eastAsia="en-US"/>
              </w:rPr>
            </w:pPr>
            <w:r w:rsidRPr="003C0D94">
              <w:rPr>
                <w:rFonts w:eastAsia="Calibri"/>
                <w:color w:val="000000"/>
                <w:sz w:val="20"/>
                <w:szCs w:val="20"/>
                <w:lang w:eastAsia="en-US"/>
              </w:rPr>
              <w:t>600000050</w:t>
            </w:r>
            <w:r w:rsidRPr="003C0D94">
              <w:rPr>
                <w:rFonts w:eastAsia="Calibri"/>
                <w:color w:val="000000"/>
                <w:sz w:val="20"/>
                <w:szCs w:val="20"/>
                <w:lang w:val="en-US" w:eastAsia="en-US"/>
              </w:rPr>
              <w:t>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240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115,2</w:t>
            </w:r>
          </w:p>
        </w:tc>
      </w:tr>
      <w:tr w:rsidR="006A262F" w:rsidRPr="003C0D94" w:rsidTr="003C0D94">
        <w:trPr>
          <w:trHeight w:val="286"/>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Не государственные программы</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9900000000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200,0</w:t>
            </w:r>
          </w:p>
        </w:tc>
      </w:tr>
      <w:tr w:rsidR="006A262F" w:rsidRPr="003C0D94" w:rsidTr="006A262F">
        <w:trPr>
          <w:trHeight w:val="34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Резервные фонды исполнительного органа государственной власти субъекта Российской Федерации</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9900200000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200,0</w:t>
            </w:r>
          </w:p>
        </w:tc>
      </w:tr>
      <w:tr w:rsidR="006A262F" w:rsidRPr="003C0D94" w:rsidTr="006A262F">
        <w:trPr>
          <w:trHeight w:val="34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 xml:space="preserve">Закупка ТРУ для </w:t>
            </w:r>
            <w:proofErr w:type="spellStart"/>
            <w:r w:rsidRPr="003C0D94">
              <w:rPr>
                <w:rFonts w:eastAsia="Calibri"/>
                <w:sz w:val="20"/>
                <w:szCs w:val="20"/>
                <w:lang w:eastAsia="en-US"/>
              </w:rPr>
              <w:t>государст</w:t>
            </w:r>
            <w:proofErr w:type="spellEnd"/>
            <w:r w:rsidRPr="003C0D94">
              <w:rPr>
                <w:rFonts w:eastAsia="Calibri"/>
                <w:sz w:val="20"/>
                <w:szCs w:val="20"/>
                <w:lang w:eastAsia="en-US"/>
              </w:rPr>
              <w:t>.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9900200000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200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200,0</w:t>
            </w:r>
          </w:p>
        </w:tc>
      </w:tr>
      <w:tr w:rsidR="006A262F" w:rsidRPr="003C0D94" w:rsidTr="00F81CDB">
        <w:trPr>
          <w:trHeight w:val="219"/>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Иные закупки ТРУ</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9900200000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240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200,0</w:t>
            </w:r>
          </w:p>
        </w:tc>
      </w:tr>
      <w:tr w:rsidR="006A262F" w:rsidRPr="003C0D94" w:rsidTr="006A262F">
        <w:trPr>
          <w:trHeight w:val="19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rPr>
                <w:rFonts w:eastAsia="Calibri"/>
                <w:b/>
                <w:bCs/>
                <w:i/>
                <w:color w:val="000000"/>
                <w:sz w:val="20"/>
                <w:szCs w:val="20"/>
                <w:lang w:eastAsia="en-US"/>
              </w:rPr>
            </w:pPr>
            <w:r w:rsidRPr="003C0D94">
              <w:rPr>
                <w:rFonts w:eastAsia="Calibri"/>
                <w:b/>
                <w:bCs/>
                <w:i/>
                <w:color w:val="000000"/>
                <w:sz w:val="20"/>
                <w:szCs w:val="20"/>
                <w:lang w:eastAsia="en-US"/>
              </w:rPr>
              <w:t>Культура, кинематография</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i/>
                <w:color w:val="000000"/>
                <w:sz w:val="20"/>
                <w:szCs w:val="20"/>
                <w:lang w:eastAsia="en-US"/>
              </w:rPr>
            </w:pPr>
            <w:r w:rsidRPr="003C0D94">
              <w:rPr>
                <w:rFonts w:eastAsia="Calibri"/>
                <w:b/>
                <w:bCs/>
                <w: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i/>
                <w:color w:val="000000"/>
                <w:sz w:val="20"/>
                <w:szCs w:val="20"/>
                <w:lang w:eastAsia="en-US"/>
              </w:rPr>
            </w:pPr>
            <w:r w:rsidRPr="003C0D94">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i/>
                <w:iCs/>
                <w:color w:val="000000"/>
                <w:sz w:val="20"/>
                <w:szCs w:val="20"/>
                <w:lang w:eastAsia="en-US"/>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i/>
                <w:color w:val="000000"/>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
                <w:bCs/>
                <w:i/>
                <w:sz w:val="20"/>
                <w:szCs w:val="20"/>
                <w:lang w:eastAsia="en-US"/>
              </w:rPr>
            </w:pPr>
            <w:r w:rsidRPr="003C0D94">
              <w:rPr>
                <w:rFonts w:eastAsia="Calibri"/>
                <w:b/>
                <w:bCs/>
                <w:i/>
                <w:sz w:val="20"/>
                <w:szCs w:val="20"/>
                <w:lang w:eastAsia="en-US"/>
              </w:rPr>
              <w:t>1172,0</w:t>
            </w:r>
          </w:p>
        </w:tc>
      </w:tr>
      <w:tr w:rsidR="006A262F" w:rsidRPr="003C0D94" w:rsidTr="006A262F">
        <w:trPr>
          <w:trHeight w:val="34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i/>
                <w:sz w:val="20"/>
                <w:szCs w:val="20"/>
                <w:lang w:eastAsia="en-US"/>
              </w:rPr>
            </w:pPr>
            <w:r w:rsidRPr="003C0D94">
              <w:rPr>
                <w:rFonts w:eastAsia="Calibri"/>
                <w:i/>
                <w:sz w:val="20"/>
                <w:szCs w:val="20"/>
                <w:lang w:eastAsia="en-US"/>
              </w:rPr>
              <w:t>Культура</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i/>
                <w:sz w:val="20"/>
                <w:szCs w:val="20"/>
                <w:lang w:eastAsia="en-US"/>
              </w:rPr>
            </w:pPr>
            <w:r w:rsidRPr="003C0D94">
              <w:rPr>
                <w:rFonts w:eastAsia="Calibri"/>
                <w: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i/>
                <w:sz w:val="20"/>
                <w:szCs w:val="20"/>
                <w:lang w:eastAsia="en-US"/>
              </w:rPr>
            </w:pPr>
            <w:r w:rsidRPr="003C0D94">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i/>
                <w:sz w:val="20"/>
                <w:szCs w:val="20"/>
                <w:lang w:eastAsia="en-US"/>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i/>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i/>
                <w:sz w:val="20"/>
                <w:szCs w:val="20"/>
                <w:lang w:eastAsia="en-US"/>
              </w:rPr>
            </w:pPr>
            <w:r w:rsidRPr="003C0D94">
              <w:rPr>
                <w:rFonts w:eastAsia="Calibri"/>
                <w:i/>
                <w:sz w:val="20"/>
                <w:szCs w:val="20"/>
                <w:lang w:eastAsia="en-US"/>
              </w:rPr>
              <w:t>1172,0</w:t>
            </w:r>
          </w:p>
        </w:tc>
      </w:tr>
      <w:tr w:rsidR="006A262F" w:rsidRPr="003C0D94" w:rsidTr="006A262F">
        <w:trPr>
          <w:trHeight w:val="18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color w:val="000000"/>
                <w:sz w:val="20"/>
                <w:szCs w:val="20"/>
                <w:lang w:eastAsia="en-US"/>
              </w:rPr>
              <w:t>Иные безвозмездные и безвозвратные перечисления</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i/>
                <w:iCs/>
                <w:color w:val="000000"/>
                <w:sz w:val="20"/>
                <w:szCs w:val="20"/>
                <w:lang w:eastAsia="en-US"/>
              </w:rPr>
            </w:pPr>
            <w:r w:rsidRPr="003C0D94">
              <w:rPr>
                <w:rFonts w:eastAsia="Calibri"/>
                <w:color w:val="000000"/>
                <w:sz w:val="20"/>
                <w:szCs w:val="20"/>
                <w:lang w:eastAsia="en-US"/>
              </w:rPr>
              <w:t>5200001500</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i/>
                <w:sz w:val="20"/>
                <w:szCs w:val="20"/>
                <w:lang w:eastAsia="en-US"/>
              </w:rPr>
              <w:t>1172,0</w:t>
            </w:r>
          </w:p>
        </w:tc>
      </w:tr>
      <w:tr w:rsidR="006A262F" w:rsidRPr="003C0D94" w:rsidTr="00F81CDB">
        <w:trPr>
          <w:trHeight w:val="181"/>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color w:val="000000"/>
                <w:sz w:val="20"/>
                <w:szCs w:val="20"/>
                <w:lang w:eastAsia="en-US"/>
              </w:rPr>
              <w:t>Межбюджетные трансферты</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5200001521</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500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i/>
                <w:sz w:val="20"/>
                <w:szCs w:val="20"/>
                <w:lang w:eastAsia="en-US"/>
              </w:rPr>
              <w:t>1172,0</w:t>
            </w:r>
          </w:p>
        </w:tc>
      </w:tr>
      <w:tr w:rsidR="006A262F" w:rsidRPr="003C0D94" w:rsidTr="006A262F">
        <w:trPr>
          <w:trHeight w:val="40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rPr>
                <w:rFonts w:eastAsia="Calibri"/>
                <w:color w:val="000000"/>
                <w:sz w:val="20"/>
                <w:szCs w:val="20"/>
                <w:lang w:eastAsia="en-US"/>
              </w:rPr>
            </w:pPr>
            <w:r w:rsidRPr="003C0D94">
              <w:rPr>
                <w:rFonts w:eastAsia="Calibri"/>
                <w:color w:val="000000"/>
                <w:sz w:val="20"/>
                <w:szCs w:val="20"/>
                <w:lang w:eastAsia="en-US"/>
              </w:rPr>
              <w:t>Иные межбюджетные трансферты</w:t>
            </w:r>
          </w:p>
        </w:tc>
        <w:tc>
          <w:tcPr>
            <w:tcW w:w="10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5200001521</w:t>
            </w:r>
          </w:p>
        </w:tc>
        <w:tc>
          <w:tcPr>
            <w:tcW w:w="86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540</w:t>
            </w:r>
          </w:p>
        </w:tc>
        <w:tc>
          <w:tcPr>
            <w:tcW w:w="114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i/>
                <w:sz w:val="20"/>
                <w:szCs w:val="20"/>
                <w:lang w:eastAsia="en-US"/>
              </w:rPr>
              <w:t>1172,0</w:t>
            </w:r>
          </w:p>
        </w:tc>
      </w:tr>
    </w:tbl>
    <w:p w:rsidR="006A262F" w:rsidRPr="003C0D94" w:rsidRDefault="006A262F" w:rsidP="003C0D94">
      <w:pPr>
        <w:rPr>
          <w:rFonts w:eastAsia="Calibri"/>
          <w:sz w:val="20"/>
          <w:szCs w:val="20"/>
          <w:lang w:eastAsia="en-US"/>
        </w:rPr>
      </w:pPr>
    </w:p>
    <w:tbl>
      <w:tblPr>
        <w:tblW w:w="9781" w:type="dxa"/>
        <w:tblInd w:w="108" w:type="dxa"/>
        <w:tblLayout w:type="fixed"/>
        <w:tblLook w:val="0000" w:firstRow="0" w:lastRow="0" w:firstColumn="0" w:lastColumn="0" w:noHBand="0" w:noVBand="0"/>
      </w:tblPr>
      <w:tblGrid>
        <w:gridCol w:w="179"/>
        <w:gridCol w:w="3490"/>
        <w:gridCol w:w="1009"/>
        <w:gridCol w:w="1337"/>
        <w:gridCol w:w="1536"/>
        <w:gridCol w:w="954"/>
        <w:gridCol w:w="1276"/>
      </w:tblGrid>
      <w:tr w:rsidR="006A262F" w:rsidRPr="003C0D94" w:rsidTr="00F81CDB">
        <w:trPr>
          <w:gridBefore w:val="1"/>
          <w:wBefore w:w="179" w:type="dxa"/>
          <w:trHeight w:val="309"/>
        </w:trPr>
        <w:tc>
          <w:tcPr>
            <w:tcW w:w="3490" w:type="dxa"/>
            <w:shd w:val="clear" w:color="auto" w:fill="auto"/>
            <w:noWrap/>
            <w:vAlign w:val="bottom"/>
          </w:tcPr>
          <w:p w:rsidR="006A262F" w:rsidRPr="003C0D94" w:rsidRDefault="006A262F" w:rsidP="003C0D94">
            <w:pPr>
              <w:rPr>
                <w:rFonts w:eastAsia="Calibri"/>
                <w:color w:val="000000"/>
                <w:sz w:val="20"/>
                <w:szCs w:val="20"/>
                <w:lang w:eastAsia="en-US"/>
              </w:rPr>
            </w:pPr>
          </w:p>
        </w:tc>
        <w:tc>
          <w:tcPr>
            <w:tcW w:w="6112" w:type="dxa"/>
            <w:gridSpan w:val="5"/>
            <w:shd w:val="clear" w:color="auto" w:fill="auto"/>
            <w:noWrap/>
            <w:vAlign w:val="bottom"/>
          </w:tcPr>
          <w:p w:rsidR="006A262F" w:rsidRPr="003C0D94" w:rsidRDefault="006A262F" w:rsidP="003C0D94">
            <w:pPr>
              <w:jc w:val="right"/>
              <w:rPr>
                <w:rFonts w:eastAsia="Calibri"/>
                <w:b/>
                <w:bCs/>
                <w:color w:val="000000"/>
                <w:sz w:val="20"/>
                <w:szCs w:val="20"/>
                <w:lang w:eastAsia="en-US"/>
              </w:rPr>
            </w:pPr>
            <w:r w:rsidRPr="003C0D94">
              <w:rPr>
                <w:rFonts w:eastAsia="Calibri"/>
                <w:b/>
                <w:bCs/>
                <w:color w:val="000000"/>
                <w:sz w:val="20"/>
                <w:szCs w:val="20"/>
                <w:lang w:eastAsia="en-US"/>
              </w:rPr>
              <w:t>Приложение 6</w:t>
            </w:r>
          </w:p>
          <w:p w:rsidR="006A262F" w:rsidRPr="003C0D94" w:rsidRDefault="006A262F" w:rsidP="003C0D94">
            <w:pPr>
              <w:jc w:val="right"/>
              <w:rPr>
                <w:rFonts w:eastAsia="Calibri"/>
                <w:sz w:val="20"/>
                <w:szCs w:val="20"/>
                <w:lang w:eastAsia="en-US"/>
              </w:rPr>
            </w:pPr>
            <w:r w:rsidRPr="003C0D94">
              <w:rPr>
                <w:rFonts w:eastAsia="Calibri"/>
                <w:sz w:val="20"/>
                <w:szCs w:val="20"/>
                <w:lang w:eastAsia="en-US"/>
              </w:rPr>
              <w:t>к решению о бюджете на 2016  год,</w:t>
            </w:r>
          </w:p>
          <w:p w:rsidR="006A262F" w:rsidRPr="003C0D94" w:rsidRDefault="006A262F" w:rsidP="003C0D94">
            <w:pPr>
              <w:keepNext/>
              <w:jc w:val="right"/>
              <w:outlineLvl w:val="0"/>
              <w:rPr>
                <w:rFonts w:eastAsia="Calibri"/>
                <w:sz w:val="20"/>
                <w:szCs w:val="20"/>
                <w:lang w:eastAsia="en-US"/>
              </w:rPr>
            </w:pPr>
            <w:proofErr w:type="gramStart"/>
            <w:r w:rsidRPr="003C0D94">
              <w:rPr>
                <w:rFonts w:eastAsia="Calibri"/>
                <w:sz w:val="20"/>
                <w:szCs w:val="20"/>
                <w:lang w:eastAsia="en-US"/>
              </w:rPr>
              <w:t>утвержденному</w:t>
            </w:r>
            <w:proofErr w:type="gramEnd"/>
            <w:r w:rsidRPr="003C0D94">
              <w:rPr>
                <w:rFonts w:eastAsia="Calibri"/>
                <w:sz w:val="20"/>
                <w:szCs w:val="20"/>
                <w:lang w:eastAsia="en-US"/>
              </w:rPr>
              <w:t xml:space="preserve"> решением Совета</w:t>
            </w:r>
          </w:p>
          <w:p w:rsidR="006A262F" w:rsidRPr="003C0D94" w:rsidRDefault="006A262F" w:rsidP="003C0D94">
            <w:pPr>
              <w:keepNext/>
              <w:jc w:val="right"/>
              <w:outlineLvl w:val="0"/>
              <w:rPr>
                <w:rFonts w:eastAsia="Calibri"/>
                <w:sz w:val="20"/>
                <w:szCs w:val="20"/>
                <w:lang w:eastAsia="en-US"/>
              </w:rPr>
            </w:pPr>
            <w:r w:rsidRPr="003C0D94">
              <w:rPr>
                <w:rFonts w:eastAsia="Calibri"/>
                <w:sz w:val="20"/>
                <w:szCs w:val="20"/>
                <w:lang w:eastAsia="en-US"/>
              </w:rPr>
              <w:t>Берегаевского сельского поселения</w:t>
            </w:r>
          </w:p>
          <w:p w:rsidR="006A262F" w:rsidRPr="003C0D94" w:rsidRDefault="006A262F" w:rsidP="003C0D94">
            <w:pPr>
              <w:jc w:val="right"/>
              <w:rPr>
                <w:rFonts w:eastAsia="Calibri"/>
                <w:b/>
                <w:bCs/>
                <w:color w:val="000000"/>
                <w:sz w:val="20"/>
                <w:szCs w:val="20"/>
                <w:lang w:eastAsia="en-US"/>
              </w:rPr>
            </w:pPr>
            <w:r w:rsidRPr="003C0D94">
              <w:rPr>
                <w:rFonts w:eastAsia="Calibri"/>
                <w:sz w:val="20"/>
                <w:szCs w:val="20"/>
                <w:lang w:eastAsia="en-US"/>
              </w:rPr>
              <w:t>« 23» декабря 2015 г</w:t>
            </w:r>
          </w:p>
        </w:tc>
      </w:tr>
      <w:tr w:rsidR="006A262F" w:rsidRPr="003C0D94" w:rsidTr="00F81CDB">
        <w:trPr>
          <w:gridBefore w:val="1"/>
          <w:wBefore w:w="179" w:type="dxa"/>
          <w:trHeight w:val="1398"/>
        </w:trPr>
        <w:tc>
          <w:tcPr>
            <w:tcW w:w="9602" w:type="dxa"/>
            <w:gridSpan w:val="6"/>
            <w:tcBorders>
              <w:top w:val="nil"/>
              <w:left w:val="nil"/>
              <w:bottom w:val="single" w:sz="4" w:space="0" w:color="auto"/>
              <w:right w:val="nil"/>
            </w:tcBorders>
            <w:shd w:val="clear" w:color="auto" w:fill="auto"/>
            <w:noWrap/>
            <w:vAlign w:val="center"/>
          </w:tcPr>
          <w:p w:rsidR="006A262F" w:rsidRPr="003C0D94" w:rsidRDefault="006A262F" w:rsidP="00F81CDB">
            <w:pPr>
              <w:jc w:val="center"/>
              <w:rPr>
                <w:rFonts w:eastAsia="Calibri"/>
                <w:b/>
                <w:sz w:val="20"/>
                <w:szCs w:val="20"/>
                <w:lang w:eastAsia="en-US"/>
              </w:rPr>
            </w:pPr>
            <w:r w:rsidRPr="003C0D94">
              <w:rPr>
                <w:rFonts w:eastAsia="Calibri"/>
                <w:b/>
                <w:sz w:val="20"/>
                <w:szCs w:val="20"/>
                <w:lang w:eastAsia="en-US"/>
              </w:rPr>
              <w:t>Распределение бюджетных ассигнований по разделам, подразделам, целевым статьям, группам (подгруппам) и видам расходов классификации  расходов бюджета Берегаевского сельского поселения на 2016 год</w:t>
            </w:r>
          </w:p>
        </w:tc>
      </w:tr>
      <w:tr w:rsidR="006A262F" w:rsidRPr="003C0D94" w:rsidTr="00F81CDB">
        <w:trPr>
          <w:trHeight w:val="415"/>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 xml:space="preserve">Наименование показателей </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Код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ВСЕГО</w:t>
            </w:r>
          </w:p>
        </w:tc>
      </w:tr>
      <w:tr w:rsidR="006A262F" w:rsidRPr="003C0D94" w:rsidTr="00F81CDB">
        <w:trPr>
          <w:trHeight w:val="255"/>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proofErr w:type="spellStart"/>
            <w:r w:rsidRPr="003C0D94">
              <w:rPr>
                <w:rFonts w:eastAsia="Calibri"/>
                <w:sz w:val="20"/>
                <w:szCs w:val="20"/>
                <w:lang w:eastAsia="en-US"/>
              </w:rPr>
              <w:t>РзПр</w:t>
            </w:r>
            <w:proofErr w:type="spellEnd"/>
            <w:r w:rsidRPr="003C0D94">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r w:rsidRPr="003C0D94">
              <w:rPr>
                <w:rFonts w:eastAsia="Calibri"/>
                <w:sz w:val="20"/>
                <w:szCs w:val="20"/>
                <w:lang w:eastAsia="en-US"/>
              </w:rPr>
              <w:t>ЦСР (целевые статьи расходов)</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r w:rsidRPr="003C0D94">
              <w:rPr>
                <w:rFonts w:eastAsia="Calibri"/>
                <w:sz w:val="20"/>
                <w:szCs w:val="20"/>
                <w:lang w:eastAsia="en-US"/>
              </w:rPr>
              <w:t>ВР</w:t>
            </w:r>
          </w:p>
          <w:p w:rsidR="006A262F" w:rsidRPr="003C0D94" w:rsidRDefault="006A262F" w:rsidP="003C0D94">
            <w:pPr>
              <w:rPr>
                <w:rFonts w:eastAsia="Calibri"/>
                <w:sz w:val="20"/>
                <w:szCs w:val="20"/>
                <w:lang w:eastAsia="en-US"/>
              </w:rPr>
            </w:pPr>
            <w:r w:rsidRPr="003C0D94">
              <w:rPr>
                <w:rFonts w:eastAsia="Calibri"/>
                <w:sz w:val="20"/>
                <w:szCs w:val="20"/>
                <w:lang w:eastAsia="en-US"/>
              </w:rPr>
              <w:t xml:space="preserve"> (вид расходов)</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Сумма (тыс. рублей)</w:t>
            </w:r>
          </w:p>
        </w:tc>
      </w:tr>
      <w:tr w:rsidR="006A262F" w:rsidRPr="003C0D94" w:rsidTr="00F81CDB">
        <w:trPr>
          <w:trHeight w:val="255"/>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2</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3</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4</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5</w:t>
            </w:r>
          </w:p>
        </w:tc>
      </w:tr>
      <w:tr w:rsidR="006A262F" w:rsidRPr="003C0D94" w:rsidTr="00F81CDB">
        <w:trPr>
          <w:trHeight w:val="211"/>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Берегаевское сельское поселение</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 </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8466,7</w:t>
            </w:r>
          </w:p>
        </w:tc>
      </w:tr>
      <w:tr w:rsidR="006A262F" w:rsidRPr="003C0D94" w:rsidTr="00F81CDB">
        <w:trPr>
          <w:trHeight w:val="255"/>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b/>
                <w:i/>
                <w:sz w:val="20"/>
                <w:szCs w:val="20"/>
                <w:lang w:eastAsia="en-US"/>
              </w:rPr>
            </w:pPr>
            <w:r w:rsidRPr="003C0D94">
              <w:rPr>
                <w:rFonts w:eastAsia="Calibri"/>
                <w:b/>
                <w:i/>
                <w:sz w:val="20"/>
                <w:szCs w:val="20"/>
                <w:lang w:eastAsia="en-US"/>
              </w:rPr>
              <w:t>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b/>
                <w:i/>
                <w:sz w:val="20"/>
                <w:szCs w:val="20"/>
                <w:lang w:eastAsia="en-US"/>
              </w:rPr>
            </w:pPr>
            <w:r w:rsidRPr="003C0D94">
              <w:rPr>
                <w:rFonts w:eastAsia="Calibri"/>
                <w:b/>
                <w:i/>
                <w:sz w:val="20"/>
                <w:szCs w:val="20"/>
                <w:lang w:eastAsia="en-US"/>
              </w:rPr>
              <w:t>3741,3</w:t>
            </w:r>
          </w:p>
        </w:tc>
      </w:tr>
      <w:tr w:rsidR="006A262F" w:rsidRPr="003C0D94" w:rsidTr="00F81CDB">
        <w:trPr>
          <w:trHeight w:val="842"/>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i/>
                <w:sz w:val="20"/>
                <w:szCs w:val="20"/>
                <w:lang w:eastAsia="en-US"/>
              </w:rPr>
            </w:pPr>
            <w:r w:rsidRPr="003C0D94">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3168,3</w:t>
            </w:r>
          </w:p>
        </w:tc>
      </w:tr>
      <w:tr w:rsidR="006A262F" w:rsidRPr="003C0D94" w:rsidTr="00F81CDB">
        <w:trPr>
          <w:trHeight w:val="1039"/>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 xml:space="preserve">Руководство и управление в сфере установленных </w:t>
            </w:r>
            <w:proofErr w:type="gramStart"/>
            <w:r w:rsidRPr="003C0D94">
              <w:rPr>
                <w:rFonts w:eastAsia="Calibri"/>
                <w:sz w:val="20"/>
                <w:szCs w:val="20"/>
                <w:lang w:eastAsia="en-US"/>
              </w:rPr>
              <w:t>функций органов государственной власти субъектов Российской Федерации</w:t>
            </w:r>
            <w:proofErr w:type="gramEnd"/>
            <w:r w:rsidRPr="003C0D94">
              <w:rPr>
                <w:rFonts w:eastAsia="Calibri"/>
                <w:sz w:val="20"/>
                <w:szCs w:val="20"/>
                <w:lang w:eastAsia="en-US"/>
              </w:rPr>
              <w:t xml:space="preserve">  и органов местного самоуправления</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0020000000</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3168,3</w:t>
            </w:r>
          </w:p>
        </w:tc>
      </w:tr>
      <w:tr w:rsidR="006A262F" w:rsidRPr="003C0D94" w:rsidTr="00F81CDB">
        <w:trPr>
          <w:trHeight w:val="275"/>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Центральный аппарат</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0020000400</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color w:val="000000"/>
                <w:sz w:val="20"/>
                <w:szCs w:val="20"/>
                <w:lang w:eastAsia="en-US"/>
              </w:rPr>
            </w:pPr>
            <w:r w:rsidRPr="003C0D94">
              <w:rPr>
                <w:rFonts w:eastAsia="Calibri"/>
                <w:color w:val="000000"/>
                <w:sz w:val="20"/>
                <w:szCs w:val="20"/>
                <w:lang w:eastAsia="en-US"/>
              </w:rPr>
              <w:t>2124,5</w:t>
            </w:r>
          </w:p>
        </w:tc>
      </w:tr>
      <w:tr w:rsidR="006A262F" w:rsidRPr="003C0D94" w:rsidTr="00F81CDB">
        <w:trPr>
          <w:trHeight w:val="420"/>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0020000421</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100 </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1703,0</w:t>
            </w:r>
          </w:p>
        </w:tc>
      </w:tr>
      <w:tr w:rsidR="006A262F" w:rsidRPr="003C0D94" w:rsidTr="00F81CDB">
        <w:trPr>
          <w:trHeight w:val="435"/>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Расходы на выплату персоналу государственных (муниципальных) органов</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0020000421</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120</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1703,0</w:t>
            </w:r>
          </w:p>
        </w:tc>
      </w:tr>
      <w:tr w:rsidR="006A262F" w:rsidRPr="003C0D94" w:rsidTr="00F81CDB">
        <w:trPr>
          <w:trHeight w:val="510"/>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0020000421</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200</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419,0</w:t>
            </w:r>
          </w:p>
        </w:tc>
      </w:tr>
      <w:tr w:rsidR="006A262F" w:rsidRPr="003C0D94" w:rsidTr="00F81CDB">
        <w:trPr>
          <w:trHeight w:val="537"/>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0020000421</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419,0</w:t>
            </w:r>
          </w:p>
        </w:tc>
      </w:tr>
      <w:tr w:rsidR="006A262F" w:rsidRPr="003C0D94" w:rsidTr="00F81CDB">
        <w:trPr>
          <w:trHeight w:val="288"/>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00200000421</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800</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2,5</w:t>
            </w:r>
          </w:p>
        </w:tc>
      </w:tr>
      <w:tr w:rsidR="006A262F" w:rsidRPr="003C0D94" w:rsidTr="00F81CDB">
        <w:trPr>
          <w:trHeight w:val="407"/>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 xml:space="preserve">Уплата прочих налогов, сборов и иных платежей </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0020000421</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850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2,5</w:t>
            </w:r>
          </w:p>
        </w:tc>
      </w:tr>
      <w:tr w:rsidR="006A262F" w:rsidRPr="003C0D94" w:rsidTr="00F81CDB">
        <w:trPr>
          <w:trHeight w:val="418"/>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bCs/>
                <w:sz w:val="20"/>
                <w:szCs w:val="20"/>
                <w:lang w:eastAsia="en-US"/>
              </w:rPr>
              <w:t>Выполнение функций органов местного самоуправления</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0020000800</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1043,8</w:t>
            </w:r>
          </w:p>
          <w:p w:rsidR="006A262F" w:rsidRPr="003C0D94" w:rsidRDefault="006A262F" w:rsidP="003C0D94">
            <w:pPr>
              <w:jc w:val="right"/>
              <w:outlineLvl w:val="1"/>
              <w:rPr>
                <w:rFonts w:eastAsia="Calibri"/>
                <w:sz w:val="20"/>
                <w:szCs w:val="20"/>
                <w:lang w:eastAsia="en-US"/>
              </w:rPr>
            </w:pPr>
          </w:p>
        </w:tc>
      </w:tr>
      <w:tr w:rsidR="006A262F" w:rsidRPr="003C0D94" w:rsidTr="00F81CDB">
        <w:trPr>
          <w:trHeight w:val="48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0020000800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1043,8</w:t>
            </w:r>
          </w:p>
        </w:tc>
      </w:tr>
      <w:tr w:rsidR="006A262F" w:rsidRPr="003C0D94" w:rsidTr="00F81CDB">
        <w:trPr>
          <w:trHeight w:val="48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Расходы на выплату персоналу государственных (муниципальных) органов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0020000800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120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1043,8</w:t>
            </w:r>
          </w:p>
        </w:tc>
      </w:tr>
      <w:tr w:rsidR="006A262F" w:rsidRPr="003C0D94" w:rsidTr="00F81CDB">
        <w:trPr>
          <w:trHeight w:val="318"/>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
                <w:sz w:val="20"/>
                <w:szCs w:val="20"/>
                <w:lang w:eastAsia="en-US"/>
              </w:rPr>
            </w:pPr>
            <w:r w:rsidRPr="003C0D94">
              <w:rPr>
                <w:rFonts w:eastAsia="Calibri"/>
                <w:b/>
                <w:sz w:val="20"/>
                <w:szCs w:val="20"/>
                <w:lang w:eastAsia="en-US"/>
              </w:rPr>
              <w:t>Внешний финансовый контроль</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sz w:val="20"/>
                <w:szCs w:val="20"/>
                <w:lang w:eastAsia="en-US"/>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1,2</w:t>
            </w:r>
          </w:p>
        </w:tc>
      </w:tr>
      <w:tr w:rsidR="006A262F" w:rsidRPr="003C0D94" w:rsidTr="00F81CDB">
        <w:trPr>
          <w:trHeight w:val="265"/>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color w:val="000000"/>
                <w:sz w:val="20"/>
                <w:szCs w:val="20"/>
                <w:lang w:eastAsia="en-US"/>
              </w:rPr>
              <w:t>Иные 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5200000000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1,2</w:t>
            </w:r>
          </w:p>
        </w:tc>
      </w:tr>
      <w:tr w:rsidR="006A262F" w:rsidRPr="003C0D94" w:rsidTr="00F81CDB">
        <w:trPr>
          <w:trHeight w:val="48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3C0D94">
              <w:rPr>
                <w:rFonts w:eastAsia="Calibri"/>
                <w:sz w:val="20"/>
                <w:szCs w:val="20"/>
                <w:lang w:eastAsia="en-US"/>
              </w:rPr>
              <w:t>уровня</w:t>
            </w:r>
            <w:proofErr w:type="gramEnd"/>
            <w:r w:rsidRPr="003C0D94">
              <w:rPr>
                <w:rFonts w:eastAsia="Calibri"/>
                <w:sz w:val="20"/>
                <w:szCs w:val="20"/>
                <w:lang w:eastAsia="en-US"/>
              </w:rPr>
              <w:t xml:space="preserve"> переданные полномочия по внешнему финансовому контролю</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5200001522</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1,2</w:t>
            </w:r>
          </w:p>
        </w:tc>
      </w:tr>
      <w:tr w:rsidR="006A262F" w:rsidRPr="003C0D94" w:rsidTr="00F81CDB">
        <w:trPr>
          <w:trHeight w:val="267"/>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5200001522</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500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1,2</w:t>
            </w:r>
          </w:p>
        </w:tc>
      </w:tr>
      <w:tr w:rsidR="006A262F" w:rsidRPr="003C0D94" w:rsidTr="00F81CDB">
        <w:trPr>
          <w:trHeight w:val="272"/>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color w:val="000000"/>
                <w:sz w:val="20"/>
                <w:szCs w:val="20"/>
                <w:lang w:eastAsia="en-US"/>
              </w:rPr>
              <w:t>Иные 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5200001522</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540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1,2</w:t>
            </w:r>
          </w:p>
        </w:tc>
      </w:tr>
      <w:tr w:rsidR="006A262F" w:rsidRPr="003C0D94" w:rsidTr="00F81CDB">
        <w:trPr>
          <w:trHeight w:val="261"/>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i/>
                <w:sz w:val="20"/>
                <w:szCs w:val="20"/>
                <w:lang w:eastAsia="en-US"/>
              </w:rPr>
            </w:pPr>
            <w:r w:rsidRPr="003C0D94">
              <w:rPr>
                <w:rFonts w:eastAsia="Calibri"/>
                <w:b/>
                <w:i/>
                <w:sz w:val="20"/>
                <w:szCs w:val="20"/>
                <w:lang w:eastAsia="en-US"/>
              </w:rPr>
              <w:t>Обеспечение проведения выборов и референдумов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267,1</w:t>
            </w:r>
          </w:p>
        </w:tc>
      </w:tr>
      <w:tr w:rsidR="006A262F" w:rsidRPr="003C0D94" w:rsidTr="00F81CDB">
        <w:trPr>
          <w:trHeight w:val="293"/>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Проведение выборов и референдумов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267,1</w:t>
            </w:r>
          </w:p>
        </w:tc>
      </w:tr>
      <w:tr w:rsidR="006A262F" w:rsidRPr="003C0D94" w:rsidTr="00F81CDB">
        <w:trPr>
          <w:trHeight w:val="27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Выборы главы муниципального образования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0200000003</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267,1</w:t>
            </w:r>
          </w:p>
        </w:tc>
      </w:tr>
      <w:tr w:rsidR="006A262F" w:rsidRPr="003C0D94" w:rsidTr="00F81CDB">
        <w:trPr>
          <w:trHeight w:val="274"/>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Иные бюджетные ассигнования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0200000003</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267,1</w:t>
            </w:r>
          </w:p>
        </w:tc>
      </w:tr>
      <w:tr w:rsidR="006A262F" w:rsidRPr="003C0D94" w:rsidTr="00F81CDB">
        <w:trPr>
          <w:trHeight w:val="277"/>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Специальные расходы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0200000003</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880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267,1</w:t>
            </w:r>
          </w:p>
        </w:tc>
      </w:tr>
      <w:tr w:rsidR="006A262F" w:rsidRPr="003C0D94" w:rsidTr="00F81CDB">
        <w:trPr>
          <w:trHeight w:val="255"/>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b/>
                <w:i/>
                <w:sz w:val="20"/>
                <w:szCs w:val="20"/>
                <w:lang w:eastAsia="en-US"/>
              </w:rPr>
            </w:pPr>
            <w:r w:rsidRPr="003C0D94">
              <w:rPr>
                <w:rFonts w:eastAsia="Calibri"/>
                <w:b/>
                <w:i/>
                <w:sz w:val="20"/>
                <w:szCs w:val="20"/>
                <w:lang w:eastAsia="en-US"/>
              </w:rPr>
              <w:t>Другие 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b/>
                <w:i/>
                <w:sz w:val="20"/>
                <w:szCs w:val="20"/>
                <w:lang w:eastAsia="en-US"/>
              </w:rPr>
            </w:pPr>
            <w:r w:rsidRPr="003C0D94">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b/>
                <w:i/>
                <w:sz w:val="20"/>
                <w:szCs w:val="20"/>
                <w:lang w:eastAsia="en-US"/>
              </w:rPr>
            </w:pPr>
            <w:r w:rsidRPr="003C0D94">
              <w:rPr>
                <w:rFonts w:eastAsia="Calibri"/>
                <w:b/>
                <w:i/>
                <w:sz w:val="20"/>
                <w:szCs w:val="20"/>
                <w:lang w:eastAsia="en-US"/>
              </w:rPr>
              <w:t> </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b/>
                <w:i/>
                <w:sz w:val="20"/>
                <w:szCs w:val="20"/>
                <w:lang w:eastAsia="en-US"/>
              </w:rPr>
            </w:pPr>
            <w:r w:rsidRPr="003C0D94">
              <w:rPr>
                <w:rFonts w:eastAsia="Calibri"/>
                <w:b/>
                <w:i/>
                <w:sz w:val="20"/>
                <w:szCs w:val="20"/>
                <w:lang w:eastAsia="en-US"/>
              </w:rPr>
              <w:t> </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b/>
                <w:i/>
                <w:sz w:val="20"/>
                <w:szCs w:val="20"/>
                <w:lang w:eastAsia="en-US"/>
              </w:rPr>
            </w:pPr>
            <w:r w:rsidRPr="003C0D94">
              <w:rPr>
                <w:rFonts w:eastAsia="Calibri"/>
                <w:b/>
                <w:i/>
                <w:sz w:val="20"/>
                <w:szCs w:val="20"/>
                <w:lang w:eastAsia="en-US"/>
              </w:rPr>
              <w:t>304,7</w:t>
            </w:r>
          </w:p>
        </w:tc>
      </w:tr>
      <w:tr w:rsidR="006A262F" w:rsidRPr="003C0D94" w:rsidTr="00F81CDB">
        <w:trPr>
          <w:trHeight w:val="255"/>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b/>
                <w:i/>
                <w:sz w:val="20"/>
                <w:szCs w:val="20"/>
                <w:lang w:eastAsia="en-US"/>
              </w:rPr>
            </w:pPr>
            <w:r w:rsidRPr="003C0D94">
              <w:rPr>
                <w:rFonts w:eastAsia="Calibri"/>
                <w:sz w:val="20"/>
                <w:szCs w:val="20"/>
                <w:lang w:eastAsia="en-US"/>
              </w:rPr>
              <w:t>Оценка недвижимости, признание прав и регулирование отношений по государственной и муниципальной собственности</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0900000200</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33,0</w:t>
            </w:r>
          </w:p>
        </w:tc>
      </w:tr>
      <w:tr w:rsidR="006A262F" w:rsidRPr="003C0D94" w:rsidTr="00F81CDB">
        <w:trPr>
          <w:trHeight w:val="255"/>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b/>
                <w: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0900000200</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200</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33,0</w:t>
            </w:r>
          </w:p>
        </w:tc>
      </w:tr>
      <w:tr w:rsidR="006A262F" w:rsidRPr="003C0D94" w:rsidTr="00F81CDB">
        <w:trPr>
          <w:trHeight w:val="255"/>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b/>
                <w: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0900000200</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240</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33,0</w:t>
            </w:r>
          </w:p>
        </w:tc>
      </w:tr>
      <w:tr w:rsidR="006A262F" w:rsidRPr="003C0D94" w:rsidTr="00F81CDB">
        <w:trPr>
          <w:trHeight w:val="555"/>
        </w:trPr>
        <w:tc>
          <w:tcPr>
            <w:tcW w:w="4678"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Реализация государственных функций, связанных с общественным управлением</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0920000000</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64,7</w:t>
            </w:r>
          </w:p>
        </w:tc>
      </w:tr>
      <w:tr w:rsidR="006A262F" w:rsidRPr="003C0D94" w:rsidTr="00F81CDB">
        <w:trPr>
          <w:trHeight w:val="203"/>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Выполнение других обязательств государства</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0920300000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64,7</w:t>
            </w:r>
          </w:p>
        </w:tc>
      </w:tr>
      <w:tr w:rsidR="006A262F" w:rsidRPr="003C0D94" w:rsidTr="00F81CDB">
        <w:trPr>
          <w:trHeight w:val="532"/>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 xml:space="preserve">Расходные </w:t>
            </w:r>
            <w:proofErr w:type="gramStart"/>
            <w:r w:rsidRPr="003C0D94">
              <w:rPr>
                <w:rFonts w:eastAsia="Calibri"/>
                <w:sz w:val="20"/>
                <w:szCs w:val="20"/>
                <w:lang w:eastAsia="en-US"/>
              </w:rPr>
              <w:t>обязательства</w:t>
            </w:r>
            <w:proofErr w:type="gramEnd"/>
            <w:r w:rsidRPr="003C0D94">
              <w:rPr>
                <w:rFonts w:eastAsia="Calibri"/>
                <w:sz w:val="20"/>
                <w:szCs w:val="20"/>
                <w:lang w:eastAsia="en-US"/>
              </w:rPr>
              <w:t xml:space="preserve"> не отнесенные к другим целевым статьям</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0920300011</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43,6</w:t>
            </w:r>
          </w:p>
        </w:tc>
      </w:tr>
      <w:tr w:rsidR="006A262F" w:rsidRPr="003C0D94" w:rsidTr="00F81CDB">
        <w:trPr>
          <w:trHeight w:val="412"/>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0920300011</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21,5</w:t>
            </w:r>
          </w:p>
        </w:tc>
      </w:tr>
      <w:tr w:rsidR="006A262F" w:rsidRPr="003C0D94" w:rsidTr="00F81CDB">
        <w:trPr>
          <w:trHeight w:val="505"/>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0920300011</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21,5</w:t>
            </w:r>
          </w:p>
          <w:p w:rsidR="006A262F" w:rsidRPr="003C0D94" w:rsidRDefault="006A262F" w:rsidP="003C0D94">
            <w:pPr>
              <w:jc w:val="right"/>
              <w:outlineLvl w:val="2"/>
              <w:rPr>
                <w:rFonts w:eastAsia="Calibri"/>
                <w:sz w:val="20"/>
                <w:szCs w:val="20"/>
                <w:lang w:eastAsia="en-US"/>
              </w:rPr>
            </w:pPr>
          </w:p>
        </w:tc>
      </w:tr>
      <w:tr w:rsidR="006A262F" w:rsidRPr="003C0D94" w:rsidTr="00F81CDB">
        <w:trPr>
          <w:trHeight w:val="285"/>
        </w:trPr>
        <w:tc>
          <w:tcPr>
            <w:tcW w:w="4678"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0920300011</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800</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22,1</w:t>
            </w:r>
          </w:p>
        </w:tc>
      </w:tr>
      <w:tr w:rsidR="006A262F" w:rsidRPr="003C0D94" w:rsidTr="00F81CDB">
        <w:trPr>
          <w:trHeight w:val="268"/>
        </w:trPr>
        <w:tc>
          <w:tcPr>
            <w:tcW w:w="4678"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Уплата прочих налогов сборов и иных платежей</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0920300011</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850</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val="en-US" w:eastAsia="en-US"/>
              </w:rPr>
            </w:pPr>
            <w:r w:rsidRPr="003C0D94">
              <w:rPr>
                <w:rFonts w:eastAsia="Calibri"/>
                <w:sz w:val="20"/>
                <w:szCs w:val="20"/>
                <w:lang w:eastAsia="en-US"/>
              </w:rPr>
              <w:t>22,1</w:t>
            </w:r>
          </w:p>
        </w:tc>
      </w:tr>
      <w:tr w:rsidR="006A262F" w:rsidRPr="003C0D94" w:rsidTr="00F81CDB">
        <w:trPr>
          <w:trHeight w:val="480"/>
        </w:trPr>
        <w:tc>
          <w:tcPr>
            <w:tcW w:w="4678"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0920300012</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21,1</w:t>
            </w:r>
          </w:p>
        </w:tc>
      </w:tr>
      <w:tr w:rsidR="006A262F" w:rsidRPr="003C0D94" w:rsidTr="00F81CDB">
        <w:trPr>
          <w:trHeight w:val="417"/>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0920300012</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21,1</w:t>
            </w:r>
          </w:p>
        </w:tc>
      </w:tr>
      <w:tr w:rsidR="006A262F" w:rsidRPr="003C0D94" w:rsidTr="00F81CDB">
        <w:trPr>
          <w:trHeight w:val="381"/>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0920300012</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21,1</w:t>
            </w:r>
          </w:p>
        </w:tc>
      </w:tr>
      <w:tr w:rsidR="006A262F" w:rsidRPr="003C0D94" w:rsidTr="00F81CDB">
        <w:trPr>
          <w:trHeight w:val="345"/>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Муниципальная программа</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7950000000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7,0</w:t>
            </w:r>
          </w:p>
        </w:tc>
      </w:tr>
      <w:tr w:rsidR="006A262F" w:rsidRPr="003C0D94" w:rsidTr="00F81CDB">
        <w:trPr>
          <w:trHeight w:val="691"/>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 xml:space="preserve">Муниципальная программа "Профилактика правонарушений и наркомании в </w:t>
            </w:r>
            <w:proofErr w:type="spellStart"/>
            <w:r w:rsidRPr="003C0D94">
              <w:rPr>
                <w:rFonts w:eastAsia="Calibri"/>
                <w:sz w:val="20"/>
                <w:szCs w:val="20"/>
                <w:lang w:eastAsia="en-US"/>
              </w:rPr>
              <w:t>Тегульдетском</w:t>
            </w:r>
            <w:proofErr w:type="spellEnd"/>
            <w:r w:rsidRPr="003C0D94">
              <w:rPr>
                <w:rFonts w:eastAsia="Calibri"/>
                <w:sz w:val="20"/>
                <w:szCs w:val="20"/>
                <w:lang w:eastAsia="en-US"/>
              </w:rPr>
              <w:t xml:space="preserve"> районе на 2014-2016 годы"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7950500000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7,0</w:t>
            </w:r>
          </w:p>
        </w:tc>
      </w:tr>
      <w:tr w:rsidR="006A262F" w:rsidRPr="003C0D94" w:rsidTr="00F81CDB">
        <w:trPr>
          <w:trHeight w:val="559"/>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7950500001</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7,0</w:t>
            </w:r>
          </w:p>
        </w:tc>
      </w:tr>
      <w:tr w:rsidR="006A262F" w:rsidRPr="003C0D94" w:rsidTr="00F81CDB">
        <w:trPr>
          <w:trHeight w:val="72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7950500001</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7,0</w:t>
            </w:r>
          </w:p>
        </w:tc>
      </w:tr>
      <w:tr w:rsidR="006A262F" w:rsidRPr="003C0D94" w:rsidTr="00F81CDB">
        <w:trPr>
          <w:trHeight w:val="251"/>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Не государственные программы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9900000000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200,0</w:t>
            </w:r>
          </w:p>
        </w:tc>
      </w:tr>
      <w:tr w:rsidR="006A262F" w:rsidRPr="003C0D94" w:rsidTr="00F81CDB">
        <w:trPr>
          <w:trHeight w:val="72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lastRenderedPageBreak/>
              <w:t>Резервные фонды исполнительного органа государственной власти субъекта Российской Федерации</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9900200000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200,0</w:t>
            </w:r>
          </w:p>
        </w:tc>
      </w:tr>
      <w:tr w:rsidR="006A262F" w:rsidRPr="003C0D94" w:rsidTr="00F81CDB">
        <w:trPr>
          <w:trHeight w:val="399"/>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9900200000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200,0</w:t>
            </w:r>
          </w:p>
        </w:tc>
      </w:tr>
      <w:tr w:rsidR="006A262F" w:rsidRPr="003C0D94" w:rsidTr="00F81CDB">
        <w:trPr>
          <w:trHeight w:val="49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9900200000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200,0</w:t>
            </w:r>
          </w:p>
        </w:tc>
      </w:tr>
      <w:tr w:rsidR="006A262F" w:rsidRPr="003C0D94" w:rsidTr="00F81CDB">
        <w:trPr>
          <w:trHeight w:val="255"/>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b/>
                <w:i/>
                <w:sz w:val="20"/>
                <w:szCs w:val="20"/>
                <w:lang w:eastAsia="en-US"/>
              </w:rPr>
            </w:pPr>
            <w:r w:rsidRPr="003C0D94">
              <w:rPr>
                <w:rFonts w:eastAsia="Calibri"/>
                <w:b/>
                <w:i/>
                <w:sz w:val="20"/>
                <w:szCs w:val="20"/>
                <w:lang w:eastAsia="en-US"/>
              </w:rPr>
              <w:t>Национальная оборона</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b/>
                <w:i/>
                <w:sz w:val="20"/>
                <w:szCs w:val="20"/>
                <w:lang w:eastAsia="en-US"/>
              </w:rPr>
            </w:pPr>
            <w:r w:rsidRPr="003C0D94">
              <w:rPr>
                <w:rFonts w:eastAsia="Calibri"/>
                <w:b/>
                <w:i/>
                <w:sz w:val="20"/>
                <w:szCs w:val="20"/>
                <w:lang w:eastAsia="en-US"/>
              </w:rPr>
              <w:t>101,3</w:t>
            </w:r>
          </w:p>
        </w:tc>
      </w:tr>
      <w:tr w:rsidR="006A262F" w:rsidRPr="003C0D94" w:rsidTr="00F81CDB">
        <w:trPr>
          <w:trHeight w:val="288"/>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Мобилизационная и вневойсковая подготовка</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101,3</w:t>
            </w:r>
          </w:p>
        </w:tc>
      </w:tr>
      <w:tr w:rsidR="006A262F" w:rsidRPr="003C0D94" w:rsidTr="00F81CDB">
        <w:trPr>
          <w:trHeight w:val="510"/>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2100000000</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101,3</w:t>
            </w:r>
          </w:p>
        </w:tc>
      </w:tr>
      <w:tr w:rsidR="006A262F" w:rsidRPr="003C0D94" w:rsidTr="00F81CDB">
        <w:trPr>
          <w:trHeight w:val="477"/>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Подпрограмма «Совершенствование межбюджетных отношений в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2120000000</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101,3</w:t>
            </w:r>
          </w:p>
        </w:tc>
      </w:tr>
      <w:tr w:rsidR="006A262F" w:rsidRPr="003C0D94" w:rsidTr="00F81CDB">
        <w:trPr>
          <w:trHeight w:val="459"/>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2128100000</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101,3</w:t>
            </w:r>
          </w:p>
        </w:tc>
      </w:tr>
      <w:tr w:rsidR="006A262F" w:rsidRPr="003C0D94" w:rsidTr="00F81CDB">
        <w:trPr>
          <w:trHeight w:val="459"/>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Осуществление первичного воинского учета на территориях, где отсутствуют комиссариаты</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2128151180</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101,3</w:t>
            </w:r>
          </w:p>
        </w:tc>
      </w:tr>
      <w:tr w:rsidR="006A262F" w:rsidRPr="003C0D94" w:rsidTr="00F81CDB">
        <w:trPr>
          <w:trHeight w:val="765"/>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2128151180</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100</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100,3</w:t>
            </w:r>
          </w:p>
        </w:tc>
      </w:tr>
      <w:tr w:rsidR="006A262F" w:rsidRPr="003C0D94" w:rsidTr="00F81CDB">
        <w:trPr>
          <w:trHeight w:val="420"/>
        </w:trPr>
        <w:tc>
          <w:tcPr>
            <w:tcW w:w="4678"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Расходы на выплату персоналу казенных учреждений</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sz w:val="20"/>
                <w:szCs w:val="20"/>
                <w:lang w:eastAsia="en-US"/>
              </w:rPr>
              <w:t>2128151180</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110</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100,3</w:t>
            </w:r>
          </w:p>
        </w:tc>
      </w:tr>
      <w:tr w:rsidR="006A262F" w:rsidRPr="003C0D94" w:rsidTr="00F81CDB">
        <w:trPr>
          <w:trHeight w:val="480"/>
        </w:trPr>
        <w:tc>
          <w:tcPr>
            <w:tcW w:w="4678"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Прочая закупка товаров, работ и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2128151180</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240</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1,0</w:t>
            </w:r>
          </w:p>
        </w:tc>
      </w:tr>
      <w:tr w:rsidR="006A262F" w:rsidRPr="003C0D94" w:rsidTr="00F81CDB">
        <w:trPr>
          <w:trHeight w:val="48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
                <w:sz w:val="20"/>
                <w:szCs w:val="20"/>
                <w:lang w:eastAsia="en-US"/>
              </w:rPr>
            </w:pPr>
            <w:r w:rsidRPr="003C0D94">
              <w:rPr>
                <w:rFonts w:eastAsia="Calibri"/>
                <w:b/>
                <w:sz w:val="20"/>
                <w:szCs w:val="20"/>
                <w:lang w:eastAsia="en-US"/>
              </w:rPr>
              <w:t>Национальная безопасность и правоохранительная деятельность</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color w:val="000000"/>
                <w:sz w:val="20"/>
                <w:szCs w:val="20"/>
                <w:lang w:eastAsia="en-US"/>
              </w:rPr>
            </w:pPr>
            <w:r w:rsidRPr="003C0D94">
              <w:rPr>
                <w:rFonts w:eastAsia="Calibri"/>
                <w:b/>
                <w:color w:val="000000"/>
                <w:sz w:val="20"/>
                <w:szCs w:val="20"/>
                <w:lang w:eastAsia="en-US"/>
              </w:rPr>
              <w:t>0300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
                <w:sz w:val="20"/>
                <w:szCs w:val="20"/>
                <w:lang w:eastAsia="en-US"/>
              </w:rPr>
            </w:pPr>
            <w:r w:rsidRPr="003C0D94">
              <w:rPr>
                <w:rFonts w:eastAsia="Calibri"/>
                <w:b/>
                <w:sz w:val="20"/>
                <w:szCs w:val="20"/>
                <w:lang w:eastAsia="en-US"/>
              </w:rPr>
              <w:t>35,6</w:t>
            </w:r>
          </w:p>
        </w:tc>
      </w:tr>
      <w:tr w:rsidR="006A262F" w:rsidRPr="003C0D94" w:rsidTr="00F81CDB">
        <w:trPr>
          <w:trHeight w:val="48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0309</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10,0</w:t>
            </w:r>
          </w:p>
        </w:tc>
      </w:tr>
      <w:tr w:rsidR="006A262F" w:rsidRPr="003C0D94" w:rsidTr="00F81CDB">
        <w:trPr>
          <w:trHeight w:val="48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
                <w:sz w:val="20"/>
                <w:szCs w:val="20"/>
                <w:lang w:eastAsia="en-US"/>
              </w:rPr>
            </w:pPr>
            <w:r w:rsidRPr="003C0D94">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0309</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2180000000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10,0</w:t>
            </w:r>
          </w:p>
        </w:tc>
      </w:tr>
      <w:tr w:rsidR="006A262F" w:rsidRPr="003C0D94" w:rsidTr="00F81CDB">
        <w:trPr>
          <w:trHeight w:val="48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
                <w:sz w:val="20"/>
                <w:szCs w:val="20"/>
                <w:lang w:eastAsia="en-US"/>
              </w:rPr>
            </w:pPr>
            <w:r w:rsidRPr="003C0D94">
              <w:rPr>
                <w:rFonts w:eastAsia="Calibri"/>
                <w:sz w:val="20"/>
                <w:szCs w:val="20"/>
                <w:lang w:eastAsia="en-US"/>
              </w:rPr>
              <w:t>Предупреждение и ликвидация последствий ЧС местный бюджет</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0309</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2180000101</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10,0</w:t>
            </w:r>
          </w:p>
        </w:tc>
      </w:tr>
      <w:tr w:rsidR="006A262F" w:rsidRPr="003C0D94" w:rsidTr="00F81CDB">
        <w:trPr>
          <w:trHeight w:val="48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0309</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2180000101</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10,0</w:t>
            </w:r>
          </w:p>
        </w:tc>
      </w:tr>
      <w:tr w:rsidR="006A262F" w:rsidRPr="003C0D94" w:rsidTr="00F81CDB">
        <w:trPr>
          <w:trHeight w:val="48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0309</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2180000101</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240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10,0</w:t>
            </w:r>
          </w:p>
        </w:tc>
      </w:tr>
      <w:tr w:rsidR="006A262F" w:rsidRPr="003C0D94" w:rsidTr="00F81CDB">
        <w:trPr>
          <w:trHeight w:val="272"/>
        </w:trPr>
        <w:tc>
          <w:tcPr>
            <w:tcW w:w="4678"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Обеспечение пожарной безопасности</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25,6</w:t>
            </w:r>
          </w:p>
        </w:tc>
      </w:tr>
      <w:tr w:rsidR="006A262F" w:rsidRPr="003C0D94" w:rsidTr="00F81CDB">
        <w:trPr>
          <w:trHeight w:val="480"/>
        </w:trPr>
        <w:tc>
          <w:tcPr>
            <w:tcW w:w="4678"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2180000000</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25,6</w:t>
            </w:r>
          </w:p>
        </w:tc>
      </w:tr>
      <w:tr w:rsidR="006A262F" w:rsidRPr="003C0D94" w:rsidTr="00F81CDB">
        <w:trPr>
          <w:trHeight w:val="480"/>
        </w:trPr>
        <w:tc>
          <w:tcPr>
            <w:tcW w:w="4678"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Предупреждение и ликвидация последствий ЧС местный бюджет</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2180000101</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25,6</w:t>
            </w:r>
          </w:p>
        </w:tc>
      </w:tr>
      <w:tr w:rsidR="006A262F" w:rsidRPr="003C0D94" w:rsidTr="00F81CDB">
        <w:trPr>
          <w:trHeight w:val="480"/>
        </w:trPr>
        <w:tc>
          <w:tcPr>
            <w:tcW w:w="4678"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2180000101</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200</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25,6</w:t>
            </w:r>
          </w:p>
        </w:tc>
      </w:tr>
      <w:tr w:rsidR="006A262F" w:rsidRPr="003C0D94" w:rsidTr="00F81CDB">
        <w:trPr>
          <w:trHeight w:val="480"/>
        </w:trPr>
        <w:tc>
          <w:tcPr>
            <w:tcW w:w="4678"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2180000101</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240</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25,6</w:t>
            </w:r>
          </w:p>
        </w:tc>
      </w:tr>
      <w:tr w:rsidR="006A262F" w:rsidRPr="003C0D94" w:rsidTr="00F81CDB">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b/>
                <w:i/>
                <w:sz w:val="20"/>
                <w:szCs w:val="20"/>
                <w:lang w:eastAsia="en-US"/>
              </w:rPr>
            </w:pPr>
            <w:r w:rsidRPr="003C0D94">
              <w:rPr>
                <w:rFonts w:eastAsia="Calibri"/>
                <w:b/>
                <w:i/>
                <w:sz w:val="20"/>
                <w:szCs w:val="20"/>
                <w:lang w:eastAsia="en-US"/>
              </w:rPr>
              <w:t>Национальная экономика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b/>
                <w:i/>
                <w:sz w:val="20"/>
                <w:szCs w:val="20"/>
                <w:lang w:eastAsia="en-US"/>
              </w:rPr>
            </w:pPr>
            <w:r w:rsidRPr="003C0D94">
              <w:rPr>
                <w:rFonts w:eastAsia="Calibri"/>
                <w:b/>
                <w:i/>
                <w:sz w:val="20"/>
                <w:szCs w:val="20"/>
                <w:lang w:eastAsia="en-US"/>
              </w:rPr>
              <w:t>2871,7</w:t>
            </w:r>
          </w:p>
        </w:tc>
      </w:tr>
      <w:tr w:rsidR="006A262F" w:rsidRPr="003C0D94" w:rsidTr="00F81CDB">
        <w:trPr>
          <w:trHeight w:val="255"/>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Дорожное хозяйство (дорожные фонды)</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2871,7</w:t>
            </w:r>
          </w:p>
        </w:tc>
      </w:tr>
      <w:tr w:rsidR="006A262F" w:rsidRPr="003C0D94" w:rsidTr="00F81CDB">
        <w:trPr>
          <w:trHeight w:val="345"/>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Дорожное хозяйство</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3150000000</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874,4</w:t>
            </w:r>
          </w:p>
        </w:tc>
      </w:tr>
      <w:tr w:rsidR="006A262F" w:rsidRPr="003C0D94" w:rsidTr="00F81CDB">
        <w:trPr>
          <w:trHeight w:val="1552"/>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lastRenderedPageBreak/>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31502М0012</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874,4</w:t>
            </w:r>
          </w:p>
        </w:tc>
      </w:tr>
      <w:tr w:rsidR="006A262F" w:rsidRPr="003C0D94" w:rsidTr="00F81CDB">
        <w:trPr>
          <w:trHeight w:val="497"/>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31502М0012</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200</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874,4</w:t>
            </w:r>
          </w:p>
        </w:tc>
      </w:tr>
      <w:tr w:rsidR="006A262F" w:rsidRPr="003C0D94" w:rsidTr="00F81CDB">
        <w:trPr>
          <w:trHeight w:val="764"/>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p w:rsidR="006A262F" w:rsidRPr="003C0D94" w:rsidRDefault="006A262F" w:rsidP="003C0D94">
            <w:pPr>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31502М0012</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874,4</w:t>
            </w:r>
          </w:p>
          <w:p w:rsidR="006A262F" w:rsidRPr="003C0D94" w:rsidRDefault="006A262F" w:rsidP="003C0D94">
            <w:pPr>
              <w:jc w:val="right"/>
              <w:outlineLvl w:val="2"/>
              <w:rPr>
                <w:rFonts w:eastAsia="Calibri"/>
                <w:sz w:val="20"/>
                <w:szCs w:val="20"/>
                <w:lang w:eastAsia="en-US"/>
              </w:rPr>
            </w:pPr>
          </w:p>
        </w:tc>
      </w:tr>
      <w:tr w:rsidR="006A262F" w:rsidRPr="003C0D94" w:rsidTr="00F81CDB">
        <w:trPr>
          <w:trHeight w:val="486"/>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Государственная программа «Развитие транспортной системы в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1800000000</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1897,3</w:t>
            </w:r>
          </w:p>
        </w:tc>
      </w:tr>
      <w:tr w:rsidR="006A262F" w:rsidRPr="003C0D94" w:rsidTr="00F81CDB">
        <w:trPr>
          <w:trHeight w:val="565"/>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Подпрограмма «Сохранение и развитие автомобильных дорог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1820000000</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1897,3</w:t>
            </w:r>
          </w:p>
        </w:tc>
      </w:tr>
      <w:tr w:rsidR="006A262F" w:rsidRPr="003C0D94" w:rsidTr="00F81CDB">
        <w:trPr>
          <w:trHeight w:val="635"/>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1828400000</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1897,3</w:t>
            </w:r>
          </w:p>
        </w:tc>
      </w:tr>
      <w:tr w:rsidR="006A262F" w:rsidRPr="003C0D94" w:rsidTr="00F81CDB">
        <w:trPr>
          <w:trHeight w:val="635"/>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Ремонт автомобильных дорог общего пользования местного значения в границах</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1828440895</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1897,3</w:t>
            </w:r>
          </w:p>
        </w:tc>
      </w:tr>
      <w:tr w:rsidR="006A262F" w:rsidRPr="003C0D94" w:rsidTr="00F81CDB">
        <w:trPr>
          <w:trHeight w:val="453"/>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1828440895</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200</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1897,3</w:t>
            </w:r>
          </w:p>
        </w:tc>
      </w:tr>
      <w:tr w:rsidR="006A262F" w:rsidRPr="003C0D94" w:rsidTr="00F81CDB">
        <w:trPr>
          <w:trHeight w:val="352"/>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1828440895</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1897,3</w:t>
            </w:r>
          </w:p>
        </w:tc>
      </w:tr>
      <w:tr w:rsidR="006A262F" w:rsidRPr="003C0D94" w:rsidTr="00F81CDB">
        <w:trPr>
          <w:trHeight w:val="736"/>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proofErr w:type="spellStart"/>
            <w:r w:rsidRPr="003C0D94">
              <w:rPr>
                <w:rFonts w:eastAsia="Calibri"/>
                <w:sz w:val="20"/>
                <w:szCs w:val="20"/>
                <w:lang w:eastAsia="en-US"/>
              </w:rPr>
              <w:t>Софинансирование</w:t>
            </w:r>
            <w:proofErr w:type="spellEnd"/>
            <w:r w:rsidRPr="003C0D94">
              <w:rPr>
                <w:rFonts w:eastAsia="Calibri"/>
                <w:sz w:val="20"/>
                <w:szCs w:val="20"/>
                <w:lang w:eastAsia="en-US"/>
              </w:rPr>
              <w:t xml:space="preserve"> на ремонт автомобильных дорог общего пользования местного значения в границах муниципальных районов</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31502</w:t>
            </w:r>
            <w:r w:rsidRPr="003C0D94">
              <w:rPr>
                <w:rFonts w:eastAsia="Calibri"/>
                <w:sz w:val="20"/>
                <w:szCs w:val="20"/>
                <w:lang w:val="en-US" w:eastAsia="en-US"/>
              </w:rPr>
              <w:t>S</w:t>
            </w:r>
            <w:r w:rsidRPr="003C0D94">
              <w:rPr>
                <w:rFonts w:eastAsia="Calibri"/>
                <w:sz w:val="20"/>
                <w:szCs w:val="20"/>
                <w:lang w:eastAsia="en-US"/>
              </w:rPr>
              <w:t>0895</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100,0</w:t>
            </w:r>
          </w:p>
        </w:tc>
      </w:tr>
      <w:tr w:rsidR="006A262F" w:rsidRPr="003C0D94" w:rsidTr="00F81CDB">
        <w:trPr>
          <w:trHeight w:val="407"/>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31502</w:t>
            </w:r>
            <w:r w:rsidRPr="003C0D94">
              <w:rPr>
                <w:rFonts w:eastAsia="Calibri"/>
                <w:sz w:val="20"/>
                <w:szCs w:val="20"/>
                <w:lang w:val="en-US" w:eastAsia="en-US"/>
              </w:rPr>
              <w:t>S</w:t>
            </w:r>
            <w:r w:rsidRPr="003C0D94">
              <w:rPr>
                <w:rFonts w:eastAsia="Calibri"/>
                <w:sz w:val="20"/>
                <w:szCs w:val="20"/>
                <w:lang w:eastAsia="en-US"/>
              </w:rPr>
              <w:t>0895</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200</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100,0</w:t>
            </w:r>
          </w:p>
        </w:tc>
      </w:tr>
      <w:tr w:rsidR="006A262F" w:rsidRPr="003C0D94" w:rsidTr="00F81CDB">
        <w:trPr>
          <w:trHeight w:val="655"/>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31502</w:t>
            </w:r>
            <w:r w:rsidRPr="003C0D94">
              <w:rPr>
                <w:rFonts w:eastAsia="Calibri"/>
                <w:sz w:val="20"/>
                <w:szCs w:val="20"/>
                <w:lang w:val="en-US" w:eastAsia="en-US"/>
              </w:rPr>
              <w:t>S</w:t>
            </w:r>
            <w:r w:rsidRPr="003C0D94">
              <w:rPr>
                <w:rFonts w:eastAsia="Calibri"/>
                <w:sz w:val="20"/>
                <w:szCs w:val="20"/>
                <w:lang w:eastAsia="en-US"/>
              </w:rPr>
              <w:t>0895</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100,0</w:t>
            </w:r>
          </w:p>
        </w:tc>
      </w:tr>
      <w:tr w:rsidR="006A262F" w:rsidRPr="003C0D94" w:rsidTr="00F81CDB">
        <w:trPr>
          <w:trHeight w:val="239"/>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b/>
                <w:i/>
                <w:sz w:val="20"/>
                <w:szCs w:val="20"/>
                <w:lang w:eastAsia="en-US"/>
              </w:rPr>
            </w:pPr>
            <w:r w:rsidRPr="003C0D94">
              <w:rPr>
                <w:rFonts w:eastAsia="Calibri"/>
                <w:b/>
                <w:i/>
                <w:sz w:val="20"/>
                <w:szCs w:val="20"/>
                <w:lang w:eastAsia="en-US"/>
              </w:rPr>
              <w:t>Жилищно-коммунальное хозяйство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b/>
                <w:i/>
                <w:sz w:val="20"/>
                <w:szCs w:val="20"/>
                <w:lang w:eastAsia="en-US"/>
              </w:rPr>
            </w:pPr>
            <w:r w:rsidRPr="003C0D94">
              <w:rPr>
                <w:rFonts w:eastAsia="Calibri"/>
                <w:b/>
                <w:i/>
                <w:sz w:val="20"/>
                <w:szCs w:val="20"/>
                <w:lang w:eastAsia="en-US"/>
              </w:rPr>
              <w:t>544,8</w:t>
            </w:r>
          </w:p>
        </w:tc>
      </w:tr>
      <w:tr w:rsidR="006A262F" w:rsidRPr="003C0D94" w:rsidTr="00F81CDB">
        <w:trPr>
          <w:trHeight w:val="255"/>
        </w:trPr>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i/>
                <w:sz w:val="20"/>
                <w:szCs w:val="20"/>
                <w:lang w:eastAsia="en-US"/>
              </w:rPr>
            </w:pPr>
            <w:r w:rsidRPr="003C0D94">
              <w:rPr>
                <w:rFonts w:eastAsia="Calibri"/>
                <w:i/>
                <w:sz w:val="20"/>
                <w:szCs w:val="20"/>
                <w:lang w:eastAsia="en-US"/>
              </w:rPr>
              <w:t>Коммунальное  хозяйство</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i/>
                <w:sz w:val="20"/>
                <w:szCs w:val="20"/>
                <w:lang w:eastAsia="en-US"/>
              </w:rPr>
            </w:pPr>
            <w:r w:rsidRPr="003C0D94">
              <w:rPr>
                <w:rFonts w:eastAsia="Calibri"/>
                <w:i/>
                <w:sz w:val="20"/>
                <w:szCs w:val="20"/>
                <w:lang w:eastAsia="en-US"/>
              </w:rPr>
              <w:t>56,3</w:t>
            </w:r>
          </w:p>
        </w:tc>
      </w:tr>
      <w:tr w:rsidR="006A262F" w:rsidRPr="003C0D94" w:rsidTr="00F81CDB">
        <w:trPr>
          <w:trHeight w:val="273"/>
        </w:trPr>
        <w:tc>
          <w:tcPr>
            <w:tcW w:w="4678"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color w:val="000000"/>
                <w:sz w:val="20"/>
                <w:szCs w:val="20"/>
                <w:lang w:eastAsia="en-US"/>
              </w:rPr>
              <w:t>Поддержка коммунального хозяйства</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3910000000</w:t>
            </w:r>
          </w:p>
        </w:tc>
        <w:tc>
          <w:tcPr>
            <w:tcW w:w="954"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 xml:space="preserve">          56,3</w:t>
            </w:r>
          </w:p>
        </w:tc>
      </w:tr>
      <w:tr w:rsidR="006A262F" w:rsidRPr="003C0D94" w:rsidTr="00F81CDB">
        <w:trPr>
          <w:trHeight w:val="435"/>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3910000000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56,3</w:t>
            </w:r>
          </w:p>
        </w:tc>
      </w:tr>
      <w:tr w:rsidR="006A262F" w:rsidRPr="003C0D94" w:rsidTr="00F81CDB">
        <w:trPr>
          <w:trHeight w:val="331"/>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3910000500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240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56,3</w:t>
            </w:r>
          </w:p>
        </w:tc>
      </w:tr>
      <w:tr w:rsidR="006A262F" w:rsidRPr="003C0D94" w:rsidTr="00F81CDB">
        <w:trPr>
          <w:trHeight w:val="283"/>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bCs/>
                <w:i/>
                <w:iCs/>
                <w:color w:val="000000"/>
                <w:sz w:val="20"/>
                <w:szCs w:val="20"/>
                <w:lang w:eastAsia="en-US"/>
              </w:rPr>
              <w:t>Благоустройство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i/>
                <w:sz w:val="20"/>
                <w:szCs w:val="20"/>
                <w:lang w:eastAsia="en-US"/>
              </w:rPr>
            </w:pPr>
            <w:r w:rsidRPr="003C0D94">
              <w:rPr>
                <w:rFonts w:eastAsia="Calibri"/>
                <w:i/>
                <w:sz w:val="20"/>
                <w:szCs w:val="20"/>
                <w:lang w:eastAsia="en-US"/>
              </w:rPr>
              <w:t>488,5</w:t>
            </w:r>
          </w:p>
        </w:tc>
      </w:tr>
      <w:tr w:rsidR="006A262F" w:rsidRPr="003C0D94" w:rsidTr="00F81CDB">
        <w:trPr>
          <w:trHeight w:val="173"/>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Cs/>
                <w:iCs/>
                <w:color w:val="000000"/>
                <w:sz w:val="20"/>
                <w:szCs w:val="20"/>
                <w:lang w:eastAsia="en-US"/>
              </w:rPr>
            </w:pPr>
            <w:r w:rsidRPr="003C0D94">
              <w:rPr>
                <w:rFonts w:eastAsia="Calibri"/>
                <w:bCs/>
                <w:iCs/>
                <w:color w:val="000000"/>
                <w:sz w:val="20"/>
                <w:szCs w:val="20"/>
                <w:lang w:eastAsia="en-US"/>
              </w:rPr>
              <w:t xml:space="preserve">Благоустройство </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r w:rsidRPr="003C0D94">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r w:rsidRPr="003C0D94">
              <w:rPr>
                <w:rFonts w:eastAsia="Calibri"/>
                <w:bCs/>
                <w:color w:val="000000"/>
                <w:sz w:val="20"/>
                <w:szCs w:val="20"/>
                <w:lang w:eastAsia="en-US"/>
              </w:rPr>
              <w:t>6000000000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i/>
                <w:color w:val="000000"/>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288,5</w:t>
            </w:r>
          </w:p>
        </w:tc>
      </w:tr>
      <w:tr w:rsidR="006A262F" w:rsidRPr="003C0D94" w:rsidTr="00F81CDB">
        <w:trPr>
          <w:trHeight w:val="30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Cs/>
                <w:color w:val="000000"/>
                <w:sz w:val="20"/>
                <w:szCs w:val="20"/>
                <w:lang w:eastAsia="en-US"/>
              </w:rPr>
            </w:pPr>
            <w:r w:rsidRPr="003C0D94">
              <w:rPr>
                <w:rFonts w:eastAsia="Calibri"/>
                <w:bCs/>
                <w:color w:val="000000"/>
                <w:sz w:val="20"/>
                <w:szCs w:val="20"/>
                <w:lang w:eastAsia="en-US"/>
              </w:rPr>
              <w:t>Уличное освещение</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r w:rsidRPr="003C0D94">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6000000100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163,8</w:t>
            </w:r>
          </w:p>
        </w:tc>
      </w:tr>
      <w:tr w:rsidR="006A262F" w:rsidRPr="003C0D94" w:rsidTr="00F81CDB">
        <w:trPr>
          <w:trHeight w:val="559"/>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6000000100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sz w:val="20"/>
                <w:szCs w:val="20"/>
                <w:lang w:eastAsia="en-US"/>
              </w:rPr>
            </w:pPr>
            <w:r w:rsidRPr="003C0D94">
              <w:rPr>
                <w:rFonts w:eastAsia="Calibri"/>
                <w:sz w:val="20"/>
                <w:szCs w:val="20"/>
                <w:lang w:eastAsia="en-US"/>
              </w:rPr>
              <w:t>163,8</w:t>
            </w:r>
          </w:p>
        </w:tc>
      </w:tr>
      <w:tr w:rsidR="006A262F" w:rsidRPr="003C0D94" w:rsidTr="00F81CDB">
        <w:trPr>
          <w:trHeight w:val="559"/>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6000000100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240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sz w:val="20"/>
                <w:szCs w:val="20"/>
                <w:lang w:eastAsia="en-US"/>
              </w:rPr>
            </w:pPr>
            <w:r w:rsidRPr="003C0D94">
              <w:rPr>
                <w:rFonts w:eastAsia="Calibri"/>
                <w:sz w:val="20"/>
                <w:szCs w:val="20"/>
                <w:lang w:eastAsia="en-US"/>
              </w:rPr>
              <w:t>163,8</w:t>
            </w:r>
          </w:p>
        </w:tc>
      </w:tr>
      <w:tr w:rsidR="006A262F" w:rsidRPr="003C0D94" w:rsidTr="00F81CDB">
        <w:trPr>
          <w:trHeight w:val="195"/>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Cs/>
                <w:color w:val="000000"/>
                <w:sz w:val="20"/>
                <w:szCs w:val="20"/>
                <w:lang w:eastAsia="en-US"/>
              </w:rPr>
            </w:pPr>
            <w:r w:rsidRPr="003C0D94">
              <w:rPr>
                <w:rFonts w:eastAsia="Calibri"/>
                <w:bCs/>
                <w:color w:val="000000"/>
                <w:sz w:val="20"/>
                <w:szCs w:val="20"/>
                <w:lang w:eastAsia="en-US"/>
              </w:rPr>
              <w:t xml:space="preserve">Организация и содержание мест захоронения </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r w:rsidRPr="003C0D94">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6000000400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9,5</w:t>
            </w:r>
          </w:p>
        </w:tc>
      </w:tr>
      <w:tr w:rsidR="006A262F" w:rsidRPr="003C0D94" w:rsidTr="00F81CDB">
        <w:trPr>
          <w:trHeight w:val="27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6000000400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9,5</w:t>
            </w:r>
          </w:p>
        </w:tc>
      </w:tr>
      <w:tr w:rsidR="006A262F" w:rsidRPr="003C0D94" w:rsidTr="00F81CDB">
        <w:trPr>
          <w:trHeight w:val="27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6000000400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240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9,5</w:t>
            </w:r>
          </w:p>
        </w:tc>
      </w:tr>
      <w:tr w:rsidR="006A262F" w:rsidRPr="003C0D94" w:rsidTr="00F81CDB">
        <w:trPr>
          <w:trHeight w:val="51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Cs/>
                <w:color w:val="000000"/>
                <w:sz w:val="20"/>
                <w:szCs w:val="20"/>
                <w:lang w:eastAsia="en-US"/>
              </w:rPr>
            </w:pPr>
            <w:r w:rsidRPr="003C0D94">
              <w:rPr>
                <w:rFonts w:eastAsia="Calibri"/>
                <w:bCs/>
                <w:color w:val="000000"/>
                <w:sz w:val="20"/>
                <w:szCs w:val="20"/>
                <w:lang w:eastAsia="en-US"/>
              </w:rPr>
              <w:t>Прочие мероприятия по благоустройству городских округов и поселений</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bCs/>
                <w:color w:val="000000"/>
                <w:sz w:val="20"/>
                <w:szCs w:val="20"/>
                <w:lang w:eastAsia="en-US"/>
              </w:rPr>
            </w:pPr>
            <w:r w:rsidRPr="003C0D94">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val="en-US" w:eastAsia="en-US"/>
              </w:rPr>
            </w:pPr>
            <w:r w:rsidRPr="003C0D94">
              <w:rPr>
                <w:rFonts w:eastAsia="Calibri"/>
                <w:color w:val="000000"/>
                <w:sz w:val="20"/>
                <w:szCs w:val="20"/>
                <w:lang w:eastAsia="en-US"/>
              </w:rPr>
              <w:t>600000050</w:t>
            </w:r>
            <w:r w:rsidRPr="003C0D94">
              <w:rPr>
                <w:rFonts w:eastAsia="Calibri"/>
                <w:color w:val="000000"/>
                <w:sz w:val="20"/>
                <w:szCs w:val="20"/>
                <w:lang w:val="en-US" w:eastAsia="en-US"/>
              </w:rPr>
              <w:t>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bCs/>
                <w:color w:val="000000"/>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115,2</w:t>
            </w:r>
          </w:p>
        </w:tc>
      </w:tr>
      <w:tr w:rsidR="006A262F" w:rsidRPr="003C0D94" w:rsidTr="00F81CDB">
        <w:trPr>
          <w:trHeight w:val="345"/>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6000000500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115,2</w:t>
            </w:r>
          </w:p>
        </w:tc>
      </w:tr>
      <w:tr w:rsidR="006A262F" w:rsidRPr="003C0D94" w:rsidTr="00F81CDB">
        <w:trPr>
          <w:trHeight w:val="345"/>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sz w:val="20"/>
                <w:szCs w:val="20"/>
                <w:lang w:eastAsia="en-US"/>
              </w:rPr>
              <w:lastRenderedPageBreak/>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val="en-US" w:eastAsia="en-US"/>
              </w:rPr>
            </w:pPr>
            <w:r w:rsidRPr="003C0D94">
              <w:rPr>
                <w:rFonts w:eastAsia="Calibri"/>
                <w:color w:val="000000"/>
                <w:sz w:val="20"/>
                <w:szCs w:val="20"/>
                <w:lang w:eastAsia="en-US"/>
              </w:rPr>
              <w:t>600000050</w:t>
            </w:r>
            <w:r w:rsidRPr="003C0D94">
              <w:rPr>
                <w:rFonts w:eastAsia="Calibri"/>
                <w:color w:val="000000"/>
                <w:sz w:val="20"/>
                <w:szCs w:val="20"/>
                <w:lang w:val="en-US" w:eastAsia="en-US"/>
              </w:rPr>
              <w:t>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240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115,2</w:t>
            </w:r>
          </w:p>
        </w:tc>
      </w:tr>
      <w:tr w:rsidR="006A262F" w:rsidRPr="003C0D94" w:rsidTr="00F81CDB">
        <w:trPr>
          <w:trHeight w:val="286"/>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Не государственные программы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9900000000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200,0</w:t>
            </w:r>
          </w:p>
        </w:tc>
      </w:tr>
      <w:tr w:rsidR="006A262F" w:rsidRPr="003C0D94" w:rsidTr="00F81CDB">
        <w:trPr>
          <w:trHeight w:val="345"/>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Резервные фонды исполнительного органа государственной власти субъекта Российской Федерации</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9900200000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200,0</w:t>
            </w:r>
          </w:p>
        </w:tc>
      </w:tr>
      <w:tr w:rsidR="006A262F" w:rsidRPr="003C0D94" w:rsidTr="00F81CDB">
        <w:trPr>
          <w:trHeight w:val="345"/>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9900200000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200,0</w:t>
            </w:r>
          </w:p>
        </w:tc>
      </w:tr>
      <w:tr w:rsidR="006A262F" w:rsidRPr="003C0D94" w:rsidTr="00F81CDB">
        <w:trPr>
          <w:trHeight w:val="345"/>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9900200000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240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200,0</w:t>
            </w:r>
          </w:p>
        </w:tc>
      </w:tr>
      <w:tr w:rsidR="006A262F" w:rsidRPr="003C0D94" w:rsidTr="00F81CDB">
        <w:trPr>
          <w:trHeight w:val="195"/>
        </w:trPr>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rPr>
                <w:rFonts w:eastAsia="Calibri"/>
                <w:b/>
                <w:bCs/>
                <w:i/>
                <w:color w:val="000000"/>
                <w:sz w:val="20"/>
                <w:szCs w:val="20"/>
                <w:lang w:eastAsia="en-US"/>
              </w:rPr>
            </w:pPr>
            <w:r w:rsidRPr="003C0D94">
              <w:rPr>
                <w:rFonts w:eastAsia="Calibri"/>
                <w:b/>
                <w:bCs/>
                <w:i/>
                <w:color w:val="000000"/>
                <w:sz w:val="20"/>
                <w:szCs w:val="20"/>
                <w:lang w:eastAsia="en-US"/>
              </w:rPr>
              <w:t>Культура, кинематография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i/>
                <w:color w:val="000000"/>
                <w:sz w:val="20"/>
                <w:szCs w:val="20"/>
                <w:lang w:eastAsia="en-US"/>
              </w:rPr>
            </w:pPr>
            <w:r w:rsidRPr="003C0D94">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i/>
                <w:iCs/>
                <w:color w:val="000000"/>
                <w:sz w:val="20"/>
                <w:szCs w:val="20"/>
                <w:lang w:val="en-US" w:eastAsia="en-US"/>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i/>
                <w:color w:val="000000"/>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
                <w:bCs/>
                <w:i/>
                <w:sz w:val="20"/>
                <w:szCs w:val="20"/>
                <w:lang w:eastAsia="en-US"/>
              </w:rPr>
            </w:pPr>
            <w:r w:rsidRPr="003C0D94">
              <w:rPr>
                <w:rFonts w:eastAsia="Calibri"/>
                <w:b/>
                <w:bCs/>
                <w:i/>
                <w:sz w:val="20"/>
                <w:szCs w:val="20"/>
                <w:lang w:eastAsia="en-US"/>
              </w:rPr>
              <w:t>1172,0</w:t>
            </w:r>
          </w:p>
        </w:tc>
      </w:tr>
      <w:tr w:rsidR="006A262F" w:rsidRPr="003C0D94" w:rsidTr="00F81CDB">
        <w:trPr>
          <w:trHeight w:val="135"/>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i/>
                <w:sz w:val="20"/>
                <w:szCs w:val="20"/>
                <w:lang w:eastAsia="en-US"/>
              </w:rPr>
            </w:pPr>
            <w:r w:rsidRPr="003C0D94">
              <w:rPr>
                <w:rFonts w:eastAsia="Calibri"/>
                <w:i/>
                <w:sz w:val="20"/>
                <w:szCs w:val="20"/>
                <w:lang w:eastAsia="en-US"/>
              </w:rPr>
              <w:t>Культура</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i/>
                <w:sz w:val="20"/>
                <w:szCs w:val="20"/>
                <w:lang w:eastAsia="en-US"/>
              </w:rPr>
            </w:pPr>
            <w:r w:rsidRPr="003C0D94">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i/>
                <w:sz w:val="20"/>
                <w:szCs w:val="20"/>
                <w:lang w:eastAsia="en-US"/>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i/>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i/>
                <w:sz w:val="20"/>
                <w:szCs w:val="20"/>
                <w:lang w:eastAsia="en-US"/>
              </w:rPr>
            </w:pPr>
            <w:r w:rsidRPr="003C0D94">
              <w:rPr>
                <w:rFonts w:eastAsia="Calibri"/>
                <w:i/>
                <w:sz w:val="20"/>
                <w:szCs w:val="20"/>
                <w:lang w:eastAsia="en-US"/>
              </w:rPr>
              <w:t>1172,0</w:t>
            </w:r>
          </w:p>
        </w:tc>
      </w:tr>
      <w:tr w:rsidR="006A262F" w:rsidRPr="003C0D94" w:rsidTr="00F81CDB">
        <w:trPr>
          <w:trHeight w:val="18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color w:val="000000"/>
                <w:sz w:val="20"/>
                <w:szCs w:val="20"/>
                <w:lang w:eastAsia="en-US"/>
              </w:rPr>
              <w:t>Иные безвозмездные и безвозвратные перечисления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i/>
                <w:iCs/>
                <w:color w:val="000000"/>
                <w:sz w:val="20"/>
                <w:szCs w:val="20"/>
                <w:lang w:eastAsia="en-US"/>
              </w:rPr>
            </w:pPr>
            <w:r w:rsidRPr="003C0D94">
              <w:rPr>
                <w:rFonts w:eastAsia="Calibri"/>
                <w:color w:val="000000"/>
                <w:sz w:val="20"/>
                <w:szCs w:val="20"/>
                <w:lang w:eastAsia="en-US"/>
              </w:rPr>
              <w:t>5200001500</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1172,0</w:t>
            </w:r>
          </w:p>
        </w:tc>
      </w:tr>
      <w:tr w:rsidR="006A262F" w:rsidRPr="003C0D94" w:rsidTr="00F81CDB">
        <w:trPr>
          <w:trHeight w:val="145"/>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color w:val="000000"/>
                <w:sz w:val="20"/>
                <w:szCs w:val="20"/>
                <w:lang w:eastAsia="en-US"/>
              </w:rPr>
              <w:t>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5200001521</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500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1172,0</w:t>
            </w:r>
          </w:p>
        </w:tc>
      </w:tr>
      <w:tr w:rsidR="006A262F" w:rsidRPr="003C0D94" w:rsidTr="00F81CDB">
        <w:trPr>
          <w:trHeight w:val="191"/>
        </w:trPr>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rPr>
                <w:rFonts w:eastAsia="Calibri"/>
                <w:color w:val="000000"/>
                <w:sz w:val="20"/>
                <w:szCs w:val="20"/>
                <w:lang w:eastAsia="en-US"/>
              </w:rPr>
            </w:pPr>
            <w:r w:rsidRPr="003C0D94">
              <w:rPr>
                <w:rFonts w:eastAsia="Calibri"/>
                <w:color w:val="000000"/>
                <w:sz w:val="20"/>
                <w:szCs w:val="20"/>
                <w:lang w:eastAsia="en-US"/>
              </w:rPr>
              <w:t>Иные 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5200001521</w:t>
            </w:r>
          </w:p>
        </w:tc>
        <w:tc>
          <w:tcPr>
            <w:tcW w:w="954"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540</w:t>
            </w:r>
          </w:p>
        </w:tc>
        <w:tc>
          <w:tcPr>
            <w:tcW w:w="127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1172,0</w:t>
            </w:r>
          </w:p>
        </w:tc>
      </w:tr>
    </w:tbl>
    <w:p w:rsidR="006A262F" w:rsidRPr="003C0D94" w:rsidRDefault="006A262F" w:rsidP="003C0D94">
      <w:pPr>
        <w:tabs>
          <w:tab w:val="left" w:pos="6540"/>
        </w:tabs>
        <w:jc w:val="both"/>
        <w:rPr>
          <w:b/>
          <w:bCs/>
          <w:sz w:val="20"/>
          <w:szCs w:val="20"/>
        </w:rPr>
      </w:pPr>
      <w:r w:rsidRPr="003C0D94">
        <w:rPr>
          <w:sz w:val="20"/>
          <w:szCs w:val="20"/>
        </w:rPr>
        <w:t xml:space="preserve">                                                                                                                                </w:t>
      </w:r>
    </w:p>
    <w:p w:rsidR="006A262F" w:rsidRPr="003C0D94" w:rsidRDefault="006A262F" w:rsidP="003C0D94">
      <w:pPr>
        <w:jc w:val="both"/>
        <w:rPr>
          <w:rFonts w:eastAsia="Calibri"/>
          <w:sz w:val="20"/>
          <w:szCs w:val="20"/>
          <w:lang w:eastAsia="en-US"/>
        </w:rPr>
      </w:pPr>
      <w:r w:rsidRPr="003C0D94">
        <w:rPr>
          <w:rFonts w:eastAsia="Calibri"/>
          <w:sz w:val="20"/>
          <w:szCs w:val="20"/>
          <w:lang w:eastAsia="en-US"/>
        </w:rPr>
        <w:t>3. Настоящее решение вступает в законную силу после его официального опубликования.</w:t>
      </w:r>
    </w:p>
    <w:p w:rsidR="006A262F" w:rsidRPr="003C0D94" w:rsidRDefault="006A262F" w:rsidP="003C0D94">
      <w:pPr>
        <w:jc w:val="both"/>
        <w:rPr>
          <w:rFonts w:eastAsia="Calibri"/>
          <w:sz w:val="20"/>
          <w:szCs w:val="20"/>
          <w:lang w:eastAsia="en-US"/>
        </w:rPr>
      </w:pPr>
      <w:r w:rsidRPr="003C0D94">
        <w:rPr>
          <w:rFonts w:eastAsia="Calibri"/>
          <w:sz w:val="20"/>
          <w:szCs w:val="20"/>
          <w:lang w:eastAsia="en-US"/>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6A262F" w:rsidRPr="003C0D94" w:rsidRDefault="006A262F" w:rsidP="003C0D94">
      <w:pPr>
        <w:jc w:val="both"/>
        <w:rPr>
          <w:rFonts w:eastAsia="Calibri"/>
          <w:sz w:val="20"/>
          <w:szCs w:val="20"/>
          <w:lang w:eastAsia="en-US"/>
        </w:rPr>
      </w:pPr>
      <w:r w:rsidRPr="003C0D94">
        <w:rPr>
          <w:rFonts w:eastAsia="Calibri"/>
          <w:sz w:val="20"/>
          <w:szCs w:val="20"/>
          <w:lang w:eastAsia="en-US"/>
        </w:rPr>
        <w:t xml:space="preserve">5. </w:t>
      </w:r>
      <w:proofErr w:type="gramStart"/>
      <w:r w:rsidRPr="003C0D94">
        <w:rPr>
          <w:rFonts w:eastAsia="Calibri"/>
          <w:sz w:val="20"/>
          <w:szCs w:val="20"/>
          <w:lang w:eastAsia="en-US"/>
        </w:rPr>
        <w:t>Контроль за</w:t>
      </w:r>
      <w:proofErr w:type="gramEnd"/>
      <w:r w:rsidRPr="003C0D94">
        <w:rPr>
          <w:rFonts w:eastAsia="Calibri"/>
          <w:sz w:val="20"/>
          <w:szCs w:val="20"/>
          <w:lang w:eastAsia="en-US"/>
        </w:rPr>
        <w:t xml:space="preserve"> исполнением настоящего решения возложить на постоянную бюджетно-финансовую комиссию Совета.</w:t>
      </w:r>
    </w:p>
    <w:p w:rsidR="006A262F" w:rsidRPr="003C0D94" w:rsidRDefault="006A262F" w:rsidP="003C0D94">
      <w:pPr>
        <w:jc w:val="both"/>
        <w:rPr>
          <w:rFonts w:eastAsia="Calibri"/>
          <w:sz w:val="20"/>
          <w:szCs w:val="20"/>
          <w:lang w:eastAsia="en-US"/>
        </w:rPr>
      </w:pPr>
      <w:r w:rsidRPr="003C0D94">
        <w:rPr>
          <w:rFonts w:eastAsia="Calibri"/>
          <w:sz w:val="20"/>
          <w:szCs w:val="20"/>
          <w:lang w:eastAsia="en-US"/>
        </w:rPr>
        <w:t xml:space="preserve">       </w:t>
      </w:r>
    </w:p>
    <w:p w:rsidR="006A262F" w:rsidRPr="003C0D94" w:rsidRDefault="006A262F" w:rsidP="003C0D94">
      <w:pPr>
        <w:jc w:val="both"/>
        <w:rPr>
          <w:rFonts w:eastAsia="Calibri"/>
          <w:sz w:val="20"/>
          <w:szCs w:val="20"/>
          <w:lang w:eastAsia="en-US"/>
        </w:rPr>
      </w:pPr>
      <w:r w:rsidRPr="003C0D94">
        <w:rPr>
          <w:rFonts w:eastAsia="Calibri"/>
          <w:sz w:val="20"/>
          <w:szCs w:val="20"/>
          <w:lang w:eastAsia="en-US"/>
        </w:rPr>
        <w:t xml:space="preserve">Глава поселения,                                                                                                             </w:t>
      </w:r>
    </w:p>
    <w:p w:rsidR="006A262F" w:rsidRPr="003C0D94" w:rsidRDefault="006A262F" w:rsidP="003C0D94">
      <w:pPr>
        <w:jc w:val="both"/>
        <w:rPr>
          <w:rFonts w:eastAsia="Calibri"/>
          <w:sz w:val="20"/>
          <w:szCs w:val="20"/>
          <w:lang w:eastAsia="en-US"/>
        </w:rPr>
      </w:pPr>
      <w:r w:rsidRPr="003C0D94">
        <w:rPr>
          <w:rFonts w:eastAsia="Calibri"/>
          <w:sz w:val="20"/>
          <w:szCs w:val="20"/>
          <w:lang w:eastAsia="en-US"/>
        </w:rPr>
        <w:t>Председатель Совета Берегаевского</w:t>
      </w:r>
      <w:r w:rsidR="00F81CDB">
        <w:rPr>
          <w:rFonts w:eastAsia="Calibri"/>
          <w:sz w:val="20"/>
          <w:szCs w:val="20"/>
          <w:lang w:eastAsia="en-US"/>
        </w:rPr>
        <w:t xml:space="preserve"> </w:t>
      </w:r>
      <w:r w:rsidRPr="003C0D94">
        <w:rPr>
          <w:rFonts w:eastAsia="Calibri"/>
          <w:sz w:val="20"/>
          <w:szCs w:val="20"/>
          <w:lang w:eastAsia="en-US"/>
        </w:rPr>
        <w:t xml:space="preserve">сельского поселения                                               </w:t>
      </w:r>
      <w:r w:rsidR="00F81CDB">
        <w:rPr>
          <w:rFonts w:eastAsia="Calibri"/>
          <w:sz w:val="20"/>
          <w:szCs w:val="20"/>
          <w:lang w:eastAsia="en-US"/>
        </w:rPr>
        <w:t xml:space="preserve">                          </w:t>
      </w:r>
      <w:r w:rsidRPr="003C0D94">
        <w:rPr>
          <w:rFonts w:eastAsia="Calibri"/>
          <w:sz w:val="20"/>
          <w:szCs w:val="20"/>
          <w:lang w:eastAsia="en-US"/>
        </w:rPr>
        <w:t xml:space="preserve"> О.А. </w:t>
      </w:r>
      <w:proofErr w:type="spellStart"/>
      <w:r w:rsidRPr="003C0D94">
        <w:rPr>
          <w:rFonts w:eastAsia="Calibri"/>
          <w:sz w:val="20"/>
          <w:szCs w:val="20"/>
          <w:lang w:eastAsia="en-US"/>
        </w:rPr>
        <w:t>Жендарев</w:t>
      </w:r>
      <w:proofErr w:type="spellEnd"/>
    </w:p>
    <w:p w:rsidR="00E4399E" w:rsidRPr="003C0D94" w:rsidRDefault="00E4399E" w:rsidP="003C0D94">
      <w:pPr>
        <w:jc w:val="both"/>
        <w:rPr>
          <w:rFonts w:eastAsia="Calibri"/>
          <w:sz w:val="20"/>
          <w:szCs w:val="20"/>
          <w:lang w:eastAsia="en-US"/>
        </w:rPr>
      </w:pPr>
    </w:p>
    <w:p w:rsidR="00F81CDB" w:rsidRDefault="00F81CDB" w:rsidP="003C0D94">
      <w:pPr>
        <w:jc w:val="center"/>
        <w:rPr>
          <w:b/>
          <w:sz w:val="20"/>
          <w:szCs w:val="20"/>
        </w:rPr>
      </w:pPr>
    </w:p>
    <w:p w:rsidR="00E4399E" w:rsidRPr="003C0D94" w:rsidRDefault="00E4399E" w:rsidP="003C0D94">
      <w:pPr>
        <w:jc w:val="center"/>
        <w:rPr>
          <w:b/>
          <w:sz w:val="20"/>
          <w:szCs w:val="20"/>
        </w:rPr>
      </w:pPr>
      <w:r w:rsidRPr="003C0D94">
        <w:rPr>
          <w:b/>
          <w:sz w:val="20"/>
          <w:szCs w:val="20"/>
        </w:rPr>
        <w:t>РЕШЕНИЕ СОВЕТА</w:t>
      </w:r>
    </w:p>
    <w:p w:rsidR="00E4399E" w:rsidRPr="003C0D94" w:rsidRDefault="00E4399E" w:rsidP="003C0D94">
      <w:pPr>
        <w:jc w:val="both"/>
        <w:rPr>
          <w:rFonts w:eastAsia="Calibri"/>
          <w:sz w:val="20"/>
          <w:szCs w:val="20"/>
          <w:lang w:eastAsia="en-US"/>
        </w:rPr>
      </w:pPr>
    </w:p>
    <w:p w:rsidR="006A262F" w:rsidRPr="003C0D94" w:rsidRDefault="006A262F" w:rsidP="003C0D94">
      <w:pPr>
        <w:keepNext/>
        <w:jc w:val="both"/>
        <w:rPr>
          <w:rFonts w:eastAsia="Calibri"/>
          <w:b/>
          <w:bCs/>
          <w:sz w:val="20"/>
          <w:szCs w:val="20"/>
          <w:u w:val="single"/>
        </w:rPr>
      </w:pPr>
      <w:r w:rsidRPr="003C0D94">
        <w:rPr>
          <w:rFonts w:eastAsia="Calibri"/>
          <w:bCs/>
          <w:sz w:val="20"/>
          <w:szCs w:val="20"/>
        </w:rPr>
        <w:t xml:space="preserve">23.12.2016                                                                                                              </w:t>
      </w:r>
      <w:r w:rsidR="00F81CDB">
        <w:rPr>
          <w:rFonts w:eastAsia="Calibri"/>
          <w:bCs/>
          <w:sz w:val="20"/>
          <w:szCs w:val="20"/>
        </w:rPr>
        <w:t xml:space="preserve">                                                         </w:t>
      </w:r>
      <w:r w:rsidRPr="003C0D94">
        <w:rPr>
          <w:rFonts w:eastAsia="Calibri"/>
          <w:bCs/>
          <w:sz w:val="20"/>
          <w:szCs w:val="20"/>
        </w:rPr>
        <w:t xml:space="preserve"> № 20</w:t>
      </w:r>
    </w:p>
    <w:p w:rsidR="006A262F" w:rsidRPr="003C0D94" w:rsidRDefault="006A262F" w:rsidP="003C0D94">
      <w:pPr>
        <w:keepNext/>
        <w:rPr>
          <w:rFonts w:eastAsia="Calibri"/>
          <w:b/>
          <w:bCs/>
          <w:sz w:val="20"/>
          <w:szCs w:val="20"/>
        </w:rPr>
      </w:pPr>
    </w:p>
    <w:p w:rsidR="006A262F" w:rsidRPr="003C0D94" w:rsidRDefault="006A262F" w:rsidP="00F81CDB">
      <w:pPr>
        <w:keepNext/>
        <w:jc w:val="center"/>
        <w:rPr>
          <w:rFonts w:eastAsia="Calibri"/>
          <w:bCs/>
          <w:sz w:val="20"/>
          <w:szCs w:val="20"/>
        </w:rPr>
      </w:pPr>
      <w:r w:rsidRPr="003C0D94">
        <w:rPr>
          <w:rFonts w:eastAsia="Calibri"/>
          <w:bCs/>
          <w:sz w:val="20"/>
          <w:szCs w:val="20"/>
        </w:rPr>
        <w:t xml:space="preserve">О бюджете Берегаевского сельского поселения на 2017 год </w:t>
      </w:r>
    </w:p>
    <w:p w:rsidR="006A262F" w:rsidRPr="003C0D94" w:rsidRDefault="006A262F" w:rsidP="003C0D94">
      <w:pPr>
        <w:jc w:val="both"/>
        <w:rPr>
          <w:rFonts w:eastAsia="Calibri"/>
          <w:sz w:val="20"/>
          <w:szCs w:val="20"/>
          <w:lang w:eastAsia="en-US"/>
        </w:rPr>
      </w:pPr>
    </w:p>
    <w:p w:rsidR="006A262F" w:rsidRPr="003C0D94" w:rsidRDefault="006A262F" w:rsidP="003C0D94">
      <w:pPr>
        <w:jc w:val="both"/>
        <w:rPr>
          <w:rFonts w:eastAsia="Calibri"/>
          <w:sz w:val="20"/>
          <w:szCs w:val="20"/>
          <w:lang w:eastAsia="en-US"/>
        </w:rPr>
      </w:pPr>
      <w:proofErr w:type="gramStart"/>
      <w:r w:rsidRPr="003C0D94">
        <w:rPr>
          <w:rFonts w:eastAsia="Calibri"/>
          <w:sz w:val="20"/>
          <w:szCs w:val="20"/>
          <w:lang w:eastAsia="en-US"/>
        </w:rPr>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Главой 4 Положения о бюджетном процессе в муниципальном образовании Берегаевское сельское поселение, утвержденного решением Совета от 21.06.2016 № 11, согласно Уставу муниципального образования Берегаевское сельское поселение</w:t>
      </w:r>
      <w:proofErr w:type="gramEnd"/>
    </w:p>
    <w:p w:rsidR="006A262F" w:rsidRPr="003C0D94" w:rsidRDefault="006A262F" w:rsidP="003C0D94">
      <w:pPr>
        <w:jc w:val="center"/>
        <w:rPr>
          <w:rFonts w:eastAsia="Calibri"/>
          <w:b/>
          <w:sz w:val="20"/>
          <w:szCs w:val="20"/>
          <w:lang w:eastAsia="en-US"/>
        </w:rPr>
      </w:pPr>
    </w:p>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Совет Берегаевского сельского поселения решил:</w:t>
      </w:r>
    </w:p>
    <w:p w:rsidR="006A262F" w:rsidRPr="003C0D94" w:rsidRDefault="006A262F" w:rsidP="003C0D94">
      <w:pPr>
        <w:rPr>
          <w:rFonts w:eastAsia="Calibri"/>
          <w:sz w:val="20"/>
          <w:szCs w:val="20"/>
        </w:rPr>
      </w:pPr>
      <w:r w:rsidRPr="003C0D94">
        <w:rPr>
          <w:rFonts w:eastAsia="Calibri"/>
          <w:b/>
          <w:sz w:val="20"/>
          <w:szCs w:val="20"/>
          <w:lang w:eastAsia="en-US"/>
        </w:rPr>
        <w:t xml:space="preserve">1. </w:t>
      </w:r>
      <w:r w:rsidRPr="003C0D94">
        <w:rPr>
          <w:rFonts w:eastAsia="Calibri"/>
          <w:sz w:val="20"/>
          <w:szCs w:val="20"/>
        </w:rPr>
        <w:t>Утвердить основные характеристики бюджета поселения на 2017 год:</w:t>
      </w:r>
    </w:p>
    <w:p w:rsidR="006A262F" w:rsidRPr="003C0D94" w:rsidRDefault="006A262F" w:rsidP="003C0D94">
      <w:pPr>
        <w:rPr>
          <w:rFonts w:eastAsia="Calibri"/>
          <w:sz w:val="20"/>
          <w:szCs w:val="20"/>
          <w:lang w:eastAsia="en-US"/>
        </w:rPr>
      </w:pPr>
      <w:r w:rsidRPr="003C0D94">
        <w:rPr>
          <w:rFonts w:eastAsia="Calibri"/>
          <w:sz w:val="20"/>
          <w:szCs w:val="20"/>
          <w:lang w:eastAsia="en-US"/>
        </w:rPr>
        <w:t xml:space="preserve">- общий объем  доходов бюджета поселения в сумме </w:t>
      </w:r>
      <w:r w:rsidRPr="003C0D94">
        <w:rPr>
          <w:rFonts w:eastAsia="Calibri"/>
          <w:color w:val="000000"/>
          <w:sz w:val="20"/>
          <w:szCs w:val="20"/>
          <w:lang w:eastAsia="en-US"/>
        </w:rPr>
        <w:t>9775,5</w:t>
      </w:r>
      <w:r w:rsidRPr="003C0D94">
        <w:rPr>
          <w:rFonts w:eastAsia="Calibri"/>
          <w:sz w:val="20"/>
          <w:szCs w:val="20"/>
          <w:lang w:eastAsia="en-US"/>
        </w:rPr>
        <w:t xml:space="preserve"> тыс. руб.; </w:t>
      </w:r>
    </w:p>
    <w:p w:rsidR="006A262F" w:rsidRPr="003C0D94" w:rsidRDefault="006A262F" w:rsidP="003C0D94">
      <w:pPr>
        <w:rPr>
          <w:rFonts w:eastAsia="Calibri"/>
          <w:sz w:val="20"/>
          <w:szCs w:val="20"/>
          <w:lang w:eastAsia="en-US"/>
        </w:rPr>
      </w:pPr>
      <w:r w:rsidRPr="003C0D94">
        <w:rPr>
          <w:rFonts w:eastAsia="Calibri"/>
          <w:sz w:val="20"/>
          <w:szCs w:val="20"/>
          <w:lang w:eastAsia="en-US"/>
        </w:rPr>
        <w:t xml:space="preserve">- общий объем расходов бюджета поселения в сумме </w:t>
      </w:r>
      <w:r w:rsidRPr="003C0D94">
        <w:rPr>
          <w:rFonts w:eastAsia="Calibri"/>
          <w:color w:val="000000"/>
          <w:sz w:val="20"/>
          <w:szCs w:val="20"/>
          <w:lang w:eastAsia="en-US"/>
        </w:rPr>
        <w:t>9775,5</w:t>
      </w:r>
      <w:r w:rsidRPr="003C0D94">
        <w:rPr>
          <w:rFonts w:eastAsia="Calibri"/>
          <w:sz w:val="20"/>
          <w:szCs w:val="20"/>
          <w:lang w:eastAsia="en-US"/>
        </w:rPr>
        <w:t xml:space="preserve"> тыс. руб.; </w:t>
      </w:r>
    </w:p>
    <w:p w:rsidR="006A262F" w:rsidRPr="003C0D94" w:rsidRDefault="006A262F" w:rsidP="003C0D94">
      <w:pPr>
        <w:rPr>
          <w:rFonts w:eastAsia="Calibri"/>
          <w:b/>
          <w:sz w:val="20"/>
          <w:szCs w:val="20"/>
          <w:lang w:eastAsia="en-US"/>
        </w:rPr>
      </w:pPr>
      <w:r w:rsidRPr="003C0D94">
        <w:rPr>
          <w:rFonts w:eastAsia="Calibri"/>
          <w:color w:val="000000"/>
          <w:sz w:val="20"/>
          <w:szCs w:val="20"/>
          <w:lang w:eastAsia="en-US"/>
        </w:rPr>
        <w:t xml:space="preserve">- дефицит бюджета поселения в сумме 0 тыс. рублей. </w:t>
      </w:r>
    </w:p>
    <w:p w:rsidR="006A262F" w:rsidRPr="003C0D94" w:rsidRDefault="006A262F" w:rsidP="003C0D94">
      <w:pPr>
        <w:keepNext/>
        <w:jc w:val="both"/>
        <w:rPr>
          <w:rFonts w:eastAsia="Calibri"/>
          <w:sz w:val="20"/>
          <w:szCs w:val="20"/>
        </w:rPr>
      </w:pPr>
      <w:r w:rsidRPr="003C0D94">
        <w:rPr>
          <w:rFonts w:eastAsia="Calibri"/>
          <w:sz w:val="20"/>
          <w:szCs w:val="20"/>
        </w:rPr>
        <w:t xml:space="preserve">2. </w:t>
      </w:r>
      <w:proofErr w:type="gramStart"/>
      <w:r w:rsidRPr="003C0D94">
        <w:rPr>
          <w:rFonts w:eastAsia="Calibri"/>
          <w:sz w:val="20"/>
          <w:szCs w:val="20"/>
        </w:rPr>
        <w:t xml:space="preserve">Установить, что остатки средств бюджета поселения на начало текущего финансового года, за исключением остатков неиспользованных межбюджетных трансфертов, полученных бюджетом Берегаевского сельского поселения в форме субвенций, субсидий и иных межбюджетных трансфертов, имеющих целевое назначение, остатка неиспользованного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поселения. </w:t>
      </w:r>
      <w:proofErr w:type="gramEnd"/>
    </w:p>
    <w:p w:rsidR="006A262F" w:rsidRPr="003C0D94" w:rsidRDefault="006A262F" w:rsidP="003C0D94">
      <w:pPr>
        <w:autoSpaceDE w:val="0"/>
        <w:autoSpaceDN w:val="0"/>
        <w:adjustRightInd w:val="0"/>
        <w:jc w:val="both"/>
        <w:rPr>
          <w:rFonts w:eastAsia="Calibri"/>
          <w:sz w:val="20"/>
          <w:szCs w:val="20"/>
          <w:lang w:eastAsia="en-US"/>
        </w:rPr>
      </w:pPr>
      <w:r w:rsidRPr="003C0D94">
        <w:rPr>
          <w:rFonts w:eastAsia="Calibri"/>
          <w:sz w:val="20"/>
          <w:szCs w:val="20"/>
        </w:rPr>
        <w:t xml:space="preserve">3. </w:t>
      </w:r>
      <w:r w:rsidRPr="003C0D94">
        <w:rPr>
          <w:rFonts w:eastAsia="Calibri"/>
          <w:sz w:val="20"/>
          <w:szCs w:val="20"/>
          <w:lang w:eastAsia="en-US"/>
        </w:rPr>
        <w:t xml:space="preserve">Утвердить перечень главных администраторов доходов бюджета Берегаевского сельского поселения, </w:t>
      </w:r>
      <w:r w:rsidRPr="003C0D94">
        <w:rPr>
          <w:rFonts w:eastAsia="Calibri"/>
          <w:bCs/>
          <w:sz w:val="20"/>
          <w:szCs w:val="20"/>
          <w:lang w:eastAsia="en-US"/>
        </w:rPr>
        <w:t>закрепляемые за ними виды и подвиды доходов бюджета Берегаевского сельского поселения на 2017 год</w:t>
      </w:r>
      <w:r w:rsidRPr="003C0D94">
        <w:rPr>
          <w:rFonts w:eastAsia="Calibri"/>
          <w:sz w:val="20"/>
          <w:szCs w:val="20"/>
          <w:lang w:eastAsia="en-US"/>
        </w:rPr>
        <w:t xml:space="preserve"> согласно приложению 1 к настоящему Решению.</w:t>
      </w:r>
    </w:p>
    <w:p w:rsidR="007832F1" w:rsidRDefault="006A262F" w:rsidP="007832F1">
      <w:pPr>
        <w:autoSpaceDE w:val="0"/>
        <w:autoSpaceDN w:val="0"/>
        <w:adjustRightInd w:val="0"/>
        <w:jc w:val="both"/>
        <w:rPr>
          <w:rFonts w:eastAsia="Calibri"/>
          <w:sz w:val="20"/>
          <w:szCs w:val="20"/>
        </w:rPr>
      </w:pPr>
      <w:r w:rsidRPr="003C0D94">
        <w:rPr>
          <w:rFonts w:eastAsia="Calibri"/>
          <w:sz w:val="20"/>
          <w:szCs w:val="20"/>
          <w:lang w:eastAsia="en-US"/>
        </w:rPr>
        <w:t>4. Утвердить объем поступления налоговых и неналоговых доходов бюджета Берегаевского сельского поселения в 2017 году согласно приложению 2 к решению.</w:t>
      </w:r>
      <w:r w:rsidRPr="003C0D94">
        <w:rPr>
          <w:rFonts w:eastAsia="Calibri"/>
          <w:sz w:val="20"/>
          <w:szCs w:val="20"/>
        </w:rPr>
        <w:t xml:space="preserve"> </w:t>
      </w:r>
    </w:p>
    <w:p w:rsidR="006A262F" w:rsidRPr="003C0D94" w:rsidRDefault="006A262F" w:rsidP="007832F1">
      <w:pPr>
        <w:autoSpaceDE w:val="0"/>
        <w:autoSpaceDN w:val="0"/>
        <w:adjustRightInd w:val="0"/>
        <w:jc w:val="both"/>
        <w:rPr>
          <w:rFonts w:eastAsia="Calibri"/>
          <w:sz w:val="20"/>
          <w:szCs w:val="20"/>
          <w:lang w:eastAsia="en-US"/>
        </w:rPr>
      </w:pPr>
      <w:r w:rsidRPr="003C0D94">
        <w:rPr>
          <w:rFonts w:eastAsia="Calibri"/>
          <w:sz w:val="20"/>
          <w:szCs w:val="20"/>
        </w:rPr>
        <w:t xml:space="preserve">5. Утвердить </w:t>
      </w:r>
      <w:r w:rsidRPr="003C0D94">
        <w:rPr>
          <w:rFonts w:eastAsia="Calibri"/>
          <w:sz w:val="20"/>
          <w:szCs w:val="20"/>
          <w:lang w:eastAsia="en-US"/>
        </w:rPr>
        <w:t xml:space="preserve">объем межбюджетных трансфертов, получаемых бюджетом  Берегаевского сельского поселения из бюджета Тегульдетского района в 2017 году </w:t>
      </w:r>
      <w:r w:rsidRPr="003C0D94">
        <w:rPr>
          <w:rFonts w:eastAsia="Calibri"/>
          <w:sz w:val="20"/>
          <w:szCs w:val="20"/>
        </w:rPr>
        <w:t xml:space="preserve">согласно приложению 3 </w:t>
      </w:r>
      <w:r w:rsidRPr="003C0D94">
        <w:rPr>
          <w:rFonts w:eastAsia="Calibri"/>
          <w:sz w:val="20"/>
          <w:szCs w:val="20"/>
          <w:lang w:eastAsia="en-US"/>
        </w:rPr>
        <w:t>к настоящему Решению</w:t>
      </w:r>
      <w:r w:rsidRPr="003C0D94">
        <w:rPr>
          <w:rFonts w:eastAsia="Calibri"/>
          <w:sz w:val="20"/>
          <w:szCs w:val="20"/>
        </w:rPr>
        <w:t>.</w:t>
      </w:r>
    </w:p>
    <w:p w:rsidR="006A262F" w:rsidRPr="003C0D94" w:rsidRDefault="006A262F" w:rsidP="003C0D94">
      <w:pPr>
        <w:jc w:val="both"/>
        <w:rPr>
          <w:rFonts w:eastAsia="Calibri"/>
          <w:sz w:val="20"/>
          <w:szCs w:val="20"/>
        </w:rPr>
      </w:pPr>
      <w:r w:rsidRPr="003C0D94">
        <w:rPr>
          <w:rFonts w:eastAsia="Calibri"/>
          <w:sz w:val="20"/>
          <w:szCs w:val="20"/>
        </w:rPr>
        <w:t xml:space="preserve">6. Утвердить объем межбюджетных трансфертов, предоставляемых бюджету Тегульдетского района из бюджета Берегаевского сельского поселения на 2017 год согласно приложению 4 </w:t>
      </w:r>
      <w:r w:rsidRPr="003C0D94">
        <w:rPr>
          <w:rFonts w:eastAsia="Calibri"/>
          <w:sz w:val="20"/>
          <w:szCs w:val="20"/>
          <w:lang w:eastAsia="en-US"/>
        </w:rPr>
        <w:t>к настоящему Решению.</w:t>
      </w:r>
    </w:p>
    <w:p w:rsidR="006A262F" w:rsidRPr="003C0D94" w:rsidRDefault="006A262F" w:rsidP="003C0D94">
      <w:pPr>
        <w:jc w:val="both"/>
        <w:rPr>
          <w:rFonts w:eastAsia="Calibri"/>
          <w:sz w:val="20"/>
          <w:szCs w:val="20"/>
        </w:rPr>
      </w:pPr>
      <w:r w:rsidRPr="003C0D94">
        <w:rPr>
          <w:rFonts w:eastAsia="Calibri"/>
          <w:sz w:val="20"/>
          <w:szCs w:val="20"/>
        </w:rPr>
        <w:t xml:space="preserve">7. Утвердить ведомственную структуру расходов бюджета Берегаевского сельского поселения на 2017 согласно приложению 5 </w:t>
      </w:r>
      <w:r w:rsidRPr="003C0D94">
        <w:rPr>
          <w:rFonts w:eastAsia="Calibri"/>
          <w:sz w:val="20"/>
          <w:szCs w:val="20"/>
          <w:lang w:eastAsia="en-US"/>
        </w:rPr>
        <w:t>к настоящему Решению</w:t>
      </w:r>
      <w:r w:rsidRPr="003C0D94">
        <w:rPr>
          <w:rFonts w:eastAsia="Calibri"/>
          <w:sz w:val="20"/>
          <w:szCs w:val="20"/>
        </w:rPr>
        <w:t>.</w:t>
      </w:r>
    </w:p>
    <w:p w:rsidR="006A262F" w:rsidRPr="003C0D94" w:rsidRDefault="006A262F" w:rsidP="003C0D94">
      <w:pPr>
        <w:jc w:val="both"/>
        <w:rPr>
          <w:rFonts w:eastAsia="Calibri"/>
          <w:sz w:val="20"/>
          <w:szCs w:val="20"/>
        </w:rPr>
      </w:pPr>
      <w:r w:rsidRPr="003C0D94">
        <w:rPr>
          <w:rFonts w:eastAsia="Calibri"/>
          <w:sz w:val="20"/>
          <w:szCs w:val="20"/>
        </w:rPr>
        <w:lastRenderedPageBreak/>
        <w:t xml:space="preserve">8. Утвердить распределение бюджетных ассигнований по разделам, подразделам, целевым статьям, группам подгруппам видов классификации расходов бюджета Берегаевского сельского поселения на 2017 год согласно приложению 6 </w:t>
      </w:r>
      <w:r w:rsidRPr="003C0D94">
        <w:rPr>
          <w:rFonts w:eastAsia="Calibri"/>
          <w:sz w:val="20"/>
          <w:szCs w:val="20"/>
          <w:lang w:eastAsia="en-US"/>
        </w:rPr>
        <w:t>к настоящему Решению</w:t>
      </w:r>
      <w:r w:rsidRPr="003C0D94">
        <w:rPr>
          <w:rFonts w:eastAsia="Calibri"/>
          <w:sz w:val="20"/>
          <w:szCs w:val="20"/>
        </w:rPr>
        <w:t>.</w:t>
      </w:r>
    </w:p>
    <w:p w:rsidR="006A262F" w:rsidRPr="003C0D94" w:rsidRDefault="006A262F" w:rsidP="003C0D94">
      <w:pPr>
        <w:jc w:val="both"/>
        <w:rPr>
          <w:rFonts w:eastAsia="Calibri"/>
          <w:sz w:val="20"/>
          <w:szCs w:val="20"/>
        </w:rPr>
      </w:pPr>
      <w:r w:rsidRPr="003C0D94">
        <w:rPr>
          <w:rFonts w:eastAsia="Calibri"/>
          <w:sz w:val="20"/>
          <w:szCs w:val="20"/>
        </w:rPr>
        <w:t>9. Утвердить объем бюджетных ассигнований, направляемых на исполнение публичных нормативных обязательств бюджета Берегаевского сельского поселения на 2017 год в сумме 0 тыс. руб.</w:t>
      </w:r>
    </w:p>
    <w:p w:rsidR="006A262F" w:rsidRPr="003C0D94" w:rsidRDefault="006A262F" w:rsidP="003C0D94">
      <w:pPr>
        <w:jc w:val="both"/>
        <w:rPr>
          <w:rFonts w:eastAsia="Calibri"/>
          <w:sz w:val="20"/>
          <w:szCs w:val="20"/>
        </w:rPr>
      </w:pPr>
      <w:r w:rsidRPr="003C0D94">
        <w:rPr>
          <w:rFonts w:eastAsia="Calibri"/>
          <w:sz w:val="20"/>
          <w:szCs w:val="20"/>
        </w:rPr>
        <w:t>10. Утвердить объем бюджетных ассигнований муниципального дорожного фонда Берегаевского сельского поселения на 2017 год в сумме 776,0</w:t>
      </w:r>
      <w:r w:rsidRPr="003C0D94">
        <w:rPr>
          <w:rFonts w:eastAsia="Calibri"/>
          <w:color w:val="C00000"/>
          <w:sz w:val="20"/>
          <w:szCs w:val="20"/>
        </w:rPr>
        <w:t xml:space="preserve"> </w:t>
      </w:r>
      <w:proofErr w:type="spellStart"/>
      <w:r w:rsidRPr="003C0D94">
        <w:rPr>
          <w:rFonts w:eastAsia="Calibri"/>
          <w:sz w:val="20"/>
          <w:szCs w:val="20"/>
        </w:rPr>
        <w:t>тыс</w:t>
      </w:r>
      <w:proofErr w:type="gramStart"/>
      <w:r w:rsidRPr="003C0D94">
        <w:rPr>
          <w:rFonts w:eastAsia="Calibri"/>
          <w:sz w:val="20"/>
          <w:szCs w:val="20"/>
        </w:rPr>
        <w:t>.р</w:t>
      </w:r>
      <w:proofErr w:type="gramEnd"/>
      <w:r w:rsidRPr="003C0D94">
        <w:rPr>
          <w:rFonts w:eastAsia="Calibri"/>
          <w:sz w:val="20"/>
          <w:szCs w:val="20"/>
        </w:rPr>
        <w:t>уб</w:t>
      </w:r>
      <w:proofErr w:type="spellEnd"/>
      <w:r w:rsidRPr="003C0D94">
        <w:rPr>
          <w:rFonts w:eastAsia="Calibri"/>
          <w:sz w:val="20"/>
          <w:szCs w:val="20"/>
        </w:rPr>
        <w:t>.</w:t>
      </w:r>
    </w:p>
    <w:p w:rsidR="006A262F" w:rsidRPr="003C0D94" w:rsidRDefault="006A262F" w:rsidP="003C0D94">
      <w:pPr>
        <w:jc w:val="both"/>
        <w:rPr>
          <w:rFonts w:eastAsia="Calibri"/>
          <w:sz w:val="20"/>
          <w:szCs w:val="20"/>
        </w:rPr>
      </w:pPr>
      <w:r w:rsidRPr="003C0D94">
        <w:rPr>
          <w:rFonts w:eastAsia="Calibri"/>
          <w:sz w:val="20"/>
          <w:szCs w:val="20"/>
        </w:rPr>
        <w:t>11. Утвердить программу муниципальных заимствований и муниципальных гарантий  Берегаевского сельского поселения на 2017 год согласно приложению 7</w:t>
      </w:r>
      <w:r w:rsidRPr="003C0D94">
        <w:rPr>
          <w:rFonts w:eastAsia="Calibri"/>
          <w:sz w:val="20"/>
          <w:szCs w:val="20"/>
          <w:lang w:eastAsia="en-US"/>
        </w:rPr>
        <w:t xml:space="preserve"> к настоящему Решению</w:t>
      </w:r>
      <w:r w:rsidRPr="003C0D94">
        <w:rPr>
          <w:rFonts w:eastAsia="Calibri"/>
          <w:sz w:val="20"/>
          <w:szCs w:val="20"/>
        </w:rPr>
        <w:t>.</w:t>
      </w:r>
    </w:p>
    <w:p w:rsidR="006A262F" w:rsidRPr="003C0D94" w:rsidRDefault="006A262F" w:rsidP="003C0D94">
      <w:pPr>
        <w:jc w:val="both"/>
        <w:rPr>
          <w:rFonts w:eastAsia="Calibri"/>
          <w:sz w:val="20"/>
          <w:szCs w:val="20"/>
        </w:rPr>
      </w:pPr>
      <w:r w:rsidRPr="003C0D94">
        <w:rPr>
          <w:rFonts w:eastAsia="Calibri"/>
          <w:sz w:val="20"/>
          <w:szCs w:val="20"/>
        </w:rPr>
        <w:t>12. Утвердить, что в бюджете Берегаевского сельского поселения на 2017 год обязательства по муниципальным гарантиям не предусмотрены.</w:t>
      </w:r>
    </w:p>
    <w:p w:rsidR="006A262F" w:rsidRPr="003C0D94" w:rsidRDefault="006A262F" w:rsidP="003C0D94">
      <w:pPr>
        <w:jc w:val="both"/>
        <w:rPr>
          <w:rFonts w:eastAsia="Calibri"/>
          <w:sz w:val="20"/>
          <w:szCs w:val="20"/>
        </w:rPr>
      </w:pPr>
      <w:r w:rsidRPr="003C0D94">
        <w:rPr>
          <w:rFonts w:eastAsia="Calibri"/>
          <w:sz w:val="20"/>
          <w:szCs w:val="20"/>
        </w:rPr>
        <w:t>13. Утвердить источники финансирования дефицита бюджета Берегаевского сельского поселения на 2017 год согласно приложению 8</w:t>
      </w:r>
      <w:r w:rsidRPr="003C0D94">
        <w:rPr>
          <w:rFonts w:eastAsia="Calibri"/>
          <w:sz w:val="20"/>
          <w:szCs w:val="20"/>
          <w:lang w:eastAsia="en-US"/>
        </w:rPr>
        <w:t xml:space="preserve"> к настоящему Решению</w:t>
      </w:r>
      <w:r w:rsidRPr="003C0D94">
        <w:rPr>
          <w:rFonts w:eastAsia="Calibri"/>
          <w:sz w:val="20"/>
          <w:szCs w:val="20"/>
        </w:rPr>
        <w:t>.</w:t>
      </w:r>
    </w:p>
    <w:p w:rsidR="006A262F" w:rsidRPr="003C0D94" w:rsidRDefault="006A262F" w:rsidP="003C0D94">
      <w:pPr>
        <w:jc w:val="both"/>
        <w:rPr>
          <w:rFonts w:eastAsia="Calibri"/>
          <w:sz w:val="20"/>
          <w:szCs w:val="20"/>
        </w:rPr>
      </w:pPr>
      <w:r w:rsidRPr="003C0D94">
        <w:rPr>
          <w:rFonts w:eastAsia="Calibri"/>
          <w:sz w:val="20"/>
          <w:szCs w:val="20"/>
        </w:rPr>
        <w:t xml:space="preserve">14. Утвердить перечень главных </w:t>
      </w:r>
      <w:proofErr w:type="gramStart"/>
      <w:r w:rsidRPr="003C0D94">
        <w:rPr>
          <w:rFonts w:eastAsia="Calibri"/>
          <w:sz w:val="20"/>
          <w:szCs w:val="20"/>
        </w:rPr>
        <w:t>администраторов источников финансирования дефицита бюджета</w:t>
      </w:r>
      <w:proofErr w:type="gramEnd"/>
      <w:r w:rsidRPr="003C0D94">
        <w:rPr>
          <w:rFonts w:eastAsia="Calibri"/>
          <w:sz w:val="20"/>
          <w:szCs w:val="20"/>
        </w:rPr>
        <w:t xml:space="preserve"> Берегаевского сельского поселения на 2017 год согласно приложению 9 </w:t>
      </w:r>
      <w:r w:rsidRPr="003C0D94">
        <w:rPr>
          <w:rFonts w:eastAsia="Calibri"/>
          <w:sz w:val="20"/>
          <w:szCs w:val="20"/>
          <w:lang w:eastAsia="en-US"/>
        </w:rPr>
        <w:t>к настоящему Решению</w:t>
      </w:r>
      <w:r w:rsidRPr="003C0D94">
        <w:rPr>
          <w:rFonts w:eastAsia="Calibri"/>
          <w:sz w:val="20"/>
          <w:szCs w:val="20"/>
        </w:rPr>
        <w:t>.</w:t>
      </w:r>
    </w:p>
    <w:p w:rsidR="006A262F" w:rsidRPr="003C0D94" w:rsidRDefault="006A262F" w:rsidP="003C0D94">
      <w:pPr>
        <w:jc w:val="both"/>
        <w:rPr>
          <w:rFonts w:eastAsia="Calibri"/>
          <w:bCs/>
          <w:sz w:val="20"/>
          <w:szCs w:val="20"/>
          <w:lang w:eastAsia="en-US"/>
        </w:rPr>
      </w:pPr>
      <w:r w:rsidRPr="003C0D94">
        <w:rPr>
          <w:rFonts w:eastAsia="Calibri"/>
          <w:sz w:val="20"/>
          <w:szCs w:val="20"/>
        </w:rPr>
        <w:t xml:space="preserve">15. Утвердить </w:t>
      </w:r>
      <w:r w:rsidRPr="003C0D94">
        <w:rPr>
          <w:rFonts w:eastAsia="Calibri"/>
          <w:bCs/>
          <w:sz w:val="20"/>
          <w:szCs w:val="20"/>
          <w:lang w:eastAsia="en-US"/>
        </w:rPr>
        <w:t xml:space="preserve">Программа приватизации (продажи) муниципального имущества Берегаевского сельского поселения на 2017 год согласно приложению 10 </w:t>
      </w:r>
      <w:r w:rsidRPr="003C0D94">
        <w:rPr>
          <w:rFonts w:eastAsia="Calibri"/>
          <w:sz w:val="20"/>
          <w:szCs w:val="20"/>
          <w:lang w:eastAsia="en-US"/>
        </w:rPr>
        <w:t>к настоящему Решению</w:t>
      </w:r>
      <w:r w:rsidRPr="003C0D94">
        <w:rPr>
          <w:rFonts w:eastAsia="Calibri"/>
          <w:bCs/>
          <w:sz w:val="20"/>
          <w:szCs w:val="20"/>
          <w:lang w:eastAsia="en-US"/>
        </w:rPr>
        <w:t>.</w:t>
      </w:r>
    </w:p>
    <w:p w:rsidR="006A262F" w:rsidRPr="003C0D94" w:rsidRDefault="006A262F" w:rsidP="003C0D94">
      <w:pPr>
        <w:jc w:val="both"/>
        <w:rPr>
          <w:rFonts w:eastAsia="Calibri"/>
          <w:sz w:val="20"/>
          <w:szCs w:val="20"/>
        </w:rPr>
      </w:pPr>
      <w:r w:rsidRPr="003C0D94">
        <w:rPr>
          <w:rFonts w:eastAsia="Calibri"/>
          <w:sz w:val="20"/>
          <w:szCs w:val="20"/>
        </w:rPr>
        <w:t>16. Установить предельный объем муниципального долга Берегаевского сельского поселения на 2017 год в сумме 0,0 тыс. руб.</w:t>
      </w:r>
    </w:p>
    <w:p w:rsidR="006A262F" w:rsidRPr="003C0D94" w:rsidRDefault="006A262F" w:rsidP="003C0D94">
      <w:pPr>
        <w:jc w:val="both"/>
        <w:rPr>
          <w:rFonts w:eastAsia="Calibri"/>
          <w:sz w:val="20"/>
          <w:szCs w:val="20"/>
        </w:rPr>
      </w:pPr>
      <w:r w:rsidRPr="003C0D94">
        <w:rPr>
          <w:rFonts w:eastAsia="Calibri"/>
          <w:sz w:val="20"/>
          <w:szCs w:val="20"/>
        </w:rPr>
        <w:t xml:space="preserve">17. Установить верхний предел муниципального внутреннего долга Берегаевского  сельского поселения на 1 января 2018 года в сумме 0,0 тыс. руб., в том числе верхнего предела по муниципальным гарантиям в сумме 0 тыс. руб. </w:t>
      </w:r>
    </w:p>
    <w:p w:rsidR="006A262F" w:rsidRPr="003C0D94" w:rsidRDefault="006A262F" w:rsidP="003C0D94">
      <w:pPr>
        <w:jc w:val="both"/>
        <w:rPr>
          <w:rFonts w:eastAsia="Calibri"/>
          <w:sz w:val="20"/>
          <w:szCs w:val="20"/>
          <w:lang w:eastAsia="en-US"/>
        </w:rPr>
      </w:pPr>
      <w:r w:rsidRPr="003C0D94">
        <w:rPr>
          <w:rFonts w:eastAsia="Calibri"/>
          <w:sz w:val="20"/>
          <w:szCs w:val="20"/>
        </w:rPr>
        <w:t xml:space="preserve">18. </w:t>
      </w:r>
      <w:r w:rsidRPr="003C0D94">
        <w:rPr>
          <w:rFonts w:eastAsia="Calibri"/>
          <w:sz w:val="20"/>
          <w:szCs w:val="20"/>
          <w:lang w:eastAsia="en-US"/>
        </w:rPr>
        <w:t xml:space="preserve">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могут предусматриваться авансовые платежи: </w:t>
      </w:r>
    </w:p>
    <w:p w:rsidR="006A262F" w:rsidRPr="003C0D94" w:rsidRDefault="006A262F" w:rsidP="003C0D94">
      <w:pPr>
        <w:jc w:val="both"/>
        <w:rPr>
          <w:rFonts w:eastAsia="Calibri"/>
          <w:sz w:val="20"/>
          <w:szCs w:val="20"/>
          <w:lang w:eastAsia="en-US"/>
        </w:rPr>
      </w:pPr>
      <w:proofErr w:type="gramStart"/>
      <w:r w:rsidRPr="003C0D94">
        <w:rPr>
          <w:rFonts w:eastAsia="Calibri"/>
          <w:sz w:val="20"/>
          <w:szCs w:val="20"/>
          <w:lang w:eastAsia="en-US"/>
        </w:rPr>
        <w:t>-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обеспечении участия</w:t>
      </w:r>
      <w:proofErr w:type="gramEnd"/>
      <w:r w:rsidRPr="003C0D94">
        <w:rPr>
          <w:rFonts w:eastAsia="Calibri"/>
          <w:sz w:val="20"/>
          <w:szCs w:val="20"/>
          <w:lang w:eastAsia="en-US"/>
        </w:rPr>
        <w:t xml:space="preserve"> в семинарах, приобретении </w:t>
      </w:r>
      <w:proofErr w:type="gramStart"/>
      <w:r w:rsidRPr="003C0D94">
        <w:rPr>
          <w:rFonts w:eastAsia="Calibri"/>
          <w:sz w:val="20"/>
          <w:szCs w:val="20"/>
          <w:lang w:eastAsia="en-US"/>
        </w:rPr>
        <w:t>авиа-и</w:t>
      </w:r>
      <w:proofErr w:type="gramEnd"/>
      <w:r w:rsidRPr="003C0D94">
        <w:rPr>
          <w:rFonts w:eastAsia="Calibri"/>
          <w:sz w:val="20"/>
          <w:szCs w:val="20"/>
          <w:lang w:eastAsia="en-US"/>
        </w:rPr>
        <w:t xml:space="preserve"> железнодорожных билетов,  по договорам обязательного страхования гражданской ответственности владельцев транспортных средств, а также по договорам (контрактам), связанным с обслуживанием и управлением муниципальным долгом Берегаевского сельского поселения;</w:t>
      </w:r>
    </w:p>
    <w:p w:rsidR="006A262F" w:rsidRPr="003C0D94" w:rsidRDefault="006A262F" w:rsidP="003C0D94">
      <w:pPr>
        <w:jc w:val="both"/>
        <w:rPr>
          <w:rFonts w:eastAsia="Calibri"/>
          <w:sz w:val="20"/>
          <w:szCs w:val="20"/>
          <w:lang w:eastAsia="en-US"/>
        </w:rPr>
      </w:pPr>
      <w:r w:rsidRPr="003C0D94">
        <w:rPr>
          <w:rFonts w:eastAsia="Calibri"/>
          <w:sz w:val="20"/>
          <w:szCs w:val="20"/>
          <w:lang w:eastAsia="en-US"/>
        </w:rPr>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Берегаевского сельского поселения в соответствующем финансовом году,  по остальным договорам (контрактам), если иное не предусмотрено законодательством Российской Федерации и Томской области.</w:t>
      </w:r>
    </w:p>
    <w:p w:rsidR="006A262F" w:rsidRPr="003C0D94" w:rsidRDefault="006A262F" w:rsidP="003C0D94">
      <w:pPr>
        <w:jc w:val="both"/>
        <w:rPr>
          <w:rFonts w:eastAsia="Calibri"/>
          <w:sz w:val="20"/>
          <w:szCs w:val="20"/>
          <w:lang w:eastAsia="en-US"/>
        </w:rPr>
      </w:pPr>
      <w:r w:rsidRPr="003C0D94">
        <w:rPr>
          <w:rFonts w:eastAsia="Calibri"/>
          <w:sz w:val="20"/>
          <w:szCs w:val="20"/>
          <w:lang w:eastAsia="en-US"/>
        </w:rPr>
        <w:t>19. Установить, что в 2017 году, в случае неисполнен</w:t>
      </w:r>
      <w:r w:rsidR="00F81CDB">
        <w:rPr>
          <w:rFonts w:eastAsia="Calibri"/>
          <w:sz w:val="20"/>
          <w:szCs w:val="20"/>
          <w:lang w:eastAsia="en-US"/>
        </w:rPr>
        <w:t xml:space="preserve">ия доходной части бюджета, </w:t>
      </w:r>
      <w:r w:rsidRPr="003C0D94">
        <w:rPr>
          <w:rFonts w:eastAsia="Calibri"/>
          <w:sz w:val="20"/>
          <w:szCs w:val="20"/>
          <w:lang w:eastAsia="en-US"/>
        </w:rPr>
        <w:t xml:space="preserve"> в первоочередном порядке из бюджета Берегаевского сельского поселения финансируются следующие расходы:</w:t>
      </w:r>
    </w:p>
    <w:p w:rsidR="006A262F" w:rsidRPr="003C0D94" w:rsidRDefault="006A262F" w:rsidP="003C0D94">
      <w:pPr>
        <w:autoSpaceDE w:val="0"/>
        <w:autoSpaceDN w:val="0"/>
        <w:adjustRightInd w:val="0"/>
        <w:contextualSpacing/>
        <w:jc w:val="both"/>
        <w:rPr>
          <w:sz w:val="20"/>
          <w:szCs w:val="20"/>
        </w:rPr>
      </w:pPr>
      <w:r w:rsidRPr="003C0D94">
        <w:rPr>
          <w:sz w:val="20"/>
          <w:szCs w:val="20"/>
        </w:rPr>
        <w:t>- оплата труда и начисления на нее;</w:t>
      </w:r>
    </w:p>
    <w:p w:rsidR="006A262F" w:rsidRPr="003C0D94" w:rsidRDefault="006A262F" w:rsidP="003C0D94">
      <w:pPr>
        <w:autoSpaceDE w:val="0"/>
        <w:autoSpaceDN w:val="0"/>
        <w:adjustRightInd w:val="0"/>
        <w:contextualSpacing/>
        <w:jc w:val="both"/>
        <w:rPr>
          <w:sz w:val="20"/>
          <w:szCs w:val="20"/>
        </w:rPr>
      </w:pPr>
      <w:r w:rsidRPr="003C0D94">
        <w:rPr>
          <w:sz w:val="20"/>
          <w:szCs w:val="20"/>
        </w:rPr>
        <w:t>-оплата коммунальных услуг, услуг связи, транспортных услуг;</w:t>
      </w:r>
    </w:p>
    <w:p w:rsidR="006A262F" w:rsidRPr="003C0D94" w:rsidRDefault="006A262F" w:rsidP="003C0D94">
      <w:pPr>
        <w:autoSpaceDE w:val="0"/>
        <w:autoSpaceDN w:val="0"/>
        <w:adjustRightInd w:val="0"/>
        <w:contextualSpacing/>
        <w:jc w:val="both"/>
        <w:rPr>
          <w:sz w:val="20"/>
          <w:szCs w:val="20"/>
        </w:rPr>
      </w:pPr>
      <w:r w:rsidRPr="003C0D94">
        <w:rPr>
          <w:sz w:val="20"/>
          <w:szCs w:val="20"/>
        </w:rPr>
        <w:t>- котельно-печного топлива, горюче-смазочных материалов;</w:t>
      </w:r>
    </w:p>
    <w:p w:rsidR="006A262F" w:rsidRPr="003C0D94" w:rsidRDefault="006A262F" w:rsidP="003C0D94">
      <w:pPr>
        <w:autoSpaceDE w:val="0"/>
        <w:autoSpaceDN w:val="0"/>
        <w:adjustRightInd w:val="0"/>
        <w:contextualSpacing/>
        <w:jc w:val="both"/>
        <w:rPr>
          <w:sz w:val="20"/>
          <w:szCs w:val="20"/>
        </w:rPr>
      </w:pPr>
      <w:r w:rsidRPr="003C0D94">
        <w:rPr>
          <w:sz w:val="20"/>
          <w:szCs w:val="20"/>
        </w:rPr>
        <w:t>- уплата налогов и сборов и иных обязательных платежей;</w:t>
      </w:r>
    </w:p>
    <w:p w:rsidR="006A262F" w:rsidRPr="003C0D94" w:rsidRDefault="006A262F" w:rsidP="003C0D94">
      <w:pPr>
        <w:autoSpaceDE w:val="0"/>
        <w:autoSpaceDN w:val="0"/>
        <w:adjustRightInd w:val="0"/>
        <w:contextualSpacing/>
        <w:jc w:val="both"/>
        <w:rPr>
          <w:sz w:val="20"/>
          <w:szCs w:val="20"/>
        </w:rPr>
      </w:pPr>
      <w:r w:rsidRPr="003C0D94">
        <w:rPr>
          <w:sz w:val="20"/>
          <w:szCs w:val="20"/>
        </w:rPr>
        <w:t>- расходы из резервных фондов Администрации Берегаевского сельского поселения;</w:t>
      </w:r>
    </w:p>
    <w:p w:rsidR="006A262F" w:rsidRPr="003C0D94" w:rsidRDefault="006A262F" w:rsidP="003C0D94">
      <w:pPr>
        <w:autoSpaceDE w:val="0"/>
        <w:autoSpaceDN w:val="0"/>
        <w:adjustRightInd w:val="0"/>
        <w:contextualSpacing/>
        <w:jc w:val="both"/>
        <w:rPr>
          <w:sz w:val="20"/>
          <w:szCs w:val="20"/>
        </w:rPr>
      </w:pPr>
      <w:r w:rsidRPr="003C0D94">
        <w:rPr>
          <w:sz w:val="20"/>
          <w:szCs w:val="20"/>
        </w:rPr>
        <w:t>- расходы на исполнение судебных актов по обращению взыскания на средства бюджета поселения;</w:t>
      </w:r>
    </w:p>
    <w:p w:rsidR="006A262F" w:rsidRPr="003C0D94" w:rsidRDefault="006A262F" w:rsidP="003C0D94">
      <w:pPr>
        <w:autoSpaceDE w:val="0"/>
        <w:autoSpaceDN w:val="0"/>
        <w:adjustRightInd w:val="0"/>
        <w:contextualSpacing/>
        <w:jc w:val="both"/>
        <w:rPr>
          <w:sz w:val="20"/>
          <w:szCs w:val="20"/>
        </w:rPr>
      </w:pPr>
      <w:r w:rsidRPr="003C0D94">
        <w:rPr>
          <w:sz w:val="20"/>
          <w:szCs w:val="20"/>
        </w:rPr>
        <w:t>- расходы на обслуживание муниципального долга;</w:t>
      </w:r>
    </w:p>
    <w:p w:rsidR="006A262F" w:rsidRPr="003C0D94" w:rsidRDefault="006A262F" w:rsidP="003C0D94">
      <w:pPr>
        <w:autoSpaceDE w:val="0"/>
        <w:autoSpaceDN w:val="0"/>
        <w:adjustRightInd w:val="0"/>
        <w:contextualSpacing/>
        <w:jc w:val="both"/>
        <w:rPr>
          <w:sz w:val="20"/>
          <w:szCs w:val="20"/>
        </w:rPr>
      </w:pPr>
      <w:r w:rsidRPr="003C0D94">
        <w:rPr>
          <w:sz w:val="20"/>
          <w:szCs w:val="20"/>
        </w:rPr>
        <w:t>- иные неотложные расходы.</w:t>
      </w:r>
    </w:p>
    <w:p w:rsidR="006A262F" w:rsidRPr="003C0D94" w:rsidRDefault="006A262F" w:rsidP="003C0D94">
      <w:pPr>
        <w:keepNext/>
        <w:tabs>
          <w:tab w:val="left" w:pos="7240"/>
        </w:tabs>
        <w:jc w:val="both"/>
        <w:outlineLvl w:val="0"/>
        <w:rPr>
          <w:rFonts w:eastAsia="Calibri"/>
          <w:sz w:val="20"/>
          <w:szCs w:val="20"/>
        </w:rPr>
      </w:pPr>
      <w:r w:rsidRPr="003C0D94">
        <w:rPr>
          <w:rFonts w:eastAsia="Calibri"/>
          <w:sz w:val="20"/>
          <w:szCs w:val="20"/>
        </w:rPr>
        <w:t xml:space="preserve">20. Нормативные правовые акты Берегаевского сельского поселения подлежат приведению </w:t>
      </w:r>
      <w:proofErr w:type="gramStart"/>
      <w:r w:rsidRPr="003C0D94">
        <w:rPr>
          <w:rFonts w:eastAsia="Calibri"/>
          <w:sz w:val="20"/>
          <w:szCs w:val="20"/>
        </w:rPr>
        <w:t>в соответствие с настоящим решением в двухмесячный срок со дня вступления его в силу</w:t>
      </w:r>
      <w:proofErr w:type="gramEnd"/>
      <w:r w:rsidRPr="003C0D94">
        <w:rPr>
          <w:rFonts w:eastAsia="Calibri"/>
          <w:sz w:val="20"/>
          <w:szCs w:val="20"/>
        </w:rPr>
        <w:t>.</w:t>
      </w:r>
      <w:r w:rsidRPr="003C0D94">
        <w:rPr>
          <w:rFonts w:eastAsia="Calibri"/>
          <w:sz w:val="20"/>
          <w:szCs w:val="20"/>
        </w:rPr>
        <w:tab/>
      </w:r>
    </w:p>
    <w:p w:rsidR="006A262F" w:rsidRPr="003C0D94" w:rsidRDefault="006A262F" w:rsidP="003C0D94">
      <w:pPr>
        <w:jc w:val="both"/>
        <w:rPr>
          <w:rFonts w:eastAsia="Calibri"/>
          <w:sz w:val="20"/>
          <w:szCs w:val="20"/>
          <w:lang w:eastAsia="en-US"/>
        </w:rPr>
      </w:pPr>
      <w:r w:rsidRPr="003C0D94">
        <w:rPr>
          <w:rFonts w:eastAsia="Calibri"/>
          <w:sz w:val="20"/>
          <w:szCs w:val="20"/>
        </w:rPr>
        <w:t xml:space="preserve">21. </w:t>
      </w:r>
      <w:r w:rsidRPr="003C0D94">
        <w:rPr>
          <w:rFonts w:eastAsia="Calibri"/>
          <w:sz w:val="20"/>
          <w:szCs w:val="20"/>
          <w:lang w:eastAsia="en-US"/>
        </w:rPr>
        <w:t>Настоящее решение вступает в силу с 01 января 2017 года.</w:t>
      </w:r>
    </w:p>
    <w:p w:rsidR="006A262F" w:rsidRPr="003C0D94" w:rsidRDefault="006A262F" w:rsidP="003C0D94">
      <w:pPr>
        <w:jc w:val="both"/>
        <w:rPr>
          <w:rFonts w:eastAsia="Calibri"/>
          <w:sz w:val="20"/>
          <w:szCs w:val="20"/>
          <w:lang w:eastAsia="en-US"/>
        </w:rPr>
      </w:pPr>
      <w:r w:rsidRPr="003C0D94">
        <w:rPr>
          <w:rFonts w:eastAsia="Calibri"/>
          <w:sz w:val="20"/>
          <w:szCs w:val="20"/>
          <w:lang w:eastAsia="en-US"/>
        </w:rPr>
        <w:t xml:space="preserve">22. 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3C0D94">
        <w:rPr>
          <w:rFonts w:eastAsia="Calibri"/>
          <w:sz w:val="20"/>
          <w:szCs w:val="20"/>
          <w:u w:val="single"/>
          <w:lang w:val="en-US" w:eastAsia="en-US"/>
        </w:rPr>
        <w:t>beregaevo</w:t>
      </w:r>
      <w:proofErr w:type="spellEnd"/>
      <w:r w:rsidRPr="003C0D94">
        <w:rPr>
          <w:rFonts w:eastAsia="Calibri"/>
          <w:sz w:val="20"/>
          <w:szCs w:val="20"/>
          <w:u w:val="single"/>
          <w:lang w:eastAsia="en-US"/>
        </w:rPr>
        <w:t>.</w:t>
      </w:r>
      <w:proofErr w:type="spellStart"/>
      <w:r w:rsidRPr="003C0D94">
        <w:rPr>
          <w:rFonts w:eastAsia="Calibri"/>
          <w:sz w:val="20"/>
          <w:szCs w:val="20"/>
          <w:u w:val="single"/>
          <w:lang w:val="en-US" w:eastAsia="en-US"/>
        </w:rPr>
        <w:t>tomsk</w:t>
      </w:r>
      <w:proofErr w:type="spellEnd"/>
      <w:r w:rsidRPr="003C0D94">
        <w:rPr>
          <w:rFonts w:eastAsia="Calibri"/>
          <w:sz w:val="20"/>
          <w:szCs w:val="20"/>
          <w:u w:val="single"/>
          <w:lang w:eastAsia="en-US"/>
        </w:rPr>
        <w:t>.</w:t>
      </w:r>
      <w:proofErr w:type="spellStart"/>
      <w:r w:rsidRPr="003C0D94">
        <w:rPr>
          <w:rFonts w:eastAsia="Calibri"/>
          <w:sz w:val="20"/>
          <w:szCs w:val="20"/>
          <w:u w:val="single"/>
          <w:lang w:val="en-US" w:eastAsia="en-US"/>
        </w:rPr>
        <w:t>ru</w:t>
      </w:r>
      <w:proofErr w:type="spellEnd"/>
      <w:r w:rsidRPr="003C0D94">
        <w:rPr>
          <w:rFonts w:eastAsia="Calibri"/>
          <w:sz w:val="20"/>
          <w:szCs w:val="20"/>
          <w:u w:val="single"/>
          <w:lang w:eastAsia="en-US"/>
        </w:rPr>
        <w:t>.</w:t>
      </w:r>
      <w:r w:rsidRPr="003C0D94">
        <w:rPr>
          <w:rFonts w:eastAsia="Calibri"/>
          <w:sz w:val="20"/>
          <w:szCs w:val="20"/>
          <w:lang w:eastAsia="en-US"/>
        </w:rPr>
        <w:t xml:space="preserve"> </w:t>
      </w:r>
    </w:p>
    <w:p w:rsidR="006A262F" w:rsidRPr="003C0D94" w:rsidRDefault="006A262F" w:rsidP="003C0D94">
      <w:pPr>
        <w:jc w:val="both"/>
        <w:rPr>
          <w:rFonts w:eastAsia="Calibri"/>
          <w:sz w:val="20"/>
          <w:szCs w:val="20"/>
          <w:lang w:eastAsia="en-US"/>
        </w:rPr>
      </w:pPr>
      <w:r w:rsidRPr="003C0D94">
        <w:rPr>
          <w:rFonts w:eastAsia="Calibri"/>
          <w:sz w:val="20"/>
          <w:szCs w:val="20"/>
          <w:lang w:eastAsia="en-US"/>
        </w:rPr>
        <w:t xml:space="preserve">23. </w:t>
      </w:r>
      <w:proofErr w:type="gramStart"/>
      <w:r w:rsidRPr="003C0D94">
        <w:rPr>
          <w:rFonts w:eastAsia="Calibri"/>
          <w:sz w:val="20"/>
          <w:szCs w:val="20"/>
          <w:lang w:eastAsia="en-US"/>
        </w:rPr>
        <w:t>Контроль за</w:t>
      </w:r>
      <w:proofErr w:type="gramEnd"/>
      <w:r w:rsidRPr="003C0D94">
        <w:rPr>
          <w:rFonts w:eastAsia="Calibri"/>
          <w:sz w:val="20"/>
          <w:szCs w:val="20"/>
          <w:lang w:eastAsia="en-US"/>
        </w:rPr>
        <w:t xml:space="preserve"> исполнением возлагается на постоянную бюджетно-финансовую комиссии.</w:t>
      </w:r>
    </w:p>
    <w:p w:rsidR="006A262F" w:rsidRPr="003C0D94" w:rsidRDefault="006A262F" w:rsidP="003C0D94">
      <w:pPr>
        <w:jc w:val="both"/>
        <w:rPr>
          <w:rFonts w:eastAsia="Calibri"/>
          <w:sz w:val="20"/>
          <w:szCs w:val="20"/>
          <w:lang w:eastAsia="en-US"/>
        </w:rPr>
      </w:pPr>
    </w:p>
    <w:p w:rsidR="006A262F" w:rsidRPr="003C0D94" w:rsidRDefault="006A262F" w:rsidP="003C0D94">
      <w:pPr>
        <w:jc w:val="both"/>
        <w:rPr>
          <w:rFonts w:eastAsia="Calibri"/>
          <w:sz w:val="20"/>
          <w:szCs w:val="20"/>
        </w:rPr>
      </w:pPr>
      <w:r w:rsidRPr="003C0D94">
        <w:rPr>
          <w:rFonts w:eastAsia="Calibri"/>
          <w:sz w:val="20"/>
          <w:szCs w:val="20"/>
        </w:rPr>
        <w:t>Глава поселения,</w:t>
      </w:r>
    </w:p>
    <w:p w:rsidR="006A262F" w:rsidRPr="003C0D94" w:rsidRDefault="006A262F" w:rsidP="00F81CDB">
      <w:pPr>
        <w:jc w:val="both"/>
        <w:rPr>
          <w:rFonts w:eastAsia="Calibri"/>
          <w:sz w:val="20"/>
          <w:szCs w:val="20"/>
        </w:rPr>
      </w:pPr>
      <w:r w:rsidRPr="003C0D94">
        <w:rPr>
          <w:rFonts w:eastAsia="Calibri"/>
          <w:sz w:val="20"/>
          <w:szCs w:val="20"/>
        </w:rPr>
        <w:t>Пр</w:t>
      </w:r>
      <w:r w:rsidR="00F81CDB">
        <w:rPr>
          <w:rFonts w:eastAsia="Calibri"/>
          <w:sz w:val="20"/>
          <w:szCs w:val="20"/>
        </w:rPr>
        <w:t xml:space="preserve">едседатель Совета Берегаевского </w:t>
      </w:r>
      <w:r w:rsidRPr="003C0D94">
        <w:rPr>
          <w:rFonts w:eastAsia="Calibri"/>
          <w:sz w:val="20"/>
          <w:szCs w:val="20"/>
        </w:rPr>
        <w:t xml:space="preserve">сельского поселения                                               </w:t>
      </w:r>
      <w:r w:rsidR="00F81CDB">
        <w:rPr>
          <w:rFonts w:eastAsia="Calibri"/>
          <w:sz w:val="20"/>
          <w:szCs w:val="20"/>
        </w:rPr>
        <w:t xml:space="preserve">                       </w:t>
      </w:r>
      <w:r w:rsidRPr="003C0D94">
        <w:rPr>
          <w:rFonts w:eastAsia="Calibri"/>
          <w:sz w:val="20"/>
          <w:szCs w:val="20"/>
        </w:rPr>
        <w:t xml:space="preserve">О.А. </w:t>
      </w:r>
      <w:proofErr w:type="spellStart"/>
      <w:r w:rsidRPr="003C0D94">
        <w:rPr>
          <w:rFonts w:eastAsia="Calibri"/>
          <w:sz w:val="20"/>
          <w:szCs w:val="20"/>
        </w:rPr>
        <w:t>Жендарев</w:t>
      </w:r>
      <w:proofErr w:type="spellEnd"/>
    </w:p>
    <w:p w:rsidR="006A262F" w:rsidRPr="003C0D94" w:rsidRDefault="006A262F" w:rsidP="003C0D94">
      <w:pPr>
        <w:rPr>
          <w:rFonts w:eastAsia="Calibri"/>
          <w:sz w:val="20"/>
          <w:szCs w:val="20"/>
        </w:rPr>
      </w:pPr>
    </w:p>
    <w:tbl>
      <w:tblPr>
        <w:tblW w:w="9935" w:type="dxa"/>
        <w:tblInd w:w="93" w:type="dxa"/>
        <w:tblLook w:val="0000" w:firstRow="0" w:lastRow="0" w:firstColumn="0" w:lastColumn="0" w:noHBand="0" w:noVBand="0"/>
      </w:tblPr>
      <w:tblGrid>
        <w:gridCol w:w="9935"/>
      </w:tblGrid>
      <w:tr w:rsidR="006A262F" w:rsidRPr="003C0D94" w:rsidTr="006A262F">
        <w:trPr>
          <w:trHeight w:val="360"/>
        </w:trPr>
        <w:tc>
          <w:tcPr>
            <w:tcW w:w="9935" w:type="dxa"/>
            <w:shd w:val="clear" w:color="auto" w:fill="auto"/>
            <w:vAlign w:val="bottom"/>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 xml:space="preserve">                                                                                               Приложение 1</w:t>
            </w:r>
          </w:p>
        </w:tc>
      </w:tr>
      <w:tr w:rsidR="006A262F" w:rsidRPr="003C0D94" w:rsidTr="006A262F">
        <w:trPr>
          <w:trHeight w:val="240"/>
        </w:trPr>
        <w:tc>
          <w:tcPr>
            <w:tcW w:w="9935" w:type="dxa"/>
            <w:shd w:val="clear" w:color="auto" w:fill="auto"/>
            <w:vAlign w:val="bottom"/>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 xml:space="preserve">к решению о бюджете Берегаевского </w:t>
            </w:r>
            <w:proofErr w:type="gramStart"/>
            <w:r w:rsidRPr="003C0D94">
              <w:rPr>
                <w:rFonts w:eastAsia="Calibri"/>
                <w:sz w:val="20"/>
                <w:szCs w:val="20"/>
                <w:lang w:eastAsia="en-US"/>
              </w:rPr>
              <w:t>сельского</w:t>
            </w:r>
            <w:proofErr w:type="gramEnd"/>
          </w:p>
          <w:p w:rsidR="006A262F" w:rsidRPr="003C0D94" w:rsidRDefault="006A262F" w:rsidP="003C0D94">
            <w:pPr>
              <w:jc w:val="right"/>
              <w:rPr>
                <w:rFonts w:eastAsia="Calibri"/>
                <w:sz w:val="20"/>
                <w:szCs w:val="20"/>
                <w:lang w:eastAsia="en-US"/>
              </w:rPr>
            </w:pPr>
            <w:r w:rsidRPr="003C0D94">
              <w:rPr>
                <w:rFonts w:eastAsia="Calibri"/>
                <w:sz w:val="20"/>
                <w:szCs w:val="20"/>
                <w:lang w:eastAsia="en-US"/>
              </w:rPr>
              <w:t>поселения на 2017  год,</w:t>
            </w:r>
          </w:p>
        </w:tc>
      </w:tr>
      <w:tr w:rsidR="006A262F" w:rsidRPr="003C0D94" w:rsidTr="006A262F">
        <w:trPr>
          <w:trHeight w:val="255"/>
        </w:trPr>
        <w:tc>
          <w:tcPr>
            <w:tcW w:w="9935" w:type="dxa"/>
            <w:shd w:val="clear" w:color="auto" w:fill="auto"/>
            <w:vAlign w:val="bottom"/>
          </w:tcPr>
          <w:p w:rsidR="006A262F" w:rsidRPr="003C0D94" w:rsidRDefault="006A262F" w:rsidP="00F81CDB">
            <w:pPr>
              <w:keepNext/>
              <w:jc w:val="right"/>
              <w:outlineLvl w:val="0"/>
              <w:rPr>
                <w:rFonts w:eastAsia="Calibri"/>
                <w:sz w:val="20"/>
                <w:szCs w:val="20"/>
                <w:lang w:eastAsia="en-US"/>
              </w:rPr>
            </w:pPr>
            <w:proofErr w:type="gramStart"/>
            <w:r w:rsidRPr="003C0D94">
              <w:rPr>
                <w:rFonts w:eastAsia="Calibri"/>
                <w:sz w:val="20"/>
                <w:szCs w:val="20"/>
                <w:lang w:eastAsia="en-US"/>
              </w:rPr>
              <w:lastRenderedPageBreak/>
              <w:t>утвержденному</w:t>
            </w:r>
            <w:proofErr w:type="gramEnd"/>
            <w:r w:rsidRPr="003C0D94">
              <w:rPr>
                <w:rFonts w:eastAsia="Calibri"/>
                <w:sz w:val="20"/>
                <w:szCs w:val="20"/>
                <w:lang w:eastAsia="en-US"/>
              </w:rPr>
              <w:t xml:space="preserve"> решением Совета</w:t>
            </w:r>
          </w:p>
          <w:p w:rsidR="006A262F" w:rsidRPr="003C0D94" w:rsidRDefault="006A262F" w:rsidP="003C0D94">
            <w:pPr>
              <w:keepNext/>
              <w:jc w:val="right"/>
              <w:outlineLvl w:val="0"/>
              <w:rPr>
                <w:rFonts w:eastAsia="Calibri"/>
                <w:sz w:val="20"/>
                <w:szCs w:val="20"/>
                <w:lang w:eastAsia="en-US"/>
              </w:rPr>
            </w:pPr>
            <w:r w:rsidRPr="003C0D94">
              <w:rPr>
                <w:rFonts w:eastAsia="Calibri"/>
                <w:sz w:val="20"/>
                <w:szCs w:val="20"/>
                <w:lang w:eastAsia="en-US"/>
              </w:rPr>
              <w:t>Берегаевского сельского поселения</w:t>
            </w:r>
          </w:p>
          <w:p w:rsidR="006A262F" w:rsidRPr="003C0D94" w:rsidRDefault="006A262F" w:rsidP="003C0D94">
            <w:pPr>
              <w:jc w:val="right"/>
              <w:rPr>
                <w:rFonts w:eastAsia="Calibri"/>
                <w:sz w:val="20"/>
                <w:szCs w:val="20"/>
                <w:lang w:eastAsia="en-US"/>
              </w:rPr>
            </w:pPr>
            <w:r w:rsidRPr="003C0D94">
              <w:rPr>
                <w:rFonts w:eastAsia="Calibri"/>
                <w:sz w:val="20"/>
                <w:szCs w:val="20"/>
                <w:lang w:eastAsia="en-US"/>
              </w:rPr>
              <w:t>«23» декабря 2016г</w:t>
            </w:r>
          </w:p>
        </w:tc>
      </w:tr>
    </w:tbl>
    <w:p w:rsidR="006A262F" w:rsidRPr="003C0D94" w:rsidRDefault="006A262F" w:rsidP="003C0D94">
      <w:pPr>
        <w:jc w:val="center"/>
        <w:rPr>
          <w:rFonts w:eastAsia="Calibri"/>
          <w:b/>
          <w:bCs/>
          <w:sz w:val="20"/>
          <w:szCs w:val="20"/>
          <w:lang w:eastAsia="en-US"/>
        </w:rPr>
      </w:pPr>
      <w:r w:rsidRPr="003C0D94">
        <w:rPr>
          <w:rFonts w:eastAsia="Calibri"/>
          <w:b/>
          <w:color w:val="000000"/>
          <w:sz w:val="20"/>
          <w:szCs w:val="20"/>
          <w:lang w:eastAsia="en-US"/>
        </w:rPr>
        <w:t xml:space="preserve">           </w:t>
      </w:r>
      <w:r w:rsidRPr="003C0D94">
        <w:rPr>
          <w:rFonts w:eastAsia="Calibri"/>
          <w:b/>
          <w:sz w:val="20"/>
          <w:szCs w:val="20"/>
          <w:lang w:eastAsia="en-US"/>
        </w:rPr>
        <w:t xml:space="preserve">Перечень главных администраторов доходов бюджета Берегаевского сельского поселения, </w:t>
      </w:r>
      <w:r w:rsidRPr="003C0D94">
        <w:rPr>
          <w:rFonts w:eastAsia="Calibri"/>
          <w:b/>
          <w:bCs/>
          <w:sz w:val="20"/>
          <w:szCs w:val="20"/>
          <w:lang w:eastAsia="en-US"/>
        </w:rPr>
        <w:t>закрепляемые за ними виды и подвиды доходов бюджета Берегаевского сельского поселения на 2017 год</w:t>
      </w:r>
    </w:p>
    <w:p w:rsidR="006A262F" w:rsidRPr="003C0D94" w:rsidRDefault="006A262F" w:rsidP="003C0D94">
      <w:pPr>
        <w:jc w:val="center"/>
        <w:rPr>
          <w:rFonts w:eastAsia="Calibri"/>
          <w:b/>
          <w:bCs/>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3111"/>
        <w:gridCol w:w="6095"/>
      </w:tblGrid>
      <w:tr w:rsidR="006A262F" w:rsidRPr="007832F1" w:rsidTr="007832F1">
        <w:trPr>
          <w:trHeight w:val="210"/>
        </w:trPr>
        <w:tc>
          <w:tcPr>
            <w:tcW w:w="3936" w:type="dxa"/>
            <w:gridSpan w:val="2"/>
            <w:tcBorders>
              <w:top w:val="single" w:sz="4" w:space="0" w:color="auto"/>
              <w:left w:val="single" w:sz="4" w:space="0" w:color="auto"/>
              <w:bottom w:val="single" w:sz="4" w:space="0" w:color="auto"/>
              <w:right w:val="single" w:sz="4" w:space="0" w:color="auto"/>
            </w:tcBorders>
            <w:shd w:val="clear" w:color="auto" w:fill="auto"/>
          </w:tcPr>
          <w:p w:rsidR="006A262F" w:rsidRPr="007832F1" w:rsidRDefault="006A262F" w:rsidP="003C0D94">
            <w:pPr>
              <w:jc w:val="center"/>
              <w:rPr>
                <w:rFonts w:eastAsia="Calibri"/>
                <w:sz w:val="20"/>
                <w:szCs w:val="20"/>
                <w:lang w:eastAsia="en-US"/>
              </w:rPr>
            </w:pPr>
            <w:r w:rsidRPr="007832F1">
              <w:rPr>
                <w:rFonts w:eastAsia="Calibri"/>
                <w:sz w:val="20"/>
                <w:szCs w:val="20"/>
                <w:lang w:eastAsia="en-US"/>
              </w:rPr>
              <w:t>Код бюджетной классификации РФ</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A262F" w:rsidRPr="007832F1" w:rsidRDefault="006A262F" w:rsidP="003C0D94">
            <w:pPr>
              <w:jc w:val="center"/>
              <w:rPr>
                <w:rFonts w:eastAsia="Calibri"/>
                <w:sz w:val="20"/>
                <w:szCs w:val="20"/>
                <w:lang w:eastAsia="en-US"/>
              </w:rPr>
            </w:pPr>
            <w:r w:rsidRPr="007832F1">
              <w:rPr>
                <w:rFonts w:eastAsia="Calibri"/>
                <w:sz w:val="20"/>
                <w:szCs w:val="20"/>
                <w:lang w:eastAsia="en-US"/>
              </w:rPr>
              <w:t>Наименование администраторов и закреплённых за ними видов доходов</w:t>
            </w:r>
          </w:p>
        </w:tc>
      </w:tr>
      <w:tr w:rsidR="006A262F" w:rsidRPr="007832F1" w:rsidTr="007832F1">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tcPr>
          <w:p w:rsidR="006A262F" w:rsidRPr="007832F1" w:rsidRDefault="006A262F" w:rsidP="003C0D94">
            <w:pPr>
              <w:jc w:val="both"/>
              <w:rPr>
                <w:rFonts w:eastAsia="Calibri"/>
                <w:sz w:val="20"/>
                <w:szCs w:val="20"/>
                <w:lang w:eastAsia="en-US"/>
              </w:rPr>
            </w:pPr>
          </w:p>
        </w:tc>
        <w:tc>
          <w:tcPr>
            <w:tcW w:w="3111" w:type="dxa"/>
            <w:tcBorders>
              <w:top w:val="single" w:sz="4" w:space="0" w:color="auto"/>
              <w:left w:val="single" w:sz="4" w:space="0" w:color="auto"/>
              <w:bottom w:val="single" w:sz="4" w:space="0" w:color="auto"/>
              <w:right w:val="single" w:sz="4" w:space="0" w:color="auto"/>
            </w:tcBorders>
            <w:shd w:val="clear" w:color="auto" w:fill="auto"/>
          </w:tcPr>
          <w:p w:rsidR="006A262F" w:rsidRPr="007832F1" w:rsidRDefault="006A262F" w:rsidP="003C0D94">
            <w:pPr>
              <w:jc w:val="both"/>
              <w:rPr>
                <w:rFonts w:eastAsia="Calibri"/>
                <w:sz w:val="20"/>
                <w:szCs w:val="20"/>
                <w:lang w:eastAsia="en-US"/>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A262F" w:rsidRPr="007832F1" w:rsidRDefault="006A262F" w:rsidP="003C0D94">
            <w:pPr>
              <w:jc w:val="center"/>
              <w:rPr>
                <w:rFonts w:eastAsia="Calibri"/>
                <w:sz w:val="20"/>
                <w:szCs w:val="20"/>
                <w:lang w:eastAsia="en-US"/>
              </w:rPr>
            </w:pPr>
            <w:r w:rsidRPr="007832F1">
              <w:rPr>
                <w:rFonts w:eastAsia="Calibri"/>
                <w:sz w:val="20"/>
                <w:szCs w:val="20"/>
                <w:lang w:eastAsia="en-US"/>
              </w:rPr>
              <w:t>Администрация Берегаевского сельского поселения</w:t>
            </w:r>
          </w:p>
        </w:tc>
      </w:tr>
      <w:tr w:rsidR="006A262F" w:rsidRPr="003C0D94" w:rsidTr="007832F1">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1 08 04020 01 1000 110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rPr>
                <w:rFonts w:eastAsia="Calibri"/>
                <w:sz w:val="20"/>
                <w:szCs w:val="20"/>
                <w:lang w:eastAsia="en-US"/>
              </w:rPr>
            </w:pPr>
            <w:r w:rsidRPr="003C0D94">
              <w:rPr>
                <w:rFonts w:eastAsia="Calibri"/>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A262F" w:rsidRPr="003C0D94" w:rsidTr="007832F1">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1 11 05013 10 0000 120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rPr>
                <w:rFonts w:eastAsia="Calibri"/>
                <w:sz w:val="20"/>
                <w:szCs w:val="20"/>
                <w:lang w:eastAsia="en-US"/>
              </w:rPr>
            </w:pPr>
            <w:r w:rsidRPr="003C0D94">
              <w:rPr>
                <w:rFonts w:eastAsia="Calibri"/>
                <w:sz w:val="20"/>
                <w:szCs w:val="2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6A262F" w:rsidRPr="003C0D94" w:rsidTr="007832F1">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1 11 05025 10 0000 120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rPr>
                <w:rFonts w:eastAsia="Calibri"/>
                <w:sz w:val="20"/>
                <w:szCs w:val="20"/>
                <w:lang w:eastAsia="en-US"/>
              </w:rPr>
            </w:pPr>
            <w:r w:rsidRPr="003C0D94">
              <w:rPr>
                <w:rFonts w:eastAsia="Calibri"/>
                <w:sz w:val="20"/>
                <w:szCs w:val="20"/>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6A262F" w:rsidRPr="003C0D94" w:rsidTr="007832F1">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1 11 05035 10 0000 120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rPr>
                <w:rFonts w:eastAsia="Calibri"/>
                <w:sz w:val="20"/>
                <w:szCs w:val="20"/>
                <w:lang w:eastAsia="en-US"/>
              </w:rPr>
            </w:pPr>
            <w:r w:rsidRPr="003C0D94">
              <w:rPr>
                <w:rFonts w:eastAsia="Calibri"/>
                <w:sz w:val="20"/>
                <w:szCs w:val="20"/>
                <w:lang w:eastAsia="en-US"/>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6A262F" w:rsidRPr="003C0D94" w:rsidTr="007832F1">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1 11 09045 10 0000 120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rPr>
                <w:rFonts w:eastAsia="Calibri"/>
                <w:sz w:val="20"/>
                <w:szCs w:val="20"/>
                <w:lang w:eastAsia="en-US"/>
              </w:rPr>
            </w:pPr>
            <w:r w:rsidRPr="003C0D94">
              <w:rPr>
                <w:rFonts w:eastAsia="Calibri"/>
                <w:sz w:val="20"/>
                <w:szCs w:val="20"/>
                <w:lang w:eastAsia="en-US"/>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A262F" w:rsidRPr="003C0D94" w:rsidTr="007832F1">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113 02995 10 0000 130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rPr>
                <w:rFonts w:eastAsia="Calibri"/>
                <w:sz w:val="20"/>
                <w:szCs w:val="20"/>
                <w:lang w:eastAsia="en-US"/>
              </w:rPr>
            </w:pPr>
            <w:r w:rsidRPr="003C0D94">
              <w:rPr>
                <w:rFonts w:eastAsia="Calibri"/>
                <w:sz w:val="20"/>
                <w:szCs w:val="20"/>
                <w:lang w:eastAsia="en-US"/>
              </w:rPr>
              <w:t>Прочие доходы компенсации затрат бюджетов поселений</w:t>
            </w:r>
          </w:p>
        </w:tc>
      </w:tr>
      <w:tr w:rsidR="006A262F" w:rsidRPr="003C0D94" w:rsidTr="007832F1">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1 14 02052 10 0000 410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rPr>
                <w:rFonts w:eastAsia="Calibri"/>
                <w:sz w:val="20"/>
                <w:szCs w:val="20"/>
                <w:lang w:eastAsia="en-US"/>
              </w:rPr>
            </w:pPr>
            <w:r w:rsidRPr="003C0D94">
              <w:rPr>
                <w:rFonts w:eastAsia="Calibri"/>
                <w:sz w:val="20"/>
                <w:szCs w:val="20"/>
                <w:lang w:eastAsia="en-US"/>
              </w:rPr>
              <w:t xml:space="preserve">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A262F" w:rsidRPr="003C0D94" w:rsidTr="007832F1">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1 14 02052 10 0000 440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rPr>
                <w:rFonts w:eastAsia="Calibri"/>
                <w:sz w:val="20"/>
                <w:szCs w:val="20"/>
                <w:lang w:eastAsia="en-US"/>
              </w:rPr>
            </w:pPr>
            <w:r w:rsidRPr="003C0D94">
              <w:rPr>
                <w:rFonts w:eastAsia="Calibri"/>
                <w:sz w:val="20"/>
                <w:szCs w:val="20"/>
                <w:lang w:eastAsia="en-US"/>
              </w:rPr>
              <w:t xml:space="preserve">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A262F" w:rsidRPr="003C0D94" w:rsidTr="007832F1">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1 14 02053 10 0000 410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rPr>
                <w:rFonts w:eastAsia="Calibri"/>
                <w:sz w:val="20"/>
                <w:szCs w:val="20"/>
                <w:lang w:eastAsia="en-US"/>
              </w:rPr>
            </w:pPr>
            <w:r w:rsidRPr="003C0D94">
              <w:rPr>
                <w:rFonts w:eastAsia="Calibri"/>
                <w:sz w:val="20"/>
                <w:szCs w:val="20"/>
                <w:lang w:eastAsia="en-US"/>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6A262F" w:rsidRPr="003C0D94" w:rsidTr="007832F1">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1 14 02053 10 0000 440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rPr>
                <w:rFonts w:eastAsia="Calibri"/>
                <w:sz w:val="20"/>
                <w:szCs w:val="20"/>
                <w:lang w:eastAsia="en-US"/>
              </w:rPr>
            </w:pPr>
            <w:r w:rsidRPr="003C0D94">
              <w:rPr>
                <w:rFonts w:eastAsia="Calibri"/>
                <w:sz w:val="20"/>
                <w:szCs w:val="20"/>
                <w:lang w:eastAsia="en-US"/>
              </w:rPr>
              <w:t xml:space="preserve">Доходы от реализации иного имущества, находящегося в собственности поселений (за исключением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6A262F" w:rsidRPr="003C0D94" w:rsidTr="007832F1">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1 14 0601</w:t>
            </w:r>
            <w:r w:rsidRPr="003C0D94">
              <w:rPr>
                <w:rFonts w:eastAsia="Calibri"/>
                <w:color w:val="000000"/>
                <w:sz w:val="20"/>
                <w:szCs w:val="20"/>
                <w:lang w:eastAsia="en-US"/>
              </w:rPr>
              <w:t>3</w:t>
            </w:r>
            <w:r w:rsidRPr="003C0D94">
              <w:rPr>
                <w:rFonts w:eastAsia="Calibri"/>
                <w:sz w:val="20"/>
                <w:szCs w:val="20"/>
                <w:lang w:eastAsia="en-US"/>
              </w:rPr>
              <w:t xml:space="preserve"> 10 0000 430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rPr>
                <w:rFonts w:eastAsia="Calibri"/>
                <w:sz w:val="20"/>
                <w:szCs w:val="20"/>
                <w:lang w:eastAsia="en-US"/>
              </w:rPr>
            </w:pPr>
            <w:r w:rsidRPr="003C0D94">
              <w:rPr>
                <w:rFonts w:eastAsia="Calibri"/>
                <w:sz w:val="2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6A262F" w:rsidRPr="003C0D94" w:rsidTr="007832F1">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1 14 0602</w:t>
            </w:r>
            <w:r w:rsidRPr="003C0D94">
              <w:rPr>
                <w:rFonts w:eastAsia="Calibri"/>
                <w:color w:val="000000"/>
                <w:sz w:val="20"/>
                <w:szCs w:val="20"/>
                <w:lang w:eastAsia="en-US"/>
              </w:rPr>
              <w:t>5</w:t>
            </w:r>
            <w:r w:rsidRPr="003C0D94">
              <w:rPr>
                <w:rFonts w:eastAsia="Calibri"/>
                <w:sz w:val="20"/>
                <w:szCs w:val="20"/>
                <w:lang w:eastAsia="en-US"/>
              </w:rPr>
              <w:t xml:space="preserve"> 10 0000 430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rPr>
                <w:rFonts w:eastAsia="Calibri"/>
                <w:sz w:val="20"/>
                <w:szCs w:val="20"/>
                <w:lang w:eastAsia="en-US"/>
              </w:rPr>
            </w:pPr>
            <w:r w:rsidRPr="003C0D94">
              <w:rPr>
                <w:rFonts w:eastAsia="Calibri"/>
                <w:sz w:val="20"/>
                <w:szCs w:val="20"/>
                <w:lang w:eastAsia="en-US"/>
              </w:rPr>
              <w:t xml:space="preserve">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 </w:t>
            </w:r>
          </w:p>
        </w:tc>
      </w:tr>
      <w:tr w:rsidR="006A262F" w:rsidRPr="003C0D94" w:rsidTr="007832F1">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bCs/>
                <w:sz w:val="20"/>
                <w:szCs w:val="20"/>
                <w:lang w:eastAsia="en-US"/>
              </w:rPr>
              <w:t>1 16 90050 10 0000 140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rPr>
                <w:rFonts w:eastAsia="Calibri"/>
                <w:sz w:val="20"/>
                <w:szCs w:val="20"/>
                <w:lang w:eastAsia="en-US"/>
              </w:rPr>
            </w:pPr>
            <w:r w:rsidRPr="003C0D94">
              <w:rPr>
                <w:rFonts w:eastAsia="Calibri"/>
                <w:sz w:val="20"/>
                <w:szCs w:val="20"/>
                <w:lang w:eastAsia="en-US"/>
              </w:rPr>
              <w:t>Прочие поступления от денежных взысканий (штрафов) и иных сумм в возмещение ущерба, зачисляемые в бюджеты поселений</w:t>
            </w:r>
          </w:p>
        </w:tc>
      </w:tr>
      <w:tr w:rsidR="006A262F" w:rsidRPr="003C0D94" w:rsidTr="007832F1">
        <w:trPr>
          <w:trHeight w:val="7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1 17 01050 10 0000 180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color w:val="000000"/>
                <w:sz w:val="20"/>
                <w:szCs w:val="20"/>
                <w:lang w:eastAsia="en-US"/>
              </w:rPr>
              <w:t>Невыясненные поступления, зачисляемые в бюджеты поселений</w:t>
            </w:r>
          </w:p>
        </w:tc>
      </w:tr>
      <w:tr w:rsidR="006A262F" w:rsidRPr="003C0D94" w:rsidTr="007832F1">
        <w:trPr>
          <w:trHeight w:val="27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117 05050 10 0000 180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rPr>
                <w:rFonts w:eastAsia="Calibri"/>
                <w:color w:val="000000"/>
                <w:sz w:val="20"/>
                <w:szCs w:val="20"/>
                <w:lang w:eastAsia="en-US"/>
              </w:rPr>
            </w:pPr>
            <w:r w:rsidRPr="003C0D94">
              <w:rPr>
                <w:rFonts w:eastAsia="Calibri"/>
                <w:color w:val="000000"/>
                <w:sz w:val="20"/>
                <w:szCs w:val="20"/>
                <w:lang w:eastAsia="en-US"/>
              </w:rPr>
              <w:t>Прочие неналоговые доходы бюджетов поселений</w:t>
            </w:r>
          </w:p>
        </w:tc>
      </w:tr>
      <w:tr w:rsidR="006A262F" w:rsidRPr="003C0D94" w:rsidTr="007832F1">
        <w:trPr>
          <w:trHeight w:val="27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r w:rsidRPr="003C0D94">
              <w:rPr>
                <w:rFonts w:eastAsia="Calibri"/>
                <w:sz w:val="20"/>
                <w:szCs w:val="20"/>
                <w:lang w:eastAsia="en-US"/>
              </w:rPr>
              <w:lastRenderedPageBreak/>
              <w:t>901</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bCs/>
                <w:color w:val="000000"/>
                <w:sz w:val="20"/>
                <w:szCs w:val="20"/>
                <w:lang w:eastAsia="en-US"/>
              </w:rPr>
            </w:pPr>
            <w:r w:rsidRPr="003C0D94">
              <w:rPr>
                <w:rFonts w:eastAsia="Calibri"/>
                <w:bCs/>
                <w:color w:val="000000"/>
                <w:sz w:val="20"/>
                <w:szCs w:val="20"/>
                <w:lang w:eastAsia="en-US"/>
              </w:rPr>
              <w:t>2 00 00000 00 0000 000*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color w:val="000000"/>
                <w:sz w:val="20"/>
                <w:szCs w:val="20"/>
                <w:lang w:eastAsia="en-US"/>
              </w:rPr>
            </w:pPr>
            <w:r w:rsidRPr="003C0D94">
              <w:rPr>
                <w:rFonts w:eastAsia="Calibri"/>
                <w:color w:val="000000"/>
                <w:sz w:val="20"/>
                <w:szCs w:val="20"/>
                <w:lang w:eastAsia="en-US"/>
              </w:rPr>
              <w:t>Безвозмездные поступления</w:t>
            </w:r>
          </w:p>
        </w:tc>
      </w:tr>
      <w:tr w:rsidR="006A262F" w:rsidRPr="003C0D94" w:rsidTr="007832F1">
        <w:trPr>
          <w:trHeight w:val="26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bCs/>
                <w:color w:val="000000"/>
                <w:sz w:val="20"/>
                <w:szCs w:val="20"/>
                <w:lang w:eastAsia="en-US"/>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b/>
                <w:color w:val="000000"/>
                <w:sz w:val="20"/>
                <w:szCs w:val="20"/>
                <w:lang w:eastAsia="en-US"/>
              </w:rPr>
            </w:pPr>
            <w:r w:rsidRPr="003C0D94">
              <w:rPr>
                <w:rFonts w:eastAsia="Calibri"/>
                <w:b/>
                <w:color w:val="000000"/>
                <w:sz w:val="20"/>
                <w:szCs w:val="20"/>
                <w:lang w:eastAsia="en-US"/>
              </w:rPr>
              <w:t>Финансовый отдел Администрации Тегульдетского  района</w:t>
            </w:r>
          </w:p>
        </w:tc>
      </w:tr>
      <w:tr w:rsidR="006A262F" w:rsidRPr="003C0D94" w:rsidTr="007832F1">
        <w:trPr>
          <w:trHeight w:val="523"/>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r w:rsidRPr="003C0D94">
              <w:rPr>
                <w:rFonts w:eastAsia="Calibri"/>
                <w:sz w:val="20"/>
                <w:szCs w:val="20"/>
                <w:lang w:eastAsia="en-US"/>
              </w:rPr>
              <w:t>900</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bCs/>
                <w:color w:val="000000"/>
                <w:sz w:val="20"/>
                <w:szCs w:val="20"/>
                <w:lang w:eastAsia="en-US"/>
              </w:rPr>
            </w:pPr>
            <w:r w:rsidRPr="003C0D94">
              <w:rPr>
                <w:rFonts w:eastAsia="Calibri"/>
                <w:sz w:val="20"/>
                <w:szCs w:val="20"/>
                <w:lang w:eastAsia="en-US"/>
              </w:rPr>
              <w:t>1 17 01050 10 0000 180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contextualSpacing/>
              <w:jc w:val="both"/>
              <w:rPr>
                <w:sz w:val="20"/>
                <w:szCs w:val="20"/>
              </w:rPr>
            </w:pPr>
            <w:r w:rsidRPr="003C0D94">
              <w:rPr>
                <w:sz w:val="20"/>
                <w:szCs w:val="20"/>
              </w:rPr>
              <w:t xml:space="preserve">Невыясненные </w:t>
            </w:r>
            <w:proofErr w:type="gramStart"/>
            <w:r w:rsidRPr="003C0D94">
              <w:rPr>
                <w:sz w:val="20"/>
                <w:szCs w:val="20"/>
              </w:rPr>
              <w:t>поступления</w:t>
            </w:r>
            <w:proofErr w:type="gramEnd"/>
            <w:r w:rsidRPr="003C0D94">
              <w:rPr>
                <w:sz w:val="20"/>
                <w:szCs w:val="20"/>
              </w:rPr>
              <w:t xml:space="preserve"> зачисленные в бюджеты поселений;</w:t>
            </w:r>
          </w:p>
        </w:tc>
      </w:tr>
      <w:tr w:rsidR="006A262F" w:rsidRPr="003C0D94" w:rsidTr="007832F1">
        <w:trPr>
          <w:trHeight w:val="33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r w:rsidRPr="003C0D94">
              <w:rPr>
                <w:rFonts w:eastAsia="Calibri"/>
                <w:sz w:val="20"/>
                <w:szCs w:val="20"/>
                <w:lang w:eastAsia="en-US"/>
              </w:rPr>
              <w:t>900</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bCs/>
                <w:color w:val="000000"/>
                <w:sz w:val="20"/>
                <w:szCs w:val="20"/>
                <w:lang w:eastAsia="en-US"/>
              </w:rPr>
            </w:pPr>
            <w:r w:rsidRPr="003C0D94">
              <w:rPr>
                <w:rFonts w:eastAsia="Calibri"/>
                <w:sz w:val="20"/>
                <w:szCs w:val="20"/>
                <w:lang w:eastAsia="en-US"/>
              </w:rPr>
              <w:t>2 07 05030 10 0000 180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contextualSpacing/>
              <w:jc w:val="both"/>
              <w:rPr>
                <w:sz w:val="20"/>
                <w:szCs w:val="20"/>
              </w:rPr>
            </w:pPr>
            <w:r w:rsidRPr="003C0D94">
              <w:rPr>
                <w:sz w:val="20"/>
                <w:szCs w:val="20"/>
              </w:rPr>
              <w:t>Прочие безвозмездные поступления в  бюджеты поселений;</w:t>
            </w:r>
          </w:p>
        </w:tc>
      </w:tr>
      <w:tr w:rsidR="006A262F" w:rsidRPr="003C0D94" w:rsidTr="007832F1">
        <w:trPr>
          <w:trHeight w:val="40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r w:rsidRPr="003C0D94">
              <w:rPr>
                <w:rFonts w:eastAsia="Calibri"/>
                <w:sz w:val="20"/>
                <w:szCs w:val="20"/>
                <w:lang w:eastAsia="en-US"/>
              </w:rPr>
              <w:t>900</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bCs/>
                <w:color w:val="000000"/>
                <w:sz w:val="20"/>
                <w:szCs w:val="20"/>
                <w:lang w:eastAsia="en-US"/>
              </w:rPr>
            </w:pPr>
            <w:r w:rsidRPr="003C0D94">
              <w:rPr>
                <w:rFonts w:eastAsia="Calibri"/>
                <w:sz w:val="20"/>
                <w:szCs w:val="20"/>
                <w:lang w:eastAsia="en-US"/>
              </w:rPr>
              <w:t>2 08 05000 10 0000 180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color w:val="000000"/>
                <w:sz w:val="20"/>
                <w:szCs w:val="20"/>
                <w:lang w:eastAsia="en-US"/>
              </w:rPr>
            </w:pPr>
            <w:r w:rsidRPr="003C0D94">
              <w:rPr>
                <w:rFonts w:eastAsia="Calibri"/>
                <w:sz w:val="20"/>
                <w:szCs w:val="20"/>
                <w:lang w:eastAsia="en-US"/>
              </w:rPr>
              <w:t>Перечисления  из бюджетов поселений (бюджеты поселений) для осуществления возврата (зачёта) излишне уплаченных или излишне взысканных сумм налогов, сборов и иных платежей, а также суммы процентов  за несвоевременное осуществление такого возврата и процентов, начисленных на излишне взысканные суммы.</w:t>
            </w:r>
          </w:p>
        </w:tc>
      </w:tr>
    </w:tbl>
    <w:p w:rsidR="006A262F" w:rsidRPr="003C0D94" w:rsidRDefault="006A262F" w:rsidP="003C0D94">
      <w:pPr>
        <w:rPr>
          <w:rFonts w:eastAsia="Calibri"/>
          <w:sz w:val="20"/>
          <w:szCs w:val="20"/>
          <w:lang w:eastAsia="en-US"/>
        </w:rPr>
      </w:pPr>
      <w:r w:rsidRPr="003C0D94">
        <w:rPr>
          <w:rFonts w:eastAsia="Calibri"/>
          <w:sz w:val="20"/>
          <w:szCs w:val="20"/>
          <w:lang w:eastAsia="en-US"/>
        </w:rPr>
        <w:t>- в части доходов бюджетов поселений</w:t>
      </w:r>
    </w:p>
    <w:p w:rsidR="006A262F" w:rsidRPr="003C0D94" w:rsidRDefault="006A262F" w:rsidP="003C0D94">
      <w:pPr>
        <w:rPr>
          <w:rFonts w:eastAsia="Calibri"/>
          <w:sz w:val="20"/>
          <w:szCs w:val="20"/>
          <w:lang w:eastAsia="en-US"/>
        </w:rPr>
      </w:pPr>
    </w:p>
    <w:p w:rsidR="006A262F" w:rsidRPr="003C0D94" w:rsidRDefault="006A262F" w:rsidP="003C0D94">
      <w:pPr>
        <w:rPr>
          <w:rFonts w:eastAsia="Calibri"/>
          <w:b/>
          <w:sz w:val="20"/>
          <w:szCs w:val="20"/>
          <w:lang w:eastAsia="en-US"/>
        </w:rPr>
      </w:pPr>
      <w:r w:rsidRPr="003C0D94">
        <w:rPr>
          <w:rFonts w:eastAsia="Calibri"/>
          <w:b/>
          <w:sz w:val="20"/>
          <w:szCs w:val="20"/>
          <w:lang w:eastAsia="en-US"/>
        </w:rPr>
        <w:t xml:space="preserve">                                                                                                                              </w:t>
      </w:r>
    </w:p>
    <w:p w:rsidR="006A262F" w:rsidRPr="003C0D94" w:rsidRDefault="006A262F" w:rsidP="003C0D94">
      <w:pPr>
        <w:jc w:val="right"/>
        <w:rPr>
          <w:rFonts w:eastAsia="Calibri"/>
          <w:b/>
          <w:sz w:val="20"/>
          <w:szCs w:val="20"/>
          <w:lang w:eastAsia="en-US"/>
        </w:rPr>
      </w:pPr>
      <w:r w:rsidRPr="003C0D94">
        <w:rPr>
          <w:rFonts w:eastAsia="Calibri"/>
          <w:b/>
          <w:sz w:val="20"/>
          <w:szCs w:val="20"/>
          <w:lang w:eastAsia="en-US"/>
        </w:rPr>
        <w:t xml:space="preserve">                                                                                                                                 Приложение 2</w:t>
      </w:r>
    </w:p>
    <w:p w:rsidR="006A262F" w:rsidRPr="003C0D94" w:rsidRDefault="006A262F" w:rsidP="003C0D94">
      <w:pPr>
        <w:rPr>
          <w:rFonts w:eastAsia="Calibri"/>
          <w:sz w:val="20"/>
          <w:szCs w:val="20"/>
          <w:lang w:eastAsia="en-US"/>
        </w:rPr>
      </w:pPr>
      <w:r w:rsidRPr="003C0D94">
        <w:rPr>
          <w:rFonts w:eastAsia="Calibri"/>
          <w:sz w:val="20"/>
          <w:szCs w:val="20"/>
          <w:lang w:eastAsia="en-US"/>
        </w:rPr>
        <w:t xml:space="preserve">                                                            </w:t>
      </w:r>
    </w:p>
    <w:tbl>
      <w:tblPr>
        <w:tblW w:w="9595" w:type="dxa"/>
        <w:tblInd w:w="93" w:type="dxa"/>
        <w:tblLayout w:type="fixed"/>
        <w:tblLook w:val="0000" w:firstRow="0" w:lastRow="0" w:firstColumn="0" w:lastColumn="0" w:noHBand="0" w:noVBand="0"/>
      </w:tblPr>
      <w:tblGrid>
        <w:gridCol w:w="9595"/>
      </w:tblGrid>
      <w:tr w:rsidR="006A262F" w:rsidRPr="003C0D94" w:rsidTr="006A262F">
        <w:trPr>
          <w:trHeight w:val="240"/>
        </w:trPr>
        <w:tc>
          <w:tcPr>
            <w:tcW w:w="9595" w:type="dxa"/>
            <w:shd w:val="clear" w:color="auto" w:fill="auto"/>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 xml:space="preserve">к решению о бюджете Берегаевского </w:t>
            </w:r>
            <w:proofErr w:type="gramStart"/>
            <w:r w:rsidRPr="003C0D94">
              <w:rPr>
                <w:rFonts w:eastAsia="Calibri"/>
                <w:sz w:val="20"/>
                <w:szCs w:val="20"/>
                <w:lang w:eastAsia="en-US"/>
              </w:rPr>
              <w:t>сельского</w:t>
            </w:r>
            <w:proofErr w:type="gramEnd"/>
          </w:p>
          <w:p w:rsidR="006A262F" w:rsidRPr="003C0D94" w:rsidRDefault="006A262F" w:rsidP="003C0D94">
            <w:pPr>
              <w:keepNext/>
              <w:jc w:val="right"/>
              <w:outlineLvl w:val="0"/>
              <w:rPr>
                <w:rFonts w:eastAsia="Calibri"/>
                <w:sz w:val="20"/>
                <w:szCs w:val="20"/>
                <w:lang w:eastAsia="en-US"/>
              </w:rPr>
            </w:pPr>
            <w:r w:rsidRPr="003C0D94">
              <w:rPr>
                <w:rFonts w:eastAsia="Calibri"/>
                <w:sz w:val="20"/>
                <w:szCs w:val="20"/>
                <w:lang w:eastAsia="en-US"/>
              </w:rPr>
              <w:t>поселения на 2017  год</w:t>
            </w:r>
          </w:p>
        </w:tc>
      </w:tr>
      <w:tr w:rsidR="006A262F" w:rsidRPr="003C0D94" w:rsidTr="006A262F">
        <w:trPr>
          <w:trHeight w:val="255"/>
        </w:trPr>
        <w:tc>
          <w:tcPr>
            <w:tcW w:w="9595" w:type="dxa"/>
            <w:shd w:val="clear" w:color="auto" w:fill="auto"/>
          </w:tcPr>
          <w:p w:rsidR="006A262F" w:rsidRPr="003C0D94" w:rsidRDefault="006A262F" w:rsidP="003C0D94">
            <w:pPr>
              <w:keepNext/>
              <w:jc w:val="right"/>
              <w:outlineLvl w:val="0"/>
              <w:rPr>
                <w:rFonts w:eastAsia="Calibri"/>
                <w:sz w:val="20"/>
                <w:szCs w:val="20"/>
                <w:lang w:eastAsia="en-US"/>
              </w:rPr>
            </w:pPr>
            <w:proofErr w:type="gramStart"/>
            <w:r w:rsidRPr="003C0D94">
              <w:rPr>
                <w:rFonts w:eastAsia="Calibri"/>
                <w:sz w:val="20"/>
                <w:szCs w:val="20"/>
                <w:lang w:eastAsia="en-US"/>
              </w:rPr>
              <w:t>утвержденному</w:t>
            </w:r>
            <w:proofErr w:type="gramEnd"/>
            <w:r w:rsidRPr="003C0D94">
              <w:rPr>
                <w:rFonts w:eastAsia="Calibri"/>
                <w:sz w:val="20"/>
                <w:szCs w:val="20"/>
                <w:lang w:eastAsia="en-US"/>
              </w:rPr>
              <w:t xml:space="preserve"> решением Совета</w:t>
            </w:r>
          </w:p>
          <w:p w:rsidR="006A262F" w:rsidRPr="003C0D94" w:rsidRDefault="006A262F" w:rsidP="003C0D94">
            <w:pPr>
              <w:keepNext/>
              <w:jc w:val="right"/>
              <w:outlineLvl w:val="0"/>
              <w:rPr>
                <w:rFonts w:eastAsia="Calibri"/>
                <w:sz w:val="20"/>
                <w:szCs w:val="20"/>
                <w:lang w:eastAsia="en-US"/>
              </w:rPr>
            </w:pPr>
            <w:r w:rsidRPr="003C0D94">
              <w:rPr>
                <w:rFonts w:eastAsia="Calibri"/>
                <w:sz w:val="20"/>
                <w:szCs w:val="20"/>
                <w:lang w:eastAsia="en-US"/>
              </w:rPr>
              <w:t>Берегаевского сельского поселения</w:t>
            </w:r>
          </w:p>
          <w:p w:rsidR="006A262F" w:rsidRPr="003C0D94" w:rsidRDefault="006A262F" w:rsidP="003C0D94">
            <w:pPr>
              <w:keepNext/>
              <w:jc w:val="right"/>
              <w:outlineLvl w:val="0"/>
              <w:rPr>
                <w:rFonts w:eastAsia="Calibri"/>
                <w:sz w:val="20"/>
                <w:szCs w:val="20"/>
                <w:lang w:eastAsia="en-US"/>
              </w:rPr>
            </w:pPr>
            <w:r w:rsidRPr="003C0D94">
              <w:rPr>
                <w:rFonts w:eastAsia="Calibri"/>
                <w:sz w:val="20"/>
                <w:szCs w:val="20"/>
                <w:lang w:eastAsia="en-US"/>
              </w:rPr>
              <w:t xml:space="preserve">«23» декабря  2016г </w:t>
            </w:r>
          </w:p>
        </w:tc>
      </w:tr>
    </w:tbl>
    <w:p w:rsidR="006A262F" w:rsidRPr="003C0D94" w:rsidRDefault="006A262F" w:rsidP="003C0D94">
      <w:pPr>
        <w:rPr>
          <w:rFonts w:eastAsia="Calibri"/>
          <w:sz w:val="20"/>
          <w:szCs w:val="20"/>
          <w:lang w:eastAsia="en-US"/>
        </w:rPr>
      </w:pPr>
    </w:p>
    <w:p w:rsidR="006A262F" w:rsidRPr="003C0D94" w:rsidRDefault="006A262F" w:rsidP="003C0D94">
      <w:pPr>
        <w:rPr>
          <w:rFonts w:eastAsia="Calibri"/>
          <w:sz w:val="20"/>
          <w:szCs w:val="20"/>
          <w:lang w:eastAsia="en-US"/>
        </w:rPr>
      </w:pPr>
    </w:p>
    <w:p w:rsidR="006A262F" w:rsidRPr="003C0D94" w:rsidRDefault="006A262F" w:rsidP="003C0D94">
      <w:pPr>
        <w:jc w:val="center"/>
        <w:rPr>
          <w:rFonts w:eastAsia="Calibri"/>
          <w:sz w:val="20"/>
          <w:szCs w:val="20"/>
          <w:lang w:eastAsia="en-US"/>
        </w:rPr>
      </w:pPr>
      <w:r w:rsidRPr="003C0D94">
        <w:rPr>
          <w:rFonts w:eastAsia="Calibri"/>
          <w:b/>
          <w:bCs/>
          <w:sz w:val="20"/>
          <w:szCs w:val="20"/>
          <w:lang w:eastAsia="en-US"/>
        </w:rPr>
        <w:t xml:space="preserve">Объём поступления налоговых и неналоговых доходов бюджета </w:t>
      </w:r>
      <w:r w:rsidRPr="003C0D94">
        <w:rPr>
          <w:rFonts w:eastAsia="Calibri"/>
          <w:b/>
          <w:sz w:val="20"/>
          <w:szCs w:val="20"/>
          <w:lang w:eastAsia="en-US"/>
        </w:rPr>
        <w:t>Берегаев</w:t>
      </w:r>
      <w:r w:rsidRPr="003C0D94">
        <w:rPr>
          <w:rFonts w:eastAsia="Calibri"/>
          <w:b/>
          <w:bCs/>
          <w:sz w:val="20"/>
          <w:szCs w:val="20"/>
          <w:lang w:eastAsia="en-US"/>
        </w:rPr>
        <w:t>ского сельского поселения в 2017 году</w:t>
      </w:r>
    </w:p>
    <w:tbl>
      <w:tblPr>
        <w:tblW w:w="9195" w:type="dxa"/>
        <w:tblInd w:w="93" w:type="dxa"/>
        <w:tblLook w:val="04A0" w:firstRow="1" w:lastRow="0" w:firstColumn="1" w:lastColumn="0" w:noHBand="0" w:noVBand="1"/>
      </w:tblPr>
      <w:tblGrid>
        <w:gridCol w:w="2715"/>
        <w:gridCol w:w="4680"/>
        <w:gridCol w:w="1800"/>
      </w:tblGrid>
      <w:tr w:rsidR="006A262F" w:rsidRPr="003C0D94" w:rsidTr="006A262F">
        <w:trPr>
          <w:trHeight w:val="255"/>
        </w:trPr>
        <w:tc>
          <w:tcPr>
            <w:tcW w:w="2715" w:type="dxa"/>
            <w:tcBorders>
              <w:top w:val="nil"/>
              <w:left w:val="nil"/>
              <w:bottom w:val="nil"/>
              <w:right w:val="nil"/>
            </w:tcBorders>
            <w:shd w:val="clear" w:color="auto" w:fill="auto"/>
            <w:noWrap/>
            <w:vAlign w:val="bottom"/>
          </w:tcPr>
          <w:p w:rsidR="006A262F" w:rsidRPr="003C0D94" w:rsidRDefault="006A262F" w:rsidP="003C0D94">
            <w:pPr>
              <w:rPr>
                <w:rFonts w:eastAsia="Calibri"/>
                <w:sz w:val="20"/>
                <w:szCs w:val="20"/>
                <w:lang w:eastAsia="en-US"/>
              </w:rPr>
            </w:pPr>
          </w:p>
        </w:tc>
        <w:tc>
          <w:tcPr>
            <w:tcW w:w="4680" w:type="dxa"/>
            <w:tcBorders>
              <w:top w:val="nil"/>
              <w:left w:val="nil"/>
              <w:bottom w:val="nil"/>
              <w:right w:val="nil"/>
            </w:tcBorders>
            <w:shd w:val="clear" w:color="auto" w:fill="auto"/>
            <w:vAlign w:val="bottom"/>
          </w:tcPr>
          <w:p w:rsidR="006A262F" w:rsidRPr="003C0D94" w:rsidRDefault="006A262F" w:rsidP="003C0D94">
            <w:pPr>
              <w:rPr>
                <w:rFonts w:eastAsia="Calibri"/>
                <w:sz w:val="20"/>
                <w:szCs w:val="20"/>
                <w:lang w:eastAsia="en-US"/>
              </w:rPr>
            </w:pPr>
          </w:p>
        </w:tc>
        <w:tc>
          <w:tcPr>
            <w:tcW w:w="1800" w:type="dxa"/>
            <w:tcBorders>
              <w:top w:val="nil"/>
              <w:left w:val="nil"/>
              <w:bottom w:val="nil"/>
              <w:right w:val="nil"/>
            </w:tcBorders>
            <w:shd w:val="clear" w:color="auto" w:fill="auto"/>
            <w:noWrap/>
            <w:vAlign w:val="center"/>
          </w:tcPr>
          <w:p w:rsidR="006A262F" w:rsidRPr="003C0D94" w:rsidRDefault="006A262F" w:rsidP="003C0D94">
            <w:pPr>
              <w:jc w:val="center"/>
              <w:rPr>
                <w:rFonts w:eastAsia="Calibri"/>
                <w:sz w:val="20"/>
                <w:szCs w:val="20"/>
                <w:lang w:eastAsia="en-US"/>
              </w:rPr>
            </w:pPr>
          </w:p>
        </w:tc>
      </w:tr>
      <w:tr w:rsidR="006A262F" w:rsidRPr="003C0D94" w:rsidTr="006A262F">
        <w:trPr>
          <w:trHeight w:val="276"/>
        </w:trPr>
        <w:tc>
          <w:tcPr>
            <w:tcW w:w="271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 xml:space="preserve">Коды бюджетной классификации РФ </w:t>
            </w:r>
          </w:p>
        </w:tc>
        <w:tc>
          <w:tcPr>
            <w:tcW w:w="4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Наименование показателей</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Сумма (тыс. руб.)</w:t>
            </w:r>
          </w:p>
        </w:tc>
      </w:tr>
      <w:tr w:rsidR="006A262F" w:rsidRPr="003C0D94" w:rsidTr="00F81CDB">
        <w:trPr>
          <w:trHeight w:val="343"/>
        </w:trPr>
        <w:tc>
          <w:tcPr>
            <w:tcW w:w="2715" w:type="dxa"/>
            <w:vMerge/>
            <w:tcBorders>
              <w:top w:val="single" w:sz="4" w:space="0" w:color="auto"/>
              <w:left w:val="single" w:sz="4" w:space="0" w:color="auto"/>
              <w:bottom w:val="single" w:sz="4" w:space="0" w:color="000000"/>
              <w:right w:val="single" w:sz="4" w:space="0" w:color="auto"/>
            </w:tcBorders>
            <w:vAlign w:val="center"/>
          </w:tcPr>
          <w:p w:rsidR="006A262F" w:rsidRPr="003C0D94" w:rsidRDefault="006A262F" w:rsidP="003C0D94">
            <w:pPr>
              <w:rPr>
                <w:rFonts w:eastAsia="Calibri"/>
                <w:sz w:val="20"/>
                <w:szCs w:val="20"/>
                <w:lang w:eastAsia="en-US"/>
              </w:rPr>
            </w:pPr>
          </w:p>
        </w:tc>
        <w:tc>
          <w:tcPr>
            <w:tcW w:w="4680" w:type="dxa"/>
            <w:vMerge/>
            <w:tcBorders>
              <w:top w:val="single" w:sz="4" w:space="0" w:color="auto"/>
              <w:left w:val="single" w:sz="4" w:space="0" w:color="auto"/>
              <w:bottom w:val="single" w:sz="4" w:space="0" w:color="000000"/>
              <w:right w:val="single" w:sz="4" w:space="0" w:color="auto"/>
            </w:tcBorders>
            <w:vAlign w:val="center"/>
          </w:tcPr>
          <w:p w:rsidR="006A262F" w:rsidRPr="003C0D94" w:rsidRDefault="006A262F" w:rsidP="003C0D94">
            <w:pPr>
              <w:rPr>
                <w:rFonts w:eastAsia="Calibri"/>
                <w:b/>
                <w:bCs/>
                <w:sz w:val="20"/>
                <w:szCs w:val="20"/>
                <w:lang w:eastAsia="en-US"/>
              </w:rPr>
            </w:pPr>
          </w:p>
        </w:tc>
        <w:tc>
          <w:tcPr>
            <w:tcW w:w="1800" w:type="dxa"/>
            <w:vMerge/>
            <w:tcBorders>
              <w:top w:val="single" w:sz="4" w:space="0" w:color="auto"/>
              <w:left w:val="single" w:sz="4" w:space="0" w:color="auto"/>
              <w:bottom w:val="single" w:sz="4" w:space="0" w:color="000000"/>
              <w:right w:val="single" w:sz="4" w:space="0" w:color="auto"/>
            </w:tcBorders>
            <w:vAlign w:val="center"/>
          </w:tcPr>
          <w:p w:rsidR="006A262F" w:rsidRPr="003C0D94" w:rsidRDefault="006A262F" w:rsidP="003C0D94">
            <w:pPr>
              <w:rPr>
                <w:rFonts w:eastAsia="Calibri"/>
                <w:sz w:val="20"/>
                <w:szCs w:val="20"/>
                <w:lang w:eastAsia="en-US"/>
              </w:rPr>
            </w:pPr>
          </w:p>
        </w:tc>
      </w:tr>
      <w:tr w:rsidR="006A262F" w:rsidRPr="003C0D94" w:rsidTr="00F81CDB">
        <w:trPr>
          <w:trHeight w:val="277"/>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p>
        </w:tc>
        <w:tc>
          <w:tcPr>
            <w:tcW w:w="46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Налоговые и неналоговые доходы</w:t>
            </w:r>
          </w:p>
        </w:tc>
        <w:tc>
          <w:tcPr>
            <w:tcW w:w="1800"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1265,2</w:t>
            </w:r>
          </w:p>
        </w:tc>
      </w:tr>
      <w:tr w:rsidR="006A262F" w:rsidRPr="003C0D94" w:rsidTr="00F81CDB">
        <w:trPr>
          <w:trHeight w:val="267"/>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100 00000000000 000</w:t>
            </w:r>
          </w:p>
        </w:tc>
        <w:tc>
          <w:tcPr>
            <w:tcW w:w="46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Налоговые доходы</w:t>
            </w:r>
          </w:p>
        </w:tc>
        <w:tc>
          <w:tcPr>
            <w:tcW w:w="1800"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925,2</w:t>
            </w:r>
          </w:p>
        </w:tc>
      </w:tr>
      <w:tr w:rsidR="006A262F" w:rsidRPr="003C0D94" w:rsidTr="006A262F">
        <w:trPr>
          <w:trHeight w:val="360"/>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101 00000000000 000</w:t>
            </w:r>
          </w:p>
        </w:tc>
        <w:tc>
          <w:tcPr>
            <w:tcW w:w="46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b/>
                <w:bCs/>
                <w:i/>
                <w:iCs/>
                <w:sz w:val="20"/>
                <w:szCs w:val="20"/>
                <w:lang w:eastAsia="en-US"/>
              </w:rPr>
            </w:pPr>
            <w:r w:rsidRPr="003C0D94">
              <w:rPr>
                <w:rFonts w:eastAsia="Calibri"/>
                <w:b/>
                <w:bCs/>
                <w:i/>
                <w:iCs/>
                <w:sz w:val="20"/>
                <w:szCs w:val="20"/>
                <w:lang w:eastAsia="en-US"/>
              </w:rPr>
              <w:t>Налоги на прибыль доходы</w:t>
            </w:r>
          </w:p>
        </w:tc>
        <w:tc>
          <w:tcPr>
            <w:tcW w:w="1800" w:type="dxa"/>
            <w:tcBorders>
              <w:top w:val="nil"/>
              <w:left w:val="nil"/>
              <w:bottom w:val="single" w:sz="4" w:space="0" w:color="auto"/>
              <w:right w:val="single" w:sz="4" w:space="0" w:color="auto"/>
            </w:tcBorders>
            <w:shd w:val="clear" w:color="auto" w:fill="auto"/>
            <w:noWrap/>
            <w:vAlign w:val="bottom"/>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330,8</w:t>
            </w:r>
          </w:p>
        </w:tc>
      </w:tr>
      <w:tr w:rsidR="006A262F" w:rsidRPr="003C0D94" w:rsidTr="006A262F">
        <w:trPr>
          <w:trHeight w:val="888"/>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101 02010010000 110</w:t>
            </w:r>
          </w:p>
        </w:tc>
        <w:tc>
          <w:tcPr>
            <w:tcW w:w="46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C0D94">
              <w:rPr>
                <w:rFonts w:eastAsia="Calibri"/>
                <w:sz w:val="20"/>
                <w:szCs w:val="20"/>
                <w:vertAlign w:val="superscript"/>
                <w:lang w:eastAsia="en-US"/>
              </w:rPr>
              <w:t>1</w:t>
            </w:r>
            <w:r w:rsidRPr="003C0D94">
              <w:rPr>
                <w:rFonts w:eastAsia="Calibri"/>
                <w:sz w:val="20"/>
                <w:szCs w:val="20"/>
                <w:lang w:eastAsia="en-US"/>
              </w:rPr>
              <w:t xml:space="preserve"> и 228 Налогового кодекса Российской Федерации</w:t>
            </w:r>
          </w:p>
        </w:tc>
        <w:tc>
          <w:tcPr>
            <w:tcW w:w="1800"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330,8</w:t>
            </w:r>
          </w:p>
        </w:tc>
      </w:tr>
      <w:tr w:rsidR="006A262F" w:rsidRPr="003C0D94" w:rsidTr="006A262F">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103 0200001 0000 110</w:t>
            </w:r>
          </w:p>
        </w:tc>
        <w:tc>
          <w:tcPr>
            <w:tcW w:w="46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b/>
                <w:bCs/>
                <w:i/>
                <w:iCs/>
                <w:sz w:val="20"/>
                <w:szCs w:val="20"/>
                <w:lang w:eastAsia="en-US"/>
              </w:rPr>
            </w:pPr>
            <w:r w:rsidRPr="003C0D94">
              <w:rPr>
                <w:rFonts w:eastAsia="Calibri"/>
                <w:b/>
                <w:bCs/>
                <w:i/>
                <w:iCs/>
                <w:sz w:val="20"/>
                <w:szCs w:val="20"/>
                <w:lang w:eastAsia="en-US"/>
              </w:rPr>
              <w:t>Налоги на товары (работы услуги), реализуемые на территории Российской Федерации</w:t>
            </w:r>
          </w:p>
        </w:tc>
        <w:tc>
          <w:tcPr>
            <w:tcW w:w="1800"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562,0</w:t>
            </w:r>
          </w:p>
        </w:tc>
      </w:tr>
      <w:tr w:rsidR="006A262F" w:rsidRPr="003C0D94" w:rsidTr="006A262F">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1 03 02230010000 110</w:t>
            </w:r>
          </w:p>
        </w:tc>
        <w:tc>
          <w:tcPr>
            <w:tcW w:w="46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bCs/>
                <w:iCs/>
                <w:sz w:val="20"/>
                <w:szCs w:val="20"/>
                <w:lang w:eastAsia="en-US"/>
              </w:rPr>
            </w:pPr>
            <w:r w:rsidRPr="003C0D94">
              <w:rPr>
                <w:rFonts w:eastAsia="Calibri"/>
                <w:bCs/>
                <w:iCs/>
                <w:sz w:val="20"/>
                <w:szCs w:val="20"/>
                <w:lang w:eastAsia="en-US"/>
              </w:rPr>
              <w:t>Доходы от уплаты акцизов на дизельное топливо, зачисляемые в консолидированные бюджеты субъектов Российской Федерации</w:t>
            </w:r>
          </w:p>
        </w:tc>
        <w:tc>
          <w:tcPr>
            <w:tcW w:w="1800"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202,3</w:t>
            </w:r>
          </w:p>
        </w:tc>
      </w:tr>
      <w:tr w:rsidR="006A262F" w:rsidRPr="003C0D94" w:rsidTr="006A262F">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1 03 02240010000 110</w:t>
            </w:r>
          </w:p>
        </w:tc>
        <w:tc>
          <w:tcPr>
            <w:tcW w:w="46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bCs/>
                <w:iCs/>
                <w:sz w:val="20"/>
                <w:szCs w:val="20"/>
                <w:lang w:eastAsia="en-US"/>
              </w:rPr>
            </w:pPr>
            <w:r w:rsidRPr="003C0D94">
              <w:rPr>
                <w:rFonts w:eastAsia="Calibri"/>
                <w:bCs/>
                <w:iCs/>
                <w:sz w:val="20"/>
                <w:szCs w:val="20"/>
                <w:lang w:eastAsia="en-US"/>
              </w:rPr>
              <w:t>Доходы от уплаты акцизов на моторные масла для дизельных и (или) карбюраторных (</w:t>
            </w:r>
            <w:proofErr w:type="spellStart"/>
            <w:r w:rsidRPr="003C0D94">
              <w:rPr>
                <w:rFonts w:eastAsia="Calibri"/>
                <w:bCs/>
                <w:iCs/>
                <w:sz w:val="20"/>
                <w:szCs w:val="20"/>
                <w:lang w:eastAsia="en-US"/>
              </w:rPr>
              <w:t>инжекторных</w:t>
            </w:r>
            <w:proofErr w:type="spellEnd"/>
            <w:r w:rsidRPr="003C0D94">
              <w:rPr>
                <w:rFonts w:eastAsia="Calibri"/>
                <w:bCs/>
                <w:iCs/>
                <w:sz w:val="20"/>
                <w:szCs w:val="20"/>
                <w:lang w:eastAsia="en-US"/>
              </w:rPr>
              <w:t>) двигателей, зачисляемые в консолидированные бюджеты субъектов Российской Федерации</w:t>
            </w:r>
          </w:p>
        </w:tc>
        <w:tc>
          <w:tcPr>
            <w:tcW w:w="1800"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5,6</w:t>
            </w:r>
          </w:p>
        </w:tc>
      </w:tr>
      <w:tr w:rsidR="006A262F" w:rsidRPr="003C0D94" w:rsidTr="006A262F">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1 03 02250010000 110</w:t>
            </w:r>
          </w:p>
        </w:tc>
        <w:tc>
          <w:tcPr>
            <w:tcW w:w="46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bCs/>
                <w:iCs/>
                <w:sz w:val="20"/>
                <w:szCs w:val="20"/>
                <w:lang w:eastAsia="en-US"/>
              </w:rPr>
            </w:pPr>
            <w:r w:rsidRPr="003C0D94">
              <w:rPr>
                <w:rFonts w:eastAsia="Calibri"/>
                <w:bCs/>
                <w:iCs/>
                <w:sz w:val="20"/>
                <w:szCs w:val="20"/>
                <w:lang w:eastAsia="en-US"/>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800"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354,1</w:t>
            </w:r>
          </w:p>
        </w:tc>
      </w:tr>
      <w:tr w:rsidR="006A262F" w:rsidRPr="003C0D94" w:rsidTr="006A262F">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1 03 02260010000 110</w:t>
            </w:r>
          </w:p>
        </w:tc>
        <w:tc>
          <w:tcPr>
            <w:tcW w:w="46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bCs/>
                <w:iCs/>
                <w:sz w:val="20"/>
                <w:szCs w:val="20"/>
                <w:lang w:eastAsia="en-US"/>
              </w:rPr>
            </w:pPr>
            <w:r w:rsidRPr="003C0D94">
              <w:rPr>
                <w:rFonts w:eastAsia="Calibri"/>
                <w:bCs/>
                <w:iCs/>
                <w:sz w:val="20"/>
                <w:szCs w:val="20"/>
                <w:lang w:eastAsia="en-US"/>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800"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0</w:t>
            </w:r>
          </w:p>
        </w:tc>
      </w:tr>
      <w:tr w:rsidR="006A262F" w:rsidRPr="003C0D94" w:rsidTr="006A262F">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1 06 00000000000 000</w:t>
            </w:r>
          </w:p>
        </w:tc>
        <w:tc>
          <w:tcPr>
            <w:tcW w:w="46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jc w:val="both"/>
              <w:rPr>
                <w:rFonts w:eastAsia="Calibri"/>
                <w:b/>
                <w:bCs/>
                <w:i/>
                <w:iCs/>
                <w:sz w:val="20"/>
                <w:szCs w:val="20"/>
                <w:lang w:eastAsia="en-US"/>
              </w:rPr>
            </w:pPr>
            <w:r w:rsidRPr="003C0D94">
              <w:rPr>
                <w:rFonts w:eastAsia="Calibri"/>
                <w:b/>
                <w:bCs/>
                <w:i/>
                <w:iCs/>
                <w:sz w:val="20"/>
                <w:szCs w:val="20"/>
                <w:lang w:eastAsia="en-US"/>
              </w:rPr>
              <w:t>Налоги на имущество</w:t>
            </w:r>
          </w:p>
        </w:tc>
        <w:tc>
          <w:tcPr>
            <w:tcW w:w="1800"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31,4</w:t>
            </w:r>
          </w:p>
        </w:tc>
      </w:tr>
      <w:tr w:rsidR="006A262F" w:rsidRPr="003C0D94" w:rsidTr="006A262F">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1 06 01000000000 110</w:t>
            </w:r>
          </w:p>
        </w:tc>
        <w:tc>
          <w:tcPr>
            <w:tcW w:w="46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jc w:val="both"/>
              <w:rPr>
                <w:rFonts w:eastAsia="Calibri"/>
                <w:b/>
                <w:bCs/>
                <w:sz w:val="20"/>
                <w:szCs w:val="20"/>
                <w:lang w:eastAsia="en-US"/>
              </w:rPr>
            </w:pPr>
            <w:r w:rsidRPr="003C0D94">
              <w:rPr>
                <w:rFonts w:eastAsia="Calibri"/>
                <w:b/>
                <w:bCs/>
                <w:sz w:val="20"/>
                <w:szCs w:val="20"/>
                <w:lang w:eastAsia="en-US"/>
              </w:rPr>
              <w:t>Налог на имущество физических лиц</w:t>
            </w:r>
          </w:p>
        </w:tc>
        <w:tc>
          <w:tcPr>
            <w:tcW w:w="1800"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
                <w:sz w:val="20"/>
                <w:szCs w:val="20"/>
                <w:lang w:eastAsia="en-US"/>
              </w:rPr>
            </w:pPr>
            <w:r w:rsidRPr="003C0D94">
              <w:rPr>
                <w:rFonts w:eastAsia="Calibri"/>
                <w:b/>
                <w:sz w:val="20"/>
                <w:szCs w:val="20"/>
                <w:lang w:eastAsia="en-US"/>
              </w:rPr>
              <w:t>15,4</w:t>
            </w:r>
          </w:p>
        </w:tc>
      </w:tr>
      <w:tr w:rsidR="006A262F" w:rsidRPr="003C0D94" w:rsidTr="006A262F">
        <w:trPr>
          <w:trHeight w:val="858"/>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1 06 01030100000 110</w:t>
            </w:r>
          </w:p>
        </w:tc>
        <w:tc>
          <w:tcPr>
            <w:tcW w:w="46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00"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color w:val="FF6600"/>
                <w:sz w:val="20"/>
                <w:szCs w:val="20"/>
                <w:lang w:eastAsia="en-US"/>
              </w:rPr>
            </w:pPr>
            <w:r w:rsidRPr="003C0D94">
              <w:rPr>
                <w:rFonts w:eastAsia="Calibri"/>
                <w:color w:val="000000"/>
                <w:sz w:val="20"/>
                <w:szCs w:val="20"/>
                <w:lang w:eastAsia="en-US"/>
              </w:rPr>
              <w:t>15,4</w:t>
            </w:r>
          </w:p>
        </w:tc>
      </w:tr>
      <w:tr w:rsidR="006A262F" w:rsidRPr="003C0D94" w:rsidTr="006A262F">
        <w:trPr>
          <w:trHeight w:val="330"/>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1 06 06000000000 110</w:t>
            </w:r>
          </w:p>
        </w:tc>
        <w:tc>
          <w:tcPr>
            <w:tcW w:w="46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jc w:val="both"/>
              <w:rPr>
                <w:rFonts w:eastAsia="Calibri"/>
                <w:b/>
                <w:bCs/>
                <w:sz w:val="20"/>
                <w:szCs w:val="20"/>
                <w:lang w:eastAsia="en-US"/>
              </w:rPr>
            </w:pPr>
            <w:r w:rsidRPr="003C0D94">
              <w:rPr>
                <w:rFonts w:eastAsia="Calibri"/>
                <w:b/>
                <w:bCs/>
                <w:sz w:val="20"/>
                <w:szCs w:val="20"/>
                <w:lang w:eastAsia="en-US"/>
              </w:rPr>
              <w:t>Земельный налог</w:t>
            </w:r>
          </w:p>
        </w:tc>
        <w:tc>
          <w:tcPr>
            <w:tcW w:w="1800"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16,0</w:t>
            </w:r>
          </w:p>
        </w:tc>
      </w:tr>
      <w:tr w:rsidR="006A262F" w:rsidRPr="003C0D94" w:rsidTr="006A262F">
        <w:trPr>
          <w:trHeight w:val="1062"/>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lastRenderedPageBreak/>
              <w:t>1 06 06033100000 110</w:t>
            </w:r>
          </w:p>
        </w:tc>
        <w:tc>
          <w:tcPr>
            <w:tcW w:w="46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Земельный налог, взимаемый по ставкам, установленным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800"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14,0</w:t>
            </w:r>
          </w:p>
        </w:tc>
      </w:tr>
      <w:tr w:rsidR="006A262F" w:rsidRPr="003C0D94" w:rsidTr="006A262F">
        <w:trPr>
          <w:trHeight w:val="982"/>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1 06 06043100000 110</w:t>
            </w:r>
          </w:p>
        </w:tc>
        <w:tc>
          <w:tcPr>
            <w:tcW w:w="46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800"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2,0</w:t>
            </w:r>
          </w:p>
        </w:tc>
      </w:tr>
      <w:tr w:rsidR="006A262F" w:rsidRPr="003C0D94" w:rsidTr="006A262F">
        <w:trPr>
          <w:trHeight w:val="1159"/>
        </w:trPr>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
                <w:bCs/>
                <w:sz w:val="20"/>
                <w:szCs w:val="20"/>
                <w:lang w:eastAsia="en-US"/>
              </w:rPr>
            </w:pPr>
            <w:r w:rsidRPr="003C0D94">
              <w:rPr>
                <w:rFonts w:eastAsia="Calibri"/>
                <w:b/>
                <w:bCs/>
                <w:sz w:val="20"/>
                <w:szCs w:val="20"/>
                <w:lang w:eastAsia="en-US"/>
              </w:rPr>
              <w:t>1 08 04020011000 110</w:t>
            </w:r>
          </w:p>
        </w:tc>
        <w:tc>
          <w:tcPr>
            <w:tcW w:w="4680" w:type="dxa"/>
            <w:tcBorders>
              <w:top w:val="nil"/>
              <w:left w:val="nil"/>
              <w:bottom w:val="single" w:sz="4" w:space="0" w:color="auto"/>
              <w:right w:val="single" w:sz="4" w:space="0" w:color="auto"/>
            </w:tcBorders>
            <w:shd w:val="clear" w:color="auto" w:fill="auto"/>
          </w:tcPr>
          <w:p w:rsidR="006A262F" w:rsidRPr="003C0D94" w:rsidRDefault="006A262F" w:rsidP="003C0D94">
            <w:pPr>
              <w:rPr>
                <w:rFonts w:eastAsia="Calibri"/>
                <w:b/>
                <w:sz w:val="20"/>
                <w:szCs w:val="20"/>
                <w:lang w:eastAsia="en-US"/>
              </w:rPr>
            </w:pPr>
            <w:r w:rsidRPr="003C0D94">
              <w:rPr>
                <w:rFonts w:eastAsia="Calibri"/>
                <w:b/>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00"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1,0</w:t>
            </w:r>
          </w:p>
        </w:tc>
      </w:tr>
      <w:tr w:rsidR="006A262F" w:rsidRPr="003C0D94" w:rsidTr="00F81CDB">
        <w:trPr>
          <w:trHeight w:val="367"/>
        </w:trPr>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
                <w:bCs/>
                <w:sz w:val="20"/>
                <w:szCs w:val="20"/>
                <w:lang w:eastAsia="en-US"/>
              </w:rPr>
            </w:pPr>
            <w:r w:rsidRPr="003C0D94">
              <w:rPr>
                <w:rFonts w:eastAsia="Calibri"/>
                <w:b/>
                <w:bCs/>
                <w:sz w:val="20"/>
                <w:szCs w:val="20"/>
                <w:lang w:eastAsia="en-US"/>
              </w:rPr>
              <w:t>1 11 00000000000 000</w:t>
            </w:r>
          </w:p>
        </w:tc>
        <w:tc>
          <w:tcPr>
            <w:tcW w:w="4680" w:type="dxa"/>
            <w:tcBorders>
              <w:top w:val="nil"/>
              <w:left w:val="nil"/>
              <w:bottom w:val="single" w:sz="4" w:space="0" w:color="auto"/>
              <w:right w:val="single" w:sz="4" w:space="0" w:color="auto"/>
            </w:tcBorders>
            <w:shd w:val="clear" w:color="auto" w:fill="auto"/>
          </w:tcPr>
          <w:p w:rsidR="006A262F" w:rsidRPr="003C0D94" w:rsidRDefault="006A262F" w:rsidP="003C0D94">
            <w:pPr>
              <w:rPr>
                <w:rFonts w:eastAsia="Calibri"/>
                <w:b/>
                <w:sz w:val="20"/>
                <w:szCs w:val="20"/>
                <w:lang w:eastAsia="en-US"/>
              </w:rPr>
            </w:pPr>
          </w:p>
          <w:p w:rsidR="006A262F" w:rsidRPr="003C0D94" w:rsidRDefault="006A262F" w:rsidP="003C0D94">
            <w:pPr>
              <w:rPr>
                <w:rFonts w:eastAsia="Calibri"/>
                <w:b/>
                <w:sz w:val="20"/>
                <w:szCs w:val="20"/>
                <w:lang w:eastAsia="en-US"/>
              </w:rPr>
            </w:pPr>
            <w:r w:rsidRPr="003C0D94">
              <w:rPr>
                <w:rFonts w:eastAsia="Calibri"/>
                <w:b/>
                <w:sz w:val="20"/>
                <w:szCs w:val="20"/>
                <w:lang w:eastAsia="en-US"/>
              </w:rPr>
              <w:t>Неналоговые доходы</w:t>
            </w:r>
          </w:p>
        </w:tc>
        <w:tc>
          <w:tcPr>
            <w:tcW w:w="1800"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340,0</w:t>
            </w:r>
          </w:p>
        </w:tc>
      </w:tr>
      <w:tr w:rsidR="006A262F" w:rsidRPr="003C0D94" w:rsidTr="006A262F">
        <w:trPr>
          <w:trHeight w:val="273"/>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1 11 00000000000 120</w:t>
            </w:r>
          </w:p>
        </w:tc>
        <w:tc>
          <w:tcPr>
            <w:tcW w:w="46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b/>
                <w:sz w:val="20"/>
                <w:szCs w:val="20"/>
                <w:lang w:eastAsia="en-US"/>
              </w:rPr>
            </w:pPr>
            <w:r w:rsidRPr="003C0D94">
              <w:rPr>
                <w:rFonts w:eastAsia="Calibri"/>
                <w:b/>
                <w:sz w:val="20"/>
                <w:szCs w:val="20"/>
                <w:lang w:eastAsia="en-US"/>
              </w:rPr>
              <w:t>ДОХОДЫ ОТ ИСПОЛЬЗОВАНИЯ ИМУЩЕСТВА, НАХОДЯЩЕГОСЯ В ГОСУДАРСТВЕННОЙ И МУНИЦИПАЛЬНОЙ СОБСТВЕННОСТИ</w:t>
            </w:r>
          </w:p>
        </w:tc>
        <w:tc>
          <w:tcPr>
            <w:tcW w:w="1800"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
                <w:sz w:val="20"/>
                <w:szCs w:val="20"/>
                <w:lang w:eastAsia="en-US"/>
              </w:rPr>
            </w:pPr>
            <w:r w:rsidRPr="003C0D94">
              <w:rPr>
                <w:rFonts w:eastAsia="Calibri"/>
                <w:b/>
                <w:sz w:val="20"/>
                <w:szCs w:val="20"/>
                <w:lang w:eastAsia="en-US"/>
              </w:rPr>
              <w:t>340,0</w:t>
            </w:r>
          </w:p>
        </w:tc>
      </w:tr>
      <w:tr w:rsidR="006A262F" w:rsidRPr="003C0D94" w:rsidTr="006A262F">
        <w:trPr>
          <w:trHeight w:val="273"/>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1 11 05000000000 120</w:t>
            </w:r>
          </w:p>
        </w:tc>
        <w:tc>
          <w:tcPr>
            <w:tcW w:w="4680"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right"/>
              <w:rPr>
                <w:rFonts w:eastAsia="Calibri"/>
                <w:b/>
                <w:sz w:val="20"/>
                <w:szCs w:val="20"/>
                <w:lang w:eastAsia="en-US"/>
              </w:rPr>
            </w:pPr>
            <w:r w:rsidRPr="003C0D94">
              <w:rPr>
                <w:rFonts w:eastAsia="Calibri"/>
                <w:b/>
                <w:sz w:val="20"/>
                <w:szCs w:val="20"/>
                <w:lang w:eastAsia="en-US"/>
              </w:rPr>
              <w:t>340,0</w:t>
            </w:r>
          </w:p>
        </w:tc>
      </w:tr>
    </w:tbl>
    <w:p w:rsidR="006A262F" w:rsidRPr="003C0D94" w:rsidRDefault="006A262F" w:rsidP="003C0D94">
      <w:pPr>
        <w:rPr>
          <w:rFonts w:eastAsia="Calibri"/>
          <w:sz w:val="20"/>
          <w:szCs w:val="20"/>
          <w:lang w:eastAsia="en-US"/>
        </w:rPr>
      </w:pPr>
    </w:p>
    <w:p w:rsidR="006A262F" w:rsidRPr="003C0D94" w:rsidRDefault="006A262F" w:rsidP="003C0D94">
      <w:pPr>
        <w:jc w:val="both"/>
        <w:rPr>
          <w:rFonts w:eastAsia="Calibri"/>
          <w:i/>
          <w:sz w:val="20"/>
          <w:szCs w:val="20"/>
        </w:rPr>
      </w:pPr>
    </w:p>
    <w:tbl>
      <w:tblPr>
        <w:tblW w:w="9935" w:type="dxa"/>
        <w:tblInd w:w="93" w:type="dxa"/>
        <w:tblLook w:val="0000" w:firstRow="0" w:lastRow="0" w:firstColumn="0" w:lastColumn="0" w:noHBand="0" w:noVBand="0"/>
      </w:tblPr>
      <w:tblGrid>
        <w:gridCol w:w="2355"/>
        <w:gridCol w:w="6157"/>
        <w:gridCol w:w="1423"/>
      </w:tblGrid>
      <w:tr w:rsidR="006A262F" w:rsidRPr="003C0D94" w:rsidTr="006A262F">
        <w:trPr>
          <w:trHeight w:val="479"/>
        </w:trPr>
        <w:tc>
          <w:tcPr>
            <w:tcW w:w="2355" w:type="dxa"/>
            <w:tcBorders>
              <w:top w:val="nil"/>
              <w:left w:val="nil"/>
              <w:bottom w:val="nil"/>
              <w:right w:val="nil"/>
            </w:tcBorders>
            <w:shd w:val="clear" w:color="auto" w:fill="auto"/>
            <w:noWrap/>
            <w:vAlign w:val="bottom"/>
          </w:tcPr>
          <w:p w:rsidR="006A262F" w:rsidRPr="003C0D94" w:rsidRDefault="006A262F" w:rsidP="003C0D94">
            <w:pPr>
              <w:rPr>
                <w:rFonts w:eastAsia="Calibri"/>
                <w:sz w:val="20"/>
                <w:szCs w:val="20"/>
                <w:lang w:eastAsia="en-US"/>
              </w:rPr>
            </w:pPr>
            <w:r w:rsidRPr="003C0D94">
              <w:rPr>
                <w:rFonts w:eastAsia="Calibri"/>
                <w:i/>
                <w:sz w:val="20"/>
                <w:szCs w:val="20"/>
                <w:lang w:eastAsia="en-US"/>
              </w:rPr>
              <w:br w:type="page"/>
            </w:r>
          </w:p>
        </w:tc>
        <w:tc>
          <w:tcPr>
            <w:tcW w:w="7580" w:type="dxa"/>
            <w:gridSpan w:val="2"/>
            <w:tcBorders>
              <w:top w:val="nil"/>
              <w:left w:val="nil"/>
              <w:bottom w:val="nil"/>
              <w:right w:val="nil"/>
            </w:tcBorders>
            <w:shd w:val="clear" w:color="auto" w:fill="auto"/>
            <w:vAlign w:val="bottom"/>
          </w:tcPr>
          <w:p w:rsidR="006A262F" w:rsidRPr="003C0D94" w:rsidRDefault="006A262F" w:rsidP="003C0D94">
            <w:pPr>
              <w:jc w:val="right"/>
              <w:rPr>
                <w:rFonts w:eastAsia="Calibri"/>
                <w:b/>
                <w:sz w:val="20"/>
                <w:szCs w:val="20"/>
                <w:lang w:eastAsia="en-US"/>
              </w:rPr>
            </w:pPr>
            <w:r w:rsidRPr="003C0D94">
              <w:rPr>
                <w:rFonts w:eastAsia="Calibri"/>
                <w:b/>
                <w:sz w:val="20"/>
                <w:szCs w:val="20"/>
                <w:lang w:eastAsia="en-US"/>
              </w:rPr>
              <w:t>Приложение 3</w:t>
            </w:r>
          </w:p>
          <w:p w:rsidR="006A262F" w:rsidRPr="003C0D94" w:rsidRDefault="006A262F" w:rsidP="003C0D94">
            <w:pPr>
              <w:jc w:val="right"/>
              <w:rPr>
                <w:rFonts w:eastAsia="Calibri"/>
                <w:sz w:val="20"/>
                <w:szCs w:val="20"/>
                <w:lang w:eastAsia="en-US"/>
              </w:rPr>
            </w:pPr>
            <w:r w:rsidRPr="003C0D94">
              <w:rPr>
                <w:rFonts w:eastAsia="Calibri"/>
                <w:sz w:val="20"/>
                <w:szCs w:val="20"/>
                <w:lang w:eastAsia="en-US"/>
              </w:rPr>
              <w:t xml:space="preserve">к решению о бюджете Берегаевского </w:t>
            </w:r>
            <w:proofErr w:type="gramStart"/>
            <w:r w:rsidRPr="003C0D94">
              <w:rPr>
                <w:rFonts w:eastAsia="Calibri"/>
                <w:sz w:val="20"/>
                <w:szCs w:val="20"/>
                <w:lang w:eastAsia="en-US"/>
              </w:rPr>
              <w:t>сельского</w:t>
            </w:r>
            <w:proofErr w:type="gramEnd"/>
          </w:p>
          <w:p w:rsidR="006A262F" w:rsidRPr="003C0D94" w:rsidRDefault="006A262F" w:rsidP="003C0D94">
            <w:pPr>
              <w:jc w:val="right"/>
              <w:rPr>
                <w:rFonts w:eastAsia="Calibri"/>
                <w:sz w:val="20"/>
                <w:szCs w:val="20"/>
                <w:lang w:eastAsia="en-US"/>
              </w:rPr>
            </w:pPr>
            <w:r w:rsidRPr="003C0D94">
              <w:rPr>
                <w:rFonts w:eastAsia="Calibri"/>
                <w:sz w:val="20"/>
                <w:szCs w:val="20"/>
                <w:lang w:eastAsia="en-US"/>
              </w:rPr>
              <w:t>поселения на 2017  год,</w:t>
            </w:r>
          </w:p>
          <w:p w:rsidR="006A262F" w:rsidRPr="003C0D94" w:rsidRDefault="006A262F" w:rsidP="003C0D94">
            <w:pPr>
              <w:keepNext/>
              <w:jc w:val="right"/>
              <w:outlineLvl w:val="0"/>
              <w:rPr>
                <w:rFonts w:eastAsia="Calibri"/>
                <w:sz w:val="20"/>
                <w:szCs w:val="20"/>
                <w:lang w:eastAsia="en-US"/>
              </w:rPr>
            </w:pPr>
            <w:proofErr w:type="gramStart"/>
            <w:r w:rsidRPr="003C0D94">
              <w:rPr>
                <w:rFonts w:eastAsia="Calibri"/>
                <w:sz w:val="20"/>
                <w:szCs w:val="20"/>
                <w:lang w:eastAsia="en-US"/>
              </w:rPr>
              <w:t>утвержденному</w:t>
            </w:r>
            <w:proofErr w:type="gramEnd"/>
            <w:r w:rsidRPr="003C0D94">
              <w:rPr>
                <w:rFonts w:eastAsia="Calibri"/>
                <w:sz w:val="20"/>
                <w:szCs w:val="20"/>
                <w:lang w:eastAsia="en-US"/>
              </w:rPr>
              <w:t xml:space="preserve"> решением Совета</w:t>
            </w:r>
          </w:p>
          <w:p w:rsidR="006A262F" w:rsidRPr="003C0D94" w:rsidRDefault="006A262F" w:rsidP="003C0D94">
            <w:pPr>
              <w:keepNext/>
              <w:jc w:val="right"/>
              <w:outlineLvl w:val="0"/>
              <w:rPr>
                <w:rFonts w:eastAsia="Calibri"/>
                <w:sz w:val="20"/>
                <w:szCs w:val="20"/>
                <w:lang w:eastAsia="en-US"/>
              </w:rPr>
            </w:pPr>
            <w:r w:rsidRPr="003C0D94">
              <w:rPr>
                <w:rFonts w:eastAsia="Calibri"/>
                <w:sz w:val="20"/>
                <w:szCs w:val="20"/>
                <w:lang w:eastAsia="en-US"/>
              </w:rPr>
              <w:t>Берегаевского сельского поселения</w:t>
            </w:r>
          </w:p>
          <w:p w:rsidR="006A262F" w:rsidRPr="003C0D94" w:rsidRDefault="006A262F" w:rsidP="003C0D94">
            <w:pPr>
              <w:jc w:val="right"/>
              <w:rPr>
                <w:rFonts w:eastAsia="Calibri"/>
                <w:b/>
                <w:sz w:val="20"/>
                <w:szCs w:val="20"/>
                <w:lang w:eastAsia="en-US"/>
              </w:rPr>
            </w:pPr>
            <w:r w:rsidRPr="003C0D94">
              <w:rPr>
                <w:rFonts w:eastAsia="Calibri"/>
                <w:sz w:val="20"/>
                <w:szCs w:val="20"/>
                <w:lang w:eastAsia="en-US"/>
              </w:rPr>
              <w:t>«23» декабря 2016 г</w:t>
            </w:r>
          </w:p>
        </w:tc>
      </w:tr>
      <w:tr w:rsidR="006A262F" w:rsidRPr="003C0D94" w:rsidTr="006A262F">
        <w:trPr>
          <w:trHeight w:val="715"/>
        </w:trPr>
        <w:tc>
          <w:tcPr>
            <w:tcW w:w="9935" w:type="dxa"/>
            <w:gridSpan w:val="3"/>
            <w:tcBorders>
              <w:top w:val="nil"/>
              <w:left w:val="nil"/>
              <w:bottom w:val="nil"/>
              <w:right w:val="nil"/>
            </w:tcBorders>
            <w:shd w:val="clear" w:color="auto" w:fill="auto"/>
            <w:noWrap/>
            <w:vAlign w:val="bottom"/>
          </w:tcPr>
          <w:p w:rsidR="006A262F" w:rsidRPr="003C0D94" w:rsidRDefault="006A262F" w:rsidP="003C0D94">
            <w:pPr>
              <w:jc w:val="center"/>
              <w:rPr>
                <w:rFonts w:eastAsia="Calibri"/>
                <w:sz w:val="20"/>
                <w:szCs w:val="20"/>
                <w:lang w:eastAsia="en-US"/>
              </w:rPr>
            </w:pPr>
          </w:p>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 xml:space="preserve">Объем межбюджетных </w:t>
            </w:r>
            <w:proofErr w:type="gramStart"/>
            <w:r w:rsidRPr="003C0D94">
              <w:rPr>
                <w:rFonts w:eastAsia="Calibri"/>
                <w:b/>
                <w:sz w:val="20"/>
                <w:szCs w:val="20"/>
                <w:lang w:eastAsia="en-US"/>
              </w:rPr>
              <w:t>трансфертов</w:t>
            </w:r>
            <w:proofErr w:type="gramEnd"/>
            <w:r w:rsidRPr="003C0D94">
              <w:rPr>
                <w:rFonts w:eastAsia="Calibri"/>
                <w:b/>
                <w:sz w:val="20"/>
                <w:szCs w:val="20"/>
                <w:lang w:eastAsia="en-US"/>
              </w:rPr>
              <w:t xml:space="preserve"> получаемых бюджетом Берегаевского сельского поселения из бюджета Тегульдетского района в 2017 году</w:t>
            </w:r>
          </w:p>
          <w:p w:rsidR="006A262F" w:rsidRPr="003C0D94" w:rsidRDefault="006A262F" w:rsidP="003C0D94">
            <w:pPr>
              <w:jc w:val="center"/>
              <w:rPr>
                <w:rFonts w:eastAsia="Calibri"/>
                <w:sz w:val="20"/>
                <w:szCs w:val="20"/>
                <w:lang w:eastAsia="en-US"/>
              </w:rPr>
            </w:pPr>
          </w:p>
        </w:tc>
      </w:tr>
      <w:tr w:rsidR="006A262F" w:rsidRPr="003C0D94" w:rsidTr="006A262F">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 xml:space="preserve">Коды бюджетной классификации РФ </w:t>
            </w:r>
          </w:p>
        </w:tc>
        <w:tc>
          <w:tcPr>
            <w:tcW w:w="61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Наименование показателей</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Сумма (тыс. руб.)</w:t>
            </w:r>
          </w:p>
        </w:tc>
      </w:tr>
      <w:tr w:rsidR="006A262F" w:rsidRPr="003C0D94" w:rsidTr="00F81CDB">
        <w:trPr>
          <w:trHeight w:val="245"/>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p>
        </w:tc>
        <w:tc>
          <w:tcPr>
            <w:tcW w:w="61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b/>
                <w:bCs/>
                <w:sz w:val="20"/>
                <w:szCs w:val="20"/>
                <w:lang w:eastAsia="en-US"/>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p>
        </w:tc>
      </w:tr>
      <w:tr w:rsidR="006A262F" w:rsidRPr="003C0D94" w:rsidTr="006A262F">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w:t>
            </w:r>
          </w:p>
        </w:tc>
        <w:tc>
          <w:tcPr>
            <w:tcW w:w="6157" w:type="dxa"/>
            <w:tcBorders>
              <w:top w:val="nil"/>
              <w:left w:val="nil"/>
              <w:bottom w:val="single" w:sz="4" w:space="0" w:color="auto"/>
              <w:right w:val="single" w:sz="4" w:space="0" w:color="auto"/>
            </w:tcBorders>
            <w:shd w:val="clear" w:color="auto" w:fill="auto"/>
            <w:vAlign w:val="bottom"/>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2</w:t>
            </w:r>
          </w:p>
        </w:tc>
        <w:tc>
          <w:tcPr>
            <w:tcW w:w="1423" w:type="dxa"/>
            <w:tcBorders>
              <w:top w:val="nil"/>
              <w:left w:val="nil"/>
              <w:bottom w:val="single" w:sz="4" w:space="0" w:color="auto"/>
              <w:right w:val="single" w:sz="4" w:space="0" w:color="auto"/>
            </w:tcBorders>
            <w:shd w:val="clear" w:color="auto" w:fill="auto"/>
            <w:noWrap/>
            <w:vAlign w:val="bottom"/>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3</w:t>
            </w:r>
          </w:p>
        </w:tc>
      </w:tr>
      <w:tr w:rsidR="006A262F" w:rsidRPr="003C0D94" w:rsidTr="00F81CDB">
        <w:trPr>
          <w:trHeight w:val="28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200 00000 00 0000 000</w:t>
            </w:r>
          </w:p>
        </w:tc>
        <w:tc>
          <w:tcPr>
            <w:tcW w:w="61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БЕЗВОЗМЕЗДНЫЕ ПОСТУПЛЕНИЯ</w:t>
            </w:r>
          </w:p>
        </w:tc>
        <w:tc>
          <w:tcPr>
            <w:tcW w:w="1423"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8510,3</w:t>
            </w:r>
          </w:p>
        </w:tc>
      </w:tr>
      <w:tr w:rsidR="006A262F" w:rsidRPr="003C0D94" w:rsidTr="00F81CDB">
        <w:trPr>
          <w:trHeight w:val="42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Cs/>
                <w:sz w:val="20"/>
                <w:szCs w:val="20"/>
                <w:lang w:eastAsia="en-US"/>
              </w:rPr>
            </w:pPr>
            <w:r w:rsidRPr="003C0D94">
              <w:rPr>
                <w:rFonts w:eastAsia="Calibri"/>
                <w:bCs/>
                <w:sz w:val="20"/>
                <w:szCs w:val="20"/>
                <w:lang w:eastAsia="en-US"/>
              </w:rPr>
              <w:t>202 00000 00 0000 000</w:t>
            </w:r>
          </w:p>
        </w:tc>
        <w:tc>
          <w:tcPr>
            <w:tcW w:w="61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Cs/>
                <w:sz w:val="20"/>
                <w:szCs w:val="20"/>
                <w:lang w:eastAsia="en-US"/>
              </w:rPr>
            </w:pPr>
            <w:r w:rsidRPr="003C0D94">
              <w:rPr>
                <w:rFonts w:eastAsia="Calibri"/>
                <w:bCs/>
                <w:sz w:val="20"/>
                <w:szCs w:val="20"/>
                <w:lang w:eastAsia="en-US"/>
              </w:rPr>
              <w:t>Безвозмездные поступления от других бюджетов бюджетной системы Российской Федерации</w:t>
            </w:r>
          </w:p>
        </w:tc>
        <w:tc>
          <w:tcPr>
            <w:tcW w:w="1423"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Cs/>
                <w:sz w:val="20"/>
                <w:szCs w:val="20"/>
                <w:lang w:eastAsia="en-US"/>
              </w:rPr>
            </w:pPr>
            <w:r w:rsidRPr="003C0D94">
              <w:rPr>
                <w:rFonts w:eastAsia="Calibri"/>
                <w:bCs/>
                <w:sz w:val="20"/>
                <w:szCs w:val="20"/>
                <w:lang w:eastAsia="en-US"/>
              </w:rPr>
              <w:t>8510,3</w:t>
            </w:r>
          </w:p>
        </w:tc>
      </w:tr>
      <w:tr w:rsidR="006A262F" w:rsidRPr="003C0D94" w:rsidTr="00F81CDB">
        <w:trPr>
          <w:trHeight w:val="37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202 01000 00 0000 151</w:t>
            </w:r>
          </w:p>
        </w:tc>
        <w:tc>
          <w:tcPr>
            <w:tcW w:w="61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
                <w:bCs/>
                <w:sz w:val="20"/>
                <w:szCs w:val="20"/>
                <w:lang w:eastAsia="en-US"/>
              </w:rPr>
            </w:pPr>
            <w:r w:rsidRPr="003C0D94">
              <w:rPr>
                <w:rFonts w:eastAsia="Calibri"/>
                <w:b/>
                <w:bCs/>
                <w:sz w:val="20"/>
                <w:szCs w:val="20"/>
                <w:lang w:eastAsia="en-US"/>
              </w:rPr>
              <w:t>Дотации бюджетам бюджетной системы Российской Федерации</w:t>
            </w:r>
          </w:p>
        </w:tc>
        <w:tc>
          <w:tcPr>
            <w:tcW w:w="1423"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color w:val="000000"/>
                <w:sz w:val="20"/>
                <w:szCs w:val="20"/>
                <w:lang w:eastAsia="en-US"/>
              </w:rPr>
            </w:pPr>
            <w:r w:rsidRPr="003C0D94">
              <w:rPr>
                <w:rFonts w:eastAsia="Calibri"/>
                <w:b/>
                <w:bCs/>
                <w:color w:val="000000"/>
                <w:sz w:val="20"/>
                <w:szCs w:val="20"/>
                <w:lang w:eastAsia="en-US"/>
              </w:rPr>
              <w:t>4367,4</w:t>
            </w:r>
          </w:p>
        </w:tc>
      </w:tr>
      <w:tr w:rsidR="006A262F" w:rsidRPr="003C0D94" w:rsidTr="006A262F">
        <w:trPr>
          <w:trHeight w:val="5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202 01001 10 0000 151</w:t>
            </w:r>
          </w:p>
        </w:tc>
        <w:tc>
          <w:tcPr>
            <w:tcW w:w="61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sz w:val="20"/>
                <w:szCs w:val="20"/>
                <w:lang w:eastAsia="en-US"/>
              </w:rPr>
            </w:pPr>
            <w:r w:rsidRPr="003C0D94">
              <w:rPr>
                <w:rFonts w:eastAsia="Calibri"/>
                <w:sz w:val="20"/>
                <w:szCs w:val="20"/>
                <w:lang w:eastAsia="en-US"/>
              </w:rPr>
              <w:t>Дотации сельских поселений на выравнивание бюджетной обеспеченности</w:t>
            </w:r>
          </w:p>
        </w:tc>
        <w:tc>
          <w:tcPr>
            <w:tcW w:w="1423"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4367,4</w:t>
            </w:r>
          </w:p>
        </w:tc>
      </w:tr>
      <w:tr w:rsidR="006A262F" w:rsidRPr="003C0D94" w:rsidTr="006A262F">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202 03000 00 0000 151</w:t>
            </w:r>
          </w:p>
        </w:tc>
        <w:tc>
          <w:tcPr>
            <w:tcW w:w="61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
                <w:bCs/>
                <w:sz w:val="20"/>
                <w:szCs w:val="20"/>
                <w:lang w:eastAsia="en-US"/>
              </w:rPr>
            </w:pPr>
            <w:r w:rsidRPr="003C0D94">
              <w:rPr>
                <w:rFonts w:eastAsia="Calibri"/>
                <w:b/>
                <w:bCs/>
                <w:sz w:val="20"/>
                <w:szCs w:val="20"/>
                <w:lang w:eastAsia="en-US"/>
              </w:rPr>
              <w:t xml:space="preserve">Субвенции бюджетам бюджетной системы Российской Федерации </w:t>
            </w:r>
          </w:p>
        </w:tc>
        <w:tc>
          <w:tcPr>
            <w:tcW w:w="1423"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1158,4</w:t>
            </w:r>
          </w:p>
        </w:tc>
      </w:tr>
      <w:tr w:rsidR="006A262F" w:rsidRPr="003C0D94" w:rsidTr="006A262F">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Cs/>
                <w:sz w:val="20"/>
                <w:szCs w:val="20"/>
                <w:lang w:eastAsia="en-US"/>
              </w:rPr>
            </w:pPr>
            <w:r w:rsidRPr="003C0D94">
              <w:rPr>
                <w:rFonts w:eastAsia="Calibri"/>
                <w:bCs/>
                <w:sz w:val="20"/>
                <w:szCs w:val="20"/>
                <w:lang w:eastAsia="en-US"/>
              </w:rPr>
              <w:t>202 3511810 0000 151</w:t>
            </w:r>
          </w:p>
        </w:tc>
        <w:tc>
          <w:tcPr>
            <w:tcW w:w="61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Cs/>
                <w:sz w:val="20"/>
                <w:szCs w:val="20"/>
                <w:lang w:eastAsia="en-US"/>
              </w:rPr>
            </w:pPr>
            <w:r w:rsidRPr="003C0D94">
              <w:rPr>
                <w:rFonts w:eastAsia="Calibri"/>
                <w:bCs/>
                <w:sz w:val="20"/>
                <w:szCs w:val="20"/>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23"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Cs/>
                <w:sz w:val="20"/>
                <w:szCs w:val="20"/>
                <w:lang w:eastAsia="en-US"/>
              </w:rPr>
            </w:pPr>
            <w:r w:rsidRPr="003C0D94">
              <w:rPr>
                <w:rFonts w:eastAsia="Calibri"/>
                <w:bCs/>
                <w:sz w:val="20"/>
                <w:szCs w:val="20"/>
                <w:lang w:eastAsia="en-US"/>
              </w:rPr>
              <w:t>102,4</w:t>
            </w:r>
          </w:p>
        </w:tc>
      </w:tr>
      <w:tr w:rsidR="006A262F" w:rsidRPr="003C0D94" w:rsidTr="006A262F">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Cs/>
                <w:sz w:val="20"/>
                <w:szCs w:val="20"/>
                <w:lang w:eastAsia="en-US"/>
              </w:rPr>
            </w:pPr>
            <w:r w:rsidRPr="003C0D94">
              <w:rPr>
                <w:rFonts w:eastAsia="Calibri"/>
                <w:bCs/>
                <w:sz w:val="20"/>
                <w:szCs w:val="20"/>
                <w:lang w:eastAsia="en-US"/>
              </w:rPr>
              <w:t>202 3508210 0000 151</w:t>
            </w:r>
          </w:p>
        </w:tc>
        <w:tc>
          <w:tcPr>
            <w:tcW w:w="61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Cs/>
                <w:sz w:val="20"/>
                <w:szCs w:val="20"/>
                <w:lang w:eastAsia="en-US"/>
              </w:rPr>
            </w:pPr>
            <w:r w:rsidRPr="003C0D94">
              <w:rPr>
                <w:rFonts w:eastAsia="Calibri"/>
                <w:bCs/>
                <w:sz w:val="20"/>
                <w:szCs w:val="20"/>
                <w:lang w:eastAsia="en-US"/>
              </w:rPr>
              <w:t>Субвенции бюджетам сельских поселений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423"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Cs/>
                <w:sz w:val="20"/>
                <w:szCs w:val="20"/>
                <w:lang w:eastAsia="en-US"/>
              </w:rPr>
            </w:pPr>
            <w:r w:rsidRPr="003C0D94">
              <w:rPr>
                <w:rFonts w:eastAsia="Calibri"/>
                <w:bCs/>
                <w:sz w:val="20"/>
                <w:szCs w:val="20"/>
                <w:lang w:eastAsia="en-US"/>
              </w:rPr>
              <w:t>1056,0</w:t>
            </w:r>
          </w:p>
        </w:tc>
      </w:tr>
      <w:tr w:rsidR="006A262F" w:rsidRPr="003C0D94" w:rsidTr="006A262F">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lastRenderedPageBreak/>
              <w:t>202 04000 00 0000 151</w:t>
            </w:r>
          </w:p>
        </w:tc>
        <w:tc>
          <w:tcPr>
            <w:tcW w:w="61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
                <w:bCs/>
                <w:sz w:val="20"/>
                <w:szCs w:val="20"/>
                <w:lang w:eastAsia="en-US"/>
              </w:rPr>
            </w:pPr>
            <w:r w:rsidRPr="003C0D94">
              <w:rPr>
                <w:rFonts w:eastAsia="Calibri"/>
                <w:b/>
                <w:bCs/>
                <w:sz w:val="20"/>
                <w:szCs w:val="20"/>
                <w:lang w:eastAsia="en-US"/>
              </w:rPr>
              <w:t>Иные межбюджетные трансферты</w:t>
            </w:r>
          </w:p>
        </w:tc>
        <w:tc>
          <w:tcPr>
            <w:tcW w:w="1423"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2984,5</w:t>
            </w:r>
          </w:p>
        </w:tc>
      </w:tr>
      <w:tr w:rsidR="006A262F" w:rsidRPr="003C0D94" w:rsidTr="006A262F">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202 4516000 0000 151</w:t>
            </w:r>
          </w:p>
        </w:tc>
        <w:tc>
          <w:tcPr>
            <w:tcW w:w="61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
                <w:bCs/>
                <w:sz w:val="20"/>
                <w:szCs w:val="20"/>
                <w:lang w:eastAsia="en-US"/>
              </w:rPr>
            </w:pPr>
            <w:r w:rsidRPr="003C0D94">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10,0</w:t>
            </w:r>
          </w:p>
        </w:tc>
      </w:tr>
      <w:tr w:rsidR="006A262F" w:rsidRPr="003C0D94" w:rsidTr="006A262F">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Cs/>
                <w:sz w:val="20"/>
                <w:szCs w:val="20"/>
                <w:lang w:eastAsia="en-US"/>
              </w:rPr>
              <w:t>202 4516010 0000 151</w:t>
            </w:r>
          </w:p>
        </w:tc>
        <w:tc>
          <w:tcPr>
            <w:tcW w:w="61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
                <w:bCs/>
                <w:sz w:val="20"/>
                <w:szCs w:val="20"/>
                <w:lang w:eastAsia="en-US"/>
              </w:rPr>
            </w:pPr>
            <w:r w:rsidRPr="003C0D94">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10,0</w:t>
            </w:r>
          </w:p>
        </w:tc>
      </w:tr>
      <w:tr w:rsidR="006A262F" w:rsidRPr="003C0D94" w:rsidTr="006A262F">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Cs/>
                <w:sz w:val="20"/>
                <w:szCs w:val="20"/>
                <w:lang w:eastAsia="en-US"/>
              </w:rPr>
            </w:pPr>
            <w:r w:rsidRPr="003C0D94">
              <w:rPr>
                <w:rFonts w:eastAsia="Calibri"/>
                <w:b/>
                <w:bCs/>
                <w:sz w:val="20"/>
                <w:szCs w:val="20"/>
                <w:lang w:eastAsia="en-US"/>
              </w:rPr>
              <w:t>202 4999900 0000 151</w:t>
            </w:r>
          </w:p>
        </w:tc>
        <w:tc>
          <w:tcPr>
            <w:tcW w:w="61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Cs/>
                <w:sz w:val="20"/>
                <w:szCs w:val="20"/>
                <w:lang w:eastAsia="en-US"/>
              </w:rPr>
            </w:pPr>
            <w:r w:rsidRPr="003C0D94">
              <w:rPr>
                <w:rFonts w:eastAsia="Calibri"/>
                <w:b/>
                <w:bCs/>
                <w:sz w:val="20"/>
                <w:szCs w:val="20"/>
                <w:lang w:eastAsia="en-US"/>
              </w:rPr>
              <w:t xml:space="preserve">Прочие межбюджетные трансферты, передаваемые бюджетам </w:t>
            </w:r>
          </w:p>
        </w:tc>
        <w:tc>
          <w:tcPr>
            <w:tcW w:w="1423" w:type="dxa"/>
            <w:tcBorders>
              <w:top w:val="nil"/>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2975,5</w:t>
            </w:r>
          </w:p>
        </w:tc>
      </w:tr>
      <w:tr w:rsidR="006A262F" w:rsidRPr="003C0D94" w:rsidTr="006A262F">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Cs/>
                <w:sz w:val="20"/>
                <w:szCs w:val="20"/>
                <w:lang w:eastAsia="en-US"/>
              </w:rPr>
            </w:pPr>
            <w:r w:rsidRPr="003C0D94">
              <w:rPr>
                <w:rFonts w:eastAsia="Calibri"/>
                <w:bCs/>
                <w:sz w:val="20"/>
                <w:szCs w:val="20"/>
                <w:lang w:eastAsia="en-US"/>
              </w:rPr>
              <w:t>202 4999910 0000 151</w:t>
            </w:r>
          </w:p>
        </w:tc>
        <w:tc>
          <w:tcPr>
            <w:tcW w:w="61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Cs/>
                <w:sz w:val="20"/>
                <w:szCs w:val="20"/>
                <w:lang w:eastAsia="en-US"/>
              </w:rPr>
            </w:pPr>
            <w:r w:rsidRPr="003C0D94">
              <w:rPr>
                <w:rFonts w:eastAsia="Calibri"/>
                <w:bCs/>
                <w:sz w:val="20"/>
                <w:szCs w:val="20"/>
                <w:lang w:eastAsia="en-US"/>
              </w:rPr>
              <w:t>Прочие межбюджетные трансферты передаваемые бюджетам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Cs/>
                <w:sz w:val="20"/>
                <w:szCs w:val="20"/>
                <w:lang w:eastAsia="en-US"/>
              </w:rPr>
            </w:pPr>
            <w:r w:rsidRPr="003C0D94">
              <w:rPr>
                <w:rFonts w:eastAsia="Calibri"/>
                <w:bCs/>
                <w:sz w:val="20"/>
                <w:szCs w:val="20"/>
                <w:lang w:eastAsia="en-US"/>
              </w:rPr>
              <w:t>1774,5</w:t>
            </w:r>
          </w:p>
        </w:tc>
      </w:tr>
      <w:tr w:rsidR="006A262F" w:rsidRPr="003C0D94" w:rsidTr="006A262F">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Cs/>
                <w:sz w:val="20"/>
                <w:szCs w:val="20"/>
                <w:lang w:eastAsia="en-US"/>
              </w:rPr>
              <w:t>2 02 4999910 0000 151</w:t>
            </w:r>
          </w:p>
        </w:tc>
        <w:tc>
          <w:tcPr>
            <w:tcW w:w="61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both"/>
              <w:rPr>
                <w:rFonts w:eastAsia="Calibri"/>
                <w:b/>
                <w:bCs/>
                <w:sz w:val="20"/>
                <w:szCs w:val="20"/>
                <w:lang w:eastAsia="en-US"/>
              </w:rPr>
            </w:pPr>
            <w:r w:rsidRPr="003C0D94">
              <w:rPr>
                <w:rFonts w:eastAsia="Calibri"/>
                <w:b/>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1200,00</w:t>
            </w:r>
          </w:p>
        </w:tc>
      </w:tr>
    </w:tbl>
    <w:p w:rsidR="006A262F" w:rsidRPr="003C0D94" w:rsidRDefault="006A262F" w:rsidP="003C0D94">
      <w:pPr>
        <w:jc w:val="right"/>
        <w:rPr>
          <w:rFonts w:eastAsia="Calibri"/>
          <w:b/>
          <w:sz w:val="20"/>
          <w:szCs w:val="20"/>
          <w:lang w:eastAsia="en-US"/>
        </w:rPr>
      </w:pPr>
    </w:p>
    <w:p w:rsidR="006A262F" w:rsidRPr="003C0D94" w:rsidRDefault="006A262F" w:rsidP="003C0D94">
      <w:pPr>
        <w:jc w:val="right"/>
        <w:rPr>
          <w:rFonts w:eastAsia="Calibri"/>
          <w:b/>
          <w:sz w:val="20"/>
          <w:szCs w:val="20"/>
          <w:lang w:eastAsia="en-US"/>
        </w:rPr>
      </w:pPr>
      <w:r w:rsidRPr="003C0D94">
        <w:rPr>
          <w:rFonts w:eastAsia="Calibri"/>
          <w:b/>
          <w:sz w:val="20"/>
          <w:szCs w:val="20"/>
          <w:lang w:eastAsia="en-US"/>
        </w:rPr>
        <w:t>Приложение 4</w:t>
      </w:r>
    </w:p>
    <w:p w:rsidR="006A262F" w:rsidRPr="003C0D94" w:rsidRDefault="006A262F" w:rsidP="003C0D94">
      <w:pPr>
        <w:rPr>
          <w:rFonts w:eastAsia="Calibri"/>
          <w:sz w:val="20"/>
          <w:szCs w:val="20"/>
          <w:lang w:eastAsia="en-US"/>
        </w:rPr>
      </w:pPr>
      <w:r w:rsidRPr="003C0D94">
        <w:rPr>
          <w:rFonts w:eastAsia="Calibri"/>
          <w:sz w:val="20"/>
          <w:szCs w:val="20"/>
          <w:lang w:eastAsia="en-US"/>
        </w:rPr>
        <w:t xml:space="preserve">                                                            </w:t>
      </w:r>
    </w:p>
    <w:tbl>
      <w:tblPr>
        <w:tblW w:w="0" w:type="auto"/>
        <w:tblInd w:w="93" w:type="dxa"/>
        <w:tblLayout w:type="fixed"/>
        <w:tblLook w:val="0000" w:firstRow="0" w:lastRow="0" w:firstColumn="0" w:lastColumn="0" w:noHBand="0" w:noVBand="0"/>
      </w:tblPr>
      <w:tblGrid>
        <w:gridCol w:w="9595"/>
      </w:tblGrid>
      <w:tr w:rsidR="006A262F" w:rsidRPr="003C0D94" w:rsidTr="006A262F">
        <w:trPr>
          <w:trHeight w:val="240"/>
        </w:trPr>
        <w:tc>
          <w:tcPr>
            <w:tcW w:w="9595" w:type="dxa"/>
            <w:shd w:val="clear" w:color="auto" w:fill="auto"/>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 xml:space="preserve">к решению о бюджете Берегаевского </w:t>
            </w:r>
          </w:p>
          <w:p w:rsidR="006A262F" w:rsidRPr="003C0D94" w:rsidRDefault="006A262F" w:rsidP="003C0D94">
            <w:pPr>
              <w:keepNext/>
              <w:jc w:val="right"/>
              <w:outlineLvl w:val="0"/>
              <w:rPr>
                <w:rFonts w:eastAsia="Calibri"/>
                <w:sz w:val="20"/>
                <w:szCs w:val="20"/>
                <w:lang w:eastAsia="en-US"/>
              </w:rPr>
            </w:pPr>
            <w:r w:rsidRPr="003C0D94">
              <w:rPr>
                <w:rFonts w:eastAsia="Calibri"/>
                <w:sz w:val="20"/>
                <w:szCs w:val="20"/>
                <w:lang w:eastAsia="en-US"/>
              </w:rPr>
              <w:t xml:space="preserve">сельского поселения на 2017 год, </w:t>
            </w:r>
          </w:p>
        </w:tc>
      </w:tr>
      <w:tr w:rsidR="006A262F" w:rsidRPr="003C0D94" w:rsidTr="006A262F">
        <w:trPr>
          <w:trHeight w:val="255"/>
        </w:trPr>
        <w:tc>
          <w:tcPr>
            <w:tcW w:w="9595" w:type="dxa"/>
            <w:shd w:val="clear" w:color="auto" w:fill="auto"/>
          </w:tcPr>
          <w:p w:rsidR="006A262F" w:rsidRPr="003C0D94" w:rsidRDefault="006A262F" w:rsidP="003C0D94">
            <w:pPr>
              <w:keepNext/>
              <w:jc w:val="right"/>
              <w:outlineLvl w:val="0"/>
              <w:rPr>
                <w:rFonts w:eastAsia="Calibri"/>
                <w:sz w:val="20"/>
                <w:szCs w:val="20"/>
                <w:lang w:eastAsia="en-US"/>
              </w:rPr>
            </w:pPr>
            <w:proofErr w:type="gramStart"/>
            <w:r w:rsidRPr="003C0D94">
              <w:rPr>
                <w:rFonts w:eastAsia="Calibri"/>
                <w:sz w:val="20"/>
                <w:szCs w:val="20"/>
                <w:lang w:eastAsia="en-US"/>
              </w:rPr>
              <w:t>утвержденному</w:t>
            </w:r>
            <w:proofErr w:type="gramEnd"/>
            <w:r w:rsidRPr="003C0D94">
              <w:rPr>
                <w:rFonts w:eastAsia="Calibri"/>
                <w:sz w:val="20"/>
                <w:szCs w:val="20"/>
                <w:lang w:eastAsia="en-US"/>
              </w:rPr>
              <w:t xml:space="preserve"> решением Совета</w:t>
            </w:r>
          </w:p>
          <w:p w:rsidR="006A262F" w:rsidRPr="003C0D94" w:rsidRDefault="006A262F" w:rsidP="003C0D94">
            <w:pPr>
              <w:keepNext/>
              <w:jc w:val="right"/>
              <w:outlineLvl w:val="0"/>
              <w:rPr>
                <w:rFonts w:eastAsia="Calibri"/>
                <w:sz w:val="20"/>
                <w:szCs w:val="20"/>
                <w:lang w:eastAsia="en-US"/>
              </w:rPr>
            </w:pPr>
            <w:r w:rsidRPr="003C0D94">
              <w:rPr>
                <w:rFonts w:eastAsia="Calibri"/>
                <w:sz w:val="20"/>
                <w:szCs w:val="20"/>
                <w:lang w:eastAsia="en-US"/>
              </w:rPr>
              <w:t>Берегаевского сельского поселения</w:t>
            </w:r>
          </w:p>
          <w:p w:rsidR="006A262F" w:rsidRPr="003C0D94" w:rsidRDefault="006A262F" w:rsidP="003C0D94">
            <w:pPr>
              <w:keepNext/>
              <w:jc w:val="right"/>
              <w:outlineLvl w:val="0"/>
              <w:rPr>
                <w:rFonts w:eastAsia="Calibri"/>
                <w:sz w:val="20"/>
                <w:szCs w:val="20"/>
                <w:lang w:eastAsia="en-US"/>
              </w:rPr>
            </w:pPr>
            <w:r w:rsidRPr="003C0D94">
              <w:rPr>
                <w:rFonts w:eastAsia="Calibri"/>
                <w:sz w:val="20"/>
                <w:szCs w:val="20"/>
                <w:lang w:eastAsia="en-US"/>
              </w:rPr>
              <w:t xml:space="preserve">«23» декабря  2016г </w:t>
            </w:r>
          </w:p>
        </w:tc>
      </w:tr>
    </w:tbl>
    <w:p w:rsidR="006A262F" w:rsidRPr="003C0D94" w:rsidRDefault="006A262F" w:rsidP="003C0D94">
      <w:pPr>
        <w:jc w:val="center"/>
        <w:rPr>
          <w:rFonts w:eastAsia="Calibri"/>
          <w:b/>
          <w:bCs/>
          <w:sz w:val="20"/>
          <w:szCs w:val="20"/>
          <w:lang w:eastAsia="en-US"/>
        </w:rPr>
      </w:pPr>
    </w:p>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 xml:space="preserve">Объем межбюджетных трансфертов, передаваемых бюджету </w:t>
      </w:r>
    </w:p>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Тегульдетского района из бюджета Берегаевского сельского поселения на 2017 год</w:t>
      </w:r>
    </w:p>
    <w:p w:rsidR="006A262F" w:rsidRPr="003C0D94" w:rsidRDefault="006A262F" w:rsidP="003C0D94">
      <w:pPr>
        <w:jc w:val="center"/>
        <w:rPr>
          <w:rFonts w:eastAsia="Calibri"/>
          <w:b/>
          <w:bCs/>
          <w:sz w:val="20"/>
          <w:szCs w:val="20"/>
          <w:lang w:eastAsia="en-US"/>
        </w:rPr>
      </w:pPr>
    </w:p>
    <w:tbl>
      <w:tblPr>
        <w:tblW w:w="910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843"/>
        <w:gridCol w:w="1259"/>
      </w:tblGrid>
      <w:tr w:rsidR="006A262F" w:rsidRPr="003C0D94" w:rsidTr="006A262F">
        <w:trPr>
          <w:trHeight w:val="262"/>
        </w:trPr>
        <w:tc>
          <w:tcPr>
            <w:tcW w:w="7843"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autoSpaceDE w:val="0"/>
              <w:autoSpaceDN w:val="0"/>
              <w:adjustRightInd w:val="0"/>
              <w:jc w:val="center"/>
              <w:rPr>
                <w:rFonts w:eastAsia="Calibri"/>
                <w:b/>
                <w:bCs/>
                <w:color w:val="000000"/>
                <w:sz w:val="20"/>
                <w:szCs w:val="20"/>
                <w:lang w:eastAsia="en-US"/>
              </w:rPr>
            </w:pPr>
            <w:r w:rsidRPr="003C0D94">
              <w:rPr>
                <w:rFonts w:eastAsia="Calibri"/>
                <w:b/>
                <w:bCs/>
                <w:color w:val="000000"/>
                <w:sz w:val="20"/>
                <w:szCs w:val="20"/>
                <w:lang w:eastAsia="en-US"/>
              </w:rPr>
              <w:t>Наименование показателей</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autoSpaceDE w:val="0"/>
              <w:autoSpaceDN w:val="0"/>
              <w:adjustRightInd w:val="0"/>
              <w:jc w:val="center"/>
              <w:rPr>
                <w:rFonts w:eastAsia="Calibri"/>
                <w:b/>
                <w:bCs/>
                <w:color w:val="000000"/>
                <w:sz w:val="20"/>
                <w:szCs w:val="20"/>
                <w:lang w:eastAsia="en-US"/>
              </w:rPr>
            </w:pPr>
            <w:r w:rsidRPr="003C0D94">
              <w:rPr>
                <w:rFonts w:eastAsia="Calibri"/>
                <w:b/>
                <w:bCs/>
                <w:color w:val="000000"/>
                <w:sz w:val="20"/>
                <w:szCs w:val="20"/>
                <w:lang w:eastAsia="en-US"/>
              </w:rPr>
              <w:t>Бюджет на 2017 год</w:t>
            </w:r>
          </w:p>
          <w:p w:rsidR="006A262F" w:rsidRPr="003C0D94" w:rsidRDefault="006A262F" w:rsidP="003C0D94">
            <w:pPr>
              <w:autoSpaceDE w:val="0"/>
              <w:autoSpaceDN w:val="0"/>
              <w:adjustRightInd w:val="0"/>
              <w:jc w:val="center"/>
              <w:rPr>
                <w:rFonts w:eastAsia="Calibri"/>
                <w:bCs/>
                <w:color w:val="000000"/>
                <w:sz w:val="20"/>
                <w:szCs w:val="20"/>
                <w:lang w:eastAsia="en-US"/>
              </w:rPr>
            </w:pPr>
            <w:r w:rsidRPr="003C0D94">
              <w:rPr>
                <w:rFonts w:eastAsia="Calibri"/>
                <w:iCs/>
                <w:sz w:val="20"/>
                <w:szCs w:val="20"/>
                <w:lang w:eastAsia="en-US"/>
              </w:rPr>
              <w:t>(тыс. руб.)</w:t>
            </w:r>
          </w:p>
        </w:tc>
      </w:tr>
      <w:tr w:rsidR="006A262F" w:rsidRPr="003C0D94" w:rsidTr="006A262F">
        <w:trPr>
          <w:trHeight w:val="262"/>
        </w:trPr>
        <w:tc>
          <w:tcPr>
            <w:tcW w:w="7843"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autoSpaceDE w:val="0"/>
              <w:autoSpaceDN w:val="0"/>
              <w:adjustRightInd w:val="0"/>
              <w:jc w:val="center"/>
              <w:rPr>
                <w:rFonts w:eastAsia="Calibri"/>
                <w:color w:val="000000"/>
                <w:sz w:val="20"/>
                <w:szCs w:val="20"/>
                <w:lang w:eastAsia="en-US"/>
              </w:rPr>
            </w:pPr>
            <w:r w:rsidRPr="003C0D94">
              <w:rPr>
                <w:rFonts w:eastAsia="Calibri"/>
                <w:color w:val="000000"/>
                <w:sz w:val="20"/>
                <w:szCs w:val="20"/>
                <w:lang w:eastAsia="en-US"/>
              </w:rPr>
              <w:t>1</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autoSpaceDE w:val="0"/>
              <w:autoSpaceDN w:val="0"/>
              <w:adjustRightInd w:val="0"/>
              <w:jc w:val="center"/>
              <w:rPr>
                <w:rFonts w:eastAsia="Calibri"/>
                <w:color w:val="000000"/>
                <w:sz w:val="20"/>
                <w:szCs w:val="20"/>
                <w:lang w:eastAsia="en-US"/>
              </w:rPr>
            </w:pPr>
            <w:r w:rsidRPr="003C0D94">
              <w:rPr>
                <w:rFonts w:eastAsia="Calibri"/>
                <w:color w:val="000000"/>
                <w:sz w:val="20"/>
                <w:szCs w:val="20"/>
                <w:lang w:eastAsia="en-US"/>
              </w:rPr>
              <w:t>2</w:t>
            </w:r>
          </w:p>
        </w:tc>
      </w:tr>
      <w:tr w:rsidR="006A262F" w:rsidRPr="003C0D94" w:rsidTr="006A262F">
        <w:trPr>
          <w:trHeight w:val="262"/>
        </w:trPr>
        <w:tc>
          <w:tcPr>
            <w:tcW w:w="7843"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autoSpaceDE w:val="0"/>
              <w:autoSpaceDN w:val="0"/>
              <w:adjustRightInd w:val="0"/>
              <w:rPr>
                <w:rFonts w:eastAsia="Calibri"/>
                <w:b/>
                <w:bCs/>
                <w:color w:val="000000"/>
                <w:sz w:val="20"/>
                <w:szCs w:val="20"/>
                <w:lang w:eastAsia="en-US"/>
              </w:rPr>
            </w:pPr>
            <w:r w:rsidRPr="003C0D94">
              <w:rPr>
                <w:rFonts w:eastAsia="Calibri"/>
                <w:b/>
                <w:bCs/>
                <w:color w:val="000000"/>
                <w:sz w:val="20"/>
                <w:szCs w:val="20"/>
                <w:lang w:eastAsia="en-US"/>
              </w:rPr>
              <w:t>Иные межбюджетные трансферты</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autoSpaceDE w:val="0"/>
              <w:autoSpaceDN w:val="0"/>
              <w:adjustRightInd w:val="0"/>
              <w:jc w:val="right"/>
              <w:rPr>
                <w:rFonts w:eastAsia="Calibri"/>
                <w:b/>
                <w:bCs/>
                <w:color w:val="000000"/>
                <w:sz w:val="20"/>
                <w:szCs w:val="20"/>
                <w:lang w:eastAsia="en-US"/>
              </w:rPr>
            </w:pPr>
            <w:r w:rsidRPr="003C0D94">
              <w:rPr>
                <w:rFonts w:eastAsia="Calibri"/>
                <w:b/>
                <w:bCs/>
                <w:color w:val="000000"/>
                <w:sz w:val="20"/>
                <w:szCs w:val="20"/>
                <w:lang w:eastAsia="en-US"/>
              </w:rPr>
              <w:t>2155,2</w:t>
            </w:r>
          </w:p>
        </w:tc>
      </w:tr>
      <w:tr w:rsidR="006A262F" w:rsidRPr="003C0D94" w:rsidTr="006A262F">
        <w:trPr>
          <w:trHeight w:val="262"/>
        </w:trPr>
        <w:tc>
          <w:tcPr>
            <w:tcW w:w="7843"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jc w:val="both"/>
              <w:rPr>
                <w:color w:val="333333"/>
                <w:sz w:val="20"/>
                <w:szCs w:val="20"/>
              </w:rPr>
            </w:pPr>
            <w:r w:rsidRPr="003C0D94">
              <w:rPr>
                <w:sz w:val="20"/>
                <w:szCs w:val="20"/>
              </w:rPr>
              <w:t xml:space="preserve"> Межбюджетные трансферты из бюджета поселения бюджету района в соответствии с заключенным соглашением </w:t>
            </w:r>
            <w:r w:rsidRPr="003C0D94">
              <w:rPr>
                <w:bCs/>
                <w:color w:val="000000"/>
                <w:sz w:val="20"/>
                <w:szCs w:val="20"/>
              </w:rPr>
              <w:t>о передаче Контрольно-счетному органу муниципального образования «Тегульдетский район»</w:t>
            </w:r>
            <w:r w:rsidRPr="003C0D94">
              <w:rPr>
                <w:b/>
                <w:bCs/>
                <w:color w:val="000000"/>
                <w:sz w:val="20"/>
                <w:szCs w:val="20"/>
              </w:rPr>
              <w:t xml:space="preserve"> </w:t>
            </w:r>
            <w:r w:rsidRPr="003C0D94">
              <w:rPr>
                <w:bCs/>
                <w:color w:val="000000"/>
                <w:sz w:val="20"/>
                <w:szCs w:val="20"/>
              </w:rPr>
              <w:t xml:space="preserve">осуществление  </w:t>
            </w:r>
            <w:r w:rsidRPr="003C0D94">
              <w:rPr>
                <w:sz w:val="20"/>
                <w:szCs w:val="20"/>
              </w:rPr>
              <w:t>полномочий Контрольно-счетного органа муниципального образования Берегаевское сельское поселение</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autoSpaceDE w:val="0"/>
              <w:autoSpaceDN w:val="0"/>
              <w:adjustRightInd w:val="0"/>
              <w:jc w:val="right"/>
              <w:rPr>
                <w:rFonts w:eastAsia="Calibri"/>
                <w:color w:val="000000"/>
                <w:sz w:val="20"/>
                <w:szCs w:val="20"/>
                <w:lang w:eastAsia="en-US"/>
              </w:rPr>
            </w:pPr>
            <w:r w:rsidRPr="003C0D94">
              <w:rPr>
                <w:rFonts w:eastAsia="Calibri"/>
                <w:color w:val="000000"/>
                <w:sz w:val="20"/>
                <w:szCs w:val="20"/>
                <w:lang w:eastAsia="en-US"/>
              </w:rPr>
              <w:t>1,2</w:t>
            </w:r>
          </w:p>
        </w:tc>
      </w:tr>
      <w:tr w:rsidR="006A262F" w:rsidRPr="003C0D94" w:rsidTr="006A262F">
        <w:trPr>
          <w:trHeight w:val="262"/>
        </w:trPr>
        <w:tc>
          <w:tcPr>
            <w:tcW w:w="7843"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autoSpaceDE w:val="0"/>
              <w:autoSpaceDN w:val="0"/>
              <w:adjustRightInd w:val="0"/>
              <w:rPr>
                <w:rFonts w:eastAsia="Calibri"/>
                <w:color w:val="000000"/>
                <w:sz w:val="20"/>
                <w:szCs w:val="20"/>
                <w:lang w:eastAsia="en-US"/>
              </w:rPr>
            </w:pPr>
            <w:r w:rsidRPr="003C0D94">
              <w:rPr>
                <w:rFonts w:eastAsia="Calibri"/>
                <w:sz w:val="20"/>
                <w:szCs w:val="20"/>
                <w:lang w:eastAsia="en-US"/>
              </w:rPr>
              <w:t>Межбюджетные трансферты из бюджета поселения бюджету района в соответствии с заключенным соглашением №6</w:t>
            </w:r>
            <w:proofErr w:type="gramStart"/>
            <w:r w:rsidRPr="003C0D94">
              <w:rPr>
                <w:rFonts w:eastAsia="Calibri"/>
                <w:sz w:val="20"/>
                <w:szCs w:val="20"/>
                <w:lang w:eastAsia="en-US"/>
              </w:rPr>
              <w:t xml:space="preserve"> М</w:t>
            </w:r>
            <w:proofErr w:type="gramEnd"/>
            <w:r w:rsidRPr="003C0D94">
              <w:rPr>
                <w:rFonts w:eastAsia="Calibri"/>
                <w:sz w:val="20"/>
                <w:szCs w:val="20"/>
                <w:lang w:eastAsia="en-US"/>
              </w:rPr>
              <w:t>ежду Администрацией Тегульдетского района и Администрацией Берегаевского сельского поселения о передаче осуществления части своих полномочий от 20 декабря 2006 года</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autoSpaceDE w:val="0"/>
              <w:autoSpaceDN w:val="0"/>
              <w:adjustRightInd w:val="0"/>
              <w:jc w:val="right"/>
              <w:rPr>
                <w:rFonts w:eastAsia="Calibri"/>
                <w:color w:val="000000"/>
                <w:sz w:val="20"/>
                <w:szCs w:val="20"/>
                <w:lang w:eastAsia="en-US"/>
              </w:rPr>
            </w:pPr>
            <w:r w:rsidRPr="003C0D94">
              <w:rPr>
                <w:rFonts w:eastAsia="Calibri"/>
                <w:color w:val="000000"/>
                <w:sz w:val="20"/>
                <w:szCs w:val="20"/>
                <w:lang w:eastAsia="en-US"/>
              </w:rPr>
              <w:t>2154,00</w:t>
            </w:r>
          </w:p>
        </w:tc>
      </w:tr>
    </w:tbl>
    <w:p w:rsidR="009B048E" w:rsidRDefault="009B048E" w:rsidP="003C0D94">
      <w:pPr>
        <w:jc w:val="both"/>
        <w:rPr>
          <w:rFonts w:eastAsia="Calibri"/>
          <w:sz w:val="20"/>
          <w:szCs w:val="20"/>
          <w:lang w:eastAsia="en-US"/>
        </w:rPr>
      </w:pPr>
    </w:p>
    <w:p w:rsidR="009B048E" w:rsidRPr="003C0D94" w:rsidRDefault="009B048E" w:rsidP="003C0D94">
      <w:pPr>
        <w:jc w:val="both"/>
        <w:rPr>
          <w:rFonts w:eastAsia="Calibri"/>
          <w:sz w:val="20"/>
          <w:szCs w:val="20"/>
          <w:lang w:eastAsia="en-US"/>
        </w:rPr>
      </w:pPr>
    </w:p>
    <w:tbl>
      <w:tblPr>
        <w:tblW w:w="10828" w:type="dxa"/>
        <w:tblInd w:w="-34" w:type="dxa"/>
        <w:tblLook w:val="0000" w:firstRow="0" w:lastRow="0" w:firstColumn="0" w:lastColumn="0" w:noHBand="0" w:noVBand="0"/>
      </w:tblPr>
      <w:tblGrid>
        <w:gridCol w:w="562"/>
        <w:gridCol w:w="3003"/>
        <w:gridCol w:w="485"/>
        <w:gridCol w:w="1341"/>
        <w:gridCol w:w="1337"/>
        <w:gridCol w:w="1536"/>
        <w:gridCol w:w="1225"/>
        <w:gridCol w:w="1001"/>
        <w:gridCol w:w="338"/>
      </w:tblGrid>
      <w:tr w:rsidR="006A262F" w:rsidRPr="003C0D94" w:rsidTr="009B048E">
        <w:trPr>
          <w:gridBefore w:val="1"/>
          <w:wBefore w:w="562" w:type="dxa"/>
          <w:trHeight w:val="309"/>
        </w:trPr>
        <w:tc>
          <w:tcPr>
            <w:tcW w:w="3003" w:type="dxa"/>
            <w:shd w:val="clear" w:color="auto" w:fill="auto"/>
            <w:noWrap/>
            <w:vAlign w:val="bottom"/>
          </w:tcPr>
          <w:p w:rsidR="006A262F" w:rsidRPr="003C0D94" w:rsidRDefault="006A262F" w:rsidP="003C0D94">
            <w:pPr>
              <w:rPr>
                <w:rFonts w:eastAsia="Calibri"/>
                <w:color w:val="000000"/>
                <w:sz w:val="20"/>
                <w:szCs w:val="20"/>
                <w:lang w:eastAsia="en-US"/>
              </w:rPr>
            </w:pPr>
          </w:p>
        </w:tc>
        <w:tc>
          <w:tcPr>
            <w:tcW w:w="7263" w:type="dxa"/>
            <w:gridSpan w:val="7"/>
            <w:shd w:val="clear" w:color="auto" w:fill="auto"/>
            <w:noWrap/>
            <w:vAlign w:val="bottom"/>
          </w:tcPr>
          <w:p w:rsidR="006A262F" w:rsidRPr="003C0D94" w:rsidRDefault="006A262F" w:rsidP="009B048E">
            <w:pPr>
              <w:jc w:val="center"/>
              <w:rPr>
                <w:rFonts w:eastAsia="Calibri"/>
                <w:b/>
                <w:bCs/>
                <w:color w:val="000000"/>
                <w:sz w:val="20"/>
                <w:szCs w:val="20"/>
                <w:lang w:eastAsia="en-US"/>
              </w:rPr>
            </w:pPr>
            <w:r w:rsidRPr="003C0D94">
              <w:rPr>
                <w:rFonts w:eastAsia="Calibri"/>
                <w:b/>
                <w:bCs/>
                <w:color w:val="000000"/>
                <w:sz w:val="20"/>
                <w:szCs w:val="20"/>
                <w:lang w:eastAsia="en-US"/>
              </w:rPr>
              <w:t>Приложение 5</w:t>
            </w:r>
          </w:p>
          <w:p w:rsidR="006A262F" w:rsidRPr="003C0D94" w:rsidRDefault="006A262F" w:rsidP="009B048E">
            <w:pPr>
              <w:jc w:val="center"/>
              <w:rPr>
                <w:rFonts w:eastAsia="Calibri"/>
                <w:sz w:val="20"/>
                <w:szCs w:val="20"/>
                <w:lang w:eastAsia="en-US"/>
              </w:rPr>
            </w:pPr>
            <w:r w:rsidRPr="003C0D94">
              <w:rPr>
                <w:rFonts w:eastAsia="Calibri"/>
                <w:sz w:val="20"/>
                <w:szCs w:val="20"/>
                <w:lang w:eastAsia="en-US"/>
              </w:rPr>
              <w:t>к решению о бюджете Берегаевского</w:t>
            </w:r>
          </w:p>
          <w:p w:rsidR="006A262F" w:rsidRPr="003C0D94" w:rsidRDefault="006A262F" w:rsidP="009B048E">
            <w:pPr>
              <w:jc w:val="center"/>
              <w:rPr>
                <w:rFonts w:eastAsia="Calibri"/>
                <w:sz w:val="20"/>
                <w:szCs w:val="20"/>
                <w:lang w:eastAsia="en-US"/>
              </w:rPr>
            </w:pPr>
            <w:r w:rsidRPr="003C0D94">
              <w:rPr>
                <w:rFonts w:eastAsia="Calibri"/>
                <w:sz w:val="20"/>
                <w:szCs w:val="20"/>
                <w:lang w:eastAsia="en-US"/>
              </w:rPr>
              <w:t>сельского поселения на 2017  год,</w:t>
            </w:r>
          </w:p>
          <w:p w:rsidR="006A262F" w:rsidRPr="003C0D94" w:rsidRDefault="006A262F" w:rsidP="009B048E">
            <w:pPr>
              <w:keepNext/>
              <w:jc w:val="center"/>
              <w:outlineLvl w:val="0"/>
              <w:rPr>
                <w:rFonts w:eastAsia="Calibri"/>
                <w:sz w:val="20"/>
                <w:szCs w:val="20"/>
                <w:lang w:eastAsia="en-US"/>
              </w:rPr>
            </w:pPr>
            <w:proofErr w:type="gramStart"/>
            <w:r w:rsidRPr="003C0D94">
              <w:rPr>
                <w:rFonts w:eastAsia="Calibri"/>
                <w:sz w:val="20"/>
                <w:szCs w:val="20"/>
                <w:lang w:eastAsia="en-US"/>
              </w:rPr>
              <w:t>утвержденному</w:t>
            </w:r>
            <w:proofErr w:type="gramEnd"/>
            <w:r w:rsidRPr="003C0D94">
              <w:rPr>
                <w:rFonts w:eastAsia="Calibri"/>
                <w:sz w:val="20"/>
                <w:szCs w:val="20"/>
                <w:lang w:eastAsia="en-US"/>
              </w:rPr>
              <w:t xml:space="preserve"> решением Совета</w:t>
            </w:r>
          </w:p>
          <w:p w:rsidR="006A262F" w:rsidRPr="003C0D94" w:rsidRDefault="006A262F" w:rsidP="009B048E">
            <w:pPr>
              <w:keepNext/>
              <w:jc w:val="center"/>
              <w:outlineLvl w:val="0"/>
              <w:rPr>
                <w:rFonts w:eastAsia="Calibri"/>
                <w:sz w:val="20"/>
                <w:szCs w:val="20"/>
                <w:lang w:eastAsia="en-US"/>
              </w:rPr>
            </w:pPr>
            <w:r w:rsidRPr="003C0D94">
              <w:rPr>
                <w:rFonts w:eastAsia="Calibri"/>
                <w:sz w:val="20"/>
                <w:szCs w:val="20"/>
                <w:lang w:eastAsia="en-US"/>
              </w:rPr>
              <w:t>Берегаевского сельского поселения</w:t>
            </w:r>
          </w:p>
          <w:p w:rsidR="006A262F" w:rsidRPr="003C0D94" w:rsidRDefault="006A262F" w:rsidP="009B048E">
            <w:pPr>
              <w:jc w:val="center"/>
              <w:rPr>
                <w:rFonts w:eastAsia="Calibri"/>
                <w:b/>
                <w:bCs/>
                <w:color w:val="000000"/>
                <w:sz w:val="20"/>
                <w:szCs w:val="20"/>
                <w:lang w:eastAsia="en-US"/>
              </w:rPr>
            </w:pPr>
            <w:r w:rsidRPr="003C0D94">
              <w:rPr>
                <w:rFonts w:eastAsia="Calibri"/>
                <w:sz w:val="20"/>
                <w:szCs w:val="20"/>
                <w:lang w:eastAsia="en-US"/>
              </w:rPr>
              <w:t>«23» декабря 2016 г</w:t>
            </w:r>
          </w:p>
        </w:tc>
      </w:tr>
      <w:tr w:rsidR="006A262F" w:rsidRPr="003C0D94" w:rsidTr="009B048E">
        <w:trPr>
          <w:gridBefore w:val="1"/>
          <w:wBefore w:w="562" w:type="dxa"/>
          <w:trHeight w:val="1022"/>
        </w:trPr>
        <w:tc>
          <w:tcPr>
            <w:tcW w:w="10266" w:type="dxa"/>
            <w:gridSpan w:val="8"/>
            <w:tcBorders>
              <w:top w:val="nil"/>
              <w:left w:val="nil"/>
              <w:bottom w:val="single" w:sz="4" w:space="0" w:color="auto"/>
              <w:right w:val="nil"/>
            </w:tcBorders>
            <w:shd w:val="clear" w:color="auto" w:fill="auto"/>
            <w:noWrap/>
            <w:vAlign w:val="center"/>
          </w:tcPr>
          <w:p w:rsidR="006A262F" w:rsidRPr="003C0D94" w:rsidRDefault="006A262F" w:rsidP="00F81CDB">
            <w:pPr>
              <w:jc w:val="center"/>
              <w:rPr>
                <w:rFonts w:eastAsia="Calibri"/>
                <w:b/>
                <w:sz w:val="20"/>
                <w:szCs w:val="20"/>
                <w:lang w:eastAsia="en-US"/>
              </w:rPr>
            </w:pPr>
            <w:r w:rsidRPr="003C0D94">
              <w:rPr>
                <w:rFonts w:eastAsia="Calibri"/>
                <w:b/>
                <w:sz w:val="20"/>
                <w:szCs w:val="20"/>
                <w:lang w:eastAsia="en-US"/>
              </w:rPr>
              <w:t>Ведомственная структура расходов бюджета</w:t>
            </w:r>
          </w:p>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Берегаевского сельского поселения на 2017 год</w:t>
            </w:r>
          </w:p>
        </w:tc>
      </w:tr>
      <w:tr w:rsidR="006A262F" w:rsidRPr="003C0D94" w:rsidTr="009B048E">
        <w:trPr>
          <w:gridAfter w:val="1"/>
          <w:wAfter w:w="338" w:type="dxa"/>
          <w:trHeight w:val="365"/>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 xml:space="preserve">Наименование показателей </w:t>
            </w:r>
          </w:p>
        </w:tc>
        <w:tc>
          <w:tcPr>
            <w:tcW w:w="5439" w:type="dxa"/>
            <w:gridSpan w:val="4"/>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Код бюджетной классификации</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ВСЕГО</w:t>
            </w:r>
          </w:p>
        </w:tc>
      </w:tr>
      <w:tr w:rsidR="006A262F" w:rsidRPr="003C0D94" w:rsidTr="009B048E">
        <w:trPr>
          <w:gridAfter w:val="1"/>
          <w:wAfter w:w="338" w:type="dxa"/>
          <w:trHeight w:val="25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r w:rsidRPr="003C0D94">
              <w:rPr>
                <w:rFonts w:eastAsia="Calibri"/>
                <w:sz w:val="20"/>
                <w:szCs w:val="20"/>
                <w:lang w:eastAsia="en-US"/>
              </w:rPr>
              <w:t>Вед</w:t>
            </w:r>
          </w:p>
          <w:p w:rsidR="006A262F" w:rsidRPr="003C0D94" w:rsidRDefault="006A262F" w:rsidP="003C0D94">
            <w:pPr>
              <w:rPr>
                <w:rFonts w:eastAsia="Calibri"/>
                <w:sz w:val="20"/>
                <w:szCs w:val="20"/>
                <w:lang w:eastAsia="en-US"/>
              </w:rPr>
            </w:pPr>
            <w:r w:rsidRPr="003C0D94">
              <w:rPr>
                <w:rFonts w:eastAsia="Calibri"/>
                <w:sz w:val="20"/>
                <w:szCs w:val="20"/>
                <w:lang w:eastAsia="en-US"/>
              </w:rPr>
              <w:t>(код ведомства)</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proofErr w:type="spellStart"/>
            <w:r w:rsidRPr="003C0D94">
              <w:rPr>
                <w:rFonts w:eastAsia="Calibri"/>
                <w:sz w:val="20"/>
                <w:szCs w:val="20"/>
                <w:lang w:eastAsia="en-US"/>
              </w:rPr>
              <w:t>РзПр</w:t>
            </w:r>
            <w:proofErr w:type="spellEnd"/>
            <w:r w:rsidRPr="003C0D94">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r w:rsidRPr="003C0D94">
              <w:rPr>
                <w:rFonts w:eastAsia="Calibri"/>
                <w:sz w:val="20"/>
                <w:szCs w:val="20"/>
                <w:lang w:eastAsia="en-US"/>
              </w:rPr>
              <w:t>ЦСР (целевые статьи расходов)</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r w:rsidRPr="003C0D94">
              <w:rPr>
                <w:rFonts w:eastAsia="Calibri"/>
                <w:sz w:val="20"/>
                <w:szCs w:val="20"/>
                <w:lang w:eastAsia="en-US"/>
              </w:rPr>
              <w:t>ВР</w:t>
            </w:r>
          </w:p>
          <w:p w:rsidR="006A262F" w:rsidRPr="003C0D94" w:rsidRDefault="006A262F" w:rsidP="003C0D94">
            <w:pPr>
              <w:rPr>
                <w:rFonts w:eastAsia="Calibri"/>
                <w:sz w:val="20"/>
                <w:szCs w:val="20"/>
                <w:lang w:eastAsia="en-US"/>
              </w:rPr>
            </w:pPr>
            <w:r w:rsidRPr="003C0D94">
              <w:rPr>
                <w:rFonts w:eastAsia="Calibri"/>
                <w:sz w:val="20"/>
                <w:szCs w:val="20"/>
                <w:lang w:eastAsia="en-US"/>
              </w:rPr>
              <w:t xml:space="preserve"> (вид расходов)</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Сумма (тыс. рублей)</w:t>
            </w:r>
          </w:p>
        </w:tc>
      </w:tr>
      <w:tr w:rsidR="006A262F" w:rsidRPr="003C0D94" w:rsidTr="009B048E">
        <w:trPr>
          <w:gridAfter w:val="1"/>
          <w:wAfter w:w="338" w:type="dxa"/>
          <w:trHeight w:val="25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2</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4</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5</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6</w:t>
            </w:r>
          </w:p>
        </w:tc>
      </w:tr>
      <w:tr w:rsidR="006A262F" w:rsidRPr="003C0D94" w:rsidTr="009B048E">
        <w:trPr>
          <w:gridAfter w:val="1"/>
          <w:wAfter w:w="338" w:type="dxa"/>
          <w:trHeight w:val="351"/>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Берегаевское сельское поселение</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 </w:t>
            </w:r>
          </w:p>
        </w:tc>
        <w:tc>
          <w:tcPr>
            <w:tcW w:w="1001" w:type="dxa"/>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9775,5</w:t>
            </w:r>
          </w:p>
        </w:tc>
      </w:tr>
      <w:tr w:rsidR="006A262F" w:rsidRPr="003C0D94" w:rsidTr="009B048E">
        <w:trPr>
          <w:gridAfter w:val="1"/>
          <w:wAfter w:w="338" w:type="dxa"/>
          <w:trHeight w:val="25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b/>
                <w:i/>
                <w:sz w:val="20"/>
                <w:szCs w:val="20"/>
                <w:lang w:eastAsia="en-US"/>
              </w:rPr>
            </w:pPr>
            <w:r w:rsidRPr="003C0D94">
              <w:rPr>
                <w:rFonts w:eastAsia="Calibri"/>
                <w:b/>
                <w:i/>
                <w:sz w:val="20"/>
                <w:szCs w:val="20"/>
                <w:lang w:eastAsia="en-US"/>
              </w:rPr>
              <w:t>Общегосударственные вопросы</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b/>
                <w:i/>
                <w:sz w:val="20"/>
                <w:szCs w:val="20"/>
                <w:lang w:eastAsia="en-US"/>
              </w:rPr>
            </w:pPr>
            <w:r w:rsidRPr="003C0D94">
              <w:rPr>
                <w:rFonts w:eastAsia="Calibri"/>
                <w:b/>
                <w:i/>
                <w:sz w:val="20"/>
                <w:szCs w:val="20"/>
                <w:lang w:eastAsia="en-US"/>
              </w:rPr>
              <w:t>3924,7</w:t>
            </w:r>
          </w:p>
        </w:tc>
      </w:tr>
      <w:tr w:rsidR="006A262F" w:rsidRPr="003C0D94" w:rsidTr="009B048E">
        <w:trPr>
          <w:gridAfter w:val="1"/>
          <w:wAfter w:w="338" w:type="dxa"/>
          <w:trHeight w:val="1281"/>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i/>
                <w:sz w:val="20"/>
                <w:szCs w:val="20"/>
                <w:lang w:eastAsia="en-US"/>
              </w:rPr>
            </w:pPr>
            <w:r w:rsidRPr="003C0D94">
              <w:rPr>
                <w:rFonts w:eastAsia="Calibri"/>
                <w:bCs/>
                <w:i/>
                <w:iCs/>
                <w:sz w:val="20"/>
                <w:szCs w:val="20"/>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3349,7</w:t>
            </w:r>
          </w:p>
        </w:tc>
      </w:tr>
      <w:tr w:rsidR="006A262F" w:rsidRPr="003C0D94" w:rsidTr="009B048E">
        <w:trPr>
          <w:gridAfter w:val="1"/>
          <w:wAfter w:w="338" w:type="dxa"/>
          <w:trHeight w:val="1130"/>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 xml:space="preserve">Руководство и управление в сфере установленных </w:t>
            </w:r>
            <w:proofErr w:type="gramStart"/>
            <w:r w:rsidRPr="003C0D94">
              <w:rPr>
                <w:rFonts w:eastAsia="Calibri"/>
                <w:sz w:val="20"/>
                <w:szCs w:val="20"/>
                <w:lang w:eastAsia="en-US"/>
              </w:rPr>
              <w:t>функций органов государственной власти субъектов Российской Федерации</w:t>
            </w:r>
            <w:proofErr w:type="gramEnd"/>
            <w:r w:rsidRPr="003C0D94">
              <w:rPr>
                <w:rFonts w:eastAsia="Calibri"/>
                <w:sz w:val="20"/>
                <w:szCs w:val="20"/>
                <w:lang w:eastAsia="en-US"/>
              </w:rPr>
              <w:t xml:space="preserve">  и органов местного самоуправления</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0020000000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3349,7</w:t>
            </w:r>
          </w:p>
        </w:tc>
      </w:tr>
      <w:tr w:rsidR="006A262F" w:rsidRPr="003C0D94" w:rsidTr="009B048E">
        <w:trPr>
          <w:gridAfter w:val="1"/>
          <w:wAfter w:w="338" w:type="dxa"/>
          <w:trHeight w:val="280"/>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Центральный аппарат</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0020000400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color w:val="000000"/>
                <w:sz w:val="20"/>
                <w:szCs w:val="20"/>
                <w:lang w:eastAsia="en-US"/>
              </w:rPr>
            </w:pPr>
            <w:r w:rsidRPr="003C0D94">
              <w:rPr>
                <w:rFonts w:eastAsia="Calibri"/>
                <w:color w:val="000000"/>
                <w:sz w:val="20"/>
                <w:szCs w:val="20"/>
                <w:lang w:eastAsia="en-US"/>
              </w:rPr>
              <w:t>2524,1</w:t>
            </w:r>
          </w:p>
        </w:tc>
      </w:tr>
      <w:tr w:rsidR="006A262F" w:rsidRPr="003C0D94" w:rsidTr="009B048E">
        <w:trPr>
          <w:gridAfter w:val="1"/>
          <w:wAfter w:w="338" w:type="dxa"/>
          <w:trHeight w:val="420"/>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100 </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2077,0</w:t>
            </w:r>
          </w:p>
        </w:tc>
      </w:tr>
      <w:tr w:rsidR="006A262F" w:rsidRPr="003C0D94" w:rsidTr="009B048E">
        <w:trPr>
          <w:gridAfter w:val="1"/>
          <w:wAfter w:w="338" w:type="dxa"/>
          <w:trHeight w:val="43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120</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2077,0</w:t>
            </w:r>
          </w:p>
        </w:tc>
      </w:tr>
      <w:tr w:rsidR="006A262F" w:rsidRPr="003C0D94" w:rsidTr="009B048E">
        <w:trPr>
          <w:gridAfter w:val="1"/>
          <w:wAfter w:w="338" w:type="dxa"/>
          <w:trHeight w:val="510"/>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200</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437,1</w:t>
            </w:r>
          </w:p>
        </w:tc>
      </w:tr>
      <w:tr w:rsidR="006A262F" w:rsidRPr="003C0D94" w:rsidTr="009B048E">
        <w:trPr>
          <w:gridAfter w:val="1"/>
          <w:wAfter w:w="338" w:type="dxa"/>
          <w:trHeight w:val="560"/>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437,1</w:t>
            </w:r>
          </w:p>
        </w:tc>
      </w:tr>
      <w:tr w:rsidR="006A262F" w:rsidRPr="003C0D94" w:rsidTr="009B048E">
        <w:trPr>
          <w:gridAfter w:val="1"/>
          <w:wAfter w:w="338" w:type="dxa"/>
          <w:trHeight w:val="349"/>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бюджетные ассигнования</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00200000421</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800</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10,0</w:t>
            </w:r>
          </w:p>
        </w:tc>
      </w:tr>
      <w:tr w:rsidR="006A262F" w:rsidRPr="003C0D94" w:rsidTr="009B048E">
        <w:trPr>
          <w:gridAfter w:val="1"/>
          <w:wAfter w:w="338" w:type="dxa"/>
          <w:trHeight w:val="525"/>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 xml:space="preserve">Уплата прочих налогов, сборов и иных платежей </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0020000421</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850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10,0</w:t>
            </w:r>
          </w:p>
        </w:tc>
      </w:tr>
      <w:tr w:rsidR="006A262F" w:rsidRPr="003C0D94" w:rsidTr="009B048E">
        <w:trPr>
          <w:gridAfter w:val="1"/>
          <w:wAfter w:w="338" w:type="dxa"/>
          <w:trHeight w:val="300"/>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bCs/>
                <w:sz w:val="20"/>
                <w:szCs w:val="20"/>
                <w:lang w:eastAsia="en-US"/>
              </w:rPr>
              <w:t>Выполнение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0020000800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825,6</w:t>
            </w:r>
          </w:p>
          <w:p w:rsidR="006A262F" w:rsidRPr="003C0D94" w:rsidRDefault="006A262F" w:rsidP="003C0D94">
            <w:pPr>
              <w:jc w:val="right"/>
              <w:outlineLvl w:val="1"/>
              <w:rPr>
                <w:rFonts w:eastAsia="Calibri"/>
                <w:sz w:val="20"/>
                <w:szCs w:val="20"/>
                <w:lang w:eastAsia="en-US"/>
              </w:rPr>
            </w:pPr>
          </w:p>
        </w:tc>
      </w:tr>
      <w:tr w:rsidR="006A262F" w:rsidRPr="003C0D94" w:rsidTr="009B048E">
        <w:trPr>
          <w:gridAfter w:val="1"/>
          <w:wAfter w:w="338" w:type="dxa"/>
          <w:trHeight w:val="48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100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825,6</w:t>
            </w:r>
          </w:p>
        </w:tc>
      </w:tr>
      <w:tr w:rsidR="006A262F" w:rsidRPr="003C0D94" w:rsidTr="009B048E">
        <w:trPr>
          <w:gridAfter w:val="1"/>
          <w:wAfter w:w="338" w:type="dxa"/>
          <w:trHeight w:val="48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Расходы на выплату персоналу государственных (муниципальных) органов</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120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825,6</w:t>
            </w:r>
          </w:p>
        </w:tc>
      </w:tr>
      <w:tr w:rsidR="006A262F" w:rsidRPr="003C0D94" w:rsidTr="009B048E">
        <w:trPr>
          <w:gridAfter w:val="1"/>
          <w:wAfter w:w="338" w:type="dxa"/>
          <w:trHeight w:val="147"/>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
                <w:sz w:val="20"/>
                <w:szCs w:val="20"/>
                <w:lang w:eastAsia="en-US"/>
              </w:rPr>
            </w:pPr>
            <w:r w:rsidRPr="003C0D94">
              <w:rPr>
                <w:rFonts w:eastAsia="Calibri"/>
                <w:b/>
                <w:sz w:val="20"/>
                <w:szCs w:val="20"/>
                <w:lang w:eastAsia="en-US"/>
              </w:rPr>
              <w:t>Внешний финансовый контроль</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1,2</w:t>
            </w:r>
          </w:p>
        </w:tc>
      </w:tr>
      <w:tr w:rsidR="006A262F" w:rsidRPr="003C0D94" w:rsidTr="009B048E">
        <w:trPr>
          <w:gridAfter w:val="1"/>
          <w:wAfter w:w="338" w:type="dxa"/>
          <w:trHeight w:val="194"/>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color w:val="000000"/>
                <w:sz w:val="20"/>
                <w:szCs w:val="20"/>
                <w:lang w:eastAsia="en-US"/>
              </w:rPr>
              <w:t>Иные межбюджетные трансферты</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5200000000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1,2</w:t>
            </w:r>
          </w:p>
        </w:tc>
      </w:tr>
      <w:tr w:rsidR="006A262F" w:rsidRPr="003C0D94" w:rsidTr="009B048E">
        <w:trPr>
          <w:gridAfter w:val="1"/>
          <w:wAfter w:w="338" w:type="dxa"/>
          <w:trHeight w:val="48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3C0D94">
              <w:rPr>
                <w:rFonts w:eastAsia="Calibri"/>
                <w:sz w:val="20"/>
                <w:szCs w:val="20"/>
                <w:lang w:eastAsia="en-US"/>
              </w:rPr>
              <w:t>уровня</w:t>
            </w:r>
            <w:proofErr w:type="gramEnd"/>
            <w:r w:rsidRPr="003C0D94">
              <w:rPr>
                <w:rFonts w:eastAsia="Calibri"/>
                <w:sz w:val="20"/>
                <w:szCs w:val="20"/>
                <w:lang w:eastAsia="en-US"/>
              </w:rPr>
              <w:t xml:space="preserve"> переданные полномочия по внешнему финансовому контролю</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5200001522</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1,2</w:t>
            </w:r>
          </w:p>
        </w:tc>
      </w:tr>
      <w:tr w:rsidR="006A262F" w:rsidRPr="003C0D94" w:rsidTr="009B048E">
        <w:trPr>
          <w:gridAfter w:val="1"/>
          <w:wAfter w:w="338" w:type="dxa"/>
          <w:trHeight w:val="48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i/>
                <w:sz w:val="20"/>
                <w:szCs w:val="20"/>
                <w:lang w:eastAsia="en-US"/>
              </w:rPr>
            </w:pPr>
            <w:r w:rsidRPr="003C0D94">
              <w:rPr>
                <w:rFonts w:eastAsia="Calibri"/>
                <w:b/>
                <w:i/>
                <w:sz w:val="20"/>
                <w:szCs w:val="20"/>
                <w:lang w:eastAsia="en-US"/>
              </w:rPr>
              <w:t>Обеспечение проведения выборов и референдумов</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271,4</w:t>
            </w:r>
          </w:p>
        </w:tc>
      </w:tr>
      <w:tr w:rsidR="006A262F" w:rsidRPr="003C0D94" w:rsidTr="009B048E">
        <w:trPr>
          <w:gridAfter w:val="1"/>
          <w:wAfter w:w="338" w:type="dxa"/>
          <w:trHeight w:val="195"/>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Проведение выборов и референдумов</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271,4</w:t>
            </w:r>
          </w:p>
        </w:tc>
      </w:tr>
      <w:tr w:rsidR="006A262F" w:rsidRPr="003C0D94" w:rsidTr="009B048E">
        <w:trPr>
          <w:gridAfter w:val="1"/>
          <w:wAfter w:w="338" w:type="dxa"/>
          <w:trHeight w:val="48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Выборы главы муниципального образования</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271,4</w:t>
            </w:r>
          </w:p>
        </w:tc>
      </w:tr>
      <w:tr w:rsidR="006A262F" w:rsidRPr="003C0D94" w:rsidTr="009B048E">
        <w:trPr>
          <w:gridAfter w:val="1"/>
          <w:wAfter w:w="338" w:type="dxa"/>
          <w:trHeight w:val="30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Иные бюджетные ассигнования</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800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271,4</w:t>
            </w:r>
          </w:p>
        </w:tc>
      </w:tr>
      <w:tr w:rsidR="006A262F" w:rsidRPr="003C0D94" w:rsidTr="009B048E">
        <w:trPr>
          <w:gridAfter w:val="1"/>
          <w:wAfter w:w="338" w:type="dxa"/>
          <w:trHeight w:val="261"/>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Специальные расходы</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880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271,4</w:t>
            </w:r>
          </w:p>
        </w:tc>
      </w:tr>
      <w:tr w:rsidR="006A262F" w:rsidRPr="003C0D94" w:rsidTr="009B048E">
        <w:trPr>
          <w:gridAfter w:val="1"/>
          <w:wAfter w:w="338" w:type="dxa"/>
          <w:trHeight w:val="25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b/>
                <w:i/>
                <w:sz w:val="20"/>
                <w:szCs w:val="20"/>
                <w:lang w:eastAsia="en-US"/>
              </w:rPr>
            </w:pPr>
            <w:r w:rsidRPr="003C0D94">
              <w:rPr>
                <w:rFonts w:eastAsia="Calibri"/>
                <w:b/>
                <w:i/>
                <w:sz w:val="20"/>
                <w:szCs w:val="20"/>
                <w:lang w:eastAsia="en-US"/>
              </w:rPr>
              <w:t>Резервные фонды</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b/>
                <w:i/>
                <w:sz w:val="20"/>
                <w:szCs w:val="20"/>
                <w:lang w:eastAsia="en-US"/>
              </w:rPr>
            </w:pPr>
            <w:r w:rsidRPr="003C0D94">
              <w:rPr>
                <w:rFonts w:eastAsia="Calibri"/>
                <w:b/>
                <w: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b/>
                <w:i/>
                <w:sz w:val="20"/>
                <w:szCs w:val="20"/>
                <w:lang w:eastAsia="en-US"/>
              </w:rPr>
            </w:pPr>
            <w:r w:rsidRPr="003C0D94">
              <w:rPr>
                <w:rFonts w:eastAsia="Calibri"/>
                <w:b/>
                <w: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b/>
                <w:i/>
                <w:sz w:val="20"/>
                <w:szCs w:val="20"/>
                <w:lang w:eastAsia="en-US"/>
              </w:rPr>
            </w:pPr>
            <w:r w:rsidRPr="003C0D94">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b/>
                <w:i/>
                <w:sz w:val="20"/>
                <w:szCs w:val="20"/>
                <w:lang w:eastAsia="en-US"/>
              </w:rPr>
            </w:pPr>
            <w:r w:rsidRPr="003C0D94">
              <w:rPr>
                <w:rFonts w:eastAsia="Calibri"/>
                <w:b/>
                <w:i/>
                <w:sz w:val="20"/>
                <w:szCs w:val="20"/>
                <w:lang w:eastAsia="en-US"/>
              </w:rPr>
              <w:t> </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b/>
                <w:i/>
                <w:sz w:val="20"/>
                <w:szCs w:val="20"/>
                <w:lang w:eastAsia="en-US"/>
              </w:rPr>
            </w:pPr>
            <w:r w:rsidRPr="003C0D94">
              <w:rPr>
                <w:rFonts w:eastAsia="Calibri"/>
                <w:b/>
                <w:i/>
                <w:sz w:val="20"/>
                <w:szCs w:val="20"/>
                <w:lang w:eastAsia="en-US"/>
              </w:rPr>
              <w:t>25,8</w:t>
            </w:r>
          </w:p>
        </w:tc>
      </w:tr>
      <w:tr w:rsidR="006A262F" w:rsidRPr="003C0D94" w:rsidTr="009B048E">
        <w:trPr>
          <w:gridAfter w:val="1"/>
          <w:wAfter w:w="338" w:type="dxa"/>
          <w:trHeight w:val="276"/>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Резервные фонды</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0700000000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i/>
                <w:sz w:val="20"/>
                <w:szCs w:val="20"/>
                <w:lang w:eastAsia="en-US"/>
              </w:rPr>
              <w:t>25,8</w:t>
            </w:r>
          </w:p>
        </w:tc>
      </w:tr>
      <w:tr w:rsidR="006A262F" w:rsidRPr="003C0D94" w:rsidTr="009B048E">
        <w:trPr>
          <w:gridAfter w:val="1"/>
          <w:wAfter w:w="338" w:type="dxa"/>
          <w:trHeight w:val="34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Резервные фонды местных администраций</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i/>
                <w:sz w:val="20"/>
                <w:szCs w:val="20"/>
                <w:lang w:eastAsia="en-US"/>
              </w:rPr>
              <w:t>25,8</w:t>
            </w:r>
          </w:p>
        </w:tc>
      </w:tr>
      <w:tr w:rsidR="006A262F" w:rsidRPr="003C0D94" w:rsidTr="009B048E">
        <w:trPr>
          <w:gridAfter w:val="1"/>
          <w:wAfter w:w="338" w:type="dxa"/>
          <w:trHeight w:val="34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Иные бюджетные ассигнования</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800</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25,8</w:t>
            </w:r>
          </w:p>
        </w:tc>
      </w:tr>
      <w:tr w:rsidR="006A262F" w:rsidRPr="003C0D94" w:rsidTr="009B048E">
        <w:trPr>
          <w:gridAfter w:val="1"/>
          <w:wAfter w:w="338" w:type="dxa"/>
          <w:trHeight w:val="286"/>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Резервные средства</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870</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i/>
                <w:sz w:val="20"/>
                <w:szCs w:val="20"/>
                <w:lang w:eastAsia="en-US"/>
              </w:rPr>
              <w:t>25,8</w:t>
            </w:r>
          </w:p>
        </w:tc>
      </w:tr>
      <w:tr w:rsidR="006A262F" w:rsidRPr="003C0D94" w:rsidTr="009B048E">
        <w:trPr>
          <w:gridAfter w:val="1"/>
          <w:wAfter w:w="338" w:type="dxa"/>
          <w:trHeight w:val="25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b/>
                <w:i/>
                <w:sz w:val="20"/>
                <w:szCs w:val="20"/>
                <w:lang w:eastAsia="en-US"/>
              </w:rPr>
            </w:pPr>
            <w:r w:rsidRPr="003C0D94">
              <w:rPr>
                <w:rFonts w:eastAsia="Calibri"/>
                <w:b/>
                <w:i/>
                <w:sz w:val="20"/>
                <w:szCs w:val="20"/>
                <w:lang w:eastAsia="en-US"/>
              </w:rPr>
              <w:t>Другие общегосударственные вопросы</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b/>
                <w:i/>
                <w:sz w:val="20"/>
                <w:szCs w:val="20"/>
                <w:lang w:eastAsia="en-US"/>
              </w:rPr>
            </w:pPr>
            <w:r w:rsidRPr="003C0D94">
              <w:rPr>
                <w:rFonts w:eastAsia="Calibri"/>
                <w:b/>
                <w: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b/>
                <w:i/>
                <w:sz w:val="20"/>
                <w:szCs w:val="20"/>
                <w:lang w:eastAsia="en-US"/>
              </w:rPr>
            </w:pPr>
            <w:r w:rsidRPr="003C0D94">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b/>
                <w:i/>
                <w:sz w:val="20"/>
                <w:szCs w:val="20"/>
                <w:lang w:eastAsia="en-US"/>
              </w:rPr>
            </w:pPr>
            <w:r w:rsidRPr="003C0D94">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b/>
                <w:i/>
                <w:sz w:val="20"/>
                <w:szCs w:val="20"/>
                <w:lang w:eastAsia="en-US"/>
              </w:rPr>
            </w:pPr>
            <w:r w:rsidRPr="003C0D94">
              <w:rPr>
                <w:rFonts w:eastAsia="Calibri"/>
                <w:b/>
                <w:i/>
                <w:sz w:val="20"/>
                <w:szCs w:val="20"/>
                <w:lang w:eastAsia="en-US"/>
              </w:rPr>
              <w:t> </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b/>
                <w:i/>
                <w:sz w:val="20"/>
                <w:szCs w:val="20"/>
                <w:lang w:eastAsia="en-US"/>
              </w:rPr>
            </w:pPr>
            <w:r w:rsidRPr="003C0D94">
              <w:rPr>
                <w:rFonts w:eastAsia="Calibri"/>
                <w:b/>
                <w:i/>
                <w:sz w:val="20"/>
                <w:szCs w:val="20"/>
                <w:lang w:eastAsia="en-US"/>
              </w:rPr>
              <w:t>276,6</w:t>
            </w:r>
          </w:p>
        </w:tc>
      </w:tr>
      <w:tr w:rsidR="006A262F" w:rsidRPr="003C0D94" w:rsidTr="009B048E">
        <w:trPr>
          <w:gridAfter w:val="1"/>
          <w:wAfter w:w="338" w:type="dxa"/>
          <w:trHeight w:val="555"/>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Реализация государственных функций, связанных с общественным управлением</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0920000000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266,6</w:t>
            </w:r>
          </w:p>
        </w:tc>
      </w:tr>
      <w:tr w:rsidR="006A262F" w:rsidRPr="003C0D94" w:rsidTr="009B048E">
        <w:trPr>
          <w:gridAfter w:val="1"/>
          <w:wAfter w:w="338" w:type="dxa"/>
          <w:trHeight w:val="442"/>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lastRenderedPageBreak/>
              <w:t>Выполнение других обязательств государства</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0920000300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266,6</w:t>
            </w:r>
          </w:p>
        </w:tc>
      </w:tr>
      <w:tr w:rsidR="006A262F" w:rsidRPr="003C0D94" w:rsidTr="009B048E">
        <w:trPr>
          <w:gridAfter w:val="1"/>
          <w:wAfter w:w="338" w:type="dxa"/>
          <w:trHeight w:val="521"/>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 xml:space="preserve">Расходные </w:t>
            </w:r>
            <w:proofErr w:type="gramStart"/>
            <w:r w:rsidRPr="003C0D94">
              <w:rPr>
                <w:rFonts w:eastAsia="Calibri"/>
                <w:sz w:val="20"/>
                <w:szCs w:val="20"/>
                <w:lang w:eastAsia="en-US"/>
              </w:rPr>
              <w:t>обязательства</w:t>
            </w:r>
            <w:proofErr w:type="gramEnd"/>
            <w:r w:rsidRPr="003C0D94">
              <w:rPr>
                <w:rFonts w:eastAsia="Calibri"/>
                <w:sz w:val="20"/>
                <w:szCs w:val="20"/>
                <w:lang w:eastAsia="en-US"/>
              </w:rPr>
              <w:t xml:space="preserve"> не отнесенные к другим целевым статьям</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256,6</w:t>
            </w:r>
          </w:p>
        </w:tc>
      </w:tr>
      <w:tr w:rsidR="006A262F" w:rsidRPr="003C0D94" w:rsidTr="009B048E">
        <w:trPr>
          <w:gridAfter w:val="1"/>
          <w:wAfter w:w="338" w:type="dxa"/>
          <w:trHeight w:val="602"/>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200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181,6</w:t>
            </w:r>
          </w:p>
        </w:tc>
      </w:tr>
      <w:tr w:rsidR="006A262F" w:rsidRPr="003C0D94" w:rsidTr="009B048E">
        <w:trPr>
          <w:gridAfter w:val="1"/>
          <w:wAfter w:w="338" w:type="dxa"/>
          <w:trHeight w:val="510"/>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181,6</w:t>
            </w:r>
          </w:p>
          <w:p w:rsidR="006A262F" w:rsidRPr="003C0D94" w:rsidRDefault="006A262F" w:rsidP="003C0D94">
            <w:pPr>
              <w:jc w:val="right"/>
              <w:outlineLvl w:val="2"/>
              <w:rPr>
                <w:rFonts w:eastAsia="Calibri"/>
                <w:sz w:val="20"/>
                <w:szCs w:val="20"/>
                <w:lang w:eastAsia="en-US"/>
              </w:rPr>
            </w:pPr>
          </w:p>
        </w:tc>
      </w:tr>
      <w:tr w:rsidR="006A262F" w:rsidRPr="003C0D94" w:rsidTr="009B048E">
        <w:trPr>
          <w:gridAfter w:val="1"/>
          <w:wAfter w:w="338" w:type="dxa"/>
          <w:trHeight w:val="133"/>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Иные бюджетные ассигнования</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800</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75,0</w:t>
            </w:r>
          </w:p>
        </w:tc>
      </w:tr>
      <w:tr w:rsidR="006A262F" w:rsidRPr="003C0D94" w:rsidTr="009B048E">
        <w:trPr>
          <w:gridAfter w:val="1"/>
          <w:wAfter w:w="338" w:type="dxa"/>
          <w:trHeight w:val="462"/>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850</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val="en-US" w:eastAsia="en-US"/>
              </w:rPr>
            </w:pPr>
            <w:r w:rsidRPr="003C0D94">
              <w:rPr>
                <w:rFonts w:eastAsia="Calibri"/>
                <w:sz w:val="20"/>
                <w:szCs w:val="20"/>
                <w:lang w:eastAsia="en-US"/>
              </w:rPr>
              <w:t>75,0</w:t>
            </w:r>
          </w:p>
        </w:tc>
      </w:tr>
      <w:tr w:rsidR="006A262F" w:rsidRPr="003C0D94" w:rsidTr="009B048E">
        <w:trPr>
          <w:gridAfter w:val="1"/>
          <w:wAfter w:w="338" w:type="dxa"/>
          <w:trHeight w:val="480"/>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0920000312</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10,0</w:t>
            </w:r>
          </w:p>
        </w:tc>
      </w:tr>
      <w:tr w:rsidR="006A262F" w:rsidRPr="003C0D94" w:rsidTr="009B048E">
        <w:trPr>
          <w:gridAfter w:val="1"/>
          <w:wAfter w:w="338" w:type="dxa"/>
          <w:trHeight w:val="575"/>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200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10,0</w:t>
            </w:r>
          </w:p>
        </w:tc>
      </w:tr>
      <w:tr w:rsidR="006A262F" w:rsidRPr="003C0D94" w:rsidTr="009B048E">
        <w:trPr>
          <w:gridAfter w:val="1"/>
          <w:wAfter w:w="338" w:type="dxa"/>
          <w:trHeight w:val="575"/>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10,0</w:t>
            </w:r>
          </w:p>
        </w:tc>
      </w:tr>
      <w:tr w:rsidR="006A262F" w:rsidRPr="003C0D94" w:rsidTr="009B048E">
        <w:trPr>
          <w:gridAfter w:val="1"/>
          <w:wAfter w:w="338" w:type="dxa"/>
          <w:trHeight w:val="305"/>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Муниципальная программа</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7950000000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10,0</w:t>
            </w:r>
          </w:p>
        </w:tc>
      </w:tr>
      <w:tr w:rsidR="006A262F" w:rsidRPr="003C0D94" w:rsidTr="009B048E">
        <w:trPr>
          <w:gridAfter w:val="1"/>
          <w:wAfter w:w="338" w:type="dxa"/>
          <w:trHeight w:val="331"/>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 xml:space="preserve">Муниципальная программа "Профилактика правонарушений и наркомании в </w:t>
            </w:r>
            <w:proofErr w:type="spellStart"/>
            <w:r w:rsidRPr="003C0D94">
              <w:rPr>
                <w:rFonts w:eastAsia="Calibri"/>
                <w:sz w:val="20"/>
                <w:szCs w:val="20"/>
                <w:lang w:eastAsia="en-US"/>
              </w:rPr>
              <w:t>Тегульдетском</w:t>
            </w:r>
            <w:proofErr w:type="spellEnd"/>
            <w:r w:rsidRPr="003C0D94">
              <w:rPr>
                <w:rFonts w:eastAsia="Calibri"/>
                <w:sz w:val="20"/>
                <w:szCs w:val="20"/>
                <w:lang w:eastAsia="en-US"/>
              </w:rPr>
              <w:t xml:space="preserve"> районе на 2014-2016 годы"</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10,0</w:t>
            </w:r>
          </w:p>
        </w:tc>
      </w:tr>
      <w:tr w:rsidR="006A262F" w:rsidRPr="003C0D94" w:rsidTr="009B048E">
        <w:trPr>
          <w:gridAfter w:val="1"/>
          <w:wAfter w:w="338" w:type="dxa"/>
          <w:trHeight w:val="429"/>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200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10,0</w:t>
            </w:r>
          </w:p>
        </w:tc>
      </w:tr>
      <w:tr w:rsidR="006A262F" w:rsidRPr="003C0D94" w:rsidTr="009B048E">
        <w:trPr>
          <w:gridAfter w:val="1"/>
          <w:wAfter w:w="338" w:type="dxa"/>
          <w:trHeight w:val="72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10,0</w:t>
            </w:r>
          </w:p>
        </w:tc>
      </w:tr>
      <w:tr w:rsidR="006A262F" w:rsidRPr="003C0D94" w:rsidTr="009B048E">
        <w:trPr>
          <w:gridAfter w:val="1"/>
          <w:wAfter w:w="338" w:type="dxa"/>
          <w:trHeight w:val="25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b/>
                <w:i/>
                <w:sz w:val="20"/>
                <w:szCs w:val="20"/>
                <w:lang w:eastAsia="en-US"/>
              </w:rPr>
            </w:pPr>
            <w:r w:rsidRPr="003C0D94">
              <w:rPr>
                <w:rFonts w:eastAsia="Calibri"/>
                <w:b/>
                <w:i/>
                <w:sz w:val="20"/>
                <w:szCs w:val="20"/>
                <w:lang w:eastAsia="en-US"/>
              </w:rPr>
              <w:t>Национальная оборона</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b/>
                <w:i/>
                <w:sz w:val="20"/>
                <w:szCs w:val="20"/>
                <w:lang w:eastAsia="en-US"/>
              </w:rPr>
            </w:pPr>
            <w:r w:rsidRPr="003C0D94">
              <w:rPr>
                <w:rFonts w:eastAsia="Calibri"/>
                <w:b/>
                <w:i/>
                <w:sz w:val="20"/>
                <w:szCs w:val="20"/>
                <w:lang w:eastAsia="en-US"/>
              </w:rPr>
              <w:t>102,4</w:t>
            </w:r>
          </w:p>
        </w:tc>
      </w:tr>
      <w:tr w:rsidR="006A262F" w:rsidRPr="003C0D94" w:rsidTr="009B048E">
        <w:trPr>
          <w:gridAfter w:val="1"/>
          <w:wAfter w:w="338" w:type="dxa"/>
          <w:trHeight w:val="510"/>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Мобилизационная и вневойсковая подготовка</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102,4</w:t>
            </w:r>
          </w:p>
        </w:tc>
      </w:tr>
      <w:tr w:rsidR="006A262F" w:rsidRPr="003C0D94" w:rsidTr="009B048E">
        <w:trPr>
          <w:gridAfter w:val="1"/>
          <w:wAfter w:w="338" w:type="dxa"/>
          <w:trHeight w:val="287"/>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Иные не программные мероприятия</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102,4</w:t>
            </w:r>
          </w:p>
        </w:tc>
      </w:tr>
      <w:tr w:rsidR="006A262F" w:rsidRPr="003C0D94" w:rsidTr="009B048E">
        <w:trPr>
          <w:gridAfter w:val="1"/>
          <w:wAfter w:w="338" w:type="dxa"/>
          <w:trHeight w:val="76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102,4</w:t>
            </w:r>
          </w:p>
        </w:tc>
      </w:tr>
      <w:tr w:rsidR="006A262F" w:rsidRPr="003C0D94" w:rsidTr="009B048E">
        <w:trPr>
          <w:gridAfter w:val="1"/>
          <w:wAfter w:w="338" w:type="dxa"/>
          <w:trHeight w:val="76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100</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102,4</w:t>
            </w:r>
          </w:p>
        </w:tc>
      </w:tr>
      <w:tr w:rsidR="006A262F" w:rsidRPr="003C0D94" w:rsidTr="009B048E">
        <w:trPr>
          <w:gridAfter w:val="1"/>
          <w:wAfter w:w="338" w:type="dxa"/>
          <w:trHeight w:val="420"/>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Расходы на выплату персоналу казенных учреждений</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110</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100,5</w:t>
            </w:r>
          </w:p>
        </w:tc>
      </w:tr>
      <w:tr w:rsidR="006A262F" w:rsidRPr="003C0D94" w:rsidTr="009B048E">
        <w:trPr>
          <w:gridAfter w:val="1"/>
          <w:wAfter w:w="338" w:type="dxa"/>
          <w:trHeight w:val="480"/>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Прочая закупка товаров, работ и услуг для муниципальных нужд</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240</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1,9</w:t>
            </w:r>
          </w:p>
        </w:tc>
      </w:tr>
      <w:tr w:rsidR="006A262F" w:rsidRPr="003C0D94" w:rsidTr="009B048E">
        <w:trPr>
          <w:gridAfter w:val="1"/>
          <w:wAfter w:w="338" w:type="dxa"/>
          <w:trHeight w:val="480"/>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
                <w:sz w:val="20"/>
                <w:szCs w:val="20"/>
                <w:lang w:eastAsia="en-US"/>
              </w:rPr>
            </w:pPr>
            <w:r w:rsidRPr="003C0D94">
              <w:rPr>
                <w:rFonts w:eastAsia="Calibri"/>
                <w:b/>
                <w:sz w:val="20"/>
                <w:szCs w:val="20"/>
                <w:lang w:eastAsia="en-US"/>
              </w:rPr>
              <w:t>Национальная безопасность и правоохранительная деятельность</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color w:val="000000"/>
                <w:sz w:val="20"/>
                <w:szCs w:val="20"/>
                <w:lang w:eastAsia="en-US"/>
              </w:rPr>
            </w:pPr>
            <w:r w:rsidRPr="003C0D94">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
                <w:sz w:val="20"/>
                <w:szCs w:val="20"/>
                <w:lang w:eastAsia="en-US"/>
              </w:rPr>
            </w:pPr>
            <w:r w:rsidRPr="003C0D94">
              <w:rPr>
                <w:rFonts w:eastAsia="Calibri"/>
                <w:b/>
                <w:sz w:val="20"/>
                <w:szCs w:val="20"/>
                <w:lang w:eastAsia="en-US"/>
              </w:rPr>
              <w:t>30,0</w:t>
            </w:r>
          </w:p>
        </w:tc>
      </w:tr>
      <w:tr w:rsidR="006A262F" w:rsidRPr="003C0D94" w:rsidTr="009B048E">
        <w:trPr>
          <w:gridAfter w:val="1"/>
          <w:wAfter w:w="338" w:type="dxa"/>
          <w:trHeight w:val="189"/>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Обеспечение пожарной безопасности</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30,0</w:t>
            </w:r>
          </w:p>
        </w:tc>
      </w:tr>
      <w:tr w:rsidR="006A262F" w:rsidRPr="003C0D94" w:rsidTr="009B048E">
        <w:trPr>
          <w:gridAfter w:val="1"/>
          <w:wAfter w:w="338" w:type="dxa"/>
          <w:trHeight w:val="480"/>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2180000000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30,0</w:t>
            </w:r>
          </w:p>
        </w:tc>
      </w:tr>
      <w:tr w:rsidR="006A262F" w:rsidRPr="003C0D94" w:rsidTr="009B048E">
        <w:trPr>
          <w:gridAfter w:val="1"/>
          <w:wAfter w:w="338" w:type="dxa"/>
          <w:trHeight w:val="480"/>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Предупреждение и ликвидация последствий ЧС местный бюджет</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30,0</w:t>
            </w:r>
          </w:p>
        </w:tc>
      </w:tr>
      <w:tr w:rsidR="006A262F" w:rsidRPr="003C0D94" w:rsidTr="009B048E">
        <w:trPr>
          <w:gridAfter w:val="1"/>
          <w:wAfter w:w="338" w:type="dxa"/>
          <w:trHeight w:val="480"/>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200</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30,0</w:t>
            </w:r>
          </w:p>
        </w:tc>
      </w:tr>
      <w:tr w:rsidR="006A262F" w:rsidRPr="003C0D94" w:rsidTr="009B048E">
        <w:trPr>
          <w:gridAfter w:val="1"/>
          <w:wAfter w:w="338" w:type="dxa"/>
          <w:trHeight w:val="480"/>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240</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30,0</w:t>
            </w:r>
          </w:p>
        </w:tc>
      </w:tr>
      <w:tr w:rsidR="006A262F" w:rsidRPr="003C0D94" w:rsidTr="009B048E">
        <w:trPr>
          <w:gridAfter w:val="1"/>
          <w:wAfter w:w="338" w:type="dxa"/>
          <w:trHeight w:val="235"/>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b/>
                <w:i/>
                <w:sz w:val="20"/>
                <w:szCs w:val="20"/>
                <w:lang w:eastAsia="en-US"/>
              </w:rPr>
            </w:pPr>
            <w:r w:rsidRPr="003C0D94">
              <w:rPr>
                <w:rFonts w:eastAsia="Calibri"/>
                <w:b/>
                <w:i/>
                <w:sz w:val="20"/>
                <w:szCs w:val="20"/>
                <w:lang w:eastAsia="en-US"/>
              </w:rPr>
              <w:t>Национальная экономика</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b/>
                <w:i/>
                <w:sz w:val="20"/>
                <w:szCs w:val="20"/>
                <w:lang w:eastAsia="en-US"/>
              </w:rPr>
            </w:pPr>
            <w:r w:rsidRPr="003C0D94">
              <w:rPr>
                <w:rFonts w:eastAsia="Calibri"/>
                <w:b/>
                <w:i/>
                <w:sz w:val="20"/>
                <w:szCs w:val="20"/>
                <w:lang w:eastAsia="en-US"/>
              </w:rPr>
              <w:t>1825,2</w:t>
            </w:r>
          </w:p>
        </w:tc>
      </w:tr>
      <w:tr w:rsidR="006A262F" w:rsidRPr="003C0D94" w:rsidTr="009B048E">
        <w:trPr>
          <w:gridAfter w:val="1"/>
          <w:wAfter w:w="338" w:type="dxa"/>
          <w:trHeight w:val="25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Дорожное хозяйство (дорожные фонды)</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1825,2</w:t>
            </w:r>
          </w:p>
        </w:tc>
      </w:tr>
      <w:tr w:rsidR="006A262F" w:rsidRPr="003C0D94" w:rsidTr="009B048E">
        <w:trPr>
          <w:gridAfter w:val="1"/>
          <w:wAfter w:w="338" w:type="dxa"/>
          <w:trHeight w:val="34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lastRenderedPageBreak/>
              <w:t>Дорожное хозяйство</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3150000000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625,2</w:t>
            </w:r>
          </w:p>
        </w:tc>
      </w:tr>
      <w:tr w:rsidR="006A262F" w:rsidRPr="003C0D94" w:rsidTr="009B048E">
        <w:trPr>
          <w:gridAfter w:val="1"/>
          <w:wAfter w:w="338" w:type="dxa"/>
          <w:trHeight w:val="1779"/>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3150000212</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562,0</w:t>
            </w:r>
          </w:p>
        </w:tc>
      </w:tr>
      <w:tr w:rsidR="006A262F" w:rsidRPr="003C0D94" w:rsidTr="009B048E">
        <w:trPr>
          <w:gridAfter w:val="1"/>
          <w:wAfter w:w="338" w:type="dxa"/>
          <w:trHeight w:val="557"/>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3150000212</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200</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562,0</w:t>
            </w:r>
          </w:p>
        </w:tc>
      </w:tr>
      <w:tr w:rsidR="006A262F" w:rsidRPr="003C0D94" w:rsidTr="009B048E">
        <w:trPr>
          <w:gridAfter w:val="1"/>
          <w:wAfter w:w="338" w:type="dxa"/>
          <w:trHeight w:val="349"/>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p w:rsidR="006A262F" w:rsidRPr="003C0D94" w:rsidRDefault="006A262F" w:rsidP="003C0D94">
            <w:pPr>
              <w:jc w:val="center"/>
              <w:outlineLvl w:val="2"/>
              <w:rPr>
                <w:rFonts w:eastAsia="Calibri"/>
                <w:sz w:val="20"/>
                <w:szCs w:val="20"/>
                <w:lang w:eastAsia="en-US"/>
              </w:rPr>
            </w:pP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p w:rsidR="006A262F" w:rsidRPr="003C0D94" w:rsidRDefault="006A262F" w:rsidP="003C0D94">
            <w:pPr>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3150000212</w:t>
            </w:r>
          </w:p>
          <w:p w:rsidR="006A262F" w:rsidRPr="003C0D94" w:rsidRDefault="006A262F" w:rsidP="003C0D94">
            <w:pPr>
              <w:jc w:val="center"/>
              <w:outlineLvl w:val="2"/>
              <w:rPr>
                <w:rFonts w:eastAsia="Calibri"/>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562,0</w:t>
            </w:r>
          </w:p>
          <w:p w:rsidR="006A262F" w:rsidRPr="003C0D94" w:rsidRDefault="006A262F" w:rsidP="003C0D94">
            <w:pPr>
              <w:jc w:val="right"/>
              <w:outlineLvl w:val="2"/>
              <w:rPr>
                <w:rFonts w:eastAsia="Calibri"/>
                <w:sz w:val="20"/>
                <w:szCs w:val="20"/>
                <w:lang w:eastAsia="en-US"/>
              </w:rPr>
            </w:pPr>
          </w:p>
        </w:tc>
      </w:tr>
      <w:tr w:rsidR="006A262F" w:rsidRPr="003C0D94" w:rsidTr="009B048E">
        <w:trPr>
          <w:gridAfter w:val="1"/>
          <w:wAfter w:w="338" w:type="dxa"/>
          <w:trHeight w:val="193"/>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proofErr w:type="spellStart"/>
            <w:r w:rsidRPr="003C0D94">
              <w:rPr>
                <w:rFonts w:eastAsia="Calibri"/>
                <w:sz w:val="20"/>
                <w:szCs w:val="20"/>
                <w:lang w:eastAsia="en-US"/>
              </w:rPr>
              <w:t>Софинансирование</w:t>
            </w:r>
            <w:proofErr w:type="spellEnd"/>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31502</w:t>
            </w:r>
            <w:r w:rsidRPr="003C0D94">
              <w:rPr>
                <w:rFonts w:eastAsia="Calibri"/>
                <w:sz w:val="20"/>
                <w:szCs w:val="20"/>
                <w:lang w:val="en-US" w:eastAsia="en-US"/>
              </w:rPr>
              <w:t>S</w:t>
            </w:r>
            <w:r w:rsidRPr="003C0D94">
              <w:rPr>
                <w:rFonts w:eastAsia="Calibri"/>
                <w:sz w:val="20"/>
                <w:szCs w:val="20"/>
                <w:lang w:eastAsia="en-US"/>
              </w:rPr>
              <w:t>0895</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63,2</w:t>
            </w:r>
          </w:p>
        </w:tc>
      </w:tr>
      <w:tr w:rsidR="006A262F" w:rsidRPr="003C0D94" w:rsidTr="009B048E">
        <w:trPr>
          <w:gridAfter w:val="1"/>
          <w:wAfter w:w="338" w:type="dxa"/>
          <w:trHeight w:val="464"/>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Государственная программа «Развитие транспортной системы в Томской области»</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1800000000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1200,0</w:t>
            </w:r>
          </w:p>
        </w:tc>
      </w:tr>
      <w:tr w:rsidR="006A262F" w:rsidRPr="003C0D94" w:rsidTr="009B048E">
        <w:trPr>
          <w:gridAfter w:val="1"/>
          <w:wAfter w:w="338" w:type="dxa"/>
          <w:trHeight w:val="556"/>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Подпрограмма «Сохранение и развитие автомобильных дорог Томской области»</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1820000000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1200,0</w:t>
            </w:r>
          </w:p>
        </w:tc>
      </w:tr>
      <w:tr w:rsidR="006A262F" w:rsidRPr="003C0D94" w:rsidTr="009B048E">
        <w:trPr>
          <w:gridAfter w:val="1"/>
          <w:wAfter w:w="338" w:type="dxa"/>
          <w:trHeight w:val="692"/>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1828400000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1200,0</w:t>
            </w:r>
          </w:p>
        </w:tc>
      </w:tr>
      <w:tr w:rsidR="006A262F" w:rsidRPr="003C0D94" w:rsidTr="009B048E">
        <w:trPr>
          <w:gridAfter w:val="1"/>
          <w:wAfter w:w="338" w:type="dxa"/>
          <w:trHeight w:val="560"/>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Ремонт автомобильных дорог  общего пользования местного значения в границах</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1200,0</w:t>
            </w:r>
          </w:p>
        </w:tc>
      </w:tr>
      <w:tr w:rsidR="006A262F" w:rsidRPr="003C0D94" w:rsidTr="009B048E">
        <w:trPr>
          <w:gridAfter w:val="1"/>
          <w:wAfter w:w="338" w:type="dxa"/>
          <w:trHeight w:val="329"/>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Межбюджетные трансферты</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500</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1200,0</w:t>
            </w:r>
          </w:p>
        </w:tc>
      </w:tr>
      <w:tr w:rsidR="006A262F" w:rsidRPr="003C0D94" w:rsidTr="009B048E">
        <w:trPr>
          <w:gridAfter w:val="1"/>
          <w:wAfter w:w="338" w:type="dxa"/>
          <w:trHeight w:val="361"/>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b/>
                <w:i/>
                <w:sz w:val="20"/>
                <w:szCs w:val="20"/>
                <w:lang w:eastAsia="en-US"/>
              </w:rPr>
            </w:pPr>
            <w:r w:rsidRPr="003C0D94">
              <w:rPr>
                <w:rFonts w:eastAsia="Calibri"/>
                <w:b/>
                <w:i/>
                <w:sz w:val="20"/>
                <w:szCs w:val="20"/>
                <w:lang w:eastAsia="en-US"/>
              </w:rPr>
              <w:t>Жилищно-коммунальное хозяйство</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b/>
                <w:i/>
                <w:sz w:val="20"/>
                <w:szCs w:val="20"/>
                <w:lang w:eastAsia="en-US"/>
              </w:rPr>
            </w:pPr>
            <w:r w:rsidRPr="003C0D94">
              <w:rPr>
                <w:rFonts w:eastAsia="Calibri"/>
                <w:b/>
                <w:i/>
                <w:sz w:val="20"/>
                <w:szCs w:val="20"/>
                <w:lang w:eastAsia="en-US"/>
              </w:rPr>
              <w:t>683,2</w:t>
            </w:r>
          </w:p>
        </w:tc>
      </w:tr>
      <w:tr w:rsidR="006A262F" w:rsidRPr="003C0D94" w:rsidTr="009B048E">
        <w:trPr>
          <w:gridAfter w:val="1"/>
          <w:wAfter w:w="338" w:type="dxa"/>
          <w:trHeight w:val="25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i/>
                <w:sz w:val="20"/>
                <w:szCs w:val="20"/>
                <w:lang w:eastAsia="en-US"/>
              </w:rPr>
            </w:pPr>
            <w:r w:rsidRPr="003C0D94">
              <w:rPr>
                <w:rFonts w:eastAsia="Calibri"/>
                <w:i/>
                <w:sz w:val="20"/>
                <w:szCs w:val="20"/>
                <w:lang w:eastAsia="en-US"/>
              </w:rPr>
              <w:t>Коммунальное  хозяйство</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i/>
                <w:sz w:val="20"/>
                <w:szCs w:val="20"/>
                <w:lang w:eastAsia="en-US"/>
              </w:rPr>
            </w:pPr>
            <w:r w:rsidRPr="003C0D94">
              <w:rPr>
                <w:rFonts w:eastAsia="Calibri"/>
                <w:i/>
                <w:sz w:val="20"/>
                <w:szCs w:val="20"/>
                <w:lang w:eastAsia="en-US"/>
              </w:rPr>
              <w:t>150,0</w:t>
            </w:r>
          </w:p>
        </w:tc>
      </w:tr>
      <w:tr w:rsidR="006A262F" w:rsidRPr="003C0D94" w:rsidTr="009B048E">
        <w:trPr>
          <w:gridAfter w:val="1"/>
          <w:wAfter w:w="338" w:type="dxa"/>
          <w:trHeight w:val="285"/>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color w:val="000000"/>
                <w:sz w:val="20"/>
                <w:szCs w:val="20"/>
                <w:lang w:eastAsia="en-US"/>
              </w:rPr>
              <w:t>Поддержка коммунального хозяйства</w:t>
            </w:r>
          </w:p>
        </w:tc>
        <w:tc>
          <w:tcPr>
            <w:tcW w:w="134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3910000000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001"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 xml:space="preserve">              150,0</w:t>
            </w:r>
          </w:p>
        </w:tc>
      </w:tr>
      <w:tr w:rsidR="006A262F" w:rsidRPr="003C0D94" w:rsidTr="009B048E">
        <w:trPr>
          <w:gridAfter w:val="1"/>
          <w:wAfter w:w="338" w:type="dxa"/>
          <w:trHeight w:val="531"/>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3910000000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200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150,0</w:t>
            </w:r>
          </w:p>
        </w:tc>
      </w:tr>
      <w:tr w:rsidR="006A262F" w:rsidRPr="003C0D94" w:rsidTr="009B048E">
        <w:trPr>
          <w:gridAfter w:val="1"/>
          <w:wAfter w:w="338" w:type="dxa"/>
          <w:trHeight w:val="531"/>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240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150,0</w:t>
            </w:r>
          </w:p>
        </w:tc>
      </w:tr>
      <w:tr w:rsidR="006A262F" w:rsidRPr="003C0D94" w:rsidTr="009B048E">
        <w:trPr>
          <w:gridAfter w:val="1"/>
          <w:wAfter w:w="338" w:type="dxa"/>
          <w:trHeight w:val="28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bCs/>
                <w:i/>
                <w:iCs/>
                <w:color w:val="000000"/>
                <w:sz w:val="20"/>
                <w:szCs w:val="20"/>
                <w:lang w:eastAsia="en-US"/>
              </w:rPr>
              <w:t>Благоустройство</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i/>
                <w:sz w:val="20"/>
                <w:szCs w:val="20"/>
                <w:lang w:eastAsia="en-US"/>
              </w:rPr>
            </w:pPr>
            <w:r w:rsidRPr="003C0D94">
              <w:rPr>
                <w:rFonts w:eastAsia="Calibri"/>
                <w:i/>
                <w:sz w:val="20"/>
                <w:szCs w:val="20"/>
                <w:lang w:eastAsia="en-US"/>
              </w:rPr>
              <w:t>533,2</w:t>
            </w:r>
          </w:p>
        </w:tc>
      </w:tr>
      <w:tr w:rsidR="006A262F" w:rsidRPr="003C0D94" w:rsidTr="009B048E">
        <w:trPr>
          <w:gridAfter w:val="1"/>
          <w:wAfter w:w="338" w:type="dxa"/>
          <w:trHeight w:val="143"/>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Cs/>
                <w:iCs/>
                <w:color w:val="000000"/>
                <w:sz w:val="20"/>
                <w:szCs w:val="20"/>
                <w:lang w:eastAsia="en-US"/>
              </w:rPr>
            </w:pPr>
            <w:r w:rsidRPr="003C0D94">
              <w:rPr>
                <w:rFonts w:eastAsia="Calibri"/>
                <w:bCs/>
                <w:iCs/>
                <w:color w:val="000000"/>
                <w:sz w:val="20"/>
                <w:szCs w:val="20"/>
                <w:lang w:eastAsia="en-US"/>
              </w:rPr>
              <w:t xml:space="preserve">Благоустройство </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r w:rsidRPr="003C0D94">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r w:rsidRPr="003C0D94">
              <w:rPr>
                <w:rFonts w:eastAsia="Calibri"/>
                <w:bCs/>
                <w:color w:val="000000"/>
                <w:sz w:val="20"/>
                <w:szCs w:val="20"/>
                <w:lang w:eastAsia="en-US"/>
              </w:rPr>
              <w:t>6000000000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i/>
                <w:color w:val="000000"/>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533,2</w:t>
            </w:r>
          </w:p>
        </w:tc>
      </w:tr>
      <w:tr w:rsidR="006A262F" w:rsidRPr="003C0D94" w:rsidTr="009B048E">
        <w:trPr>
          <w:gridAfter w:val="1"/>
          <w:wAfter w:w="338" w:type="dxa"/>
          <w:trHeight w:val="189"/>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Cs/>
                <w:color w:val="000000"/>
                <w:sz w:val="20"/>
                <w:szCs w:val="20"/>
                <w:lang w:eastAsia="en-US"/>
              </w:rPr>
            </w:pPr>
            <w:r w:rsidRPr="003C0D94">
              <w:rPr>
                <w:rFonts w:eastAsia="Calibri"/>
                <w:bCs/>
                <w:color w:val="000000"/>
                <w:sz w:val="20"/>
                <w:szCs w:val="20"/>
                <w:lang w:eastAsia="en-US"/>
              </w:rPr>
              <w:t>Уличное освещение</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r w:rsidRPr="003C0D94">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275,0</w:t>
            </w:r>
          </w:p>
        </w:tc>
      </w:tr>
      <w:tr w:rsidR="006A262F" w:rsidRPr="003C0D94" w:rsidTr="009B048E">
        <w:trPr>
          <w:gridAfter w:val="1"/>
          <w:wAfter w:w="338" w:type="dxa"/>
          <w:trHeight w:val="559"/>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200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sz w:val="20"/>
                <w:szCs w:val="20"/>
                <w:lang w:eastAsia="en-US"/>
              </w:rPr>
            </w:pPr>
            <w:r w:rsidRPr="003C0D94">
              <w:rPr>
                <w:rFonts w:eastAsia="Calibri"/>
                <w:sz w:val="20"/>
                <w:szCs w:val="20"/>
                <w:lang w:eastAsia="en-US"/>
              </w:rPr>
              <w:t>275,0</w:t>
            </w:r>
          </w:p>
        </w:tc>
      </w:tr>
      <w:tr w:rsidR="006A262F" w:rsidRPr="003C0D94" w:rsidTr="009B048E">
        <w:trPr>
          <w:gridAfter w:val="1"/>
          <w:wAfter w:w="338" w:type="dxa"/>
          <w:trHeight w:val="559"/>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i/>
                <w:sz w:val="20"/>
                <w:szCs w:val="20"/>
                <w:lang w:eastAsia="en-US"/>
              </w:rPr>
            </w:pPr>
            <w:r w:rsidRPr="003C0D94">
              <w:rPr>
                <w:rFonts w:eastAsia="Calibri"/>
                <w: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240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sz w:val="20"/>
                <w:szCs w:val="20"/>
                <w:lang w:eastAsia="en-US"/>
              </w:rPr>
            </w:pPr>
            <w:r w:rsidRPr="003C0D94">
              <w:rPr>
                <w:rFonts w:eastAsia="Calibri"/>
                <w:sz w:val="20"/>
                <w:szCs w:val="20"/>
                <w:lang w:eastAsia="en-US"/>
              </w:rPr>
              <w:t>275,0</w:t>
            </w:r>
          </w:p>
        </w:tc>
      </w:tr>
      <w:tr w:rsidR="006A262F" w:rsidRPr="003C0D94" w:rsidTr="009B048E">
        <w:trPr>
          <w:gridAfter w:val="1"/>
          <w:wAfter w:w="338" w:type="dxa"/>
          <w:trHeight w:val="195"/>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Cs/>
                <w:color w:val="000000"/>
                <w:sz w:val="20"/>
                <w:szCs w:val="20"/>
                <w:lang w:eastAsia="en-US"/>
              </w:rPr>
            </w:pPr>
            <w:r w:rsidRPr="003C0D94">
              <w:rPr>
                <w:rFonts w:eastAsia="Calibri"/>
                <w:bCs/>
                <w:color w:val="000000"/>
                <w:sz w:val="20"/>
                <w:szCs w:val="20"/>
                <w:lang w:eastAsia="en-US"/>
              </w:rPr>
              <w:t xml:space="preserve">Организация и содержание мест захоронения </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r w:rsidRPr="003C0D94">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6000000400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30,0</w:t>
            </w:r>
          </w:p>
        </w:tc>
      </w:tr>
      <w:tr w:rsidR="006A262F" w:rsidRPr="003C0D94" w:rsidTr="009B048E">
        <w:trPr>
          <w:gridAfter w:val="1"/>
          <w:wAfter w:w="338" w:type="dxa"/>
          <w:trHeight w:val="27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6000000400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200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30,0</w:t>
            </w:r>
          </w:p>
        </w:tc>
      </w:tr>
      <w:tr w:rsidR="006A262F" w:rsidRPr="003C0D94" w:rsidTr="009B048E">
        <w:trPr>
          <w:gridAfter w:val="1"/>
          <w:wAfter w:w="338" w:type="dxa"/>
          <w:trHeight w:val="27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6000000400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240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30,0</w:t>
            </w:r>
          </w:p>
        </w:tc>
      </w:tr>
      <w:tr w:rsidR="006A262F" w:rsidRPr="003C0D94" w:rsidTr="009B048E">
        <w:trPr>
          <w:gridAfter w:val="1"/>
          <w:wAfter w:w="338" w:type="dxa"/>
          <w:trHeight w:val="51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Cs/>
                <w:color w:val="000000"/>
                <w:sz w:val="20"/>
                <w:szCs w:val="20"/>
                <w:lang w:eastAsia="en-US"/>
              </w:rPr>
            </w:pPr>
            <w:r w:rsidRPr="003C0D94">
              <w:rPr>
                <w:rFonts w:eastAsia="Calibri"/>
                <w:bCs/>
                <w:color w:val="000000"/>
                <w:sz w:val="20"/>
                <w:szCs w:val="20"/>
                <w:lang w:eastAsia="en-US"/>
              </w:rPr>
              <w:t>Прочие мероприятия по благоустройству городских округов и поселений</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bCs/>
                <w:sz w:val="20"/>
                <w:szCs w:val="20"/>
                <w:lang w:eastAsia="en-US"/>
              </w:rPr>
            </w:pPr>
            <w:r w:rsidRPr="003C0D94">
              <w:rPr>
                <w:rFonts w:eastAsia="Calibri"/>
                <w:bCs/>
                <w:sz w:val="20"/>
                <w:szCs w:val="20"/>
                <w:lang w:eastAsia="en-US"/>
              </w:rPr>
              <w:t xml:space="preserve">  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bCs/>
                <w:color w:val="000000"/>
                <w:sz w:val="20"/>
                <w:szCs w:val="20"/>
                <w:lang w:eastAsia="en-US"/>
              </w:rPr>
            </w:pPr>
            <w:r w:rsidRPr="003C0D94">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val="en-US" w:eastAsia="en-US"/>
              </w:rPr>
            </w:pPr>
            <w:r w:rsidRPr="003C0D94">
              <w:rPr>
                <w:rFonts w:eastAsia="Calibri"/>
                <w:color w:val="000000"/>
                <w:sz w:val="20"/>
                <w:szCs w:val="20"/>
                <w:lang w:eastAsia="en-US"/>
              </w:rPr>
              <w:t>600000050</w:t>
            </w:r>
            <w:r w:rsidRPr="003C0D94">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bCs/>
                <w:color w:val="000000"/>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228,2</w:t>
            </w:r>
          </w:p>
        </w:tc>
      </w:tr>
      <w:tr w:rsidR="006A262F" w:rsidRPr="003C0D94" w:rsidTr="009B048E">
        <w:trPr>
          <w:gridAfter w:val="1"/>
          <w:wAfter w:w="338" w:type="dxa"/>
          <w:trHeight w:val="7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6000000500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200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228,2</w:t>
            </w:r>
          </w:p>
        </w:tc>
      </w:tr>
      <w:tr w:rsidR="006A262F" w:rsidRPr="003C0D94" w:rsidTr="009B048E">
        <w:trPr>
          <w:gridAfter w:val="1"/>
          <w:wAfter w:w="338" w:type="dxa"/>
          <w:trHeight w:val="345"/>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val="en-US" w:eastAsia="en-US"/>
              </w:rPr>
            </w:pPr>
            <w:r w:rsidRPr="003C0D94">
              <w:rPr>
                <w:rFonts w:eastAsia="Calibri"/>
                <w:color w:val="000000"/>
                <w:sz w:val="20"/>
                <w:szCs w:val="20"/>
                <w:lang w:eastAsia="en-US"/>
              </w:rPr>
              <w:t>600000050</w:t>
            </w:r>
            <w:r w:rsidRPr="003C0D94">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240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228,2</w:t>
            </w:r>
          </w:p>
        </w:tc>
      </w:tr>
      <w:tr w:rsidR="006A262F" w:rsidRPr="003C0D94" w:rsidTr="009B048E">
        <w:trPr>
          <w:gridAfter w:val="1"/>
          <w:wAfter w:w="338" w:type="dxa"/>
          <w:trHeight w:val="195"/>
        </w:trPr>
        <w:tc>
          <w:tcPr>
            <w:tcW w:w="4050" w:type="dxa"/>
            <w:gridSpan w:val="3"/>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rPr>
                <w:rFonts w:eastAsia="Calibri"/>
                <w:b/>
                <w:bCs/>
                <w:i/>
                <w:color w:val="000000"/>
                <w:sz w:val="20"/>
                <w:szCs w:val="20"/>
                <w:lang w:eastAsia="en-US"/>
              </w:rPr>
            </w:pPr>
            <w:r w:rsidRPr="003C0D94">
              <w:rPr>
                <w:rFonts w:eastAsia="Calibri"/>
                <w:b/>
                <w:bCs/>
                <w:i/>
                <w:color w:val="000000"/>
                <w:sz w:val="20"/>
                <w:szCs w:val="20"/>
                <w:lang w:eastAsia="en-US"/>
              </w:rPr>
              <w:t>Культура, кинематография</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i/>
                <w:color w:val="000000"/>
                <w:sz w:val="20"/>
                <w:szCs w:val="20"/>
                <w:lang w:eastAsia="en-US"/>
              </w:rPr>
            </w:pPr>
            <w:r w:rsidRPr="003C0D94">
              <w:rPr>
                <w:rFonts w:eastAsia="Calibri"/>
                <w:b/>
                <w:bCs/>
                <w: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i/>
                <w:color w:val="000000"/>
                <w:sz w:val="20"/>
                <w:szCs w:val="20"/>
                <w:lang w:eastAsia="en-US"/>
              </w:rPr>
            </w:pPr>
            <w:r w:rsidRPr="003C0D94">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i/>
                <w:iCs/>
                <w:color w:val="000000"/>
                <w:sz w:val="20"/>
                <w:szCs w:val="20"/>
                <w:lang w:val="en-US"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i/>
                <w:color w:val="000000"/>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
                <w:bCs/>
                <w:i/>
                <w:sz w:val="20"/>
                <w:szCs w:val="20"/>
                <w:lang w:eastAsia="en-US"/>
              </w:rPr>
            </w:pPr>
            <w:r w:rsidRPr="003C0D94">
              <w:rPr>
                <w:rFonts w:eastAsia="Calibri"/>
                <w:b/>
                <w:bCs/>
                <w:i/>
                <w:sz w:val="20"/>
                <w:szCs w:val="20"/>
                <w:lang w:eastAsia="en-US"/>
              </w:rPr>
              <w:t>2154,0</w:t>
            </w:r>
          </w:p>
        </w:tc>
      </w:tr>
      <w:tr w:rsidR="006A262F" w:rsidRPr="003C0D94" w:rsidTr="009B048E">
        <w:trPr>
          <w:gridAfter w:val="1"/>
          <w:wAfter w:w="338" w:type="dxa"/>
          <w:trHeight w:val="189"/>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i/>
                <w:sz w:val="20"/>
                <w:szCs w:val="20"/>
                <w:lang w:eastAsia="en-US"/>
              </w:rPr>
            </w:pPr>
            <w:r w:rsidRPr="003C0D94">
              <w:rPr>
                <w:rFonts w:eastAsia="Calibri"/>
                <w:i/>
                <w:sz w:val="20"/>
                <w:szCs w:val="20"/>
                <w:lang w:eastAsia="en-US"/>
              </w:rPr>
              <w:t>Культура</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i/>
                <w:sz w:val="20"/>
                <w:szCs w:val="20"/>
                <w:lang w:eastAsia="en-US"/>
              </w:rPr>
            </w:pPr>
            <w:r w:rsidRPr="003C0D94">
              <w:rPr>
                <w:rFonts w:eastAsia="Calibri"/>
                <w: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i/>
                <w:sz w:val="20"/>
                <w:szCs w:val="20"/>
                <w:lang w:eastAsia="en-US"/>
              </w:rPr>
            </w:pPr>
            <w:r w:rsidRPr="003C0D94">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i/>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i/>
                <w:sz w:val="20"/>
                <w:szCs w:val="20"/>
                <w:lang w:eastAsia="en-US"/>
              </w:rPr>
            </w:pPr>
            <w:r w:rsidRPr="003C0D94">
              <w:rPr>
                <w:rFonts w:eastAsia="Calibri"/>
                <w:i/>
                <w:sz w:val="20"/>
                <w:szCs w:val="20"/>
                <w:lang w:eastAsia="en-US"/>
              </w:rPr>
              <w:t>2154,0</w:t>
            </w:r>
          </w:p>
        </w:tc>
      </w:tr>
      <w:tr w:rsidR="006A262F" w:rsidRPr="003C0D94" w:rsidTr="009B048E">
        <w:trPr>
          <w:gridAfter w:val="1"/>
          <w:wAfter w:w="338" w:type="dxa"/>
          <w:trHeight w:val="18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color w:val="000000"/>
                <w:sz w:val="20"/>
                <w:szCs w:val="20"/>
                <w:lang w:eastAsia="en-US"/>
              </w:rPr>
              <w:t>Иные безвозмездные и безвозвратные перечисления</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i/>
                <w:iCs/>
                <w:color w:val="000000"/>
                <w:sz w:val="20"/>
                <w:szCs w:val="20"/>
                <w:lang w:eastAsia="en-US"/>
              </w:rPr>
            </w:pPr>
            <w:r w:rsidRPr="003C0D94">
              <w:rPr>
                <w:rFonts w:eastAsia="Calibri"/>
                <w:color w:val="000000"/>
                <w:sz w:val="20"/>
                <w:szCs w:val="20"/>
                <w:lang w:eastAsia="en-US"/>
              </w:rPr>
              <w:t>5200001500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i/>
                <w:sz w:val="20"/>
                <w:szCs w:val="20"/>
                <w:lang w:eastAsia="en-US"/>
              </w:rPr>
              <w:t>2154,0</w:t>
            </w:r>
          </w:p>
        </w:tc>
      </w:tr>
      <w:tr w:rsidR="006A262F" w:rsidRPr="003C0D94" w:rsidTr="009B048E">
        <w:trPr>
          <w:gridAfter w:val="1"/>
          <w:wAfter w:w="338" w:type="dxa"/>
          <w:trHeight w:val="215"/>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color w:val="000000"/>
                <w:sz w:val="20"/>
                <w:szCs w:val="20"/>
                <w:lang w:eastAsia="en-US"/>
              </w:rPr>
              <w:lastRenderedPageBreak/>
              <w:t>Межбюджетные трансферты</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5200001521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500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i/>
                <w:sz w:val="20"/>
                <w:szCs w:val="20"/>
                <w:lang w:eastAsia="en-US"/>
              </w:rPr>
              <w:t>2154,0</w:t>
            </w:r>
          </w:p>
        </w:tc>
      </w:tr>
      <w:tr w:rsidR="006A262F" w:rsidRPr="003C0D94" w:rsidTr="009B048E">
        <w:trPr>
          <w:gridAfter w:val="1"/>
          <w:wAfter w:w="338" w:type="dxa"/>
          <w:trHeight w:val="217"/>
        </w:trPr>
        <w:tc>
          <w:tcPr>
            <w:tcW w:w="4050" w:type="dxa"/>
            <w:gridSpan w:val="3"/>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ind w:right="-348"/>
              <w:rPr>
                <w:rFonts w:eastAsia="Calibri"/>
                <w:color w:val="000000"/>
                <w:sz w:val="20"/>
                <w:szCs w:val="20"/>
                <w:lang w:eastAsia="en-US"/>
              </w:rPr>
            </w:pPr>
            <w:r w:rsidRPr="003C0D94">
              <w:rPr>
                <w:rFonts w:eastAsia="Calibri"/>
                <w:color w:val="000000"/>
                <w:sz w:val="20"/>
                <w:szCs w:val="20"/>
                <w:lang w:eastAsia="en-US"/>
              </w:rPr>
              <w:t>Иные межбюджетные трансферты</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5200001521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540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i/>
                <w:sz w:val="20"/>
                <w:szCs w:val="20"/>
                <w:lang w:eastAsia="en-US"/>
              </w:rPr>
              <w:t>2154,0</w:t>
            </w:r>
          </w:p>
        </w:tc>
      </w:tr>
      <w:tr w:rsidR="006A262F" w:rsidRPr="003C0D94" w:rsidTr="009B048E">
        <w:trPr>
          <w:gridAfter w:val="1"/>
          <w:wAfter w:w="338" w:type="dxa"/>
          <w:trHeight w:val="263"/>
        </w:trPr>
        <w:tc>
          <w:tcPr>
            <w:tcW w:w="4050" w:type="dxa"/>
            <w:gridSpan w:val="3"/>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ind w:right="-348"/>
              <w:rPr>
                <w:rFonts w:eastAsia="Calibri"/>
                <w:b/>
                <w:color w:val="000000"/>
                <w:sz w:val="20"/>
                <w:szCs w:val="20"/>
                <w:lang w:eastAsia="en-US"/>
              </w:rPr>
            </w:pPr>
            <w:r w:rsidRPr="003C0D94">
              <w:rPr>
                <w:rFonts w:eastAsia="Calibri"/>
                <w:b/>
                <w:color w:val="000000"/>
                <w:sz w:val="20"/>
                <w:szCs w:val="20"/>
                <w:lang w:eastAsia="en-US"/>
              </w:rPr>
              <w:t>Социальная политика</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color w:val="000000"/>
                <w:sz w:val="20"/>
                <w:szCs w:val="20"/>
                <w:lang w:eastAsia="en-US"/>
              </w:rPr>
            </w:pPr>
            <w:r w:rsidRPr="003C0D94">
              <w:rPr>
                <w:rFonts w:eastAsia="Calibri"/>
                <w:b/>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color w:val="000000"/>
                <w:sz w:val="20"/>
                <w:szCs w:val="20"/>
                <w:lang w:eastAsia="en-US"/>
              </w:rPr>
            </w:pPr>
            <w:r w:rsidRPr="003C0D94">
              <w:rPr>
                <w:rFonts w:eastAsia="Calibri"/>
                <w:b/>
                <w:color w:val="000000"/>
                <w:sz w:val="20"/>
                <w:szCs w:val="20"/>
                <w:lang w:eastAsia="en-US"/>
              </w:rPr>
              <w:t>1000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
                <w:color w:val="000000"/>
                <w:sz w:val="20"/>
                <w:szCs w:val="20"/>
                <w:lang w:eastAsia="en-US"/>
              </w:rPr>
            </w:pPr>
            <w:r w:rsidRPr="003C0D94">
              <w:rPr>
                <w:rFonts w:eastAsia="Calibri"/>
                <w:b/>
                <w:color w:val="000000"/>
                <w:sz w:val="20"/>
                <w:szCs w:val="20"/>
                <w:lang w:eastAsia="en-US"/>
              </w:rPr>
              <w:t>1056,0</w:t>
            </w:r>
          </w:p>
        </w:tc>
      </w:tr>
      <w:tr w:rsidR="006A262F" w:rsidRPr="003C0D94" w:rsidTr="009B048E">
        <w:trPr>
          <w:gridAfter w:val="1"/>
          <w:wAfter w:w="338" w:type="dxa"/>
          <w:trHeight w:val="273"/>
        </w:trPr>
        <w:tc>
          <w:tcPr>
            <w:tcW w:w="4050" w:type="dxa"/>
            <w:gridSpan w:val="3"/>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ind w:right="-348"/>
              <w:rPr>
                <w:rFonts w:eastAsia="Calibri"/>
                <w:color w:val="000000"/>
                <w:sz w:val="20"/>
                <w:szCs w:val="20"/>
                <w:lang w:eastAsia="en-US"/>
              </w:rPr>
            </w:pPr>
            <w:r w:rsidRPr="003C0D94">
              <w:rPr>
                <w:rFonts w:eastAsia="Calibri"/>
                <w:color w:val="000000"/>
                <w:sz w:val="20"/>
                <w:szCs w:val="20"/>
                <w:lang w:eastAsia="en-US"/>
              </w:rPr>
              <w:t>Охрана семьи и детства</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1056,0</w:t>
            </w:r>
          </w:p>
        </w:tc>
      </w:tr>
      <w:tr w:rsidR="006A262F" w:rsidRPr="003C0D94" w:rsidTr="009B048E">
        <w:trPr>
          <w:gridAfter w:val="1"/>
          <w:wAfter w:w="338" w:type="dxa"/>
          <w:trHeight w:val="331"/>
        </w:trPr>
        <w:tc>
          <w:tcPr>
            <w:tcW w:w="4050" w:type="dxa"/>
            <w:gridSpan w:val="3"/>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ind w:right="-348"/>
              <w:rPr>
                <w:rFonts w:eastAsia="Calibri"/>
                <w:color w:val="000000"/>
                <w:sz w:val="20"/>
                <w:szCs w:val="20"/>
                <w:lang w:eastAsia="en-US"/>
              </w:rPr>
            </w:pPr>
            <w:r w:rsidRPr="003C0D94">
              <w:rPr>
                <w:rFonts w:eastAsia="Calibri"/>
                <w:color w:val="000000"/>
                <w:sz w:val="20"/>
                <w:szCs w:val="20"/>
                <w:lang w:eastAsia="en-US"/>
              </w:rPr>
              <w:t>Государственные программы</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1220000000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1056,0</w:t>
            </w:r>
          </w:p>
        </w:tc>
      </w:tr>
      <w:tr w:rsidR="006A262F" w:rsidRPr="003C0D94" w:rsidTr="009B048E">
        <w:trPr>
          <w:gridAfter w:val="1"/>
          <w:wAfter w:w="338" w:type="dxa"/>
          <w:trHeight w:val="36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ind w:right="-348"/>
              <w:rPr>
                <w:rFonts w:eastAsia="Calibri"/>
                <w:color w:val="000000"/>
                <w:sz w:val="20"/>
                <w:szCs w:val="20"/>
                <w:lang w:eastAsia="en-US"/>
              </w:rPr>
            </w:pPr>
            <w:r w:rsidRPr="003C0D94">
              <w:rPr>
                <w:rFonts w:eastAsia="Calibri"/>
                <w:color w:val="000000"/>
                <w:sz w:val="20"/>
                <w:szCs w:val="20"/>
                <w:lang w:eastAsia="en-US"/>
              </w:rPr>
              <w:t>Государственная программа "Детство под защитой на 2014-2019 годы"</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12280</w:t>
            </w:r>
            <w:r w:rsidRPr="003C0D94">
              <w:rPr>
                <w:rFonts w:eastAsia="Calibri"/>
                <w:color w:val="000000"/>
                <w:sz w:val="20"/>
                <w:szCs w:val="20"/>
                <w:lang w:val="en-US" w:eastAsia="en-US"/>
              </w:rPr>
              <w:t>R</w:t>
            </w:r>
            <w:r w:rsidRPr="003C0D94">
              <w:rPr>
                <w:rFonts w:eastAsia="Calibri"/>
                <w:color w:val="000000"/>
                <w:sz w:val="20"/>
                <w:szCs w:val="20"/>
                <w:lang w:eastAsia="en-US"/>
              </w:rPr>
              <w:t>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1056,0</w:t>
            </w:r>
          </w:p>
        </w:tc>
      </w:tr>
      <w:tr w:rsidR="006A262F" w:rsidRPr="003C0D94" w:rsidTr="009B048E">
        <w:trPr>
          <w:gridAfter w:val="1"/>
          <w:wAfter w:w="338" w:type="dxa"/>
          <w:trHeight w:val="51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ind w:right="-348"/>
              <w:rPr>
                <w:rFonts w:eastAsia="Calibri"/>
                <w:color w:val="000000"/>
                <w:sz w:val="20"/>
                <w:szCs w:val="20"/>
                <w:lang w:eastAsia="en-US"/>
              </w:rPr>
            </w:pPr>
            <w:r w:rsidRPr="003C0D94">
              <w:rPr>
                <w:rFonts w:eastAsia="Calibri"/>
                <w:color w:val="000000"/>
                <w:sz w:val="20"/>
                <w:szCs w:val="20"/>
                <w:lang w:eastAsia="en-US"/>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12280</w:t>
            </w:r>
            <w:r w:rsidRPr="003C0D94">
              <w:rPr>
                <w:rFonts w:eastAsia="Calibri"/>
                <w:color w:val="000000"/>
                <w:sz w:val="20"/>
                <w:szCs w:val="20"/>
                <w:lang w:val="en-US" w:eastAsia="en-US"/>
              </w:rPr>
              <w:t>R</w:t>
            </w:r>
            <w:r w:rsidRPr="003C0D94">
              <w:rPr>
                <w:rFonts w:eastAsia="Calibri"/>
                <w:color w:val="000000"/>
                <w:sz w:val="20"/>
                <w:szCs w:val="20"/>
                <w:lang w:eastAsia="en-US"/>
              </w:rPr>
              <w:t>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1056,0</w:t>
            </w:r>
          </w:p>
        </w:tc>
      </w:tr>
      <w:tr w:rsidR="006A262F" w:rsidRPr="003C0D94" w:rsidTr="009B048E">
        <w:trPr>
          <w:gridAfter w:val="1"/>
          <w:wAfter w:w="338" w:type="dxa"/>
          <w:trHeight w:val="51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ind w:right="-348"/>
              <w:rPr>
                <w:rFonts w:eastAsia="Calibri"/>
                <w:color w:val="000000"/>
                <w:sz w:val="20"/>
                <w:szCs w:val="20"/>
                <w:lang w:eastAsia="en-US"/>
              </w:rPr>
            </w:pPr>
            <w:r w:rsidRPr="003C0D94">
              <w:rPr>
                <w:rFonts w:eastAsia="Calibri"/>
                <w:color w:val="000000"/>
                <w:sz w:val="20"/>
                <w:szCs w:val="20"/>
                <w:lang w:eastAsia="en-US"/>
              </w:rPr>
              <w:t>Социальное обеспечение и иные выплаты населению</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12280</w:t>
            </w:r>
            <w:r w:rsidRPr="003C0D94">
              <w:rPr>
                <w:rFonts w:eastAsia="Calibri"/>
                <w:color w:val="000000"/>
                <w:sz w:val="20"/>
                <w:szCs w:val="20"/>
                <w:lang w:val="en-US" w:eastAsia="en-US"/>
              </w:rPr>
              <w:t>R</w:t>
            </w:r>
            <w:r w:rsidRPr="003C0D94">
              <w:rPr>
                <w:rFonts w:eastAsia="Calibri"/>
                <w:color w:val="000000"/>
                <w:sz w:val="20"/>
                <w:szCs w:val="20"/>
                <w:lang w:eastAsia="en-US"/>
              </w:rPr>
              <w:t>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300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1056,0</w:t>
            </w:r>
          </w:p>
        </w:tc>
      </w:tr>
      <w:tr w:rsidR="006A262F" w:rsidRPr="003C0D94" w:rsidTr="009B048E">
        <w:trPr>
          <w:gridAfter w:val="1"/>
          <w:wAfter w:w="338" w:type="dxa"/>
          <w:trHeight w:val="51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ind w:right="-348"/>
              <w:rPr>
                <w:rFonts w:eastAsia="Calibri"/>
                <w:color w:val="000000"/>
                <w:sz w:val="20"/>
                <w:szCs w:val="20"/>
                <w:lang w:eastAsia="en-US"/>
              </w:rPr>
            </w:pPr>
            <w:r w:rsidRPr="003C0D94">
              <w:rPr>
                <w:rFonts w:eastAsia="Calibri"/>
                <w:sz w:val="20"/>
                <w:szCs w:val="20"/>
                <w:lang w:eastAsia="en-US"/>
              </w:rPr>
              <w:t>Социальные выплаты гражданам, кроме публичных нормативных социальных выплат</w:t>
            </w:r>
          </w:p>
        </w:tc>
        <w:tc>
          <w:tcPr>
            <w:tcW w:w="134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12280</w:t>
            </w:r>
            <w:r w:rsidRPr="003C0D94">
              <w:rPr>
                <w:rFonts w:eastAsia="Calibri"/>
                <w:color w:val="000000"/>
                <w:sz w:val="20"/>
                <w:szCs w:val="20"/>
                <w:lang w:val="en-US" w:eastAsia="en-US"/>
              </w:rPr>
              <w:t>R</w:t>
            </w:r>
            <w:r w:rsidRPr="003C0D94">
              <w:rPr>
                <w:rFonts w:eastAsia="Calibri"/>
                <w:color w:val="000000"/>
                <w:sz w:val="20"/>
                <w:szCs w:val="20"/>
                <w:lang w:eastAsia="en-US"/>
              </w:rPr>
              <w:t>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320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1056,0</w:t>
            </w:r>
          </w:p>
        </w:tc>
      </w:tr>
    </w:tbl>
    <w:p w:rsidR="006A262F" w:rsidRPr="003C0D94" w:rsidRDefault="006A262F" w:rsidP="003C0D94">
      <w:pPr>
        <w:rPr>
          <w:rFonts w:eastAsia="Calibri"/>
          <w:sz w:val="20"/>
          <w:szCs w:val="20"/>
          <w:lang w:eastAsia="en-US"/>
        </w:rPr>
      </w:pPr>
    </w:p>
    <w:p w:rsidR="006A262F" w:rsidRPr="003C0D94" w:rsidRDefault="006A262F" w:rsidP="003C0D94">
      <w:pPr>
        <w:rPr>
          <w:rFonts w:eastAsia="Calibri"/>
          <w:sz w:val="20"/>
          <w:szCs w:val="20"/>
          <w:lang w:eastAsia="en-US"/>
        </w:rPr>
      </w:pPr>
    </w:p>
    <w:tbl>
      <w:tblPr>
        <w:tblW w:w="10226" w:type="dxa"/>
        <w:tblInd w:w="-323" w:type="dxa"/>
        <w:tblLayout w:type="fixed"/>
        <w:tblLook w:val="0000" w:firstRow="0" w:lastRow="0" w:firstColumn="0" w:lastColumn="0" w:noHBand="0" w:noVBand="0"/>
      </w:tblPr>
      <w:tblGrid>
        <w:gridCol w:w="147"/>
        <w:gridCol w:w="2856"/>
        <w:gridCol w:w="2106"/>
        <w:gridCol w:w="1057"/>
        <w:gridCol w:w="1536"/>
        <w:gridCol w:w="1225"/>
        <w:gridCol w:w="1224"/>
        <w:gridCol w:w="75"/>
      </w:tblGrid>
      <w:tr w:rsidR="006A262F" w:rsidRPr="003C0D94" w:rsidTr="009B048E">
        <w:trPr>
          <w:gridAfter w:val="1"/>
          <w:wAfter w:w="75" w:type="dxa"/>
          <w:trHeight w:val="309"/>
        </w:trPr>
        <w:tc>
          <w:tcPr>
            <w:tcW w:w="3003" w:type="dxa"/>
            <w:gridSpan w:val="2"/>
            <w:shd w:val="clear" w:color="auto" w:fill="auto"/>
            <w:noWrap/>
            <w:vAlign w:val="bottom"/>
          </w:tcPr>
          <w:p w:rsidR="006A262F" w:rsidRPr="003C0D94" w:rsidRDefault="006A262F" w:rsidP="003C0D94">
            <w:pPr>
              <w:rPr>
                <w:rFonts w:eastAsia="Calibri"/>
                <w:color w:val="000000"/>
                <w:sz w:val="20"/>
                <w:szCs w:val="20"/>
                <w:lang w:eastAsia="en-US"/>
              </w:rPr>
            </w:pPr>
          </w:p>
        </w:tc>
        <w:tc>
          <w:tcPr>
            <w:tcW w:w="7148" w:type="dxa"/>
            <w:gridSpan w:val="5"/>
            <w:shd w:val="clear" w:color="auto" w:fill="auto"/>
            <w:noWrap/>
            <w:vAlign w:val="bottom"/>
          </w:tcPr>
          <w:p w:rsidR="006A262F" w:rsidRPr="003C0D94" w:rsidRDefault="006A262F" w:rsidP="003C0D94">
            <w:pPr>
              <w:jc w:val="right"/>
              <w:rPr>
                <w:rFonts w:eastAsia="Calibri"/>
                <w:b/>
                <w:bCs/>
                <w:color w:val="000000"/>
                <w:sz w:val="20"/>
                <w:szCs w:val="20"/>
                <w:lang w:eastAsia="en-US"/>
              </w:rPr>
            </w:pPr>
            <w:r w:rsidRPr="003C0D94">
              <w:rPr>
                <w:rFonts w:eastAsia="Calibri"/>
                <w:b/>
                <w:bCs/>
                <w:color w:val="000000"/>
                <w:sz w:val="20"/>
                <w:szCs w:val="20"/>
                <w:lang w:eastAsia="en-US"/>
              </w:rPr>
              <w:t>Приложение 6</w:t>
            </w:r>
          </w:p>
          <w:p w:rsidR="006A262F" w:rsidRPr="003C0D94" w:rsidRDefault="006A262F" w:rsidP="003C0D94">
            <w:pPr>
              <w:jc w:val="right"/>
              <w:rPr>
                <w:rFonts w:eastAsia="Calibri"/>
                <w:sz w:val="20"/>
                <w:szCs w:val="20"/>
                <w:lang w:eastAsia="en-US"/>
              </w:rPr>
            </w:pPr>
            <w:r w:rsidRPr="003C0D94">
              <w:rPr>
                <w:rFonts w:eastAsia="Calibri"/>
                <w:sz w:val="20"/>
                <w:szCs w:val="20"/>
                <w:lang w:eastAsia="en-US"/>
              </w:rPr>
              <w:t xml:space="preserve">к решению о бюджете Берегаевского </w:t>
            </w:r>
          </w:p>
          <w:p w:rsidR="006A262F" w:rsidRPr="003C0D94" w:rsidRDefault="006A262F" w:rsidP="003C0D94">
            <w:pPr>
              <w:jc w:val="right"/>
              <w:rPr>
                <w:rFonts w:eastAsia="Calibri"/>
                <w:sz w:val="20"/>
                <w:szCs w:val="20"/>
                <w:lang w:eastAsia="en-US"/>
              </w:rPr>
            </w:pPr>
            <w:r w:rsidRPr="003C0D94">
              <w:rPr>
                <w:rFonts w:eastAsia="Calibri"/>
                <w:sz w:val="20"/>
                <w:szCs w:val="20"/>
                <w:lang w:eastAsia="en-US"/>
              </w:rPr>
              <w:t>сельского поселения на 2017  год,</w:t>
            </w:r>
          </w:p>
          <w:p w:rsidR="006A262F" w:rsidRPr="003C0D94" w:rsidRDefault="006A262F" w:rsidP="003C0D94">
            <w:pPr>
              <w:keepNext/>
              <w:jc w:val="right"/>
              <w:outlineLvl w:val="0"/>
              <w:rPr>
                <w:rFonts w:eastAsia="Calibri"/>
                <w:sz w:val="20"/>
                <w:szCs w:val="20"/>
                <w:lang w:eastAsia="en-US"/>
              </w:rPr>
            </w:pPr>
            <w:proofErr w:type="gramStart"/>
            <w:r w:rsidRPr="003C0D94">
              <w:rPr>
                <w:rFonts w:eastAsia="Calibri"/>
                <w:sz w:val="20"/>
                <w:szCs w:val="20"/>
                <w:lang w:eastAsia="en-US"/>
              </w:rPr>
              <w:t>утвержденному</w:t>
            </w:r>
            <w:proofErr w:type="gramEnd"/>
            <w:r w:rsidRPr="003C0D94">
              <w:rPr>
                <w:rFonts w:eastAsia="Calibri"/>
                <w:sz w:val="20"/>
                <w:szCs w:val="20"/>
                <w:lang w:eastAsia="en-US"/>
              </w:rPr>
              <w:t xml:space="preserve"> решением Совета</w:t>
            </w:r>
          </w:p>
          <w:p w:rsidR="006A262F" w:rsidRPr="003C0D94" w:rsidRDefault="006A262F" w:rsidP="003C0D94">
            <w:pPr>
              <w:keepNext/>
              <w:jc w:val="right"/>
              <w:outlineLvl w:val="0"/>
              <w:rPr>
                <w:rFonts w:eastAsia="Calibri"/>
                <w:sz w:val="20"/>
                <w:szCs w:val="20"/>
                <w:lang w:eastAsia="en-US"/>
              </w:rPr>
            </w:pPr>
            <w:r w:rsidRPr="003C0D94">
              <w:rPr>
                <w:rFonts w:eastAsia="Calibri"/>
                <w:sz w:val="20"/>
                <w:szCs w:val="20"/>
                <w:lang w:eastAsia="en-US"/>
              </w:rPr>
              <w:t>Берегаевского сельского поселения</w:t>
            </w:r>
          </w:p>
          <w:p w:rsidR="006A262F" w:rsidRPr="003C0D94" w:rsidRDefault="006A262F" w:rsidP="003C0D94">
            <w:pPr>
              <w:jc w:val="right"/>
              <w:rPr>
                <w:rFonts w:eastAsia="Calibri"/>
                <w:b/>
                <w:bCs/>
                <w:color w:val="000000"/>
                <w:sz w:val="20"/>
                <w:szCs w:val="20"/>
                <w:lang w:eastAsia="en-US"/>
              </w:rPr>
            </w:pPr>
            <w:r w:rsidRPr="003C0D94">
              <w:rPr>
                <w:rFonts w:eastAsia="Calibri"/>
                <w:sz w:val="20"/>
                <w:szCs w:val="20"/>
                <w:lang w:eastAsia="en-US"/>
              </w:rPr>
              <w:t>«23» декабря 2016 г</w:t>
            </w:r>
          </w:p>
        </w:tc>
      </w:tr>
      <w:tr w:rsidR="006A262F" w:rsidRPr="003C0D94" w:rsidTr="007832F1">
        <w:trPr>
          <w:gridAfter w:val="1"/>
          <w:wAfter w:w="75" w:type="dxa"/>
          <w:trHeight w:val="1132"/>
        </w:trPr>
        <w:tc>
          <w:tcPr>
            <w:tcW w:w="10151" w:type="dxa"/>
            <w:gridSpan w:val="7"/>
            <w:tcBorders>
              <w:top w:val="nil"/>
              <w:left w:val="nil"/>
              <w:bottom w:val="single" w:sz="4" w:space="0" w:color="auto"/>
              <w:right w:val="nil"/>
            </w:tcBorders>
            <w:shd w:val="clear" w:color="auto" w:fill="auto"/>
            <w:noWrap/>
            <w:vAlign w:val="center"/>
          </w:tcPr>
          <w:p w:rsidR="006A262F" w:rsidRPr="003C0D94" w:rsidRDefault="006A262F" w:rsidP="009B048E">
            <w:pPr>
              <w:jc w:val="center"/>
              <w:rPr>
                <w:rFonts w:eastAsia="Calibri"/>
                <w:b/>
                <w:sz w:val="20"/>
                <w:szCs w:val="20"/>
                <w:lang w:eastAsia="en-US"/>
              </w:rPr>
            </w:pPr>
            <w:r w:rsidRPr="003C0D94">
              <w:rPr>
                <w:rFonts w:eastAsia="Calibri"/>
                <w:b/>
                <w:sz w:val="20"/>
                <w:szCs w:val="20"/>
              </w:rPr>
              <w:t>Распределение бюджетных ассигнований по разделам, подразделам, целевым статьям, группам подгруппам видов классификации расходов бюджета Берегаевского сельского поселения на 2017 год</w:t>
            </w:r>
          </w:p>
        </w:tc>
      </w:tr>
      <w:tr w:rsidR="006A262F" w:rsidRPr="003C0D94" w:rsidTr="009B048E">
        <w:trPr>
          <w:gridBefore w:val="1"/>
          <w:wBefore w:w="147" w:type="dxa"/>
          <w:trHeight w:val="271"/>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 xml:space="preserve">Наименование показателей </w:t>
            </w:r>
          </w:p>
        </w:tc>
        <w:tc>
          <w:tcPr>
            <w:tcW w:w="3818" w:type="dxa"/>
            <w:gridSpan w:val="3"/>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Код бюджетной классификации</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ВСЕГО</w:t>
            </w:r>
          </w:p>
        </w:tc>
      </w:tr>
      <w:tr w:rsidR="006A262F" w:rsidRPr="003C0D94" w:rsidTr="009B048E">
        <w:trPr>
          <w:gridBefore w:val="1"/>
          <w:wBefore w:w="147" w:type="dxa"/>
          <w:trHeight w:val="255"/>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proofErr w:type="spellStart"/>
            <w:r w:rsidRPr="003C0D94">
              <w:rPr>
                <w:rFonts w:eastAsia="Calibri"/>
                <w:sz w:val="20"/>
                <w:szCs w:val="20"/>
                <w:lang w:eastAsia="en-US"/>
              </w:rPr>
              <w:t>РзПр</w:t>
            </w:r>
            <w:proofErr w:type="spellEnd"/>
            <w:r w:rsidRPr="003C0D94">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r w:rsidRPr="003C0D94">
              <w:rPr>
                <w:rFonts w:eastAsia="Calibri"/>
                <w:sz w:val="20"/>
                <w:szCs w:val="20"/>
                <w:lang w:eastAsia="en-US"/>
              </w:rPr>
              <w:t>ЦСР (целевые статьи расходов)</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sz w:val="20"/>
                <w:szCs w:val="20"/>
                <w:lang w:eastAsia="en-US"/>
              </w:rPr>
            </w:pPr>
            <w:r w:rsidRPr="003C0D94">
              <w:rPr>
                <w:rFonts w:eastAsia="Calibri"/>
                <w:sz w:val="20"/>
                <w:szCs w:val="20"/>
                <w:lang w:eastAsia="en-US"/>
              </w:rPr>
              <w:t>ВР</w:t>
            </w:r>
          </w:p>
          <w:p w:rsidR="006A262F" w:rsidRPr="003C0D94" w:rsidRDefault="006A262F" w:rsidP="003C0D94">
            <w:pPr>
              <w:rPr>
                <w:rFonts w:eastAsia="Calibri"/>
                <w:sz w:val="20"/>
                <w:szCs w:val="20"/>
                <w:lang w:eastAsia="en-US"/>
              </w:rPr>
            </w:pPr>
            <w:r w:rsidRPr="003C0D94">
              <w:rPr>
                <w:rFonts w:eastAsia="Calibri"/>
                <w:sz w:val="20"/>
                <w:szCs w:val="20"/>
                <w:lang w:eastAsia="en-US"/>
              </w:rPr>
              <w:t xml:space="preserve"> (вид расходов)</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Сумма (тыс. рублей)</w:t>
            </w:r>
          </w:p>
        </w:tc>
      </w:tr>
      <w:tr w:rsidR="006A262F" w:rsidRPr="003C0D94" w:rsidTr="009B048E">
        <w:trPr>
          <w:gridBefore w:val="1"/>
          <w:wBefore w:w="147" w:type="dxa"/>
          <w:trHeight w:val="255"/>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2</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3</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4</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5</w:t>
            </w:r>
          </w:p>
        </w:tc>
      </w:tr>
      <w:tr w:rsidR="006A262F" w:rsidRPr="003C0D94" w:rsidTr="009B048E">
        <w:trPr>
          <w:gridBefore w:val="1"/>
          <w:wBefore w:w="147" w:type="dxa"/>
          <w:trHeight w:val="303"/>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rPr>
                <w:rFonts w:eastAsia="Calibri"/>
                <w:b/>
                <w:bCs/>
                <w:sz w:val="20"/>
                <w:szCs w:val="20"/>
                <w:lang w:eastAsia="en-US"/>
              </w:rPr>
            </w:pPr>
            <w:r w:rsidRPr="003C0D94">
              <w:rPr>
                <w:rFonts w:eastAsia="Calibri"/>
                <w:b/>
                <w:bCs/>
                <w:sz w:val="20"/>
                <w:szCs w:val="20"/>
                <w:lang w:eastAsia="en-US"/>
              </w:rPr>
              <w:t>Берегаевское сельское поселение</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 </w:t>
            </w:r>
          </w:p>
        </w:tc>
        <w:tc>
          <w:tcPr>
            <w:tcW w:w="1299"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9775,5</w:t>
            </w:r>
          </w:p>
        </w:tc>
      </w:tr>
      <w:tr w:rsidR="006A262F" w:rsidRPr="003C0D94" w:rsidTr="009B048E">
        <w:trPr>
          <w:gridBefore w:val="1"/>
          <w:wBefore w:w="147" w:type="dxa"/>
          <w:trHeight w:val="255"/>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b/>
                <w:i/>
                <w:sz w:val="20"/>
                <w:szCs w:val="20"/>
                <w:lang w:eastAsia="en-US"/>
              </w:rPr>
            </w:pPr>
            <w:r w:rsidRPr="003C0D94">
              <w:rPr>
                <w:rFonts w:eastAsia="Calibri"/>
                <w:b/>
                <w:i/>
                <w:sz w:val="20"/>
                <w:szCs w:val="20"/>
                <w:lang w:eastAsia="en-US"/>
              </w:rPr>
              <w:t>Общегосударственные вопросы</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b/>
                <w:i/>
                <w:sz w:val="20"/>
                <w:szCs w:val="20"/>
                <w:lang w:eastAsia="en-US"/>
              </w:rPr>
            </w:pPr>
            <w:r w:rsidRPr="003C0D94">
              <w:rPr>
                <w:rFonts w:eastAsia="Calibri"/>
                <w:b/>
                <w:i/>
                <w:sz w:val="20"/>
                <w:szCs w:val="20"/>
                <w:lang w:eastAsia="en-US"/>
              </w:rPr>
              <w:t>3924,7</w:t>
            </w:r>
          </w:p>
        </w:tc>
      </w:tr>
      <w:tr w:rsidR="006A262F" w:rsidRPr="003C0D94" w:rsidTr="009B048E">
        <w:trPr>
          <w:gridBefore w:val="1"/>
          <w:wBefore w:w="147" w:type="dxa"/>
          <w:trHeight w:val="1019"/>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i/>
                <w:sz w:val="20"/>
                <w:szCs w:val="20"/>
                <w:lang w:eastAsia="en-US"/>
              </w:rPr>
            </w:pPr>
            <w:r w:rsidRPr="003C0D94">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3349,7</w:t>
            </w:r>
          </w:p>
        </w:tc>
      </w:tr>
      <w:tr w:rsidR="006A262F" w:rsidRPr="003C0D94" w:rsidTr="009B048E">
        <w:trPr>
          <w:gridBefore w:val="1"/>
          <w:wBefore w:w="147" w:type="dxa"/>
          <w:trHeight w:val="963"/>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 xml:space="preserve">Руководство и управление в сфере установленных </w:t>
            </w:r>
            <w:proofErr w:type="gramStart"/>
            <w:r w:rsidRPr="003C0D94">
              <w:rPr>
                <w:rFonts w:eastAsia="Calibri"/>
                <w:sz w:val="20"/>
                <w:szCs w:val="20"/>
                <w:lang w:eastAsia="en-US"/>
              </w:rPr>
              <w:t>функций органов государственной власти субъектов Российской Федерации</w:t>
            </w:r>
            <w:proofErr w:type="gramEnd"/>
            <w:r w:rsidRPr="003C0D94">
              <w:rPr>
                <w:rFonts w:eastAsia="Calibri"/>
                <w:sz w:val="20"/>
                <w:szCs w:val="20"/>
                <w:lang w:eastAsia="en-US"/>
              </w:rPr>
              <w:t xml:space="preserve">  и органов местного самоуправления</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0020000000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3349,7</w:t>
            </w:r>
          </w:p>
        </w:tc>
      </w:tr>
      <w:tr w:rsidR="006A262F" w:rsidRPr="003C0D94" w:rsidTr="009B048E">
        <w:trPr>
          <w:gridBefore w:val="1"/>
          <w:wBefore w:w="147" w:type="dxa"/>
          <w:trHeight w:val="291"/>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Центральный аппарат</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0020000400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color w:val="000000"/>
                <w:sz w:val="20"/>
                <w:szCs w:val="20"/>
                <w:lang w:eastAsia="en-US"/>
              </w:rPr>
            </w:pPr>
            <w:r w:rsidRPr="003C0D94">
              <w:rPr>
                <w:rFonts w:eastAsia="Calibri"/>
                <w:color w:val="000000"/>
                <w:sz w:val="20"/>
                <w:szCs w:val="20"/>
                <w:lang w:eastAsia="en-US"/>
              </w:rPr>
              <w:t>2524,1</w:t>
            </w:r>
          </w:p>
        </w:tc>
      </w:tr>
      <w:tr w:rsidR="006A262F" w:rsidRPr="003C0D94" w:rsidTr="009B048E">
        <w:trPr>
          <w:gridBefore w:val="1"/>
          <w:wBefore w:w="147" w:type="dxa"/>
          <w:trHeight w:val="420"/>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100 </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2077,0</w:t>
            </w:r>
          </w:p>
        </w:tc>
      </w:tr>
      <w:tr w:rsidR="006A262F" w:rsidRPr="003C0D94" w:rsidTr="009B048E">
        <w:trPr>
          <w:gridBefore w:val="1"/>
          <w:wBefore w:w="147" w:type="dxa"/>
          <w:trHeight w:val="435"/>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Расходы на выплату персоналу государственных (муниципальных) органов</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120</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2077,0</w:t>
            </w:r>
          </w:p>
        </w:tc>
      </w:tr>
      <w:tr w:rsidR="006A262F" w:rsidRPr="003C0D94" w:rsidTr="009B048E">
        <w:trPr>
          <w:gridBefore w:val="1"/>
          <w:wBefore w:w="147" w:type="dxa"/>
          <w:trHeight w:val="510"/>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437,1</w:t>
            </w:r>
          </w:p>
        </w:tc>
      </w:tr>
      <w:tr w:rsidR="006A262F" w:rsidRPr="003C0D94" w:rsidTr="009B048E">
        <w:trPr>
          <w:gridBefore w:val="1"/>
          <w:wBefore w:w="147" w:type="dxa"/>
          <w:trHeight w:val="326"/>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437,1</w:t>
            </w:r>
          </w:p>
        </w:tc>
      </w:tr>
      <w:tr w:rsidR="006A262F" w:rsidRPr="003C0D94" w:rsidTr="009B048E">
        <w:trPr>
          <w:gridBefore w:val="1"/>
          <w:wBefore w:w="147" w:type="dxa"/>
          <w:trHeight w:val="312"/>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бюджетные ассигнования</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00200000421</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800</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10,0</w:t>
            </w:r>
          </w:p>
        </w:tc>
      </w:tr>
      <w:tr w:rsidR="006A262F" w:rsidRPr="003C0D94" w:rsidTr="009B048E">
        <w:trPr>
          <w:gridBefore w:val="1"/>
          <w:wBefore w:w="147" w:type="dxa"/>
          <w:trHeight w:val="379"/>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 xml:space="preserve">Уплата прочих налогов, сборов и иных платежей </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0020000421</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850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10,0</w:t>
            </w:r>
          </w:p>
        </w:tc>
      </w:tr>
      <w:tr w:rsidR="006A262F" w:rsidRPr="003C0D94" w:rsidTr="007832F1">
        <w:trPr>
          <w:gridBefore w:val="1"/>
          <w:wBefore w:w="147" w:type="dxa"/>
          <w:trHeight w:val="134"/>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bCs/>
                <w:sz w:val="20"/>
                <w:szCs w:val="20"/>
                <w:lang w:eastAsia="en-US"/>
              </w:rPr>
              <w:t>Выполнение функций органов местного самоуправления</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0020000800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825,6</w:t>
            </w:r>
          </w:p>
          <w:p w:rsidR="006A262F" w:rsidRPr="003C0D94" w:rsidRDefault="006A262F" w:rsidP="003C0D94">
            <w:pPr>
              <w:jc w:val="right"/>
              <w:outlineLvl w:val="1"/>
              <w:rPr>
                <w:rFonts w:eastAsia="Calibri"/>
                <w:sz w:val="20"/>
                <w:szCs w:val="20"/>
                <w:lang w:eastAsia="en-US"/>
              </w:rPr>
            </w:pPr>
          </w:p>
        </w:tc>
      </w:tr>
      <w:tr w:rsidR="006A262F" w:rsidRPr="003C0D94" w:rsidTr="009B048E">
        <w:trPr>
          <w:gridBefore w:val="1"/>
          <w:wBefore w:w="147" w:type="dxa"/>
          <w:trHeight w:val="48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825,6</w:t>
            </w:r>
          </w:p>
        </w:tc>
      </w:tr>
      <w:tr w:rsidR="006A262F" w:rsidRPr="003C0D94" w:rsidTr="009B048E">
        <w:trPr>
          <w:gridBefore w:val="1"/>
          <w:wBefore w:w="147" w:type="dxa"/>
          <w:trHeight w:val="48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Расходы на выплату персоналу государственных (муниципальных) органов</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120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825,6</w:t>
            </w:r>
          </w:p>
        </w:tc>
      </w:tr>
      <w:tr w:rsidR="006A262F" w:rsidRPr="003C0D94" w:rsidTr="009B048E">
        <w:trPr>
          <w:gridBefore w:val="1"/>
          <w:wBefore w:w="147" w:type="dxa"/>
          <w:trHeight w:val="295"/>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
                <w:sz w:val="20"/>
                <w:szCs w:val="20"/>
                <w:lang w:eastAsia="en-US"/>
              </w:rPr>
            </w:pPr>
            <w:r w:rsidRPr="003C0D94">
              <w:rPr>
                <w:rFonts w:eastAsia="Calibri"/>
                <w:b/>
                <w:sz w:val="20"/>
                <w:szCs w:val="20"/>
                <w:lang w:eastAsia="en-US"/>
              </w:rPr>
              <w:t>Внешний финансовый контроль</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1,2</w:t>
            </w:r>
          </w:p>
        </w:tc>
      </w:tr>
      <w:tr w:rsidR="006A262F" w:rsidRPr="003C0D94" w:rsidTr="009B048E">
        <w:trPr>
          <w:gridBefore w:val="1"/>
          <w:wBefore w:w="147" w:type="dxa"/>
          <w:trHeight w:val="285"/>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color w:val="000000"/>
                <w:sz w:val="20"/>
                <w:szCs w:val="20"/>
                <w:lang w:eastAsia="en-US"/>
              </w:rPr>
              <w:t>Иные межбюджетные трансферты</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5200000000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1,2</w:t>
            </w:r>
          </w:p>
        </w:tc>
      </w:tr>
      <w:tr w:rsidR="006A262F" w:rsidRPr="003C0D94" w:rsidTr="009B048E">
        <w:trPr>
          <w:gridBefore w:val="1"/>
          <w:wBefore w:w="147" w:type="dxa"/>
          <w:trHeight w:val="48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3C0D94">
              <w:rPr>
                <w:rFonts w:eastAsia="Calibri"/>
                <w:sz w:val="20"/>
                <w:szCs w:val="20"/>
                <w:lang w:eastAsia="en-US"/>
              </w:rPr>
              <w:t>уровня</w:t>
            </w:r>
            <w:proofErr w:type="gramEnd"/>
            <w:r w:rsidRPr="003C0D94">
              <w:rPr>
                <w:rFonts w:eastAsia="Calibri"/>
                <w:sz w:val="20"/>
                <w:szCs w:val="20"/>
                <w:lang w:eastAsia="en-US"/>
              </w:rPr>
              <w:t xml:space="preserve"> переданные полномочия по внешнему финансовому контролю</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5200001522</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1,2</w:t>
            </w:r>
          </w:p>
        </w:tc>
      </w:tr>
      <w:tr w:rsidR="006A262F" w:rsidRPr="003C0D94" w:rsidTr="009B048E">
        <w:trPr>
          <w:gridBefore w:val="1"/>
          <w:wBefore w:w="147" w:type="dxa"/>
          <w:trHeight w:val="369"/>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i/>
                <w:sz w:val="20"/>
                <w:szCs w:val="20"/>
                <w:lang w:eastAsia="en-US"/>
              </w:rPr>
            </w:pPr>
            <w:r w:rsidRPr="003C0D94">
              <w:rPr>
                <w:rFonts w:eastAsia="Calibri"/>
                <w:b/>
                <w:i/>
                <w:sz w:val="20"/>
                <w:szCs w:val="20"/>
                <w:lang w:eastAsia="en-US"/>
              </w:rPr>
              <w:t>Обеспечение проведения выборов и референдумов</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271,4</w:t>
            </w:r>
          </w:p>
        </w:tc>
      </w:tr>
      <w:tr w:rsidR="006A262F" w:rsidRPr="003C0D94" w:rsidTr="009B048E">
        <w:trPr>
          <w:gridBefore w:val="1"/>
          <w:wBefore w:w="147" w:type="dxa"/>
          <w:trHeight w:val="307"/>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Проведение выборов и референдумов</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271,4</w:t>
            </w:r>
          </w:p>
        </w:tc>
      </w:tr>
      <w:tr w:rsidR="006A262F" w:rsidRPr="003C0D94" w:rsidTr="009B048E">
        <w:trPr>
          <w:gridBefore w:val="1"/>
          <w:wBefore w:w="147" w:type="dxa"/>
          <w:trHeight w:val="237"/>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Выборы депутатов муниципального образования</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271,4</w:t>
            </w:r>
          </w:p>
        </w:tc>
      </w:tr>
      <w:tr w:rsidR="006A262F" w:rsidRPr="003C0D94" w:rsidTr="009B048E">
        <w:trPr>
          <w:gridBefore w:val="1"/>
          <w:wBefore w:w="147" w:type="dxa"/>
          <w:trHeight w:val="277"/>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Иные бюджетные ассигнования</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800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271,4</w:t>
            </w:r>
          </w:p>
        </w:tc>
      </w:tr>
      <w:tr w:rsidR="006A262F" w:rsidRPr="003C0D94" w:rsidTr="009B048E">
        <w:trPr>
          <w:gridBefore w:val="1"/>
          <w:wBefore w:w="147" w:type="dxa"/>
          <w:trHeight w:val="281"/>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Специальные расходы</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880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271,4</w:t>
            </w:r>
          </w:p>
        </w:tc>
      </w:tr>
      <w:tr w:rsidR="006A262F" w:rsidRPr="003C0D94" w:rsidTr="009B048E">
        <w:trPr>
          <w:gridBefore w:val="1"/>
          <w:wBefore w:w="147" w:type="dxa"/>
          <w:trHeight w:val="255"/>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b/>
                <w:i/>
                <w:sz w:val="20"/>
                <w:szCs w:val="20"/>
                <w:lang w:eastAsia="en-US"/>
              </w:rPr>
            </w:pPr>
            <w:r w:rsidRPr="003C0D94">
              <w:rPr>
                <w:rFonts w:eastAsia="Calibri"/>
                <w:b/>
                <w:i/>
                <w:sz w:val="20"/>
                <w:szCs w:val="20"/>
                <w:lang w:eastAsia="en-US"/>
              </w:rPr>
              <w:t>Резервные фонды</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b/>
                <w:i/>
                <w:sz w:val="20"/>
                <w:szCs w:val="20"/>
                <w:lang w:eastAsia="en-US"/>
              </w:rPr>
            </w:pPr>
            <w:r w:rsidRPr="003C0D94">
              <w:rPr>
                <w:rFonts w:eastAsia="Calibri"/>
                <w:b/>
                <w: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b/>
                <w:i/>
                <w:sz w:val="20"/>
                <w:szCs w:val="20"/>
                <w:lang w:eastAsia="en-US"/>
              </w:rPr>
            </w:pPr>
            <w:r w:rsidRPr="003C0D94">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b/>
                <w:i/>
                <w:sz w:val="20"/>
                <w:szCs w:val="20"/>
                <w:lang w:eastAsia="en-US"/>
              </w:rPr>
            </w:pPr>
            <w:r w:rsidRPr="003C0D94">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b/>
                <w:i/>
                <w:sz w:val="20"/>
                <w:szCs w:val="20"/>
                <w:lang w:eastAsia="en-US"/>
              </w:rPr>
            </w:pPr>
            <w:r w:rsidRPr="003C0D94">
              <w:rPr>
                <w:rFonts w:eastAsia="Calibri"/>
                <w:b/>
                <w:i/>
                <w:sz w:val="20"/>
                <w:szCs w:val="20"/>
                <w:lang w:eastAsia="en-US"/>
              </w:rPr>
              <w:t>25,8</w:t>
            </w:r>
          </w:p>
        </w:tc>
      </w:tr>
      <w:tr w:rsidR="006A262F" w:rsidRPr="003C0D94" w:rsidTr="009B048E">
        <w:trPr>
          <w:gridBefore w:val="1"/>
          <w:wBefore w:w="147" w:type="dxa"/>
          <w:trHeight w:val="295"/>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Резервные фонды</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0700000000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i/>
                <w:sz w:val="20"/>
                <w:szCs w:val="20"/>
                <w:lang w:eastAsia="en-US"/>
              </w:rPr>
              <w:t>25,8</w:t>
            </w:r>
          </w:p>
        </w:tc>
      </w:tr>
      <w:tr w:rsidR="006A262F" w:rsidRPr="003C0D94" w:rsidTr="009B048E">
        <w:trPr>
          <w:gridBefore w:val="1"/>
          <w:wBefore w:w="147" w:type="dxa"/>
          <w:trHeight w:val="345"/>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Резервные фонды местных администраций</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i/>
                <w:sz w:val="20"/>
                <w:szCs w:val="20"/>
                <w:lang w:eastAsia="en-US"/>
              </w:rPr>
              <w:t>25,8</w:t>
            </w:r>
          </w:p>
        </w:tc>
      </w:tr>
      <w:tr w:rsidR="006A262F" w:rsidRPr="003C0D94" w:rsidTr="009B048E">
        <w:trPr>
          <w:gridBefore w:val="1"/>
          <w:wBefore w:w="147" w:type="dxa"/>
          <w:trHeight w:val="333"/>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Иные бюджетные ассигнования</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800</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25,8</w:t>
            </w:r>
          </w:p>
        </w:tc>
      </w:tr>
      <w:tr w:rsidR="006A262F" w:rsidRPr="003C0D94" w:rsidTr="009B048E">
        <w:trPr>
          <w:gridBefore w:val="1"/>
          <w:wBefore w:w="147" w:type="dxa"/>
          <w:trHeight w:val="281"/>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Резервные средства</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870</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i/>
                <w:sz w:val="20"/>
                <w:szCs w:val="20"/>
                <w:lang w:eastAsia="en-US"/>
              </w:rPr>
              <w:t>25,8</w:t>
            </w:r>
          </w:p>
        </w:tc>
      </w:tr>
      <w:tr w:rsidR="006A262F" w:rsidRPr="003C0D94" w:rsidTr="009B048E">
        <w:trPr>
          <w:gridBefore w:val="1"/>
          <w:wBefore w:w="147" w:type="dxa"/>
          <w:trHeight w:val="255"/>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b/>
                <w:i/>
                <w:sz w:val="20"/>
                <w:szCs w:val="20"/>
                <w:lang w:eastAsia="en-US"/>
              </w:rPr>
            </w:pPr>
            <w:r w:rsidRPr="003C0D94">
              <w:rPr>
                <w:rFonts w:eastAsia="Calibri"/>
                <w:b/>
                <w:i/>
                <w:sz w:val="20"/>
                <w:szCs w:val="20"/>
                <w:lang w:eastAsia="en-US"/>
              </w:rPr>
              <w:t>Другие общегосударственные вопросы</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b/>
                <w:i/>
                <w:sz w:val="20"/>
                <w:szCs w:val="20"/>
                <w:lang w:eastAsia="en-US"/>
              </w:rPr>
            </w:pPr>
            <w:r w:rsidRPr="003C0D94">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b/>
                <w:i/>
                <w:sz w:val="20"/>
                <w:szCs w:val="20"/>
                <w:lang w:eastAsia="en-US"/>
              </w:rPr>
            </w:pPr>
            <w:r w:rsidRPr="003C0D94">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b/>
                <w:i/>
                <w:sz w:val="20"/>
                <w:szCs w:val="20"/>
                <w:lang w:eastAsia="en-US"/>
              </w:rPr>
            </w:pPr>
            <w:r w:rsidRPr="003C0D94">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b/>
                <w:i/>
                <w:sz w:val="20"/>
                <w:szCs w:val="20"/>
                <w:lang w:eastAsia="en-US"/>
              </w:rPr>
            </w:pPr>
            <w:r w:rsidRPr="003C0D94">
              <w:rPr>
                <w:rFonts w:eastAsia="Calibri"/>
                <w:b/>
                <w:i/>
                <w:sz w:val="20"/>
                <w:szCs w:val="20"/>
                <w:lang w:eastAsia="en-US"/>
              </w:rPr>
              <w:t>276,6</w:t>
            </w:r>
          </w:p>
        </w:tc>
      </w:tr>
      <w:tr w:rsidR="006A262F" w:rsidRPr="003C0D94" w:rsidTr="009B048E">
        <w:trPr>
          <w:gridBefore w:val="1"/>
          <w:wBefore w:w="147" w:type="dxa"/>
          <w:trHeight w:val="331"/>
        </w:trPr>
        <w:tc>
          <w:tcPr>
            <w:tcW w:w="4962" w:type="dxa"/>
            <w:gridSpan w:val="2"/>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Реализация государственных функций, связанных с общественным управлением</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0920000000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266,6</w:t>
            </w:r>
          </w:p>
        </w:tc>
      </w:tr>
      <w:tr w:rsidR="006A262F" w:rsidRPr="003C0D94" w:rsidTr="009B048E">
        <w:trPr>
          <w:gridBefore w:val="1"/>
          <w:wBefore w:w="147" w:type="dxa"/>
          <w:trHeight w:val="253"/>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Выполнение других обязательств государства</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0920000300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266,6</w:t>
            </w:r>
          </w:p>
        </w:tc>
      </w:tr>
      <w:tr w:rsidR="006A262F" w:rsidRPr="003C0D94" w:rsidTr="009B048E">
        <w:trPr>
          <w:gridBefore w:val="1"/>
          <w:wBefore w:w="147" w:type="dxa"/>
          <w:trHeight w:val="399"/>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 xml:space="preserve">Расходные </w:t>
            </w:r>
            <w:proofErr w:type="gramStart"/>
            <w:r w:rsidRPr="003C0D94">
              <w:rPr>
                <w:rFonts w:eastAsia="Calibri"/>
                <w:sz w:val="20"/>
                <w:szCs w:val="20"/>
                <w:lang w:eastAsia="en-US"/>
              </w:rPr>
              <w:t>обязательства</w:t>
            </w:r>
            <w:proofErr w:type="gramEnd"/>
            <w:r w:rsidRPr="003C0D94">
              <w:rPr>
                <w:rFonts w:eastAsia="Calibri"/>
                <w:sz w:val="20"/>
                <w:szCs w:val="20"/>
                <w:lang w:eastAsia="en-US"/>
              </w:rPr>
              <w:t xml:space="preserve"> не отнесенные к другим целевым статьям</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256,6</w:t>
            </w:r>
          </w:p>
        </w:tc>
      </w:tr>
      <w:tr w:rsidR="006A262F" w:rsidRPr="003C0D94" w:rsidTr="009B048E">
        <w:trPr>
          <w:gridBefore w:val="1"/>
          <w:wBefore w:w="147" w:type="dxa"/>
          <w:trHeight w:val="505"/>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181,6</w:t>
            </w:r>
          </w:p>
        </w:tc>
      </w:tr>
      <w:tr w:rsidR="006A262F" w:rsidRPr="003C0D94" w:rsidTr="009B048E">
        <w:trPr>
          <w:gridBefore w:val="1"/>
          <w:wBefore w:w="147" w:type="dxa"/>
          <w:trHeight w:val="413"/>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181,6</w:t>
            </w:r>
          </w:p>
          <w:p w:rsidR="006A262F" w:rsidRPr="003C0D94" w:rsidRDefault="006A262F" w:rsidP="003C0D94">
            <w:pPr>
              <w:jc w:val="right"/>
              <w:outlineLvl w:val="2"/>
              <w:rPr>
                <w:rFonts w:eastAsia="Calibri"/>
                <w:sz w:val="20"/>
                <w:szCs w:val="20"/>
                <w:lang w:eastAsia="en-US"/>
              </w:rPr>
            </w:pPr>
          </w:p>
        </w:tc>
      </w:tr>
      <w:tr w:rsidR="006A262F" w:rsidRPr="003C0D94" w:rsidTr="009B048E">
        <w:trPr>
          <w:gridBefore w:val="1"/>
          <w:wBefore w:w="147" w:type="dxa"/>
          <w:trHeight w:val="221"/>
        </w:trPr>
        <w:tc>
          <w:tcPr>
            <w:tcW w:w="4962" w:type="dxa"/>
            <w:gridSpan w:val="2"/>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Иные бюджетные ассигнования</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800</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75,0</w:t>
            </w:r>
          </w:p>
        </w:tc>
      </w:tr>
      <w:tr w:rsidR="006A262F" w:rsidRPr="003C0D94" w:rsidTr="009B048E">
        <w:trPr>
          <w:gridBefore w:val="1"/>
          <w:wBefore w:w="147" w:type="dxa"/>
          <w:trHeight w:val="267"/>
        </w:trPr>
        <w:tc>
          <w:tcPr>
            <w:tcW w:w="4962" w:type="dxa"/>
            <w:gridSpan w:val="2"/>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Уплата прочих налогов сборов и иных платежей</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850</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val="en-US" w:eastAsia="en-US"/>
              </w:rPr>
            </w:pPr>
            <w:r w:rsidRPr="003C0D94">
              <w:rPr>
                <w:rFonts w:eastAsia="Calibri"/>
                <w:sz w:val="20"/>
                <w:szCs w:val="20"/>
                <w:lang w:eastAsia="en-US"/>
              </w:rPr>
              <w:t>75,0</w:t>
            </w:r>
          </w:p>
        </w:tc>
      </w:tr>
      <w:tr w:rsidR="006A262F" w:rsidRPr="003C0D94" w:rsidTr="009B048E">
        <w:trPr>
          <w:gridBefore w:val="1"/>
          <w:wBefore w:w="147" w:type="dxa"/>
          <w:trHeight w:val="189"/>
        </w:trPr>
        <w:tc>
          <w:tcPr>
            <w:tcW w:w="4962" w:type="dxa"/>
            <w:gridSpan w:val="2"/>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0920000312</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10,0</w:t>
            </w:r>
          </w:p>
        </w:tc>
      </w:tr>
      <w:tr w:rsidR="006A262F" w:rsidRPr="003C0D94" w:rsidTr="009B048E">
        <w:trPr>
          <w:gridBefore w:val="1"/>
          <w:wBefore w:w="147" w:type="dxa"/>
          <w:trHeight w:val="423"/>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10,0</w:t>
            </w:r>
          </w:p>
        </w:tc>
      </w:tr>
      <w:tr w:rsidR="006A262F" w:rsidRPr="003C0D94" w:rsidTr="009B048E">
        <w:trPr>
          <w:gridBefore w:val="1"/>
          <w:wBefore w:w="147" w:type="dxa"/>
          <w:trHeight w:val="387"/>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10,0</w:t>
            </w:r>
          </w:p>
        </w:tc>
      </w:tr>
      <w:tr w:rsidR="006A262F" w:rsidRPr="003C0D94" w:rsidTr="009B048E">
        <w:trPr>
          <w:gridBefore w:val="1"/>
          <w:wBefore w:w="147" w:type="dxa"/>
          <w:trHeight w:val="345"/>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Муниципальная программа</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7950000000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10,0</w:t>
            </w:r>
          </w:p>
        </w:tc>
      </w:tr>
      <w:tr w:rsidR="006A262F" w:rsidRPr="003C0D94" w:rsidTr="009B048E">
        <w:trPr>
          <w:gridBefore w:val="1"/>
          <w:wBefore w:w="147" w:type="dxa"/>
          <w:trHeight w:val="696"/>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 xml:space="preserve">Муниципальная программа "Профилактика правонарушений и наркомании в </w:t>
            </w:r>
            <w:proofErr w:type="spellStart"/>
            <w:r w:rsidRPr="003C0D94">
              <w:rPr>
                <w:rFonts w:eastAsia="Calibri"/>
                <w:sz w:val="20"/>
                <w:szCs w:val="20"/>
                <w:lang w:eastAsia="en-US"/>
              </w:rPr>
              <w:t>Тегульдетском</w:t>
            </w:r>
            <w:proofErr w:type="spellEnd"/>
            <w:r w:rsidRPr="003C0D94">
              <w:rPr>
                <w:rFonts w:eastAsia="Calibri"/>
                <w:sz w:val="20"/>
                <w:szCs w:val="20"/>
                <w:lang w:eastAsia="en-US"/>
              </w:rPr>
              <w:t xml:space="preserve"> районе на 2014-2016 годы"</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10,0</w:t>
            </w:r>
          </w:p>
        </w:tc>
      </w:tr>
      <w:tr w:rsidR="006A262F" w:rsidRPr="003C0D94" w:rsidTr="009B048E">
        <w:trPr>
          <w:gridBefore w:val="1"/>
          <w:wBefore w:w="147" w:type="dxa"/>
          <w:trHeight w:val="564"/>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10,0</w:t>
            </w:r>
          </w:p>
        </w:tc>
      </w:tr>
      <w:tr w:rsidR="006A262F" w:rsidRPr="003C0D94" w:rsidTr="009B048E">
        <w:trPr>
          <w:gridBefore w:val="1"/>
          <w:wBefore w:w="147" w:type="dxa"/>
          <w:trHeight w:val="72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10,0</w:t>
            </w:r>
          </w:p>
        </w:tc>
      </w:tr>
      <w:tr w:rsidR="006A262F" w:rsidRPr="003C0D94" w:rsidTr="009B048E">
        <w:trPr>
          <w:gridBefore w:val="1"/>
          <w:wBefore w:w="147" w:type="dxa"/>
          <w:trHeight w:val="255"/>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b/>
                <w:i/>
                <w:sz w:val="20"/>
                <w:szCs w:val="20"/>
                <w:lang w:eastAsia="en-US"/>
              </w:rPr>
            </w:pPr>
            <w:r w:rsidRPr="003C0D94">
              <w:rPr>
                <w:rFonts w:eastAsia="Calibri"/>
                <w:b/>
                <w:i/>
                <w:sz w:val="20"/>
                <w:szCs w:val="20"/>
                <w:lang w:eastAsia="en-US"/>
              </w:rPr>
              <w:t>Национальная оборона</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b/>
                <w:i/>
                <w:sz w:val="20"/>
                <w:szCs w:val="20"/>
                <w:lang w:eastAsia="en-US"/>
              </w:rPr>
            </w:pPr>
            <w:r w:rsidRPr="003C0D94">
              <w:rPr>
                <w:rFonts w:eastAsia="Calibri"/>
                <w:b/>
                <w:i/>
                <w:sz w:val="20"/>
                <w:szCs w:val="20"/>
                <w:lang w:eastAsia="en-US"/>
              </w:rPr>
              <w:t>102,4</w:t>
            </w:r>
          </w:p>
        </w:tc>
      </w:tr>
      <w:tr w:rsidR="006A262F" w:rsidRPr="003C0D94" w:rsidTr="009B048E">
        <w:trPr>
          <w:gridBefore w:val="1"/>
          <w:wBefore w:w="147" w:type="dxa"/>
          <w:trHeight w:val="275"/>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Мобилизационная и вневойсковая подготовка</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102,4</w:t>
            </w:r>
          </w:p>
        </w:tc>
      </w:tr>
      <w:tr w:rsidR="006A262F" w:rsidRPr="003C0D94" w:rsidTr="009B048E">
        <w:trPr>
          <w:gridBefore w:val="1"/>
          <w:wBefore w:w="147" w:type="dxa"/>
          <w:trHeight w:val="285"/>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Иные не программные мероприятия</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9990000000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102,4</w:t>
            </w:r>
          </w:p>
        </w:tc>
      </w:tr>
      <w:tr w:rsidR="006A262F" w:rsidRPr="003C0D94" w:rsidTr="009B048E">
        <w:trPr>
          <w:gridBefore w:val="1"/>
          <w:wBefore w:w="147" w:type="dxa"/>
          <w:trHeight w:val="539"/>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102,4</w:t>
            </w:r>
          </w:p>
        </w:tc>
      </w:tr>
      <w:tr w:rsidR="006A262F" w:rsidRPr="003C0D94" w:rsidTr="009B048E">
        <w:trPr>
          <w:gridBefore w:val="1"/>
          <w:wBefore w:w="147" w:type="dxa"/>
          <w:trHeight w:val="765"/>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100</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100,5</w:t>
            </w:r>
          </w:p>
        </w:tc>
      </w:tr>
      <w:tr w:rsidR="006A262F" w:rsidRPr="003C0D94" w:rsidTr="009B048E">
        <w:trPr>
          <w:gridBefore w:val="1"/>
          <w:wBefore w:w="147" w:type="dxa"/>
          <w:trHeight w:val="251"/>
        </w:trPr>
        <w:tc>
          <w:tcPr>
            <w:tcW w:w="4962" w:type="dxa"/>
            <w:gridSpan w:val="2"/>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Расходы на выплату персоналу казенных учреждений</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110</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100,5</w:t>
            </w:r>
          </w:p>
        </w:tc>
      </w:tr>
      <w:tr w:rsidR="006A262F" w:rsidRPr="003C0D94" w:rsidTr="009B048E">
        <w:trPr>
          <w:gridBefore w:val="1"/>
          <w:wBefore w:w="147" w:type="dxa"/>
          <w:trHeight w:val="480"/>
        </w:trPr>
        <w:tc>
          <w:tcPr>
            <w:tcW w:w="4962" w:type="dxa"/>
            <w:gridSpan w:val="2"/>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Прочая закупка товаров, работ и услуг для муниципальных нужд</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1,9</w:t>
            </w:r>
          </w:p>
        </w:tc>
      </w:tr>
      <w:tr w:rsidR="006A262F" w:rsidRPr="003C0D94" w:rsidTr="009B048E">
        <w:trPr>
          <w:gridBefore w:val="1"/>
          <w:wBefore w:w="147" w:type="dxa"/>
          <w:trHeight w:val="480"/>
        </w:trPr>
        <w:tc>
          <w:tcPr>
            <w:tcW w:w="4962" w:type="dxa"/>
            <w:gridSpan w:val="2"/>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
                <w:sz w:val="20"/>
                <w:szCs w:val="20"/>
                <w:lang w:eastAsia="en-US"/>
              </w:rPr>
            </w:pPr>
            <w:r w:rsidRPr="003C0D94">
              <w:rPr>
                <w:rFonts w:eastAsia="Calibri"/>
                <w:b/>
                <w:sz w:val="20"/>
                <w:szCs w:val="20"/>
                <w:lang w:eastAsia="en-US"/>
              </w:rPr>
              <w:t>Национальная безопасность и правоохранительная деятельность</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color w:val="000000"/>
                <w:sz w:val="20"/>
                <w:szCs w:val="20"/>
                <w:lang w:eastAsia="en-US"/>
              </w:rPr>
            </w:pPr>
            <w:r w:rsidRPr="003C0D94">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
                <w:sz w:val="20"/>
                <w:szCs w:val="20"/>
                <w:lang w:eastAsia="en-US"/>
              </w:rPr>
            </w:pPr>
            <w:r w:rsidRPr="003C0D94">
              <w:rPr>
                <w:rFonts w:eastAsia="Calibri"/>
                <w:b/>
                <w:sz w:val="20"/>
                <w:szCs w:val="20"/>
                <w:lang w:eastAsia="en-US"/>
              </w:rPr>
              <w:t>30,0</w:t>
            </w:r>
          </w:p>
        </w:tc>
      </w:tr>
      <w:tr w:rsidR="006A262F" w:rsidRPr="003C0D94" w:rsidTr="009B048E">
        <w:trPr>
          <w:gridBefore w:val="1"/>
          <w:wBefore w:w="147" w:type="dxa"/>
          <w:trHeight w:val="155"/>
        </w:trPr>
        <w:tc>
          <w:tcPr>
            <w:tcW w:w="4962" w:type="dxa"/>
            <w:gridSpan w:val="2"/>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Обеспечение пожарной безопасности</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30,0</w:t>
            </w:r>
          </w:p>
        </w:tc>
      </w:tr>
      <w:tr w:rsidR="006A262F" w:rsidRPr="003C0D94" w:rsidTr="009B048E">
        <w:trPr>
          <w:gridBefore w:val="1"/>
          <w:wBefore w:w="147" w:type="dxa"/>
          <w:trHeight w:val="480"/>
        </w:trPr>
        <w:tc>
          <w:tcPr>
            <w:tcW w:w="4962" w:type="dxa"/>
            <w:gridSpan w:val="2"/>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2180000000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30,0</w:t>
            </w:r>
          </w:p>
        </w:tc>
      </w:tr>
      <w:tr w:rsidR="006A262F" w:rsidRPr="003C0D94" w:rsidTr="009B048E">
        <w:trPr>
          <w:gridBefore w:val="1"/>
          <w:wBefore w:w="147" w:type="dxa"/>
          <w:trHeight w:val="480"/>
        </w:trPr>
        <w:tc>
          <w:tcPr>
            <w:tcW w:w="4962" w:type="dxa"/>
            <w:gridSpan w:val="2"/>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Предупреждение и ликвидация последствий ЧС местный бюджет</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30,0</w:t>
            </w:r>
          </w:p>
        </w:tc>
      </w:tr>
      <w:tr w:rsidR="006A262F" w:rsidRPr="003C0D94" w:rsidTr="009B048E">
        <w:trPr>
          <w:gridBefore w:val="1"/>
          <w:wBefore w:w="147" w:type="dxa"/>
          <w:trHeight w:val="189"/>
        </w:trPr>
        <w:tc>
          <w:tcPr>
            <w:tcW w:w="4962" w:type="dxa"/>
            <w:gridSpan w:val="2"/>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30,0</w:t>
            </w:r>
          </w:p>
        </w:tc>
      </w:tr>
      <w:tr w:rsidR="006A262F" w:rsidRPr="003C0D94" w:rsidTr="009B048E">
        <w:trPr>
          <w:gridBefore w:val="1"/>
          <w:wBefore w:w="147" w:type="dxa"/>
          <w:trHeight w:val="480"/>
        </w:trPr>
        <w:tc>
          <w:tcPr>
            <w:tcW w:w="4962" w:type="dxa"/>
            <w:gridSpan w:val="2"/>
            <w:tcBorders>
              <w:top w:val="nil"/>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30,0</w:t>
            </w:r>
          </w:p>
        </w:tc>
      </w:tr>
      <w:tr w:rsidR="006A262F" w:rsidRPr="003C0D94" w:rsidTr="009B048E">
        <w:trPr>
          <w:gridBefore w:val="1"/>
          <w:wBefore w:w="147" w:type="dxa"/>
          <w:trHeight w:val="36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b/>
                <w:i/>
                <w:sz w:val="20"/>
                <w:szCs w:val="20"/>
                <w:lang w:eastAsia="en-US"/>
              </w:rPr>
            </w:pPr>
            <w:r w:rsidRPr="003C0D94">
              <w:rPr>
                <w:rFonts w:eastAsia="Calibri"/>
                <w:b/>
                <w:i/>
                <w:sz w:val="20"/>
                <w:szCs w:val="20"/>
                <w:lang w:eastAsia="en-US"/>
              </w:rPr>
              <w:t>Национальная экономика</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 </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b/>
                <w:i/>
                <w:sz w:val="20"/>
                <w:szCs w:val="20"/>
                <w:lang w:eastAsia="en-US"/>
              </w:rPr>
            </w:pPr>
            <w:r w:rsidRPr="003C0D94">
              <w:rPr>
                <w:rFonts w:eastAsia="Calibri"/>
                <w:b/>
                <w:i/>
                <w:sz w:val="20"/>
                <w:szCs w:val="20"/>
                <w:lang w:eastAsia="en-US"/>
              </w:rPr>
              <w:t>1825,2</w:t>
            </w:r>
          </w:p>
        </w:tc>
      </w:tr>
      <w:tr w:rsidR="006A262F" w:rsidRPr="003C0D94" w:rsidTr="009B048E">
        <w:trPr>
          <w:gridBefore w:val="1"/>
          <w:wBefore w:w="147" w:type="dxa"/>
          <w:trHeight w:val="255"/>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Дорожное хозяйство (дорожные фонды)</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1825,2</w:t>
            </w:r>
          </w:p>
        </w:tc>
      </w:tr>
      <w:tr w:rsidR="006A262F" w:rsidRPr="003C0D94" w:rsidTr="009B048E">
        <w:trPr>
          <w:gridBefore w:val="1"/>
          <w:wBefore w:w="147" w:type="dxa"/>
          <w:trHeight w:val="315"/>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Дорожное хозяйство</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3150000000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625,2</w:t>
            </w:r>
          </w:p>
        </w:tc>
      </w:tr>
      <w:tr w:rsidR="006A262F" w:rsidRPr="003C0D94" w:rsidTr="009B048E">
        <w:trPr>
          <w:gridBefore w:val="1"/>
          <w:wBefore w:w="147" w:type="dxa"/>
          <w:trHeight w:val="151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sz w:val="20"/>
                <w:szCs w:val="20"/>
                <w:lang w:eastAsia="en-US"/>
              </w:rPr>
            </w:pPr>
            <w:r w:rsidRPr="003C0D94">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3150000212</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sz w:val="20"/>
                <w:szCs w:val="20"/>
                <w:lang w:eastAsia="en-US"/>
              </w:rPr>
            </w:pPr>
            <w:r w:rsidRPr="003C0D94">
              <w:rPr>
                <w:rFonts w:eastAsia="Calibri"/>
                <w:sz w:val="20"/>
                <w:szCs w:val="20"/>
                <w:lang w:eastAsia="en-US"/>
              </w:rPr>
              <w:t>562,0</w:t>
            </w:r>
          </w:p>
        </w:tc>
      </w:tr>
      <w:tr w:rsidR="006A262F" w:rsidRPr="003C0D94" w:rsidTr="009B048E">
        <w:trPr>
          <w:gridBefore w:val="1"/>
          <w:wBefore w:w="147" w:type="dxa"/>
          <w:trHeight w:val="427"/>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3150000212</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562,0</w:t>
            </w:r>
          </w:p>
        </w:tc>
      </w:tr>
      <w:tr w:rsidR="006A262F" w:rsidRPr="003C0D94" w:rsidTr="009B048E">
        <w:trPr>
          <w:gridBefore w:val="1"/>
          <w:wBefore w:w="147" w:type="dxa"/>
          <w:trHeight w:val="635"/>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p w:rsidR="006A262F" w:rsidRPr="003C0D94" w:rsidRDefault="006A262F" w:rsidP="003C0D94">
            <w:pPr>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3150000212</w:t>
            </w:r>
          </w:p>
          <w:p w:rsidR="006A262F" w:rsidRPr="003C0D94" w:rsidRDefault="006A262F" w:rsidP="003C0D94">
            <w:pPr>
              <w:jc w:val="center"/>
              <w:outlineLvl w:val="2"/>
              <w:rPr>
                <w:rFonts w:eastAsia="Calibri"/>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562,0</w:t>
            </w:r>
          </w:p>
          <w:p w:rsidR="006A262F" w:rsidRPr="003C0D94" w:rsidRDefault="006A262F" w:rsidP="003C0D94">
            <w:pPr>
              <w:jc w:val="right"/>
              <w:outlineLvl w:val="2"/>
              <w:rPr>
                <w:rFonts w:eastAsia="Calibri"/>
                <w:sz w:val="20"/>
                <w:szCs w:val="20"/>
                <w:lang w:eastAsia="en-US"/>
              </w:rPr>
            </w:pPr>
          </w:p>
        </w:tc>
      </w:tr>
      <w:tr w:rsidR="006A262F" w:rsidRPr="003C0D94" w:rsidTr="009B048E">
        <w:trPr>
          <w:gridBefore w:val="1"/>
          <w:wBefore w:w="147" w:type="dxa"/>
          <w:trHeight w:val="355"/>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proofErr w:type="spellStart"/>
            <w:r w:rsidRPr="003C0D94">
              <w:rPr>
                <w:rFonts w:eastAsia="Calibri"/>
                <w:sz w:val="20"/>
                <w:szCs w:val="20"/>
                <w:lang w:eastAsia="en-US"/>
              </w:rPr>
              <w:t>Софинансирование</w:t>
            </w:r>
            <w:proofErr w:type="spellEnd"/>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31502</w:t>
            </w:r>
            <w:r w:rsidRPr="003C0D94">
              <w:rPr>
                <w:rFonts w:eastAsia="Calibri"/>
                <w:sz w:val="20"/>
                <w:szCs w:val="20"/>
                <w:lang w:val="en-US" w:eastAsia="en-US"/>
              </w:rPr>
              <w:t>S</w:t>
            </w:r>
            <w:r w:rsidRPr="003C0D94">
              <w:rPr>
                <w:rFonts w:eastAsia="Calibri"/>
                <w:sz w:val="20"/>
                <w:szCs w:val="20"/>
                <w:lang w:eastAsia="en-US"/>
              </w:rPr>
              <w:t>0895</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244</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63,2</w:t>
            </w:r>
          </w:p>
        </w:tc>
      </w:tr>
      <w:tr w:rsidR="006A262F" w:rsidRPr="003C0D94" w:rsidTr="009B048E">
        <w:trPr>
          <w:gridBefore w:val="1"/>
          <w:wBefore w:w="147" w:type="dxa"/>
          <w:trHeight w:val="477"/>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Государственная программа «Развитие транспортной системы в Томской области»</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1800000000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1200,0</w:t>
            </w:r>
          </w:p>
        </w:tc>
      </w:tr>
      <w:tr w:rsidR="006A262F" w:rsidRPr="003C0D94" w:rsidTr="009B048E">
        <w:trPr>
          <w:gridBefore w:val="1"/>
          <w:wBefore w:w="147" w:type="dxa"/>
          <w:trHeight w:val="413"/>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Подпрограмма «Сохранение и развитие автомобильных дорог Томской области»</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1820000000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1200,0</w:t>
            </w:r>
          </w:p>
        </w:tc>
      </w:tr>
      <w:tr w:rsidR="006A262F" w:rsidRPr="003C0D94" w:rsidTr="009B048E">
        <w:trPr>
          <w:gridBefore w:val="1"/>
          <w:wBefore w:w="147" w:type="dxa"/>
          <w:trHeight w:val="635"/>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1828400000</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1200,0</w:t>
            </w:r>
          </w:p>
        </w:tc>
      </w:tr>
      <w:tr w:rsidR="006A262F" w:rsidRPr="003C0D94" w:rsidTr="009B048E">
        <w:trPr>
          <w:gridBefore w:val="1"/>
          <w:wBefore w:w="147" w:type="dxa"/>
          <w:trHeight w:val="515"/>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Ремонт автомобильных дорог  общего пользования местного значения в границах</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1200,0</w:t>
            </w:r>
          </w:p>
        </w:tc>
      </w:tr>
      <w:tr w:rsidR="006A262F" w:rsidRPr="003C0D94" w:rsidTr="009B048E">
        <w:trPr>
          <w:gridBefore w:val="1"/>
          <w:wBefore w:w="147" w:type="dxa"/>
          <w:trHeight w:val="327"/>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2"/>
              <w:rPr>
                <w:rFonts w:eastAsia="Calibri"/>
                <w:sz w:val="20"/>
                <w:szCs w:val="20"/>
                <w:lang w:eastAsia="en-US"/>
              </w:rPr>
            </w:pPr>
            <w:r w:rsidRPr="003C0D94">
              <w:rPr>
                <w:rFonts w:eastAsia="Calibri"/>
                <w:sz w:val="20"/>
                <w:szCs w:val="20"/>
                <w:lang w:eastAsia="en-US"/>
              </w:rPr>
              <w:t>Межбюджетные трансферты</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2"/>
              <w:rPr>
                <w:rFonts w:eastAsia="Calibri"/>
                <w:sz w:val="20"/>
                <w:szCs w:val="20"/>
                <w:lang w:eastAsia="en-US"/>
              </w:rPr>
            </w:pPr>
            <w:r w:rsidRPr="003C0D94">
              <w:rPr>
                <w:rFonts w:eastAsia="Calibri"/>
                <w:sz w:val="20"/>
                <w:szCs w:val="20"/>
                <w:lang w:eastAsia="en-US"/>
              </w:rPr>
              <w:t>540</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2"/>
              <w:rPr>
                <w:rFonts w:eastAsia="Calibri"/>
                <w:sz w:val="20"/>
                <w:szCs w:val="20"/>
                <w:lang w:eastAsia="en-US"/>
              </w:rPr>
            </w:pPr>
            <w:r w:rsidRPr="003C0D94">
              <w:rPr>
                <w:rFonts w:eastAsia="Calibri"/>
                <w:sz w:val="20"/>
                <w:szCs w:val="20"/>
                <w:lang w:eastAsia="en-US"/>
              </w:rPr>
              <w:t>1200,0</w:t>
            </w:r>
          </w:p>
        </w:tc>
      </w:tr>
      <w:tr w:rsidR="006A262F" w:rsidRPr="003C0D94" w:rsidTr="009B048E">
        <w:trPr>
          <w:gridBefore w:val="1"/>
          <w:wBefore w:w="147" w:type="dxa"/>
          <w:trHeight w:val="229"/>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b/>
                <w:i/>
                <w:sz w:val="20"/>
                <w:szCs w:val="20"/>
                <w:lang w:eastAsia="en-US"/>
              </w:rPr>
            </w:pPr>
            <w:r w:rsidRPr="003C0D94">
              <w:rPr>
                <w:rFonts w:eastAsia="Calibri"/>
                <w:b/>
                <w:i/>
                <w:sz w:val="20"/>
                <w:szCs w:val="20"/>
                <w:lang w:eastAsia="en-US"/>
              </w:rPr>
              <w:t>Жилищно-коммунальное хозяйство</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r w:rsidRPr="003C0D94">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b/>
                <w: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b/>
                <w:i/>
                <w:sz w:val="20"/>
                <w:szCs w:val="20"/>
                <w:lang w:eastAsia="en-US"/>
              </w:rPr>
            </w:pPr>
            <w:r w:rsidRPr="003C0D94">
              <w:rPr>
                <w:rFonts w:eastAsia="Calibri"/>
                <w:b/>
                <w:i/>
                <w:sz w:val="20"/>
                <w:szCs w:val="20"/>
                <w:lang w:eastAsia="en-US"/>
              </w:rPr>
              <w:t>683,2</w:t>
            </w:r>
          </w:p>
        </w:tc>
      </w:tr>
      <w:tr w:rsidR="006A262F" w:rsidRPr="003C0D94" w:rsidTr="009B048E">
        <w:trPr>
          <w:gridBefore w:val="1"/>
          <w:wBefore w:w="147" w:type="dxa"/>
          <w:trHeight w:val="255"/>
        </w:trPr>
        <w:tc>
          <w:tcPr>
            <w:tcW w:w="4962" w:type="dxa"/>
            <w:gridSpan w:val="2"/>
            <w:tcBorders>
              <w:top w:val="nil"/>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1"/>
              <w:rPr>
                <w:rFonts w:eastAsia="Calibri"/>
                <w:i/>
                <w:sz w:val="20"/>
                <w:szCs w:val="20"/>
                <w:lang w:eastAsia="en-US"/>
              </w:rPr>
            </w:pPr>
            <w:r w:rsidRPr="003C0D94">
              <w:rPr>
                <w:rFonts w:eastAsia="Calibri"/>
                <w:i/>
                <w:sz w:val="20"/>
                <w:szCs w:val="20"/>
                <w:lang w:eastAsia="en-US"/>
              </w:rPr>
              <w:t>Коммунальное  хозяйство</w:t>
            </w:r>
          </w:p>
        </w:tc>
        <w:tc>
          <w:tcPr>
            <w:tcW w:w="1057"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1"/>
              <w:rPr>
                <w:rFonts w:eastAsia="Calibri"/>
                <w:sz w:val="20"/>
                <w:szCs w:val="20"/>
                <w:lang w:eastAsia="en-US"/>
              </w:rPr>
            </w:pPr>
            <w:r w:rsidRPr="003C0D94">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6A262F" w:rsidRPr="003C0D94" w:rsidRDefault="006A262F" w:rsidP="003C0D94">
            <w:pPr>
              <w:jc w:val="right"/>
              <w:outlineLvl w:val="1"/>
              <w:rPr>
                <w:rFonts w:eastAsia="Calibri"/>
                <w:i/>
                <w:sz w:val="20"/>
                <w:szCs w:val="20"/>
                <w:lang w:eastAsia="en-US"/>
              </w:rPr>
            </w:pPr>
            <w:r w:rsidRPr="003C0D94">
              <w:rPr>
                <w:rFonts w:eastAsia="Calibri"/>
                <w:i/>
                <w:sz w:val="20"/>
                <w:szCs w:val="20"/>
                <w:lang w:eastAsia="en-US"/>
              </w:rPr>
              <w:t>150,0</w:t>
            </w:r>
          </w:p>
        </w:tc>
      </w:tr>
      <w:tr w:rsidR="006A262F" w:rsidRPr="003C0D94" w:rsidTr="009B048E">
        <w:trPr>
          <w:gridBefore w:val="1"/>
          <w:wBefore w:w="147" w:type="dxa"/>
          <w:trHeight w:val="279"/>
        </w:trPr>
        <w:tc>
          <w:tcPr>
            <w:tcW w:w="4962" w:type="dxa"/>
            <w:gridSpan w:val="2"/>
            <w:tcBorders>
              <w:top w:val="nil"/>
              <w:left w:val="single" w:sz="4" w:space="0" w:color="auto"/>
              <w:bottom w:val="single" w:sz="4" w:space="0" w:color="auto"/>
              <w:right w:val="single" w:sz="4" w:space="0" w:color="auto"/>
            </w:tcBorders>
            <w:shd w:val="clear" w:color="auto" w:fill="auto"/>
          </w:tcPr>
          <w:p w:rsidR="006A262F" w:rsidRPr="003C0D94" w:rsidRDefault="006A262F" w:rsidP="003C0D94">
            <w:pPr>
              <w:rPr>
                <w:rFonts w:eastAsia="Calibri"/>
                <w:color w:val="000000"/>
                <w:sz w:val="20"/>
                <w:szCs w:val="20"/>
                <w:lang w:eastAsia="en-US"/>
              </w:rPr>
            </w:pPr>
            <w:r w:rsidRPr="003C0D94">
              <w:rPr>
                <w:rFonts w:eastAsia="Calibri"/>
                <w:color w:val="000000"/>
                <w:sz w:val="20"/>
                <w:szCs w:val="20"/>
                <w:lang w:eastAsia="en-US"/>
              </w:rPr>
              <w:t>Поддержка коммунального хозяйства</w:t>
            </w:r>
          </w:p>
        </w:tc>
        <w:tc>
          <w:tcPr>
            <w:tcW w:w="1057" w:type="dxa"/>
            <w:tcBorders>
              <w:top w:val="nil"/>
              <w:left w:val="nil"/>
              <w:bottom w:val="single" w:sz="4" w:space="0" w:color="auto"/>
              <w:right w:val="single" w:sz="4" w:space="0" w:color="auto"/>
            </w:tcBorders>
            <w:shd w:val="clear" w:color="auto" w:fill="auto"/>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3910000000</w:t>
            </w:r>
          </w:p>
        </w:tc>
        <w:tc>
          <w:tcPr>
            <w:tcW w:w="1225" w:type="dxa"/>
            <w:tcBorders>
              <w:top w:val="nil"/>
              <w:left w:val="nil"/>
              <w:bottom w:val="single" w:sz="4" w:space="0" w:color="auto"/>
              <w:right w:val="single" w:sz="4" w:space="0" w:color="auto"/>
            </w:tcBorders>
            <w:shd w:val="clear" w:color="auto" w:fill="auto"/>
          </w:tcPr>
          <w:p w:rsidR="006A262F" w:rsidRPr="003C0D94" w:rsidRDefault="006A262F" w:rsidP="003C0D94">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 xml:space="preserve">        150,0</w:t>
            </w:r>
          </w:p>
        </w:tc>
      </w:tr>
      <w:tr w:rsidR="006A262F" w:rsidRPr="003C0D94" w:rsidTr="009B048E">
        <w:trPr>
          <w:gridBefore w:val="1"/>
          <w:wBefore w:w="147" w:type="dxa"/>
          <w:trHeight w:val="424"/>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3910000000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150,0</w:t>
            </w:r>
          </w:p>
        </w:tc>
      </w:tr>
      <w:tr w:rsidR="006A262F" w:rsidRPr="003C0D94" w:rsidTr="009B048E">
        <w:trPr>
          <w:gridBefore w:val="1"/>
          <w:wBefore w:w="147" w:type="dxa"/>
          <w:trHeight w:val="531"/>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150,0</w:t>
            </w:r>
          </w:p>
        </w:tc>
      </w:tr>
      <w:tr w:rsidR="006A262F" w:rsidRPr="003C0D94" w:rsidTr="009B048E">
        <w:trPr>
          <w:gridBefore w:val="1"/>
          <w:wBefore w:w="147" w:type="dxa"/>
          <w:trHeight w:val="144"/>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bCs/>
                <w:i/>
                <w:iCs/>
                <w:color w:val="000000"/>
                <w:sz w:val="20"/>
                <w:szCs w:val="20"/>
                <w:lang w:eastAsia="en-US"/>
              </w:rPr>
              <w:t>Благоустройство</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i/>
                <w:sz w:val="20"/>
                <w:szCs w:val="20"/>
                <w:lang w:eastAsia="en-US"/>
              </w:rPr>
            </w:pPr>
            <w:r w:rsidRPr="003C0D94">
              <w:rPr>
                <w:rFonts w:eastAsia="Calibri"/>
                <w:i/>
                <w:sz w:val="20"/>
                <w:szCs w:val="20"/>
                <w:lang w:eastAsia="en-US"/>
              </w:rPr>
              <w:t>533,2</w:t>
            </w:r>
          </w:p>
        </w:tc>
      </w:tr>
      <w:tr w:rsidR="006A262F" w:rsidRPr="003C0D94" w:rsidTr="009B048E">
        <w:trPr>
          <w:gridBefore w:val="1"/>
          <w:wBefore w:w="147" w:type="dxa"/>
          <w:trHeight w:val="19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Cs/>
                <w:iCs/>
                <w:color w:val="000000"/>
                <w:sz w:val="20"/>
                <w:szCs w:val="20"/>
                <w:lang w:eastAsia="en-US"/>
              </w:rPr>
            </w:pPr>
            <w:r w:rsidRPr="003C0D94">
              <w:rPr>
                <w:rFonts w:eastAsia="Calibri"/>
                <w:bCs/>
                <w:iCs/>
                <w:color w:val="000000"/>
                <w:sz w:val="20"/>
                <w:szCs w:val="20"/>
                <w:lang w:eastAsia="en-US"/>
              </w:rPr>
              <w:t xml:space="preserve">Благоустройство </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r w:rsidRPr="003C0D94">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r w:rsidRPr="003C0D94">
              <w:rPr>
                <w:rFonts w:eastAsia="Calibri"/>
                <w:bCs/>
                <w:color w:val="000000"/>
                <w:sz w:val="20"/>
                <w:szCs w:val="20"/>
                <w:lang w:eastAsia="en-US"/>
              </w:rPr>
              <w:t>6000000000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533,2</w:t>
            </w:r>
          </w:p>
        </w:tc>
      </w:tr>
      <w:tr w:rsidR="006A262F" w:rsidRPr="003C0D94" w:rsidTr="009B048E">
        <w:trPr>
          <w:gridBefore w:val="1"/>
          <w:wBefore w:w="147" w:type="dxa"/>
          <w:trHeight w:val="30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Cs/>
                <w:color w:val="000000"/>
                <w:sz w:val="20"/>
                <w:szCs w:val="20"/>
                <w:lang w:eastAsia="en-US"/>
              </w:rPr>
            </w:pPr>
            <w:r w:rsidRPr="003C0D94">
              <w:rPr>
                <w:rFonts w:eastAsia="Calibri"/>
                <w:bCs/>
                <w:color w:val="000000"/>
                <w:sz w:val="20"/>
                <w:szCs w:val="20"/>
                <w:lang w:eastAsia="en-US"/>
              </w:rPr>
              <w:t>Уличное освещение</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r w:rsidRPr="003C0D94">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275,0</w:t>
            </w:r>
          </w:p>
        </w:tc>
      </w:tr>
      <w:tr w:rsidR="006A262F" w:rsidRPr="003C0D94" w:rsidTr="009B048E">
        <w:trPr>
          <w:gridBefore w:val="1"/>
          <w:wBefore w:w="147" w:type="dxa"/>
          <w:trHeight w:val="559"/>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sz w:val="20"/>
                <w:szCs w:val="20"/>
                <w:lang w:eastAsia="en-US"/>
              </w:rPr>
            </w:pPr>
            <w:r w:rsidRPr="003C0D94">
              <w:rPr>
                <w:rFonts w:eastAsia="Calibri"/>
                <w:sz w:val="20"/>
                <w:szCs w:val="20"/>
                <w:lang w:eastAsia="en-US"/>
              </w:rPr>
              <w:t>275,0</w:t>
            </w:r>
          </w:p>
        </w:tc>
      </w:tr>
      <w:tr w:rsidR="006A262F" w:rsidRPr="003C0D94" w:rsidTr="009B048E">
        <w:trPr>
          <w:gridBefore w:val="1"/>
          <w:wBefore w:w="147" w:type="dxa"/>
          <w:trHeight w:val="559"/>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i/>
                <w:sz w:val="20"/>
                <w:szCs w:val="20"/>
                <w:lang w:eastAsia="en-US"/>
              </w:rPr>
            </w:pPr>
            <w:r w:rsidRPr="003C0D94">
              <w:rPr>
                <w:rFonts w:eastAsia="Calibri"/>
                <w:sz w:val="20"/>
                <w:szCs w:val="20"/>
                <w:lang w:eastAsia="en-US"/>
              </w:rPr>
              <w:lastRenderedPageBreak/>
              <w:t>Иные закупки товаров, работ, услуг для государственных (муниципальных) нужд услуг для муниципальных нужд</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sz w:val="20"/>
                <w:szCs w:val="20"/>
                <w:lang w:eastAsia="en-US"/>
              </w:rPr>
            </w:pPr>
            <w:r w:rsidRPr="003C0D94">
              <w:rPr>
                <w:rFonts w:eastAsia="Calibri"/>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sz w:val="20"/>
                <w:szCs w:val="20"/>
                <w:lang w:eastAsia="en-US"/>
              </w:rPr>
            </w:pPr>
            <w:r w:rsidRPr="003C0D94">
              <w:rPr>
                <w:rFonts w:eastAsia="Calibri"/>
                <w:sz w:val="20"/>
                <w:szCs w:val="20"/>
                <w:lang w:eastAsia="en-US"/>
              </w:rPr>
              <w:t>275,0</w:t>
            </w:r>
          </w:p>
        </w:tc>
      </w:tr>
      <w:tr w:rsidR="006A262F" w:rsidRPr="003C0D94" w:rsidTr="009B048E">
        <w:trPr>
          <w:gridBefore w:val="1"/>
          <w:wBefore w:w="147" w:type="dxa"/>
          <w:trHeight w:val="195"/>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Cs/>
                <w:color w:val="000000"/>
                <w:sz w:val="20"/>
                <w:szCs w:val="20"/>
                <w:lang w:eastAsia="en-US"/>
              </w:rPr>
            </w:pPr>
            <w:r w:rsidRPr="003C0D94">
              <w:rPr>
                <w:rFonts w:eastAsia="Calibri"/>
                <w:bCs/>
                <w:color w:val="000000"/>
                <w:sz w:val="20"/>
                <w:szCs w:val="20"/>
                <w:lang w:eastAsia="en-US"/>
              </w:rPr>
              <w:t xml:space="preserve">Организация и содержание мест захоронения </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r w:rsidRPr="003C0D94">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6000000400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30,0</w:t>
            </w:r>
          </w:p>
        </w:tc>
      </w:tr>
      <w:tr w:rsidR="006A262F" w:rsidRPr="003C0D94" w:rsidTr="009B048E">
        <w:trPr>
          <w:gridBefore w:val="1"/>
          <w:wBefore w:w="147" w:type="dxa"/>
          <w:trHeight w:val="27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6000000400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30,0</w:t>
            </w:r>
          </w:p>
        </w:tc>
      </w:tr>
      <w:tr w:rsidR="006A262F" w:rsidRPr="003C0D94" w:rsidTr="009B048E">
        <w:trPr>
          <w:gridBefore w:val="1"/>
          <w:wBefore w:w="147" w:type="dxa"/>
          <w:trHeight w:val="27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6000000400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30,0</w:t>
            </w:r>
          </w:p>
        </w:tc>
      </w:tr>
      <w:tr w:rsidR="006A262F" w:rsidRPr="003C0D94" w:rsidTr="009B048E">
        <w:trPr>
          <w:gridBefore w:val="1"/>
          <w:wBefore w:w="147" w:type="dxa"/>
          <w:trHeight w:val="51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bCs/>
                <w:color w:val="000000"/>
                <w:sz w:val="20"/>
                <w:szCs w:val="20"/>
                <w:lang w:eastAsia="en-US"/>
              </w:rPr>
            </w:pPr>
            <w:r w:rsidRPr="003C0D94">
              <w:rPr>
                <w:rFonts w:eastAsia="Calibri"/>
                <w:bCs/>
                <w:color w:val="000000"/>
                <w:sz w:val="20"/>
                <w:szCs w:val="20"/>
                <w:lang w:eastAsia="en-US"/>
              </w:rPr>
              <w:t>Прочие мероприятия по благоустройству городских округов и поселений</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bCs/>
                <w:color w:val="000000"/>
                <w:sz w:val="20"/>
                <w:szCs w:val="20"/>
                <w:lang w:eastAsia="en-US"/>
              </w:rPr>
            </w:pPr>
            <w:r w:rsidRPr="003C0D94">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val="en-US" w:eastAsia="en-US"/>
              </w:rPr>
            </w:pPr>
            <w:r w:rsidRPr="003C0D94">
              <w:rPr>
                <w:rFonts w:eastAsia="Calibri"/>
                <w:color w:val="000000"/>
                <w:sz w:val="20"/>
                <w:szCs w:val="20"/>
                <w:lang w:eastAsia="en-US"/>
              </w:rPr>
              <w:t>600000050</w:t>
            </w:r>
            <w:r w:rsidRPr="003C0D94">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228,2</w:t>
            </w:r>
          </w:p>
        </w:tc>
      </w:tr>
      <w:tr w:rsidR="006A262F" w:rsidRPr="003C0D94" w:rsidTr="009B048E">
        <w:trPr>
          <w:gridBefore w:val="1"/>
          <w:wBefore w:w="147" w:type="dxa"/>
          <w:trHeight w:val="345"/>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sz w:val="20"/>
                <w:szCs w:val="20"/>
                <w:lang w:eastAsia="en-US"/>
              </w:rPr>
            </w:pPr>
            <w:r w:rsidRPr="003C0D94">
              <w:rPr>
                <w:rFonts w:eastAsia="Calibri"/>
                <w:sz w:val="20"/>
                <w:szCs w:val="20"/>
                <w:lang w:eastAsia="en-US"/>
              </w:rPr>
              <w:t>Закупка товаров, работ, услуг для государственных (муниципальных) нужд</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6000000500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228,2</w:t>
            </w:r>
          </w:p>
        </w:tc>
      </w:tr>
      <w:tr w:rsidR="006A262F" w:rsidRPr="003C0D94" w:rsidTr="009B048E">
        <w:trPr>
          <w:gridBefore w:val="1"/>
          <w:wBefore w:w="147" w:type="dxa"/>
          <w:trHeight w:val="345"/>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val="en-US" w:eastAsia="en-US"/>
              </w:rPr>
            </w:pPr>
            <w:r w:rsidRPr="003C0D94">
              <w:rPr>
                <w:rFonts w:eastAsia="Calibri"/>
                <w:color w:val="000000"/>
                <w:sz w:val="20"/>
                <w:szCs w:val="20"/>
                <w:lang w:eastAsia="en-US"/>
              </w:rPr>
              <w:t>600000050</w:t>
            </w:r>
            <w:r w:rsidRPr="003C0D94">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228,2</w:t>
            </w:r>
          </w:p>
        </w:tc>
      </w:tr>
      <w:tr w:rsidR="006A262F" w:rsidRPr="003C0D94" w:rsidTr="009B048E">
        <w:trPr>
          <w:gridBefore w:val="1"/>
          <w:wBefore w:w="147" w:type="dxa"/>
          <w:trHeight w:val="195"/>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rPr>
                <w:rFonts w:eastAsia="Calibri"/>
                <w:b/>
                <w:bCs/>
                <w:i/>
                <w:color w:val="000000"/>
                <w:sz w:val="20"/>
                <w:szCs w:val="20"/>
                <w:lang w:eastAsia="en-US"/>
              </w:rPr>
            </w:pPr>
            <w:r w:rsidRPr="003C0D94">
              <w:rPr>
                <w:rFonts w:eastAsia="Calibri"/>
                <w:b/>
                <w:bCs/>
                <w:i/>
                <w:color w:val="000000"/>
                <w:sz w:val="20"/>
                <w:szCs w:val="20"/>
                <w:lang w:eastAsia="en-US"/>
              </w:rPr>
              <w:t>Культура, кинематография</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i/>
                <w:color w:val="000000"/>
                <w:sz w:val="20"/>
                <w:szCs w:val="20"/>
                <w:lang w:eastAsia="en-US"/>
              </w:rPr>
            </w:pPr>
            <w:r w:rsidRPr="003C0D94">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i/>
                <w:iCs/>
                <w:color w:val="000000"/>
                <w:sz w:val="20"/>
                <w:szCs w:val="20"/>
                <w:lang w:val="en-US"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bCs/>
                <w: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
                <w:bCs/>
                <w:i/>
                <w:sz w:val="20"/>
                <w:szCs w:val="20"/>
                <w:lang w:eastAsia="en-US"/>
              </w:rPr>
            </w:pPr>
            <w:r w:rsidRPr="003C0D94">
              <w:rPr>
                <w:rFonts w:eastAsia="Calibri"/>
                <w:b/>
                <w:bCs/>
                <w:i/>
                <w:sz w:val="20"/>
                <w:szCs w:val="20"/>
                <w:lang w:eastAsia="en-US"/>
              </w:rPr>
              <w:t>2154,0</w:t>
            </w:r>
          </w:p>
        </w:tc>
      </w:tr>
      <w:tr w:rsidR="006A262F" w:rsidRPr="003C0D94" w:rsidTr="009B048E">
        <w:trPr>
          <w:gridBefore w:val="1"/>
          <w:wBefore w:w="147" w:type="dxa"/>
          <w:trHeight w:val="277"/>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62F" w:rsidRPr="003C0D94" w:rsidRDefault="006A262F" w:rsidP="003C0D94">
            <w:pPr>
              <w:outlineLvl w:val="0"/>
              <w:rPr>
                <w:rFonts w:eastAsia="Calibri"/>
                <w:i/>
                <w:sz w:val="20"/>
                <w:szCs w:val="20"/>
                <w:lang w:eastAsia="en-US"/>
              </w:rPr>
            </w:pPr>
            <w:r w:rsidRPr="003C0D94">
              <w:rPr>
                <w:rFonts w:eastAsia="Calibri"/>
                <w:i/>
                <w:sz w:val="20"/>
                <w:szCs w:val="20"/>
                <w:lang w:eastAsia="en-US"/>
              </w:rPr>
              <w:t>Культура</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i/>
                <w:sz w:val="20"/>
                <w:szCs w:val="20"/>
                <w:lang w:eastAsia="en-US"/>
              </w:rPr>
            </w:pPr>
            <w:r w:rsidRPr="003C0D94">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outlineLvl w:val="0"/>
              <w:rPr>
                <w:rFonts w:eastAsia="Calibri"/>
                <w: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outlineLvl w:val="0"/>
              <w:rPr>
                <w:rFonts w:eastAsia="Calibri"/>
                <w:i/>
                <w:sz w:val="20"/>
                <w:szCs w:val="20"/>
                <w:lang w:eastAsia="en-US"/>
              </w:rPr>
            </w:pPr>
            <w:r w:rsidRPr="003C0D94">
              <w:rPr>
                <w:rFonts w:eastAsia="Calibri"/>
                <w:i/>
                <w:sz w:val="20"/>
                <w:szCs w:val="20"/>
                <w:lang w:eastAsia="en-US"/>
              </w:rPr>
              <w:t>2154,0</w:t>
            </w:r>
          </w:p>
        </w:tc>
      </w:tr>
      <w:tr w:rsidR="006A262F" w:rsidRPr="003C0D94" w:rsidTr="009B048E">
        <w:trPr>
          <w:gridBefore w:val="1"/>
          <w:wBefore w:w="147" w:type="dxa"/>
          <w:trHeight w:val="18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color w:val="000000"/>
                <w:sz w:val="20"/>
                <w:szCs w:val="20"/>
                <w:lang w:eastAsia="en-US"/>
              </w:rPr>
              <w:t>Иные безвозмездные и безвозвратные перечисления</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i/>
                <w:iCs/>
                <w:color w:val="000000"/>
                <w:sz w:val="20"/>
                <w:szCs w:val="20"/>
                <w:lang w:eastAsia="en-US"/>
              </w:rPr>
            </w:pPr>
            <w:r w:rsidRPr="003C0D94">
              <w:rPr>
                <w:rFonts w:eastAsia="Calibri"/>
                <w:color w:val="000000"/>
                <w:sz w:val="20"/>
                <w:szCs w:val="20"/>
                <w:lang w:eastAsia="en-US"/>
              </w:rPr>
              <w:t>5200001500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Cs/>
                <w:sz w:val="20"/>
                <w:szCs w:val="20"/>
                <w:lang w:eastAsia="en-US"/>
              </w:rPr>
            </w:pPr>
            <w:r w:rsidRPr="003C0D94">
              <w:rPr>
                <w:rFonts w:eastAsia="Calibri"/>
                <w:bCs/>
                <w:sz w:val="20"/>
                <w:szCs w:val="20"/>
                <w:lang w:eastAsia="en-US"/>
              </w:rPr>
              <w:t>2154,0</w:t>
            </w:r>
          </w:p>
        </w:tc>
      </w:tr>
      <w:tr w:rsidR="006A262F" w:rsidRPr="003C0D94" w:rsidTr="009B048E">
        <w:trPr>
          <w:gridBefore w:val="1"/>
          <w:wBefore w:w="147" w:type="dxa"/>
          <w:trHeight w:val="171"/>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262F" w:rsidRPr="003C0D94" w:rsidRDefault="006A262F" w:rsidP="003C0D94">
            <w:pPr>
              <w:rPr>
                <w:rFonts w:eastAsia="Calibri"/>
                <w:color w:val="000000"/>
                <w:sz w:val="20"/>
                <w:szCs w:val="20"/>
                <w:lang w:eastAsia="en-US"/>
              </w:rPr>
            </w:pPr>
            <w:r w:rsidRPr="003C0D94">
              <w:rPr>
                <w:rFonts w:eastAsia="Calibri"/>
                <w:color w:val="000000"/>
                <w:sz w:val="20"/>
                <w:szCs w:val="20"/>
                <w:lang w:eastAsia="en-US"/>
              </w:rPr>
              <w:t>Межбюджетные трансферты</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5200001521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500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2154,0</w:t>
            </w:r>
          </w:p>
        </w:tc>
      </w:tr>
      <w:tr w:rsidR="006A262F" w:rsidRPr="003C0D94" w:rsidTr="009B048E">
        <w:trPr>
          <w:gridBefore w:val="1"/>
          <w:wBefore w:w="147" w:type="dxa"/>
          <w:trHeight w:val="217"/>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ind w:right="-348"/>
              <w:rPr>
                <w:rFonts w:eastAsia="Calibri"/>
                <w:color w:val="000000"/>
                <w:sz w:val="20"/>
                <w:szCs w:val="20"/>
                <w:lang w:eastAsia="en-US"/>
              </w:rPr>
            </w:pPr>
            <w:r w:rsidRPr="003C0D94">
              <w:rPr>
                <w:rFonts w:eastAsia="Calibri"/>
                <w:color w:val="000000"/>
                <w:sz w:val="20"/>
                <w:szCs w:val="20"/>
                <w:lang w:eastAsia="en-US"/>
              </w:rPr>
              <w:t>Иные межбюджетные трансферты</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5200001521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540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2154,0</w:t>
            </w:r>
          </w:p>
        </w:tc>
      </w:tr>
      <w:tr w:rsidR="006A262F" w:rsidRPr="003C0D94" w:rsidTr="009B048E">
        <w:trPr>
          <w:gridBefore w:val="1"/>
          <w:wBefore w:w="147" w:type="dxa"/>
          <w:trHeight w:val="24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ind w:right="-348"/>
              <w:rPr>
                <w:rFonts w:eastAsia="Calibri"/>
                <w:b/>
                <w:color w:val="000000"/>
                <w:sz w:val="20"/>
                <w:szCs w:val="20"/>
                <w:lang w:eastAsia="en-US"/>
              </w:rPr>
            </w:pPr>
            <w:r w:rsidRPr="003C0D94">
              <w:rPr>
                <w:rFonts w:eastAsia="Calibri"/>
                <w:b/>
                <w:color w:val="000000"/>
                <w:sz w:val="20"/>
                <w:szCs w:val="20"/>
                <w:lang w:eastAsia="en-US"/>
              </w:rPr>
              <w:t>Социальная политика</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b/>
                <w:color w:val="000000"/>
                <w:sz w:val="20"/>
                <w:szCs w:val="20"/>
                <w:lang w:eastAsia="en-US"/>
              </w:rPr>
            </w:pPr>
            <w:r w:rsidRPr="003C0D94">
              <w:rPr>
                <w:rFonts w:eastAsia="Calibri"/>
                <w:b/>
                <w:color w:val="000000"/>
                <w:sz w:val="20"/>
                <w:szCs w:val="20"/>
                <w:lang w:eastAsia="en-US"/>
              </w:rPr>
              <w:t>1000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b/>
                <w:color w:val="000000"/>
                <w:sz w:val="20"/>
                <w:szCs w:val="20"/>
                <w:lang w:eastAsia="en-US"/>
              </w:rPr>
            </w:pPr>
            <w:r w:rsidRPr="003C0D94">
              <w:rPr>
                <w:rFonts w:eastAsia="Calibri"/>
                <w:b/>
                <w:color w:val="000000"/>
                <w:sz w:val="20"/>
                <w:szCs w:val="20"/>
                <w:lang w:eastAsia="en-US"/>
              </w:rPr>
              <w:t>1056,0</w:t>
            </w:r>
          </w:p>
        </w:tc>
      </w:tr>
      <w:tr w:rsidR="006A262F" w:rsidRPr="003C0D94" w:rsidTr="009B048E">
        <w:trPr>
          <w:gridBefore w:val="1"/>
          <w:wBefore w:w="147" w:type="dxa"/>
          <w:trHeight w:val="153"/>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ind w:right="-348"/>
              <w:rPr>
                <w:rFonts w:eastAsia="Calibri"/>
                <w:color w:val="000000"/>
                <w:sz w:val="20"/>
                <w:szCs w:val="20"/>
                <w:lang w:eastAsia="en-US"/>
              </w:rPr>
            </w:pPr>
            <w:r w:rsidRPr="003C0D94">
              <w:rPr>
                <w:rFonts w:eastAsia="Calibri"/>
                <w:color w:val="000000"/>
                <w:sz w:val="20"/>
                <w:szCs w:val="20"/>
                <w:lang w:eastAsia="en-US"/>
              </w:rPr>
              <w:t>Охрана семьи и детства</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1056,0</w:t>
            </w:r>
          </w:p>
        </w:tc>
      </w:tr>
      <w:tr w:rsidR="006A262F" w:rsidRPr="003C0D94" w:rsidTr="009B048E">
        <w:trPr>
          <w:gridBefore w:val="1"/>
          <w:wBefore w:w="147" w:type="dxa"/>
          <w:trHeight w:val="292"/>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ind w:right="-348"/>
              <w:rPr>
                <w:rFonts w:eastAsia="Calibri"/>
                <w:color w:val="000000"/>
                <w:sz w:val="20"/>
                <w:szCs w:val="20"/>
                <w:lang w:eastAsia="en-US"/>
              </w:rPr>
            </w:pPr>
            <w:r w:rsidRPr="003C0D94">
              <w:rPr>
                <w:rFonts w:eastAsia="Calibri"/>
                <w:color w:val="000000"/>
                <w:sz w:val="20"/>
                <w:szCs w:val="20"/>
                <w:lang w:eastAsia="en-US"/>
              </w:rPr>
              <w:t>Государственные программы</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1220000000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1056,0</w:t>
            </w:r>
          </w:p>
        </w:tc>
      </w:tr>
      <w:tr w:rsidR="006A262F" w:rsidRPr="003C0D94" w:rsidTr="009B048E">
        <w:trPr>
          <w:gridBefore w:val="1"/>
          <w:wBefore w:w="147" w:type="dxa"/>
          <w:trHeight w:val="51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ind w:right="-348"/>
              <w:rPr>
                <w:rFonts w:eastAsia="Calibri"/>
                <w:color w:val="000000"/>
                <w:sz w:val="20"/>
                <w:szCs w:val="20"/>
                <w:lang w:eastAsia="en-US"/>
              </w:rPr>
            </w:pPr>
            <w:r w:rsidRPr="003C0D94">
              <w:rPr>
                <w:rFonts w:eastAsia="Calibri"/>
                <w:color w:val="000000"/>
                <w:sz w:val="20"/>
                <w:szCs w:val="20"/>
                <w:lang w:eastAsia="en-US"/>
              </w:rPr>
              <w:t>Государственная программа "Детство под защитой на 2014-2019 годы"</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val="en-US" w:eastAsia="en-US"/>
              </w:rPr>
            </w:pPr>
            <w:r w:rsidRPr="003C0D94">
              <w:rPr>
                <w:rFonts w:eastAsia="Calibri"/>
                <w:color w:val="000000"/>
                <w:sz w:val="20"/>
                <w:szCs w:val="20"/>
                <w:lang w:eastAsia="en-US"/>
              </w:rPr>
              <w:t>12280</w:t>
            </w:r>
            <w:r w:rsidRPr="003C0D94">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1056,0</w:t>
            </w:r>
          </w:p>
        </w:tc>
      </w:tr>
      <w:tr w:rsidR="006A262F" w:rsidRPr="003C0D94" w:rsidTr="009B048E">
        <w:trPr>
          <w:gridBefore w:val="1"/>
          <w:wBefore w:w="147" w:type="dxa"/>
          <w:trHeight w:val="51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ind w:right="-348"/>
              <w:rPr>
                <w:rFonts w:eastAsia="Calibri"/>
                <w:color w:val="000000"/>
                <w:sz w:val="20"/>
                <w:szCs w:val="20"/>
                <w:lang w:eastAsia="en-US"/>
              </w:rPr>
            </w:pPr>
            <w:r w:rsidRPr="003C0D94">
              <w:rPr>
                <w:rFonts w:eastAsia="Calibri"/>
                <w:color w:val="000000"/>
                <w:sz w:val="20"/>
                <w:szCs w:val="20"/>
                <w:lang w:eastAsia="en-US"/>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val="en-US" w:eastAsia="en-US"/>
              </w:rPr>
            </w:pPr>
            <w:r w:rsidRPr="003C0D94">
              <w:rPr>
                <w:rFonts w:eastAsia="Calibri"/>
                <w:color w:val="000000"/>
                <w:sz w:val="20"/>
                <w:szCs w:val="20"/>
                <w:lang w:eastAsia="en-US"/>
              </w:rPr>
              <w:t>12280</w:t>
            </w:r>
            <w:r w:rsidRPr="003C0D94">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1056,0</w:t>
            </w:r>
          </w:p>
        </w:tc>
      </w:tr>
      <w:tr w:rsidR="006A262F" w:rsidRPr="003C0D94" w:rsidTr="00DF3A30">
        <w:trPr>
          <w:gridBefore w:val="1"/>
          <w:wBefore w:w="147" w:type="dxa"/>
          <w:trHeight w:val="28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ind w:right="-348"/>
              <w:rPr>
                <w:rFonts w:eastAsia="Calibri"/>
                <w:color w:val="000000"/>
                <w:sz w:val="20"/>
                <w:szCs w:val="20"/>
                <w:lang w:eastAsia="en-US"/>
              </w:rPr>
            </w:pPr>
            <w:r w:rsidRPr="003C0D94">
              <w:rPr>
                <w:rFonts w:eastAsia="Calibri"/>
                <w:color w:val="000000"/>
                <w:sz w:val="20"/>
                <w:szCs w:val="20"/>
                <w:lang w:eastAsia="en-US"/>
              </w:rPr>
              <w:t>Социальное обеспечение и иные выплаты населению</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12280</w:t>
            </w:r>
            <w:r w:rsidRPr="003C0D94">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300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1056,0</w:t>
            </w:r>
          </w:p>
        </w:tc>
      </w:tr>
      <w:tr w:rsidR="006A262F" w:rsidRPr="003C0D94" w:rsidTr="009B048E">
        <w:trPr>
          <w:gridBefore w:val="1"/>
          <w:wBefore w:w="147" w:type="dxa"/>
          <w:trHeight w:val="51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ind w:right="-348"/>
              <w:rPr>
                <w:rFonts w:eastAsia="Calibri"/>
                <w:color w:val="000000"/>
                <w:sz w:val="20"/>
                <w:szCs w:val="20"/>
                <w:lang w:eastAsia="en-US"/>
              </w:rPr>
            </w:pPr>
            <w:r w:rsidRPr="003C0D94">
              <w:rPr>
                <w:rFonts w:eastAsia="Calibri"/>
                <w:sz w:val="20"/>
                <w:szCs w:val="20"/>
                <w:lang w:eastAsia="en-US"/>
              </w:rPr>
              <w:t>Социальные выплаты гражданам, кроме публичных нормативных социальных выплат</w:t>
            </w:r>
          </w:p>
        </w:tc>
        <w:tc>
          <w:tcPr>
            <w:tcW w:w="1057"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12280</w:t>
            </w:r>
            <w:r w:rsidRPr="003C0D94">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center"/>
              <w:rPr>
                <w:rFonts w:eastAsia="Calibri"/>
                <w:color w:val="000000"/>
                <w:sz w:val="20"/>
                <w:szCs w:val="20"/>
                <w:lang w:eastAsia="en-US"/>
              </w:rPr>
            </w:pPr>
            <w:r w:rsidRPr="003C0D94">
              <w:rPr>
                <w:rFonts w:eastAsia="Calibri"/>
                <w:color w:val="000000"/>
                <w:sz w:val="20"/>
                <w:szCs w:val="20"/>
                <w:lang w:eastAsia="en-US"/>
              </w:rPr>
              <w:t>320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6A262F" w:rsidRPr="003C0D94" w:rsidRDefault="006A262F" w:rsidP="003C0D94">
            <w:pPr>
              <w:jc w:val="right"/>
              <w:rPr>
                <w:rFonts w:eastAsia="Calibri"/>
                <w:color w:val="000000"/>
                <w:sz w:val="20"/>
                <w:szCs w:val="20"/>
                <w:lang w:eastAsia="en-US"/>
              </w:rPr>
            </w:pPr>
            <w:r w:rsidRPr="003C0D94">
              <w:rPr>
                <w:rFonts w:eastAsia="Calibri"/>
                <w:color w:val="000000"/>
                <w:sz w:val="20"/>
                <w:szCs w:val="20"/>
                <w:lang w:eastAsia="en-US"/>
              </w:rPr>
              <w:t>1056,0</w:t>
            </w:r>
          </w:p>
        </w:tc>
      </w:tr>
    </w:tbl>
    <w:p w:rsidR="006A262F" w:rsidRPr="003C0D94" w:rsidRDefault="006A262F" w:rsidP="003C0D94">
      <w:pPr>
        <w:rPr>
          <w:rFonts w:eastAsia="Calibri"/>
          <w:sz w:val="20"/>
          <w:szCs w:val="20"/>
          <w:lang w:eastAsia="en-US"/>
        </w:rPr>
      </w:pPr>
    </w:p>
    <w:p w:rsidR="006A262F" w:rsidRPr="003C0D94" w:rsidRDefault="006A262F" w:rsidP="003C0D94">
      <w:pPr>
        <w:jc w:val="right"/>
        <w:rPr>
          <w:rFonts w:eastAsia="Calibri"/>
          <w:b/>
          <w:sz w:val="20"/>
          <w:szCs w:val="20"/>
          <w:lang w:eastAsia="en-US"/>
        </w:rPr>
      </w:pPr>
      <w:r w:rsidRPr="003C0D94">
        <w:rPr>
          <w:rFonts w:eastAsia="Calibri"/>
          <w:b/>
          <w:sz w:val="20"/>
          <w:szCs w:val="20"/>
          <w:lang w:eastAsia="en-US"/>
        </w:rPr>
        <w:t>Приложение 7</w:t>
      </w:r>
    </w:p>
    <w:p w:rsidR="006A262F" w:rsidRPr="003C0D94" w:rsidRDefault="006A262F" w:rsidP="003C0D94">
      <w:pPr>
        <w:jc w:val="right"/>
        <w:rPr>
          <w:rFonts w:eastAsia="Calibri"/>
          <w:sz w:val="20"/>
          <w:szCs w:val="20"/>
          <w:lang w:eastAsia="en-US"/>
        </w:rPr>
      </w:pPr>
      <w:r w:rsidRPr="003C0D94">
        <w:rPr>
          <w:rFonts w:eastAsia="Calibri"/>
          <w:sz w:val="20"/>
          <w:szCs w:val="20"/>
          <w:lang w:eastAsia="en-US"/>
        </w:rPr>
        <w:t xml:space="preserve">к решению о бюджете Берегаевского </w:t>
      </w:r>
    </w:p>
    <w:p w:rsidR="006A262F" w:rsidRPr="003C0D94" w:rsidRDefault="006A262F" w:rsidP="003C0D94">
      <w:pPr>
        <w:jc w:val="right"/>
        <w:rPr>
          <w:rFonts w:eastAsia="Calibri"/>
          <w:sz w:val="20"/>
          <w:szCs w:val="20"/>
          <w:lang w:eastAsia="en-US"/>
        </w:rPr>
      </w:pPr>
      <w:r w:rsidRPr="003C0D94">
        <w:rPr>
          <w:rFonts w:eastAsia="Calibri"/>
          <w:sz w:val="20"/>
          <w:szCs w:val="20"/>
          <w:lang w:eastAsia="en-US"/>
        </w:rPr>
        <w:t>сельского поселения на 2017  год,</w:t>
      </w:r>
    </w:p>
    <w:p w:rsidR="006A262F" w:rsidRPr="003C0D94" w:rsidRDefault="006A262F" w:rsidP="003C0D94">
      <w:pPr>
        <w:keepNext/>
        <w:jc w:val="right"/>
        <w:outlineLvl w:val="0"/>
        <w:rPr>
          <w:rFonts w:eastAsia="Calibri"/>
          <w:sz w:val="20"/>
          <w:szCs w:val="20"/>
          <w:lang w:eastAsia="en-US"/>
        </w:rPr>
      </w:pPr>
      <w:proofErr w:type="gramStart"/>
      <w:r w:rsidRPr="003C0D94">
        <w:rPr>
          <w:rFonts w:eastAsia="Calibri"/>
          <w:sz w:val="20"/>
          <w:szCs w:val="20"/>
          <w:lang w:eastAsia="en-US"/>
        </w:rPr>
        <w:t>утвержденному</w:t>
      </w:r>
      <w:proofErr w:type="gramEnd"/>
      <w:r w:rsidRPr="003C0D94">
        <w:rPr>
          <w:rFonts w:eastAsia="Calibri"/>
          <w:sz w:val="20"/>
          <w:szCs w:val="20"/>
          <w:lang w:eastAsia="en-US"/>
        </w:rPr>
        <w:t xml:space="preserve"> решением Совета</w:t>
      </w:r>
    </w:p>
    <w:p w:rsidR="006A262F" w:rsidRPr="003C0D94" w:rsidRDefault="006A262F" w:rsidP="003C0D94">
      <w:pPr>
        <w:keepNext/>
        <w:jc w:val="right"/>
        <w:outlineLvl w:val="0"/>
        <w:rPr>
          <w:rFonts w:eastAsia="Calibri"/>
          <w:sz w:val="20"/>
          <w:szCs w:val="20"/>
          <w:lang w:eastAsia="en-US"/>
        </w:rPr>
      </w:pPr>
      <w:r w:rsidRPr="003C0D94">
        <w:rPr>
          <w:rFonts w:eastAsia="Calibri"/>
          <w:sz w:val="20"/>
          <w:szCs w:val="20"/>
          <w:lang w:eastAsia="en-US"/>
        </w:rPr>
        <w:t>Берегаевского сельского поселения</w:t>
      </w:r>
    </w:p>
    <w:p w:rsidR="006A262F" w:rsidRPr="003C0D94" w:rsidRDefault="006A262F" w:rsidP="003C0D94">
      <w:pPr>
        <w:jc w:val="right"/>
        <w:rPr>
          <w:rFonts w:eastAsia="Calibri"/>
          <w:sz w:val="20"/>
          <w:szCs w:val="20"/>
          <w:lang w:eastAsia="en-US"/>
        </w:rPr>
      </w:pPr>
      <w:r w:rsidRPr="003C0D94">
        <w:rPr>
          <w:rFonts w:eastAsia="Calibri"/>
          <w:sz w:val="20"/>
          <w:szCs w:val="20"/>
          <w:lang w:eastAsia="en-US"/>
        </w:rPr>
        <w:t>«23» декабря 2016г</w:t>
      </w:r>
    </w:p>
    <w:p w:rsidR="006A262F" w:rsidRPr="003C0D94" w:rsidRDefault="006A262F" w:rsidP="003C0D94">
      <w:pPr>
        <w:tabs>
          <w:tab w:val="left" w:pos="6540"/>
        </w:tabs>
        <w:jc w:val="right"/>
        <w:rPr>
          <w:bCs/>
          <w:sz w:val="20"/>
          <w:szCs w:val="20"/>
        </w:rPr>
      </w:pPr>
      <w:r w:rsidRPr="003C0D94">
        <w:rPr>
          <w:b/>
          <w:bCs/>
          <w:sz w:val="20"/>
          <w:szCs w:val="20"/>
        </w:rPr>
        <w:t xml:space="preserve">                                                                                                                                    </w:t>
      </w:r>
    </w:p>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1. Программа муниципальных заимствований</w:t>
      </w:r>
    </w:p>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Берегаевского сельского поселения на 2017 год</w:t>
      </w:r>
    </w:p>
    <w:p w:rsidR="006A262F" w:rsidRPr="003C0D94" w:rsidRDefault="006A262F" w:rsidP="003C0D94">
      <w:pPr>
        <w:jc w:val="both"/>
        <w:rPr>
          <w:rFonts w:eastAsia="Calibri"/>
          <w:sz w:val="20"/>
          <w:szCs w:val="20"/>
          <w:lang w:eastAsia="en-US"/>
        </w:rPr>
      </w:pPr>
      <w:r w:rsidRPr="003C0D94">
        <w:rPr>
          <w:rFonts w:eastAsia="Calibri"/>
          <w:sz w:val="20"/>
          <w:szCs w:val="20"/>
          <w:lang w:eastAsia="en-US"/>
        </w:rPr>
        <w:t>Настоящая Программа муниципальных заимствований на 2017 год составлена в соответствии с Бюджетным кодексом Российской Федерации и устанавливает перечень всех заимствований муниципального образования Берегаевского сельского поселения</w:t>
      </w:r>
    </w:p>
    <w:p w:rsidR="006A262F" w:rsidRPr="003C0D94" w:rsidRDefault="006A262F" w:rsidP="003C0D94">
      <w:pPr>
        <w:jc w:val="both"/>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6"/>
        <w:gridCol w:w="2146"/>
      </w:tblGrid>
      <w:tr w:rsidR="006A262F" w:rsidRPr="003C0D94" w:rsidTr="006A262F">
        <w:tc>
          <w:tcPr>
            <w:tcW w:w="7426" w:type="dxa"/>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Перечень внутренних заимствований</w:t>
            </w:r>
          </w:p>
        </w:tc>
        <w:tc>
          <w:tcPr>
            <w:tcW w:w="2146" w:type="dxa"/>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Сумма</w:t>
            </w:r>
          </w:p>
          <w:p w:rsidR="006A262F" w:rsidRPr="003C0D94" w:rsidRDefault="006A262F" w:rsidP="003C0D94">
            <w:pPr>
              <w:jc w:val="center"/>
              <w:rPr>
                <w:rFonts w:eastAsia="Calibri"/>
                <w:bCs/>
                <w:sz w:val="20"/>
                <w:szCs w:val="20"/>
                <w:lang w:eastAsia="en-US"/>
              </w:rPr>
            </w:pPr>
            <w:r w:rsidRPr="003C0D94">
              <w:rPr>
                <w:rFonts w:eastAsia="Calibri"/>
                <w:bCs/>
                <w:sz w:val="20"/>
                <w:szCs w:val="20"/>
                <w:lang w:eastAsia="en-US"/>
              </w:rPr>
              <w:t xml:space="preserve"> (тыс. руб.)</w:t>
            </w:r>
          </w:p>
        </w:tc>
      </w:tr>
      <w:tr w:rsidR="006A262F" w:rsidRPr="003C0D94" w:rsidTr="006A262F">
        <w:tc>
          <w:tcPr>
            <w:tcW w:w="7426" w:type="dxa"/>
          </w:tcPr>
          <w:p w:rsidR="006A262F" w:rsidRPr="003C0D94" w:rsidRDefault="006A262F" w:rsidP="003C0D94">
            <w:pPr>
              <w:jc w:val="both"/>
              <w:rPr>
                <w:rFonts w:eastAsia="Calibri"/>
                <w:b/>
                <w:bCs/>
                <w:sz w:val="20"/>
                <w:szCs w:val="20"/>
                <w:lang w:eastAsia="en-US"/>
              </w:rPr>
            </w:pPr>
            <w:r w:rsidRPr="003C0D94">
              <w:rPr>
                <w:rFonts w:eastAsia="Calibri"/>
                <w:b/>
                <w:bCs/>
                <w:sz w:val="20"/>
                <w:szCs w:val="20"/>
                <w:lang w:eastAsia="en-US"/>
              </w:rPr>
              <w:t>Бюджетные кредиты, привлеченные в местный бюджет от других бюджетов бюджетной системы Российской Федерации:</w:t>
            </w:r>
          </w:p>
        </w:tc>
        <w:tc>
          <w:tcPr>
            <w:tcW w:w="2146" w:type="dxa"/>
          </w:tcPr>
          <w:p w:rsidR="006A262F" w:rsidRPr="003C0D94" w:rsidRDefault="006A262F" w:rsidP="003C0D94">
            <w:pPr>
              <w:jc w:val="right"/>
              <w:rPr>
                <w:rFonts w:eastAsia="Calibri"/>
                <w:b/>
                <w:bCs/>
                <w:sz w:val="20"/>
                <w:szCs w:val="20"/>
                <w:lang w:eastAsia="en-US"/>
              </w:rPr>
            </w:pPr>
          </w:p>
          <w:p w:rsidR="006A262F" w:rsidRPr="003C0D94" w:rsidRDefault="006A262F" w:rsidP="003C0D94">
            <w:pPr>
              <w:jc w:val="right"/>
              <w:rPr>
                <w:rFonts w:eastAsia="Calibri"/>
                <w:b/>
                <w:bCs/>
                <w:sz w:val="20"/>
                <w:szCs w:val="20"/>
                <w:lang w:eastAsia="en-US"/>
              </w:rPr>
            </w:pPr>
            <w:r w:rsidRPr="003C0D94">
              <w:rPr>
                <w:rFonts w:eastAsia="Calibri"/>
                <w:b/>
                <w:bCs/>
                <w:sz w:val="20"/>
                <w:szCs w:val="20"/>
                <w:lang w:eastAsia="en-US"/>
              </w:rPr>
              <w:t>0</w:t>
            </w:r>
          </w:p>
        </w:tc>
      </w:tr>
      <w:tr w:rsidR="006A262F" w:rsidRPr="003C0D94" w:rsidTr="006A262F">
        <w:tc>
          <w:tcPr>
            <w:tcW w:w="7426" w:type="dxa"/>
          </w:tcPr>
          <w:p w:rsidR="006A262F" w:rsidRPr="003C0D94" w:rsidRDefault="006A262F" w:rsidP="003C0D94">
            <w:pPr>
              <w:jc w:val="both"/>
              <w:rPr>
                <w:rFonts w:eastAsia="Calibri"/>
                <w:sz w:val="20"/>
                <w:szCs w:val="20"/>
                <w:lang w:eastAsia="en-US"/>
              </w:rPr>
            </w:pPr>
            <w:r w:rsidRPr="003C0D94">
              <w:rPr>
                <w:rFonts w:eastAsia="Calibri"/>
                <w:sz w:val="20"/>
                <w:szCs w:val="20"/>
                <w:lang w:eastAsia="en-US"/>
              </w:rPr>
              <w:t>объем привлечения</w:t>
            </w:r>
          </w:p>
        </w:tc>
        <w:tc>
          <w:tcPr>
            <w:tcW w:w="2146" w:type="dxa"/>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0,0</w:t>
            </w:r>
          </w:p>
        </w:tc>
      </w:tr>
      <w:tr w:rsidR="006A262F" w:rsidRPr="003C0D94" w:rsidTr="006A262F">
        <w:tc>
          <w:tcPr>
            <w:tcW w:w="7426" w:type="dxa"/>
          </w:tcPr>
          <w:p w:rsidR="006A262F" w:rsidRPr="003C0D94" w:rsidRDefault="006A262F" w:rsidP="003C0D94">
            <w:pPr>
              <w:jc w:val="both"/>
              <w:rPr>
                <w:rFonts w:eastAsia="Calibri"/>
                <w:sz w:val="20"/>
                <w:szCs w:val="20"/>
                <w:lang w:eastAsia="en-US"/>
              </w:rPr>
            </w:pPr>
            <w:r w:rsidRPr="003C0D94">
              <w:rPr>
                <w:rFonts w:eastAsia="Calibri"/>
                <w:sz w:val="20"/>
                <w:szCs w:val="20"/>
                <w:lang w:eastAsia="en-US"/>
              </w:rPr>
              <w:t>объем средств, направляемых на погашение основной суммы долга</w:t>
            </w:r>
          </w:p>
        </w:tc>
        <w:tc>
          <w:tcPr>
            <w:tcW w:w="2146" w:type="dxa"/>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0,0</w:t>
            </w:r>
          </w:p>
        </w:tc>
      </w:tr>
    </w:tbl>
    <w:p w:rsidR="006A262F" w:rsidRPr="003C0D94" w:rsidRDefault="006A262F" w:rsidP="003C0D94">
      <w:pPr>
        <w:jc w:val="center"/>
        <w:rPr>
          <w:rFonts w:eastAsia="Calibri"/>
          <w:b/>
          <w:sz w:val="20"/>
          <w:szCs w:val="20"/>
          <w:lang w:eastAsia="en-US"/>
        </w:rPr>
      </w:pPr>
    </w:p>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 xml:space="preserve">2. Программа муниципальных гарантий </w:t>
      </w:r>
    </w:p>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Берегаевского сельского поселения на 2017 год</w:t>
      </w:r>
    </w:p>
    <w:p w:rsidR="006A262F" w:rsidRPr="003C0D94" w:rsidRDefault="006A262F" w:rsidP="003C0D94">
      <w:pPr>
        <w:jc w:val="both"/>
        <w:rPr>
          <w:rFonts w:eastAsia="Calibri"/>
          <w:sz w:val="20"/>
          <w:szCs w:val="20"/>
          <w:lang w:eastAsia="en-US"/>
        </w:rPr>
      </w:pPr>
      <w:r w:rsidRPr="003C0D94">
        <w:rPr>
          <w:rFonts w:eastAsia="Calibri"/>
          <w:sz w:val="20"/>
          <w:szCs w:val="20"/>
          <w:lang w:eastAsia="en-US"/>
        </w:rPr>
        <w:tab/>
        <w:t xml:space="preserve">Перечень подлежащих предоставлению муниципальных гарантий из бюджета муниципального образования Берегаевского сельского поселения в 2017 году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595"/>
        <w:gridCol w:w="1595"/>
        <w:gridCol w:w="1617"/>
        <w:gridCol w:w="1596"/>
        <w:gridCol w:w="1686"/>
      </w:tblGrid>
      <w:tr w:rsidR="006A262F" w:rsidRPr="003C0D94" w:rsidTr="006A262F">
        <w:tc>
          <w:tcPr>
            <w:tcW w:w="828" w:type="dxa"/>
            <w:shd w:val="clear" w:color="auto" w:fill="auto"/>
          </w:tcPr>
          <w:p w:rsidR="006A262F" w:rsidRPr="003C0D94" w:rsidRDefault="006A262F" w:rsidP="003C0D94">
            <w:pPr>
              <w:jc w:val="both"/>
              <w:rPr>
                <w:rFonts w:eastAsia="Calibri"/>
                <w:sz w:val="20"/>
                <w:szCs w:val="20"/>
                <w:lang w:eastAsia="en-US"/>
              </w:rPr>
            </w:pPr>
            <w:r w:rsidRPr="003C0D94">
              <w:rPr>
                <w:rFonts w:eastAsia="Calibri"/>
                <w:sz w:val="20"/>
                <w:szCs w:val="20"/>
                <w:lang w:eastAsia="en-US"/>
              </w:rPr>
              <w:t xml:space="preserve">№ </w:t>
            </w:r>
            <w:proofErr w:type="gramStart"/>
            <w:r w:rsidRPr="003C0D94">
              <w:rPr>
                <w:rFonts w:eastAsia="Calibri"/>
                <w:sz w:val="20"/>
                <w:szCs w:val="20"/>
                <w:lang w:eastAsia="en-US"/>
              </w:rPr>
              <w:t>п</w:t>
            </w:r>
            <w:proofErr w:type="gramEnd"/>
            <w:r w:rsidRPr="003C0D94">
              <w:rPr>
                <w:rFonts w:eastAsia="Calibri"/>
                <w:sz w:val="20"/>
                <w:szCs w:val="20"/>
                <w:lang w:eastAsia="en-US"/>
              </w:rPr>
              <w:t>/п</w:t>
            </w:r>
          </w:p>
        </w:tc>
        <w:tc>
          <w:tcPr>
            <w:tcW w:w="1595" w:type="dxa"/>
            <w:shd w:val="clear" w:color="auto" w:fill="auto"/>
          </w:tcPr>
          <w:p w:rsidR="006A262F" w:rsidRPr="003C0D94" w:rsidRDefault="006A262F" w:rsidP="003C0D94">
            <w:pPr>
              <w:jc w:val="both"/>
              <w:rPr>
                <w:rFonts w:eastAsia="Calibri"/>
                <w:sz w:val="20"/>
                <w:szCs w:val="20"/>
                <w:lang w:eastAsia="en-US"/>
              </w:rPr>
            </w:pPr>
            <w:r w:rsidRPr="003C0D94">
              <w:rPr>
                <w:rFonts w:eastAsia="Calibri"/>
                <w:sz w:val="20"/>
                <w:szCs w:val="20"/>
                <w:lang w:eastAsia="en-US"/>
              </w:rPr>
              <w:t>Цель гарантий</w:t>
            </w:r>
          </w:p>
        </w:tc>
        <w:tc>
          <w:tcPr>
            <w:tcW w:w="1595" w:type="dxa"/>
            <w:shd w:val="clear" w:color="auto" w:fill="auto"/>
          </w:tcPr>
          <w:p w:rsidR="006A262F" w:rsidRPr="003C0D94" w:rsidRDefault="006A262F" w:rsidP="003C0D94">
            <w:pPr>
              <w:jc w:val="both"/>
              <w:rPr>
                <w:rFonts w:eastAsia="Calibri"/>
                <w:sz w:val="20"/>
                <w:szCs w:val="20"/>
                <w:lang w:eastAsia="en-US"/>
              </w:rPr>
            </w:pPr>
            <w:r w:rsidRPr="003C0D94">
              <w:rPr>
                <w:rFonts w:eastAsia="Calibri"/>
                <w:sz w:val="20"/>
                <w:szCs w:val="20"/>
                <w:lang w:eastAsia="en-US"/>
              </w:rPr>
              <w:t>Наименование принципала</w:t>
            </w:r>
          </w:p>
        </w:tc>
        <w:tc>
          <w:tcPr>
            <w:tcW w:w="1595" w:type="dxa"/>
            <w:shd w:val="clear" w:color="auto" w:fill="auto"/>
          </w:tcPr>
          <w:p w:rsidR="006A262F" w:rsidRPr="003C0D94" w:rsidRDefault="006A262F" w:rsidP="003C0D94">
            <w:pPr>
              <w:jc w:val="both"/>
              <w:rPr>
                <w:rFonts w:eastAsia="Calibri"/>
                <w:sz w:val="20"/>
                <w:szCs w:val="20"/>
                <w:lang w:eastAsia="en-US"/>
              </w:rPr>
            </w:pPr>
            <w:r w:rsidRPr="003C0D94">
              <w:rPr>
                <w:rFonts w:eastAsia="Calibri"/>
                <w:sz w:val="20"/>
                <w:szCs w:val="20"/>
                <w:lang w:eastAsia="en-US"/>
              </w:rPr>
              <w:t>Сумма гарантирования, тыс. руб.</w:t>
            </w:r>
          </w:p>
        </w:tc>
        <w:tc>
          <w:tcPr>
            <w:tcW w:w="1596" w:type="dxa"/>
            <w:shd w:val="clear" w:color="auto" w:fill="auto"/>
          </w:tcPr>
          <w:p w:rsidR="006A262F" w:rsidRPr="003C0D94" w:rsidRDefault="006A262F" w:rsidP="003C0D94">
            <w:pPr>
              <w:jc w:val="both"/>
              <w:rPr>
                <w:rFonts w:eastAsia="Calibri"/>
                <w:sz w:val="20"/>
                <w:szCs w:val="20"/>
                <w:lang w:eastAsia="en-US"/>
              </w:rPr>
            </w:pPr>
            <w:r w:rsidRPr="003C0D94">
              <w:rPr>
                <w:rFonts w:eastAsia="Calibri"/>
                <w:sz w:val="20"/>
                <w:szCs w:val="20"/>
                <w:lang w:eastAsia="en-US"/>
              </w:rPr>
              <w:t>Проверка финансового состояния принципала</w:t>
            </w:r>
          </w:p>
        </w:tc>
        <w:tc>
          <w:tcPr>
            <w:tcW w:w="1596" w:type="dxa"/>
            <w:shd w:val="clear" w:color="auto" w:fill="auto"/>
          </w:tcPr>
          <w:p w:rsidR="006A262F" w:rsidRPr="003C0D94" w:rsidRDefault="006A262F" w:rsidP="003C0D94">
            <w:pPr>
              <w:jc w:val="both"/>
              <w:rPr>
                <w:rFonts w:eastAsia="Calibri"/>
                <w:sz w:val="20"/>
                <w:szCs w:val="20"/>
                <w:lang w:eastAsia="en-US"/>
              </w:rPr>
            </w:pPr>
            <w:r w:rsidRPr="003C0D94">
              <w:rPr>
                <w:rFonts w:eastAsia="Calibri"/>
                <w:sz w:val="20"/>
                <w:szCs w:val="20"/>
                <w:lang w:eastAsia="en-US"/>
              </w:rPr>
              <w:t xml:space="preserve">Иные условия предоставления государственных гарантий </w:t>
            </w:r>
          </w:p>
          <w:p w:rsidR="006A262F" w:rsidRPr="003C0D94" w:rsidRDefault="006A262F" w:rsidP="003C0D94">
            <w:pPr>
              <w:jc w:val="both"/>
              <w:rPr>
                <w:rFonts w:eastAsia="Calibri"/>
                <w:sz w:val="20"/>
                <w:szCs w:val="20"/>
                <w:lang w:eastAsia="en-US"/>
              </w:rPr>
            </w:pPr>
            <w:r w:rsidRPr="003C0D94">
              <w:rPr>
                <w:rFonts w:eastAsia="Calibri"/>
                <w:sz w:val="20"/>
                <w:szCs w:val="20"/>
                <w:lang w:eastAsia="en-US"/>
              </w:rPr>
              <w:t>(тыс. руб.)</w:t>
            </w:r>
          </w:p>
        </w:tc>
      </w:tr>
      <w:tr w:rsidR="006A262F" w:rsidRPr="003C0D94" w:rsidTr="006A262F">
        <w:tc>
          <w:tcPr>
            <w:tcW w:w="828" w:type="dxa"/>
            <w:shd w:val="clear" w:color="auto" w:fill="auto"/>
          </w:tcPr>
          <w:p w:rsidR="006A262F" w:rsidRPr="003C0D94" w:rsidRDefault="006A262F" w:rsidP="003C0D94">
            <w:pPr>
              <w:jc w:val="both"/>
              <w:rPr>
                <w:rFonts w:eastAsia="Calibri"/>
                <w:sz w:val="20"/>
                <w:szCs w:val="20"/>
                <w:lang w:eastAsia="en-US"/>
              </w:rPr>
            </w:pPr>
            <w:r w:rsidRPr="003C0D94">
              <w:rPr>
                <w:rFonts w:eastAsia="Calibri"/>
                <w:sz w:val="20"/>
                <w:szCs w:val="20"/>
                <w:lang w:eastAsia="en-US"/>
              </w:rPr>
              <w:lastRenderedPageBreak/>
              <w:t>1</w:t>
            </w:r>
          </w:p>
        </w:tc>
        <w:tc>
          <w:tcPr>
            <w:tcW w:w="1595" w:type="dxa"/>
            <w:shd w:val="clear" w:color="auto" w:fill="auto"/>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w:t>
            </w:r>
          </w:p>
        </w:tc>
        <w:tc>
          <w:tcPr>
            <w:tcW w:w="1595" w:type="dxa"/>
            <w:shd w:val="clear" w:color="auto" w:fill="auto"/>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w:t>
            </w:r>
          </w:p>
        </w:tc>
        <w:tc>
          <w:tcPr>
            <w:tcW w:w="1595" w:type="dxa"/>
            <w:shd w:val="clear" w:color="auto" w:fill="auto"/>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w:t>
            </w:r>
          </w:p>
        </w:tc>
        <w:tc>
          <w:tcPr>
            <w:tcW w:w="1596" w:type="dxa"/>
            <w:shd w:val="clear" w:color="auto" w:fill="auto"/>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w:t>
            </w:r>
          </w:p>
        </w:tc>
        <w:tc>
          <w:tcPr>
            <w:tcW w:w="1596" w:type="dxa"/>
            <w:shd w:val="clear" w:color="auto" w:fill="auto"/>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w:t>
            </w:r>
          </w:p>
        </w:tc>
      </w:tr>
      <w:tr w:rsidR="006A262F" w:rsidRPr="003C0D94" w:rsidTr="006A262F">
        <w:tc>
          <w:tcPr>
            <w:tcW w:w="828" w:type="dxa"/>
            <w:shd w:val="clear" w:color="auto" w:fill="auto"/>
          </w:tcPr>
          <w:p w:rsidR="006A262F" w:rsidRPr="003C0D94" w:rsidRDefault="006A262F" w:rsidP="003C0D94">
            <w:pPr>
              <w:jc w:val="both"/>
              <w:rPr>
                <w:rFonts w:eastAsia="Calibri"/>
                <w:sz w:val="20"/>
                <w:szCs w:val="20"/>
                <w:lang w:eastAsia="en-US"/>
              </w:rPr>
            </w:pPr>
          </w:p>
        </w:tc>
        <w:tc>
          <w:tcPr>
            <w:tcW w:w="1595" w:type="dxa"/>
            <w:shd w:val="clear" w:color="auto" w:fill="auto"/>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ИТОГО</w:t>
            </w:r>
          </w:p>
        </w:tc>
        <w:tc>
          <w:tcPr>
            <w:tcW w:w="1595" w:type="dxa"/>
            <w:shd w:val="clear" w:color="auto" w:fill="auto"/>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w:t>
            </w:r>
          </w:p>
        </w:tc>
        <w:tc>
          <w:tcPr>
            <w:tcW w:w="1595" w:type="dxa"/>
            <w:shd w:val="clear" w:color="auto" w:fill="auto"/>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w:t>
            </w:r>
          </w:p>
        </w:tc>
        <w:tc>
          <w:tcPr>
            <w:tcW w:w="1596" w:type="dxa"/>
            <w:shd w:val="clear" w:color="auto" w:fill="auto"/>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w:t>
            </w:r>
          </w:p>
        </w:tc>
        <w:tc>
          <w:tcPr>
            <w:tcW w:w="1596" w:type="dxa"/>
            <w:shd w:val="clear" w:color="auto" w:fill="auto"/>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w:t>
            </w:r>
          </w:p>
        </w:tc>
      </w:tr>
    </w:tbl>
    <w:p w:rsidR="006A262F" w:rsidRPr="003C0D94" w:rsidRDefault="006A262F" w:rsidP="003C0D94">
      <w:pPr>
        <w:rPr>
          <w:rFonts w:eastAsia="Calibri"/>
          <w:sz w:val="20"/>
          <w:szCs w:val="20"/>
          <w:lang w:eastAsia="en-US"/>
        </w:rPr>
      </w:pPr>
    </w:p>
    <w:p w:rsidR="006A262F" w:rsidRPr="003C0D94" w:rsidRDefault="006A262F" w:rsidP="003C0D94">
      <w:pPr>
        <w:jc w:val="right"/>
        <w:rPr>
          <w:rFonts w:eastAsia="Calibri"/>
          <w:b/>
          <w:sz w:val="20"/>
          <w:szCs w:val="20"/>
          <w:lang w:eastAsia="en-US"/>
        </w:rPr>
      </w:pPr>
    </w:p>
    <w:p w:rsidR="006A262F" w:rsidRPr="003C0D94" w:rsidRDefault="006A262F" w:rsidP="003C0D94">
      <w:pPr>
        <w:jc w:val="right"/>
        <w:rPr>
          <w:rFonts w:eastAsia="Calibri"/>
          <w:b/>
          <w:sz w:val="20"/>
          <w:szCs w:val="20"/>
          <w:lang w:eastAsia="en-US"/>
        </w:rPr>
      </w:pPr>
    </w:p>
    <w:p w:rsidR="006A262F" w:rsidRPr="003C0D94" w:rsidRDefault="006A262F" w:rsidP="003C0D94">
      <w:pPr>
        <w:jc w:val="right"/>
        <w:rPr>
          <w:rFonts w:eastAsia="Calibri"/>
          <w:b/>
          <w:sz w:val="20"/>
          <w:szCs w:val="20"/>
          <w:lang w:eastAsia="en-US"/>
        </w:rPr>
      </w:pPr>
      <w:r w:rsidRPr="003C0D94">
        <w:rPr>
          <w:rFonts w:eastAsia="Calibri"/>
          <w:b/>
          <w:sz w:val="20"/>
          <w:szCs w:val="20"/>
          <w:lang w:eastAsia="en-US"/>
        </w:rPr>
        <w:t xml:space="preserve">                                                                                                                               Приложение 8</w:t>
      </w:r>
    </w:p>
    <w:p w:rsidR="006A262F" w:rsidRPr="003C0D94" w:rsidRDefault="006A262F" w:rsidP="003C0D94">
      <w:pPr>
        <w:jc w:val="right"/>
        <w:rPr>
          <w:rFonts w:eastAsia="Calibri"/>
          <w:sz w:val="20"/>
          <w:szCs w:val="20"/>
          <w:lang w:eastAsia="en-US"/>
        </w:rPr>
      </w:pPr>
      <w:r w:rsidRPr="003C0D94">
        <w:rPr>
          <w:rFonts w:eastAsia="Calibri"/>
          <w:sz w:val="20"/>
          <w:szCs w:val="20"/>
          <w:lang w:eastAsia="en-US"/>
        </w:rPr>
        <w:t xml:space="preserve">                                                            к решению о бюджете Берегаевского </w:t>
      </w:r>
    </w:p>
    <w:p w:rsidR="006A262F" w:rsidRPr="003C0D94" w:rsidRDefault="006A262F" w:rsidP="003C0D94">
      <w:pPr>
        <w:jc w:val="right"/>
        <w:rPr>
          <w:rFonts w:eastAsia="Calibri"/>
          <w:sz w:val="20"/>
          <w:szCs w:val="20"/>
          <w:lang w:eastAsia="en-US"/>
        </w:rPr>
      </w:pPr>
      <w:r w:rsidRPr="003C0D94">
        <w:rPr>
          <w:rFonts w:eastAsia="Calibri"/>
          <w:sz w:val="20"/>
          <w:szCs w:val="20"/>
          <w:lang w:eastAsia="en-US"/>
        </w:rPr>
        <w:t>сельского поселения на 2017  год,</w:t>
      </w:r>
    </w:p>
    <w:p w:rsidR="006A262F" w:rsidRPr="003C0D94" w:rsidRDefault="006A262F" w:rsidP="003C0D94">
      <w:pPr>
        <w:keepNext/>
        <w:jc w:val="right"/>
        <w:outlineLvl w:val="0"/>
        <w:rPr>
          <w:rFonts w:eastAsia="Calibri"/>
          <w:sz w:val="20"/>
          <w:szCs w:val="20"/>
          <w:lang w:eastAsia="en-US"/>
        </w:rPr>
      </w:pPr>
      <w:proofErr w:type="gramStart"/>
      <w:r w:rsidRPr="003C0D94">
        <w:rPr>
          <w:rFonts w:eastAsia="Calibri"/>
          <w:sz w:val="20"/>
          <w:szCs w:val="20"/>
          <w:lang w:eastAsia="en-US"/>
        </w:rPr>
        <w:t>утвержденному</w:t>
      </w:r>
      <w:proofErr w:type="gramEnd"/>
      <w:r w:rsidRPr="003C0D94">
        <w:rPr>
          <w:rFonts w:eastAsia="Calibri"/>
          <w:sz w:val="20"/>
          <w:szCs w:val="20"/>
          <w:lang w:eastAsia="en-US"/>
        </w:rPr>
        <w:t xml:space="preserve"> решением Совета</w:t>
      </w:r>
    </w:p>
    <w:p w:rsidR="006A262F" w:rsidRPr="003C0D94" w:rsidRDefault="006A262F" w:rsidP="003C0D94">
      <w:pPr>
        <w:keepNext/>
        <w:jc w:val="right"/>
        <w:outlineLvl w:val="0"/>
        <w:rPr>
          <w:rFonts w:eastAsia="Calibri"/>
          <w:sz w:val="20"/>
          <w:szCs w:val="20"/>
          <w:lang w:eastAsia="en-US"/>
        </w:rPr>
      </w:pPr>
      <w:r w:rsidRPr="003C0D94">
        <w:rPr>
          <w:rFonts w:eastAsia="Calibri"/>
          <w:sz w:val="20"/>
          <w:szCs w:val="20"/>
          <w:lang w:eastAsia="en-US"/>
        </w:rPr>
        <w:t>Берегаевского сельского поселения</w:t>
      </w:r>
    </w:p>
    <w:p w:rsidR="006A262F" w:rsidRPr="003C0D94" w:rsidRDefault="006A262F" w:rsidP="003C0D94">
      <w:pPr>
        <w:jc w:val="right"/>
        <w:rPr>
          <w:rFonts w:eastAsia="Calibri"/>
          <w:sz w:val="20"/>
          <w:szCs w:val="20"/>
          <w:lang w:eastAsia="en-US"/>
        </w:rPr>
      </w:pPr>
      <w:r w:rsidRPr="003C0D94">
        <w:rPr>
          <w:rFonts w:eastAsia="Calibri"/>
          <w:sz w:val="20"/>
          <w:szCs w:val="20"/>
          <w:lang w:eastAsia="en-US"/>
        </w:rPr>
        <w:t>«23» декабря 2016г</w:t>
      </w:r>
    </w:p>
    <w:p w:rsidR="006A262F" w:rsidRPr="003C0D94" w:rsidRDefault="006A262F" w:rsidP="003C0D94">
      <w:pPr>
        <w:jc w:val="right"/>
        <w:rPr>
          <w:sz w:val="20"/>
          <w:szCs w:val="20"/>
        </w:rPr>
      </w:pPr>
    </w:p>
    <w:p w:rsidR="006A262F" w:rsidRPr="003C0D94" w:rsidRDefault="006A262F" w:rsidP="003C0D94">
      <w:pPr>
        <w:rPr>
          <w:sz w:val="20"/>
          <w:szCs w:val="20"/>
        </w:rPr>
      </w:pPr>
    </w:p>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Источники финансирования дефицита бюджета</w:t>
      </w:r>
    </w:p>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Берегаевского сельского поселения на 2017 год</w:t>
      </w:r>
    </w:p>
    <w:p w:rsidR="006A262F" w:rsidRPr="003C0D94" w:rsidRDefault="006A262F" w:rsidP="003C0D94">
      <w:pPr>
        <w:rPr>
          <w:rFonts w:eastAsia="Calibri"/>
          <w:sz w:val="20"/>
          <w:szCs w:val="20"/>
          <w:lang w:eastAsia="en-US"/>
        </w:rPr>
      </w:pPr>
      <w:r w:rsidRPr="003C0D94">
        <w:rPr>
          <w:rFonts w:eastAsia="Calibri"/>
          <w:sz w:val="20"/>
          <w:szCs w:val="20"/>
          <w:lang w:eastAsia="en-US"/>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297"/>
        <w:gridCol w:w="3248"/>
        <w:gridCol w:w="1397"/>
      </w:tblGrid>
      <w:tr w:rsidR="006A262F" w:rsidRPr="003C0D94" w:rsidTr="006A262F">
        <w:tc>
          <w:tcPr>
            <w:tcW w:w="1526" w:type="dxa"/>
            <w:shd w:val="clear" w:color="auto" w:fill="auto"/>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 xml:space="preserve">Код </w:t>
            </w:r>
          </w:p>
          <w:p w:rsidR="006A262F" w:rsidRPr="003C0D94" w:rsidRDefault="006A262F" w:rsidP="003C0D94">
            <w:pPr>
              <w:jc w:val="center"/>
              <w:rPr>
                <w:rFonts w:eastAsia="Calibri"/>
                <w:sz w:val="20"/>
                <w:szCs w:val="20"/>
                <w:lang w:eastAsia="en-US"/>
              </w:rPr>
            </w:pPr>
            <w:r w:rsidRPr="003C0D94">
              <w:rPr>
                <w:rFonts w:eastAsia="Calibri"/>
                <w:sz w:val="20"/>
                <w:szCs w:val="20"/>
                <w:lang w:eastAsia="en-US"/>
              </w:rPr>
              <w:t>администратора</w:t>
            </w:r>
          </w:p>
        </w:tc>
        <w:tc>
          <w:tcPr>
            <w:tcW w:w="3297" w:type="dxa"/>
            <w:shd w:val="clear" w:color="auto" w:fill="auto"/>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 xml:space="preserve">Код </w:t>
            </w:r>
            <w:proofErr w:type="gramStart"/>
            <w:r w:rsidRPr="003C0D94">
              <w:rPr>
                <w:rFonts w:eastAsia="Calibri"/>
                <w:sz w:val="20"/>
                <w:szCs w:val="20"/>
                <w:lang w:eastAsia="en-US"/>
              </w:rPr>
              <w:t>бюджетной</w:t>
            </w:r>
            <w:proofErr w:type="gramEnd"/>
          </w:p>
          <w:p w:rsidR="006A262F" w:rsidRPr="003C0D94" w:rsidRDefault="006A262F" w:rsidP="003C0D94">
            <w:pPr>
              <w:jc w:val="center"/>
              <w:rPr>
                <w:rFonts w:eastAsia="Calibri"/>
                <w:sz w:val="20"/>
                <w:szCs w:val="20"/>
                <w:lang w:eastAsia="en-US"/>
              </w:rPr>
            </w:pPr>
            <w:r w:rsidRPr="003C0D94">
              <w:rPr>
                <w:rFonts w:eastAsia="Calibri"/>
                <w:sz w:val="20"/>
                <w:szCs w:val="20"/>
                <w:lang w:eastAsia="en-US"/>
              </w:rPr>
              <w:t>классификации</w:t>
            </w:r>
          </w:p>
        </w:tc>
        <w:tc>
          <w:tcPr>
            <w:tcW w:w="3248" w:type="dxa"/>
            <w:shd w:val="clear" w:color="auto" w:fill="auto"/>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Наименование источников</w:t>
            </w:r>
          </w:p>
          <w:p w:rsidR="006A262F" w:rsidRPr="003C0D94" w:rsidRDefault="006A262F" w:rsidP="003C0D94">
            <w:pPr>
              <w:jc w:val="center"/>
              <w:rPr>
                <w:rFonts w:eastAsia="Calibri"/>
                <w:sz w:val="20"/>
                <w:szCs w:val="20"/>
                <w:lang w:eastAsia="en-US"/>
              </w:rPr>
            </w:pPr>
            <w:r w:rsidRPr="003C0D94">
              <w:rPr>
                <w:rFonts w:eastAsia="Calibri"/>
                <w:sz w:val="20"/>
                <w:szCs w:val="20"/>
                <w:lang w:eastAsia="en-US"/>
              </w:rPr>
              <w:t>финансирования дефицита</w:t>
            </w:r>
          </w:p>
          <w:p w:rsidR="006A262F" w:rsidRPr="003C0D94" w:rsidRDefault="006A262F" w:rsidP="003C0D94">
            <w:pPr>
              <w:jc w:val="center"/>
              <w:rPr>
                <w:rFonts w:eastAsia="Calibri"/>
                <w:sz w:val="20"/>
                <w:szCs w:val="20"/>
                <w:lang w:eastAsia="en-US"/>
              </w:rPr>
            </w:pPr>
            <w:r w:rsidRPr="003C0D94">
              <w:rPr>
                <w:rFonts w:eastAsia="Calibri"/>
                <w:sz w:val="20"/>
                <w:szCs w:val="20"/>
                <w:lang w:eastAsia="en-US"/>
              </w:rPr>
              <w:t>бюджетов РФ</w:t>
            </w:r>
          </w:p>
        </w:tc>
        <w:tc>
          <w:tcPr>
            <w:tcW w:w="1397" w:type="dxa"/>
            <w:shd w:val="clear" w:color="auto" w:fill="auto"/>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Сумма</w:t>
            </w:r>
          </w:p>
          <w:p w:rsidR="006A262F" w:rsidRPr="003C0D94" w:rsidRDefault="006A262F" w:rsidP="003C0D94">
            <w:pPr>
              <w:jc w:val="center"/>
              <w:rPr>
                <w:rFonts w:eastAsia="Calibri"/>
                <w:sz w:val="20"/>
                <w:szCs w:val="20"/>
                <w:lang w:eastAsia="en-US"/>
              </w:rPr>
            </w:pPr>
            <w:r w:rsidRPr="003C0D94">
              <w:rPr>
                <w:rFonts w:eastAsia="Calibri"/>
                <w:sz w:val="20"/>
                <w:szCs w:val="20"/>
                <w:lang w:eastAsia="en-US"/>
              </w:rPr>
              <w:t>(тыс. руб.)</w:t>
            </w:r>
          </w:p>
        </w:tc>
      </w:tr>
      <w:tr w:rsidR="006A262F" w:rsidRPr="003C0D94" w:rsidTr="006A262F">
        <w:tc>
          <w:tcPr>
            <w:tcW w:w="1526" w:type="dxa"/>
            <w:shd w:val="clear" w:color="auto" w:fill="auto"/>
          </w:tcPr>
          <w:p w:rsidR="006A262F" w:rsidRPr="003C0D94" w:rsidRDefault="006A262F" w:rsidP="003C0D94">
            <w:pPr>
              <w:jc w:val="center"/>
              <w:rPr>
                <w:rFonts w:eastAsia="Calibri"/>
                <w:sz w:val="20"/>
                <w:szCs w:val="20"/>
                <w:lang w:eastAsia="en-US"/>
              </w:rPr>
            </w:pPr>
          </w:p>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3297" w:type="dxa"/>
            <w:shd w:val="clear" w:color="auto" w:fill="auto"/>
          </w:tcPr>
          <w:p w:rsidR="006A262F" w:rsidRPr="003C0D94" w:rsidRDefault="006A262F" w:rsidP="003C0D94">
            <w:pPr>
              <w:rPr>
                <w:rFonts w:eastAsia="Calibri"/>
                <w:sz w:val="20"/>
                <w:szCs w:val="20"/>
                <w:lang w:eastAsia="en-US"/>
              </w:rPr>
            </w:pPr>
          </w:p>
          <w:p w:rsidR="006A262F" w:rsidRPr="003C0D94" w:rsidRDefault="006A262F" w:rsidP="003C0D94">
            <w:pPr>
              <w:rPr>
                <w:rFonts w:eastAsia="Calibri"/>
                <w:sz w:val="20"/>
                <w:szCs w:val="20"/>
                <w:lang w:eastAsia="en-US"/>
              </w:rPr>
            </w:pPr>
            <w:r w:rsidRPr="003C0D94">
              <w:rPr>
                <w:rFonts w:eastAsia="Calibri"/>
                <w:sz w:val="20"/>
                <w:szCs w:val="20"/>
                <w:lang w:eastAsia="en-US"/>
              </w:rPr>
              <w:t>01 00 00 00 00 0000 000</w:t>
            </w:r>
          </w:p>
        </w:tc>
        <w:tc>
          <w:tcPr>
            <w:tcW w:w="3248" w:type="dxa"/>
            <w:shd w:val="clear" w:color="auto" w:fill="auto"/>
          </w:tcPr>
          <w:p w:rsidR="006A262F" w:rsidRPr="003C0D94" w:rsidRDefault="006A262F" w:rsidP="003C0D94">
            <w:pPr>
              <w:rPr>
                <w:rFonts w:eastAsia="Calibri"/>
                <w:sz w:val="20"/>
                <w:szCs w:val="20"/>
                <w:lang w:eastAsia="en-US"/>
              </w:rPr>
            </w:pPr>
            <w:r w:rsidRPr="003C0D94">
              <w:rPr>
                <w:rFonts w:eastAsia="Calibri"/>
                <w:sz w:val="20"/>
                <w:szCs w:val="20"/>
                <w:lang w:eastAsia="en-US"/>
              </w:rPr>
              <w:t>ИТОГО ИСТОЧНИКИ ВНУТРЕННЕГО ФИНАНСИРОВАНИЯ ДЕФЕЦИТОВ БЮДЖЕТВ</w:t>
            </w:r>
          </w:p>
        </w:tc>
        <w:tc>
          <w:tcPr>
            <w:tcW w:w="1397" w:type="dxa"/>
            <w:shd w:val="clear" w:color="auto" w:fill="auto"/>
          </w:tcPr>
          <w:p w:rsidR="006A262F" w:rsidRPr="003C0D94" w:rsidRDefault="006A262F" w:rsidP="003C0D94">
            <w:pPr>
              <w:rPr>
                <w:rFonts w:eastAsia="Calibri"/>
                <w:sz w:val="20"/>
                <w:szCs w:val="20"/>
                <w:lang w:eastAsia="en-US"/>
              </w:rPr>
            </w:pPr>
          </w:p>
          <w:p w:rsidR="006A262F" w:rsidRPr="003C0D94" w:rsidRDefault="006A262F" w:rsidP="003C0D94">
            <w:pPr>
              <w:rPr>
                <w:rFonts w:eastAsia="Calibri"/>
                <w:sz w:val="20"/>
                <w:szCs w:val="20"/>
                <w:lang w:eastAsia="en-US"/>
              </w:rPr>
            </w:pPr>
          </w:p>
          <w:p w:rsidR="006A262F" w:rsidRPr="003C0D94" w:rsidRDefault="006A262F" w:rsidP="003C0D94">
            <w:pPr>
              <w:jc w:val="center"/>
              <w:rPr>
                <w:rFonts w:eastAsia="Calibri"/>
                <w:sz w:val="20"/>
                <w:szCs w:val="20"/>
                <w:lang w:eastAsia="en-US"/>
              </w:rPr>
            </w:pPr>
            <w:r w:rsidRPr="003C0D94">
              <w:rPr>
                <w:rFonts w:eastAsia="Calibri"/>
                <w:sz w:val="20"/>
                <w:szCs w:val="20"/>
                <w:lang w:eastAsia="en-US"/>
              </w:rPr>
              <w:t>0,0</w:t>
            </w:r>
          </w:p>
        </w:tc>
      </w:tr>
      <w:tr w:rsidR="006A262F" w:rsidRPr="003C0D94" w:rsidTr="006A262F">
        <w:tc>
          <w:tcPr>
            <w:tcW w:w="1526" w:type="dxa"/>
            <w:shd w:val="clear" w:color="auto" w:fill="auto"/>
          </w:tcPr>
          <w:p w:rsidR="006A262F" w:rsidRPr="003C0D94" w:rsidRDefault="006A262F" w:rsidP="003C0D94">
            <w:pPr>
              <w:jc w:val="center"/>
              <w:rPr>
                <w:rFonts w:eastAsia="Calibri"/>
                <w:sz w:val="20"/>
                <w:szCs w:val="20"/>
                <w:lang w:eastAsia="en-US"/>
              </w:rPr>
            </w:pPr>
          </w:p>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3297" w:type="dxa"/>
            <w:shd w:val="clear" w:color="auto" w:fill="auto"/>
          </w:tcPr>
          <w:p w:rsidR="006A262F" w:rsidRPr="003C0D94" w:rsidRDefault="006A262F" w:rsidP="003C0D94">
            <w:pPr>
              <w:rPr>
                <w:rFonts w:eastAsia="Calibri"/>
                <w:sz w:val="20"/>
                <w:szCs w:val="20"/>
                <w:lang w:eastAsia="en-US"/>
              </w:rPr>
            </w:pPr>
          </w:p>
          <w:p w:rsidR="006A262F" w:rsidRPr="003C0D94" w:rsidRDefault="006A262F" w:rsidP="003C0D94">
            <w:pPr>
              <w:rPr>
                <w:rFonts w:eastAsia="Calibri"/>
                <w:sz w:val="20"/>
                <w:szCs w:val="20"/>
                <w:lang w:eastAsia="en-US"/>
              </w:rPr>
            </w:pPr>
            <w:r w:rsidRPr="003C0D94">
              <w:rPr>
                <w:rFonts w:eastAsia="Calibri"/>
                <w:sz w:val="20"/>
                <w:szCs w:val="20"/>
                <w:lang w:eastAsia="en-US"/>
              </w:rPr>
              <w:t>01 05 00 00 00 0000 000</w:t>
            </w:r>
          </w:p>
        </w:tc>
        <w:tc>
          <w:tcPr>
            <w:tcW w:w="3248" w:type="dxa"/>
            <w:shd w:val="clear" w:color="auto" w:fill="auto"/>
          </w:tcPr>
          <w:p w:rsidR="006A262F" w:rsidRPr="003C0D94" w:rsidRDefault="006A262F" w:rsidP="003C0D94">
            <w:pPr>
              <w:rPr>
                <w:rFonts w:eastAsia="Calibri"/>
                <w:sz w:val="20"/>
                <w:szCs w:val="20"/>
                <w:lang w:eastAsia="en-US"/>
              </w:rPr>
            </w:pPr>
            <w:r w:rsidRPr="003C0D94">
              <w:rPr>
                <w:rFonts w:eastAsia="Calibri"/>
                <w:sz w:val="20"/>
                <w:szCs w:val="20"/>
                <w:lang w:eastAsia="en-US"/>
              </w:rPr>
              <w:t>Изменение остатков средств на счетах по учету средств бюджетов</w:t>
            </w:r>
          </w:p>
        </w:tc>
        <w:tc>
          <w:tcPr>
            <w:tcW w:w="1397" w:type="dxa"/>
            <w:shd w:val="clear" w:color="auto" w:fill="auto"/>
          </w:tcPr>
          <w:p w:rsidR="006A262F" w:rsidRPr="003C0D94" w:rsidRDefault="006A262F" w:rsidP="003C0D94">
            <w:pPr>
              <w:jc w:val="center"/>
              <w:rPr>
                <w:rFonts w:eastAsia="Calibri"/>
                <w:sz w:val="20"/>
                <w:szCs w:val="20"/>
                <w:lang w:eastAsia="en-US"/>
              </w:rPr>
            </w:pPr>
          </w:p>
          <w:p w:rsidR="006A262F" w:rsidRPr="003C0D94" w:rsidRDefault="006A262F" w:rsidP="003C0D94">
            <w:pPr>
              <w:jc w:val="center"/>
              <w:rPr>
                <w:rFonts w:eastAsia="Calibri"/>
                <w:sz w:val="20"/>
                <w:szCs w:val="20"/>
                <w:lang w:eastAsia="en-US"/>
              </w:rPr>
            </w:pPr>
            <w:r w:rsidRPr="003C0D94">
              <w:rPr>
                <w:rFonts w:eastAsia="Calibri"/>
                <w:sz w:val="20"/>
                <w:szCs w:val="20"/>
                <w:lang w:eastAsia="en-US"/>
              </w:rPr>
              <w:t>0,0</w:t>
            </w:r>
          </w:p>
        </w:tc>
      </w:tr>
      <w:tr w:rsidR="006A262F" w:rsidRPr="003C0D94" w:rsidTr="006A262F">
        <w:tc>
          <w:tcPr>
            <w:tcW w:w="1526" w:type="dxa"/>
            <w:shd w:val="clear" w:color="auto" w:fill="auto"/>
          </w:tcPr>
          <w:p w:rsidR="006A262F" w:rsidRPr="003C0D94" w:rsidRDefault="006A262F" w:rsidP="003C0D94">
            <w:pPr>
              <w:jc w:val="center"/>
              <w:rPr>
                <w:rFonts w:eastAsia="Calibri"/>
                <w:sz w:val="20"/>
                <w:szCs w:val="20"/>
                <w:lang w:eastAsia="en-US"/>
              </w:rPr>
            </w:pPr>
          </w:p>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3297" w:type="dxa"/>
            <w:shd w:val="clear" w:color="auto" w:fill="auto"/>
          </w:tcPr>
          <w:p w:rsidR="006A262F" w:rsidRPr="003C0D94" w:rsidRDefault="006A262F" w:rsidP="003C0D94">
            <w:pPr>
              <w:rPr>
                <w:rFonts w:eastAsia="Calibri"/>
                <w:sz w:val="20"/>
                <w:szCs w:val="20"/>
                <w:lang w:eastAsia="en-US"/>
              </w:rPr>
            </w:pPr>
          </w:p>
          <w:p w:rsidR="006A262F" w:rsidRPr="003C0D94" w:rsidRDefault="006A262F" w:rsidP="003C0D94">
            <w:pPr>
              <w:rPr>
                <w:rFonts w:eastAsia="Calibri"/>
                <w:sz w:val="20"/>
                <w:szCs w:val="20"/>
                <w:lang w:eastAsia="en-US"/>
              </w:rPr>
            </w:pPr>
            <w:r w:rsidRPr="003C0D94">
              <w:rPr>
                <w:rFonts w:eastAsia="Calibri"/>
                <w:sz w:val="20"/>
                <w:szCs w:val="20"/>
                <w:lang w:eastAsia="en-US"/>
              </w:rPr>
              <w:t>01 05 02 01 10 0000 510</w:t>
            </w:r>
          </w:p>
        </w:tc>
        <w:tc>
          <w:tcPr>
            <w:tcW w:w="3248" w:type="dxa"/>
            <w:shd w:val="clear" w:color="auto" w:fill="auto"/>
          </w:tcPr>
          <w:p w:rsidR="006A262F" w:rsidRPr="003C0D94" w:rsidRDefault="006A262F" w:rsidP="003C0D94">
            <w:pPr>
              <w:rPr>
                <w:rFonts w:eastAsia="Calibri"/>
                <w:sz w:val="20"/>
                <w:szCs w:val="20"/>
                <w:lang w:eastAsia="en-US"/>
              </w:rPr>
            </w:pPr>
            <w:r w:rsidRPr="003C0D94">
              <w:rPr>
                <w:rFonts w:eastAsia="Calibri"/>
                <w:sz w:val="20"/>
                <w:szCs w:val="20"/>
                <w:lang w:eastAsia="en-US"/>
              </w:rPr>
              <w:t>Увеличение прочих остатков денежных средств бюджетов сельских поселений</w:t>
            </w:r>
          </w:p>
        </w:tc>
        <w:tc>
          <w:tcPr>
            <w:tcW w:w="1397" w:type="dxa"/>
            <w:shd w:val="clear" w:color="auto" w:fill="auto"/>
          </w:tcPr>
          <w:p w:rsidR="006A262F" w:rsidRPr="003C0D94" w:rsidRDefault="006A262F" w:rsidP="003C0D94">
            <w:pPr>
              <w:jc w:val="center"/>
              <w:rPr>
                <w:rFonts w:eastAsia="Calibri"/>
                <w:sz w:val="20"/>
                <w:szCs w:val="20"/>
                <w:lang w:eastAsia="en-US"/>
              </w:rPr>
            </w:pPr>
          </w:p>
          <w:p w:rsidR="006A262F" w:rsidRPr="003C0D94" w:rsidRDefault="006A262F" w:rsidP="003C0D94">
            <w:pPr>
              <w:jc w:val="center"/>
              <w:rPr>
                <w:rFonts w:eastAsia="Calibri"/>
                <w:sz w:val="20"/>
                <w:szCs w:val="20"/>
                <w:lang w:eastAsia="en-US"/>
              </w:rPr>
            </w:pPr>
            <w:r w:rsidRPr="003C0D94">
              <w:rPr>
                <w:rFonts w:eastAsia="Calibri"/>
                <w:sz w:val="20"/>
                <w:szCs w:val="20"/>
                <w:lang w:eastAsia="en-US"/>
              </w:rPr>
              <w:t>0,0</w:t>
            </w:r>
          </w:p>
        </w:tc>
      </w:tr>
      <w:tr w:rsidR="006A262F" w:rsidRPr="003C0D94" w:rsidTr="006A262F">
        <w:tc>
          <w:tcPr>
            <w:tcW w:w="1526" w:type="dxa"/>
            <w:shd w:val="clear" w:color="auto" w:fill="auto"/>
          </w:tcPr>
          <w:p w:rsidR="006A262F" w:rsidRPr="003C0D94" w:rsidRDefault="006A262F" w:rsidP="003C0D94">
            <w:pPr>
              <w:jc w:val="center"/>
              <w:rPr>
                <w:rFonts w:eastAsia="Calibri"/>
                <w:sz w:val="20"/>
                <w:szCs w:val="20"/>
                <w:lang w:eastAsia="en-US"/>
              </w:rPr>
            </w:pPr>
          </w:p>
          <w:p w:rsidR="006A262F" w:rsidRPr="003C0D94" w:rsidRDefault="006A262F" w:rsidP="003C0D94">
            <w:pPr>
              <w:jc w:val="center"/>
              <w:rPr>
                <w:rFonts w:eastAsia="Calibri"/>
                <w:sz w:val="20"/>
                <w:szCs w:val="20"/>
                <w:lang w:eastAsia="en-US"/>
              </w:rPr>
            </w:pPr>
            <w:r w:rsidRPr="003C0D94">
              <w:rPr>
                <w:rFonts w:eastAsia="Calibri"/>
                <w:sz w:val="20"/>
                <w:szCs w:val="20"/>
                <w:lang w:eastAsia="en-US"/>
              </w:rPr>
              <w:t>901</w:t>
            </w:r>
          </w:p>
        </w:tc>
        <w:tc>
          <w:tcPr>
            <w:tcW w:w="3297" w:type="dxa"/>
            <w:shd w:val="clear" w:color="auto" w:fill="auto"/>
          </w:tcPr>
          <w:p w:rsidR="006A262F" w:rsidRPr="003C0D94" w:rsidRDefault="006A262F" w:rsidP="003C0D94">
            <w:pPr>
              <w:rPr>
                <w:rFonts w:eastAsia="Calibri"/>
                <w:sz w:val="20"/>
                <w:szCs w:val="20"/>
                <w:lang w:eastAsia="en-US"/>
              </w:rPr>
            </w:pPr>
          </w:p>
          <w:p w:rsidR="006A262F" w:rsidRPr="003C0D94" w:rsidRDefault="006A262F" w:rsidP="003C0D94">
            <w:pPr>
              <w:rPr>
                <w:rFonts w:eastAsia="Calibri"/>
                <w:sz w:val="20"/>
                <w:szCs w:val="20"/>
                <w:lang w:eastAsia="en-US"/>
              </w:rPr>
            </w:pPr>
            <w:r w:rsidRPr="003C0D94">
              <w:rPr>
                <w:rFonts w:eastAsia="Calibri"/>
                <w:sz w:val="20"/>
                <w:szCs w:val="20"/>
                <w:lang w:eastAsia="en-US"/>
              </w:rPr>
              <w:t>01 05 02 01 10 0000 610</w:t>
            </w:r>
          </w:p>
        </w:tc>
        <w:tc>
          <w:tcPr>
            <w:tcW w:w="3248" w:type="dxa"/>
            <w:shd w:val="clear" w:color="auto" w:fill="auto"/>
          </w:tcPr>
          <w:p w:rsidR="006A262F" w:rsidRPr="003C0D94" w:rsidRDefault="006A262F" w:rsidP="003C0D94">
            <w:pPr>
              <w:rPr>
                <w:rFonts w:eastAsia="Calibri"/>
                <w:sz w:val="20"/>
                <w:szCs w:val="20"/>
                <w:lang w:eastAsia="en-US"/>
              </w:rPr>
            </w:pPr>
            <w:r w:rsidRPr="003C0D94">
              <w:rPr>
                <w:rFonts w:eastAsia="Calibri"/>
                <w:sz w:val="20"/>
                <w:szCs w:val="20"/>
                <w:lang w:eastAsia="en-US"/>
              </w:rPr>
              <w:t>Уменьшение прочих остатков денежных средств бюджетов сельских поселений</w:t>
            </w:r>
          </w:p>
        </w:tc>
        <w:tc>
          <w:tcPr>
            <w:tcW w:w="1397" w:type="dxa"/>
            <w:shd w:val="clear" w:color="auto" w:fill="auto"/>
          </w:tcPr>
          <w:p w:rsidR="006A262F" w:rsidRPr="003C0D94" w:rsidRDefault="006A262F" w:rsidP="003C0D94">
            <w:pPr>
              <w:jc w:val="center"/>
              <w:rPr>
                <w:rFonts w:eastAsia="Calibri"/>
                <w:sz w:val="20"/>
                <w:szCs w:val="20"/>
                <w:lang w:eastAsia="en-US"/>
              </w:rPr>
            </w:pPr>
          </w:p>
          <w:p w:rsidR="006A262F" w:rsidRPr="003C0D94" w:rsidRDefault="006A262F" w:rsidP="003C0D94">
            <w:pPr>
              <w:jc w:val="center"/>
              <w:rPr>
                <w:rFonts w:eastAsia="Calibri"/>
                <w:sz w:val="20"/>
                <w:szCs w:val="20"/>
                <w:lang w:eastAsia="en-US"/>
              </w:rPr>
            </w:pPr>
            <w:r w:rsidRPr="003C0D94">
              <w:rPr>
                <w:rFonts w:eastAsia="Calibri"/>
                <w:sz w:val="20"/>
                <w:szCs w:val="20"/>
                <w:lang w:eastAsia="en-US"/>
              </w:rPr>
              <w:t>0,0</w:t>
            </w:r>
          </w:p>
        </w:tc>
      </w:tr>
    </w:tbl>
    <w:p w:rsidR="006A262F" w:rsidRPr="003C0D94" w:rsidRDefault="006A262F" w:rsidP="003C0D94">
      <w:pPr>
        <w:rPr>
          <w:rFonts w:eastAsia="Calibri"/>
          <w:b/>
          <w:sz w:val="20"/>
          <w:szCs w:val="20"/>
          <w:lang w:eastAsia="en-US"/>
        </w:rPr>
      </w:pPr>
    </w:p>
    <w:p w:rsidR="006A262F" w:rsidRPr="003C0D94" w:rsidRDefault="006A262F" w:rsidP="003C0D94">
      <w:pPr>
        <w:jc w:val="right"/>
        <w:rPr>
          <w:rFonts w:eastAsia="Calibri"/>
          <w:b/>
          <w:sz w:val="20"/>
          <w:szCs w:val="20"/>
          <w:lang w:eastAsia="en-US"/>
        </w:rPr>
      </w:pPr>
    </w:p>
    <w:p w:rsidR="006A262F" w:rsidRPr="003C0D94" w:rsidRDefault="006A262F" w:rsidP="003C0D94">
      <w:pPr>
        <w:jc w:val="right"/>
        <w:rPr>
          <w:rFonts w:eastAsia="Calibri"/>
          <w:b/>
          <w:sz w:val="20"/>
          <w:szCs w:val="20"/>
          <w:lang w:eastAsia="en-US"/>
        </w:rPr>
      </w:pPr>
      <w:r w:rsidRPr="003C0D94">
        <w:rPr>
          <w:rFonts w:eastAsia="Calibri"/>
          <w:b/>
          <w:sz w:val="20"/>
          <w:szCs w:val="20"/>
          <w:lang w:eastAsia="en-US"/>
        </w:rPr>
        <w:t>Приложение 9</w:t>
      </w:r>
    </w:p>
    <w:p w:rsidR="006A262F" w:rsidRPr="003C0D94" w:rsidRDefault="006A262F" w:rsidP="003C0D94">
      <w:pPr>
        <w:jc w:val="right"/>
        <w:rPr>
          <w:rFonts w:eastAsia="Calibri"/>
          <w:sz w:val="20"/>
          <w:szCs w:val="20"/>
          <w:lang w:eastAsia="en-US"/>
        </w:rPr>
      </w:pPr>
      <w:r w:rsidRPr="003C0D94">
        <w:rPr>
          <w:rFonts w:eastAsia="Calibri"/>
          <w:sz w:val="20"/>
          <w:szCs w:val="20"/>
          <w:lang w:eastAsia="en-US"/>
        </w:rPr>
        <w:t xml:space="preserve">к решению о бюджете Берегаевского </w:t>
      </w:r>
    </w:p>
    <w:p w:rsidR="006A262F" w:rsidRPr="003C0D94" w:rsidRDefault="006A262F" w:rsidP="003C0D94">
      <w:pPr>
        <w:jc w:val="right"/>
        <w:rPr>
          <w:rFonts w:eastAsia="Calibri"/>
          <w:sz w:val="20"/>
          <w:szCs w:val="20"/>
          <w:lang w:eastAsia="en-US"/>
        </w:rPr>
      </w:pPr>
      <w:r w:rsidRPr="003C0D94">
        <w:rPr>
          <w:rFonts w:eastAsia="Calibri"/>
          <w:sz w:val="20"/>
          <w:szCs w:val="20"/>
          <w:lang w:eastAsia="en-US"/>
        </w:rPr>
        <w:t>сельского поселения на 2017  год,</w:t>
      </w:r>
    </w:p>
    <w:p w:rsidR="006A262F" w:rsidRPr="003C0D94" w:rsidRDefault="006A262F" w:rsidP="003C0D94">
      <w:pPr>
        <w:keepNext/>
        <w:jc w:val="right"/>
        <w:outlineLvl w:val="0"/>
        <w:rPr>
          <w:rFonts w:eastAsia="Calibri"/>
          <w:sz w:val="20"/>
          <w:szCs w:val="20"/>
          <w:lang w:eastAsia="en-US"/>
        </w:rPr>
      </w:pPr>
      <w:proofErr w:type="gramStart"/>
      <w:r w:rsidRPr="003C0D94">
        <w:rPr>
          <w:rFonts w:eastAsia="Calibri"/>
          <w:sz w:val="20"/>
          <w:szCs w:val="20"/>
          <w:lang w:eastAsia="en-US"/>
        </w:rPr>
        <w:t>утвержденному</w:t>
      </w:r>
      <w:proofErr w:type="gramEnd"/>
      <w:r w:rsidRPr="003C0D94">
        <w:rPr>
          <w:rFonts w:eastAsia="Calibri"/>
          <w:sz w:val="20"/>
          <w:szCs w:val="20"/>
          <w:lang w:eastAsia="en-US"/>
        </w:rPr>
        <w:t xml:space="preserve"> решением Совета</w:t>
      </w:r>
    </w:p>
    <w:p w:rsidR="006A262F" w:rsidRPr="003C0D94" w:rsidRDefault="006A262F" w:rsidP="003C0D94">
      <w:pPr>
        <w:keepNext/>
        <w:jc w:val="right"/>
        <w:outlineLvl w:val="0"/>
        <w:rPr>
          <w:rFonts w:eastAsia="Calibri"/>
          <w:sz w:val="20"/>
          <w:szCs w:val="20"/>
          <w:lang w:eastAsia="en-US"/>
        </w:rPr>
      </w:pPr>
      <w:r w:rsidRPr="003C0D94">
        <w:rPr>
          <w:rFonts w:eastAsia="Calibri"/>
          <w:sz w:val="20"/>
          <w:szCs w:val="20"/>
          <w:lang w:eastAsia="en-US"/>
        </w:rPr>
        <w:t>Берегаевского сельского поселения</w:t>
      </w:r>
    </w:p>
    <w:p w:rsidR="006A262F" w:rsidRPr="003C0D94" w:rsidRDefault="006A262F" w:rsidP="003C0D94">
      <w:pPr>
        <w:jc w:val="right"/>
        <w:rPr>
          <w:rFonts w:eastAsia="Calibri"/>
          <w:sz w:val="20"/>
          <w:szCs w:val="20"/>
          <w:lang w:eastAsia="en-US"/>
        </w:rPr>
      </w:pPr>
      <w:r w:rsidRPr="003C0D94">
        <w:rPr>
          <w:rFonts w:eastAsia="Calibri"/>
          <w:sz w:val="20"/>
          <w:szCs w:val="20"/>
          <w:lang w:eastAsia="en-US"/>
        </w:rPr>
        <w:t xml:space="preserve">                                                                                                         «23» декабря 2016г</w:t>
      </w:r>
    </w:p>
    <w:p w:rsidR="006A262F" w:rsidRPr="003C0D94" w:rsidRDefault="006A262F" w:rsidP="003C0D94">
      <w:pPr>
        <w:jc w:val="right"/>
        <w:rPr>
          <w:rFonts w:eastAsia="Calibri"/>
          <w:sz w:val="20"/>
          <w:szCs w:val="20"/>
          <w:lang w:eastAsia="en-US"/>
        </w:rPr>
      </w:pPr>
    </w:p>
    <w:p w:rsidR="006A262F" w:rsidRPr="003C0D94" w:rsidRDefault="006A262F" w:rsidP="003C0D94">
      <w:pPr>
        <w:jc w:val="center"/>
        <w:rPr>
          <w:b/>
          <w:sz w:val="20"/>
          <w:szCs w:val="20"/>
        </w:rPr>
      </w:pPr>
      <w:r w:rsidRPr="003C0D94">
        <w:rPr>
          <w:b/>
          <w:sz w:val="20"/>
          <w:szCs w:val="20"/>
        </w:rPr>
        <w:t xml:space="preserve">Перечень главных </w:t>
      </w:r>
      <w:proofErr w:type="gramStart"/>
      <w:r w:rsidRPr="003C0D94">
        <w:rPr>
          <w:b/>
          <w:sz w:val="20"/>
          <w:szCs w:val="20"/>
        </w:rPr>
        <w:t>администраторов источников финансирования дефицита бюджета</w:t>
      </w:r>
      <w:proofErr w:type="gramEnd"/>
      <w:r w:rsidRPr="003C0D94">
        <w:rPr>
          <w:b/>
          <w:sz w:val="20"/>
          <w:szCs w:val="20"/>
        </w:rPr>
        <w:t xml:space="preserve"> Берегаевского сельского поселения на 2017 год</w:t>
      </w:r>
    </w:p>
    <w:p w:rsidR="006A262F" w:rsidRPr="003C0D94" w:rsidRDefault="006A262F" w:rsidP="003C0D94">
      <w:pPr>
        <w:jc w:val="center"/>
        <w:rPr>
          <w:b/>
          <w:sz w:val="20"/>
          <w:szCs w:val="20"/>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6471"/>
      </w:tblGrid>
      <w:tr w:rsidR="006A262F" w:rsidRPr="003C0D94" w:rsidTr="006A262F">
        <w:tc>
          <w:tcPr>
            <w:tcW w:w="3528" w:type="dxa"/>
            <w:gridSpan w:val="2"/>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Код бюджетной классификации РФ</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Наименование администраторов и закреплённых за ними видов источников</w:t>
            </w:r>
          </w:p>
        </w:tc>
      </w:tr>
      <w:tr w:rsidR="006A262F" w:rsidRPr="003C0D94" w:rsidTr="006A262F">
        <w:tc>
          <w:tcPr>
            <w:tcW w:w="648"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jc w:val="both"/>
              <w:rPr>
                <w:rFonts w:eastAsia="Calibri"/>
                <w:sz w:val="20"/>
                <w:szCs w:val="20"/>
                <w:lang w:eastAsia="en-US"/>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jc w:val="both"/>
              <w:rPr>
                <w:rFonts w:eastAsia="Calibri"/>
                <w:sz w:val="20"/>
                <w:szCs w:val="20"/>
                <w:lang w:eastAsia="en-US"/>
              </w:rPr>
            </w:pP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Берегаевское сельское поселение</w:t>
            </w:r>
          </w:p>
        </w:tc>
      </w:tr>
      <w:tr w:rsidR="006A262F" w:rsidRPr="003C0D94" w:rsidTr="006A262F">
        <w:tc>
          <w:tcPr>
            <w:tcW w:w="648"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jc w:val="both"/>
              <w:rPr>
                <w:rFonts w:eastAsia="Calibri"/>
                <w:sz w:val="20"/>
                <w:szCs w:val="20"/>
                <w:lang w:eastAsia="en-US"/>
              </w:rPr>
            </w:pPr>
            <w:r w:rsidRPr="003C0D94">
              <w:rPr>
                <w:rFonts w:eastAsia="Calibri"/>
                <w:sz w:val="20"/>
                <w:szCs w:val="20"/>
                <w:lang w:eastAsia="en-US"/>
              </w:rPr>
              <w:t>901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jc w:val="both"/>
              <w:rPr>
                <w:rFonts w:eastAsia="Calibri"/>
                <w:sz w:val="20"/>
                <w:szCs w:val="20"/>
                <w:lang w:eastAsia="en-US"/>
              </w:rPr>
            </w:pPr>
            <w:r w:rsidRPr="003C0D94">
              <w:rPr>
                <w:rFonts w:eastAsia="Calibri"/>
                <w:sz w:val="20"/>
                <w:szCs w:val="20"/>
                <w:lang w:eastAsia="en-US"/>
              </w:rPr>
              <w:t>010 50201 10 0000 510</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tabs>
                <w:tab w:val="left" w:pos="708"/>
                <w:tab w:val="center" w:pos="4677"/>
                <w:tab w:val="right" w:pos="9355"/>
              </w:tabs>
              <w:rPr>
                <w:sz w:val="20"/>
                <w:szCs w:val="20"/>
              </w:rPr>
            </w:pPr>
            <w:r w:rsidRPr="003C0D94">
              <w:rPr>
                <w:sz w:val="20"/>
                <w:szCs w:val="20"/>
              </w:rPr>
              <w:t>Увеличение прочих остатков денежных средств бюджетов  поселений</w:t>
            </w:r>
          </w:p>
        </w:tc>
      </w:tr>
      <w:tr w:rsidR="006A262F" w:rsidRPr="003C0D94" w:rsidTr="006A262F">
        <w:tc>
          <w:tcPr>
            <w:tcW w:w="648"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jc w:val="both"/>
              <w:rPr>
                <w:rFonts w:eastAsia="Calibri"/>
                <w:sz w:val="20"/>
                <w:szCs w:val="20"/>
                <w:lang w:eastAsia="en-US"/>
              </w:rPr>
            </w:pPr>
            <w:r w:rsidRPr="003C0D94">
              <w:rPr>
                <w:rFonts w:eastAsia="Calibri"/>
                <w:sz w:val="20"/>
                <w:szCs w:val="20"/>
                <w:lang w:eastAsia="en-US"/>
              </w:rPr>
              <w:t>901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jc w:val="both"/>
              <w:rPr>
                <w:rFonts w:eastAsia="Calibri"/>
                <w:sz w:val="20"/>
                <w:szCs w:val="20"/>
                <w:lang w:eastAsia="en-US"/>
              </w:rPr>
            </w:pPr>
            <w:r w:rsidRPr="003C0D94">
              <w:rPr>
                <w:rFonts w:eastAsia="Calibri"/>
                <w:sz w:val="20"/>
                <w:szCs w:val="20"/>
                <w:lang w:eastAsia="en-US"/>
              </w:rPr>
              <w:t>010 50201 10 0000 610</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6A262F" w:rsidRPr="003C0D94" w:rsidRDefault="006A262F" w:rsidP="003C0D94">
            <w:pPr>
              <w:tabs>
                <w:tab w:val="left" w:pos="708"/>
                <w:tab w:val="center" w:pos="4677"/>
                <w:tab w:val="right" w:pos="9355"/>
              </w:tabs>
              <w:rPr>
                <w:sz w:val="20"/>
                <w:szCs w:val="20"/>
              </w:rPr>
            </w:pPr>
            <w:r w:rsidRPr="003C0D94">
              <w:rPr>
                <w:sz w:val="20"/>
                <w:szCs w:val="20"/>
              </w:rPr>
              <w:t>Уменьшение прочих остатков денежных средств бюджетов  поселений</w:t>
            </w:r>
          </w:p>
        </w:tc>
      </w:tr>
    </w:tbl>
    <w:p w:rsidR="006A262F" w:rsidRPr="003C0D94" w:rsidRDefault="006A262F" w:rsidP="003C0D94">
      <w:pPr>
        <w:jc w:val="right"/>
        <w:rPr>
          <w:rFonts w:eastAsia="Calibri"/>
          <w:b/>
          <w:sz w:val="20"/>
          <w:szCs w:val="20"/>
          <w:lang w:eastAsia="en-US"/>
        </w:rPr>
      </w:pPr>
    </w:p>
    <w:p w:rsidR="006A262F" w:rsidRPr="003C0D94" w:rsidRDefault="006A262F" w:rsidP="003C0D94">
      <w:pPr>
        <w:rPr>
          <w:rFonts w:eastAsia="Calibri"/>
          <w:b/>
          <w:sz w:val="20"/>
          <w:szCs w:val="20"/>
          <w:lang w:eastAsia="en-US"/>
        </w:rPr>
      </w:pPr>
    </w:p>
    <w:p w:rsidR="006A262F" w:rsidRPr="003C0D94" w:rsidRDefault="006A262F" w:rsidP="003C0D94">
      <w:pPr>
        <w:jc w:val="right"/>
        <w:rPr>
          <w:rFonts w:eastAsia="Calibri"/>
          <w:b/>
          <w:sz w:val="20"/>
          <w:szCs w:val="20"/>
          <w:lang w:eastAsia="en-US"/>
        </w:rPr>
      </w:pPr>
      <w:r w:rsidRPr="003C0D94">
        <w:rPr>
          <w:rFonts w:eastAsia="Calibri"/>
          <w:b/>
          <w:sz w:val="20"/>
          <w:szCs w:val="20"/>
          <w:lang w:eastAsia="en-US"/>
        </w:rPr>
        <w:t>Приложение 10</w:t>
      </w:r>
    </w:p>
    <w:p w:rsidR="006A262F" w:rsidRPr="003C0D94" w:rsidRDefault="006A262F" w:rsidP="003C0D94">
      <w:pPr>
        <w:jc w:val="right"/>
        <w:rPr>
          <w:rFonts w:eastAsia="Calibri"/>
          <w:sz w:val="20"/>
          <w:szCs w:val="20"/>
          <w:lang w:eastAsia="en-US"/>
        </w:rPr>
      </w:pPr>
      <w:r w:rsidRPr="003C0D94">
        <w:rPr>
          <w:rFonts w:eastAsia="Calibri"/>
          <w:sz w:val="20"/>
          <w:szCs w:val="20"/>
          <w:lang w:eastAsia="en-US"/>
        </w:rPr>
        <w:t xml:space="preserve">к решению о бюджете Берегаевского </w:t>
      </w:r>
    </w:p>
    <w:p w:rsidR="006A262F" w:rsidRPr="003C0D94" w:rsidRDefault="006A262F" w:rsidP="003C0D94">
      <w:pPr>
        <w:jc w:val="right"/>
        <w:rPr>
          <w:rFonts w:eastAsia="Calibri"/>
          <w:sz w:val="20"/>
          <w:szCs w:val="20"/>
          <w:lang w:eastAsia="en-US"/>
        </w:rPr>
      </w:pPr>
      <w:r w:rsidRPr="003C0D94">
        <w:rPr>
          <w:rFonts w:eastAsia="Calibri"/>
          <w:sz w:val="20"/>
          <w:szCs w:val="20"/>
          <w:lang w:eastAsia="en-US"/>
        </w:rPr>
        <w:t>сельского поселения на 2017  год,</w:t>
      </w:r>
    </w:p>
    <w:p w:rsidR="006A262F" w:rsidRPr="003C0D94" w:rsidRDefault="006A262F" w:rsidP="003C0D94">
      <w:pPr>
        <w:keepNext/>
        <w:jc w:val="right"/>
        <w:outlineLvl w:val="0"/>
        <w:rPr>
          <w:rFonts w:eastAsia="Calibri"/>
          <w:sz w:val="20"/>
          <w:szCs w:val="20"/>
          <w:lang w:eastAsia="en-US"/>
        </w:rPr>
      </w:pPr>
      <w:proofErr w:type="gramStart"/>
      <w:r w:rsidRPr="003C0D94">
        <w:rPr>
          <w:rFonts w:eastAsia="Calibri"/>
          <w:sz w:val="20"/>
          <w:szCs w:val="20"/>
          <w:lang w:eastAsia="en-US"/>
        </w:rPr>
        <w:t>утвержденному</w:t>
      </w:r>
      <w:proofErr w:type="gramEnd"/>
      <w:r w:rsidRPr="003C0D94">
        <w:rPr>
          <w:rFonts w:eastAsia="Calibri"/>
          <w:sz w:val="20"/>
          <w:szCs w:val="20"/>
          <w:lang w:eastAsia="en-US"/>
        </w:rPr>
        <w:t xml:space="preserve"> решением Совета</w:t>
      </w:r>
    </w:p>
    <w:p w:rsidR="006A262F" w:rsidRPr="003C0D94" w:rsidRDefault="006A262F" w:rsidP="003C0D94">
      <w:pPr>
        <w:keepNext/>
        <w:jc w:val="right"/>
        <w:outlineLvl w:val="0"/>
        <w:rPr>
          <w:rFonts w:eastAsia="Calibri"/>
          <w:sz w:val="20"/>
          <w:szCs w:val="20"/>
          <w:lang w:eastAsia="en-US"/>
        </w:rPr>
      </w:pPr>
      <w:r w:rsidRPr="003C0D94">
        <w:rPr>
          <w:rFonts w:eastAsia="Calibri"/>
          <w:sz w:val="20"/>
          <w:szCs w:val="20"/>
          <w:lang w:eastAsia="en-US"/>
        </w:rPr>
        <w:t>Берегаевского сельского поселения</w:t>
      </w:r>
    </w:p>
    <w:p w:rsidR="006A262F" w:rsidRPr="003C0D94" w:rsidRDefault="006A262F" w:rsidP="003C0D94">
      <w:pPr>
        <w:jc w:val="right"/>
        <w:rPr>
          <w:rFonts w:eastAsia="Calibri"/>
          <w:b/>
          <w:bCs/>
          <w:sz w:val="20"/>
          <w:szCs w:val="20"/>
          <w:lang w:eastAsia="en-US"/>
        </w:rPr>
      </w:pPr>
      <w:r w:rsidRPr="003C0D94">
        <w:rPr>
          <w:rFonts w:eastAsia="Calibri"/>
          <w:sz w:val="20"/>
          <w:szCs w:val="20"/>
          <w:lang w:eastAsia="en-US"/>
        </w:rPr>
        <w:t>«23» декабря 2017</w:t>
      </w:r>
    </w:p>
    <w:p w:rsidR="006A262F" w:rsidRPr="003C0D94" w:rsidRDefault="006A262F" w:rsidP="003C0D94">
      <w:pPr>
        <w:jc w:val="center"/>
        <w:rPr>
          <w:rFonts w:eastAsia="Calibri"/>
          <w:b/>
          <w:bCs/>
          <w:sz w:val="20"/>
          <w:szCs w:val="20"/>
          <w:lang w:eastAsia="en-US"/>
        </w:rPr>
      </w:pPr>
    </w:p>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Программа приватизации (продажи) муниципального имущества</w:t>
      </w:r>
    </w:p>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Берегаевского сельского поселения на 2017 год</w:t>
      </w:r>
    </w:p>
    <w:p w:rsidR="006A262F" w:rsidRPr="003C0D94" w:rsidRDefault="006A262F" w:rsidP="003C0D94">
      <w:pPr>
        <w:jc w:val="right"/>
        <w:rPr>
          <w:sz w:val="20"/>
          <w:szCs w:val="20"/>
        </w:rPr>
      </w:pPr>
      <w:r w:rsidRPr="003C0D94">
        <w:rPr>
          <w:sz w:val="20"/>
          <w:szCs w:val="20"/>
        </w:rPr>
        <w:t>(тыс. руб.)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5388"/>
        <w:gridCol w:w="1944"/>
        <w:gridCol w:w="1709"/>
      </w:tblGrid>
      <w:tr w:rsidR="006A262F" w:rsidRPr="003C0D94" w:rsidTr="006A262F">
        <w:tblPrEx>
          <w:tblCellMar>
            <w:top w:w="0" w:type="dxa"/>
            <w:bottom w:w="0" w:type="dxa"/>
          </w:tblCellMar>
        </w:tblPrEx>
        <w:tc>
          <w:tcPr>
            <w:tcW w:w="607" w:type="dxa"/>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 xml:space="preserve">№ </w:t>
            </w:r>
            <w:proofErr w:type="gramStart"/>
            <w:r w:rsidRPr="003C0D94">
              <w:rPr>
                <w:rFonts w:eastAsia="Calibri"/>
                <w:b/>
                <w:bCs/>
                <w:sz w:val="20"/>
                <w:szCs w:val="20"/>
                <w:lang w:eastAsia="en-US"/>
              </w:rPr>
              <w:t>п</w:t>
            </w:r>
            <w:proofErr w:type="gramEnd"/>
            <w:r w:rsidRPr="003C0D94">
              <w:rPr>
                <w:rFonts w:eastAsia="Calibri"/>
                <w:b/>
                <w:bCs/>
                <w:sz w:val="20"/>
                <w:szCs w:val="20"/>
                <w:lang w:eastAsia="en-US"/>
              </w:rPr>
              <w:t>/п</w:t>
            </w:r>
          </w:p>
        </w:tc>
        <w:tc>
          <w:tcPr>
            <w:tcW w:w="5388" w:type="dxa"/>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Наименование объекта,</w:t>
            </w:r>
          </w:p>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 xml:space="preserve"> его местонахождение</w:t>
            </w:r>
          </w:p>
        </w:tc>
        <w:tc>
          <w:tcPr>
            <w:tcW w:w="1944" w:type="dxa"/>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Способ</w:t>
            </w:r>
          </w:p>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 xml:space="preserve"> приватизации</w:t>
            </w:r>
          </w:p>
        </w:tc>
        <w:tc>
          <w:tcPr>
            <w:tcW w:w="1709" w:type="dxa"/>
          </w:tcPr>
          <w:p w:rsidR="006A262F" w:rsidRPr="003C0D94" w:rsidRDefault="006A262F" w:rsidP="003C0D94">
            <w:pPr>
              <w:jc w:val="center"/>
              <w:rPr>
                <w:rFonts w:eastAsia="Calibri"/>
                <w:b/>
                <w:bCs/>
                <w:sz w:val="20"/>
                <w:szCs w:val="20"/>
                <w:lang w:eastAsia="en-US"/>
              </w:rPr>
            </w:pPr>
            <w:r w:rsidRPr="003C0D94">
              <w:rPr>
                <w:rFonts w:eastAsia="Calibri"/>
                <w:b/>
                <w:bCs/>
                <w:sz w:val="20"/>
                <w:szCs w:val="20"/>
                <w:lang w:eastAsia="en-US"/>
              </w:rPr>
              <w:t>Прогноз поступ</w:t>
            </w:r>
            <w:r w:rsidRPr="003C0D94">
              <w:rPr>
                <w:rFonts w:eastAsia="Calibri"/>
                <w:b/>
                <w:bCs/>
                <w:sz w:val="20"/>
                <w:szCs w:val="20"/>
                <w:lang w:eastAsia="en-US"/>
              </w:rPr>
              <w:softHyphen/>
              <w:t xml:space="preserve">лений средств </w:t>
            </w:r>
          </w:p>
        </w:tc>
      </w:tr>
      <w:tr w:rsidR="006A262F" w:rsidRPr="003C0D94" w:rsidTr="006A262F">
        <w:tblPrEx>
          <w:tblCellMar>
            <w:top w:w="0" w:type="dxa"/>
            <w:bottom w:w="0" w:type="dxa"/>
          </w:tblCellMar>
        </w:tblPrEx>
        <w:tc>
          <w:tcPr>
            <w:tcW w:w="607" w:type="dxa"/>
          </w:tcPr>
          <w:p w:rsidR="006A262F" w:rsidRPr="003C0D94" w:rsidRDefault="006A262F" w:rsidP="003C0D94">
            <w:pPr>
              <w:jc w:val="right"/>
              <w:rPr>
                <w:rFonts w:eastAsia="Calibri"/>
                <w:sz w:val="20"/>
                <w:szCs w:val="20"/>
                <w:lang w:eastAsia="en-US"/>
              </w:rPr>
            </w:pPr>
            <w:r w:rsidRPr="003C0D94">
              <w:rPr>
                <w:rFonts w:eastAsia="Calibri"/>
                <w:sz w:val="20"/>
                <w:szCs w:val="20"/>
                <w:lang w:eastAsia="en-US"/>
              </w:rPr>
              <w:t>1</w:t>
            </w:r>
          </w:p>
        </w:tc>
        <w:tc>
          <w:tcPr>
            <w:tcW w:w="5388" w:type="dxa"/>
            <w:vAlign w:val="center"/>
          </w:tcPr>
          <w:p w:rsidR="006A262F" w:rsidRPr="003C0D94" w:rsidRDefault="006A262F" w:rsidP="003C0D94">
            <w:pPr>
              <w:rPr>
                <w:rFonts w:eastAsia="Calibri"/>
                <w:sz w:val="20"/>
                <w:szCs w:val="20"/>
                <w:lang w:eastAsia="en-US"/>
              </w:rPr>
            </w:pPr>
            <w:r w:rsidRPr="003C0D94">
              <w:rPr>
                <w:rFonts w:eastAsia="Calibri"/>
                <w:sz w:val="20"/>
                <w:szCs w:val="20"/>
                <w:lang w:eastAsia="en-US"/>
              </w:rPr>
              <w:t>Не предусмотрено</w:t>
            </w:r>
          </w:p>
        </w:tc>
        <w:tc>
          <w:tcPr>
            <w:tcW w:w="1944" w:type="dxa"/>
            <w:vAlign w:val="center"/>
          </w:tcPr>
          <w:p w:rsidR="006A262F" w:rsidRPr="003C0D94" w:rsidRDefault="006A262F" w:rsidP="003C0D94">
            <w:pPr>
              <w:jc w:val="center"/>
              <w:rPr>
                <w:rFonts w:eastAsia="Calibri"/>
                <w:sz w:val="20"/>
                <w:szCs w:val="20"/>
                <w:lang w:eastAsia="en-US"/>
              </w:rPr>
            </w:pPr>
          </w:p>
        </w:tc>
        <w:tc>
          <w:tcPr>
            <w:tcW w:w="1709" w:type="dxa"/>
            <w:vAlign w:val="center"/>
          </w:tcPr>
          <w:p w:rsidR="006A262F" w:rsidRPr="003C0D94" w:rsidRDefault="006A262F" w:rsidP="003C0D94">
            <w:pPr>
              <w:jc w:val="center"/>
              <w:rPr>
                <w:rFonts w:eastAsia="Calibri"/>
                <w:sz w:val="20"/>
                <w:szCs w:val="20"/>
                <w:lang w:eastAsia="en-US"/>
              </w:rPr>
            </w:pPr>
            <w:r w:rsidRPr="003C0D94">
              <w:rPr>
                <w:rFonts w:eastAsia="Calibri"/>
                <w:sz w:val="20"/>
                <w:szCs w:val="20"/>
                <w:lang w:eastAsia="en-US"/>
              </w:rPr>
              <w:t>0,0</w:t>
            </w:r>
          </w:p>
        </w:tc>
      </w:tr>
      <w:tr w:rsidR="006A262F" w:rsidRPr="003C0D94" w:rsidTr="006A262F">
        <w:tblPrEx>
          <w:tblCellMar>
            <w:top w:w="0" w:type="dxa"/>
            <w:bottom w:w="0" w:type="dxa"/>
          </w:tblCellMar>
        </w:tblPrEx>
        <w:tc>
          <w:tcPr>
            <w:tcW w:w="607" w:type="dxa"/>
          </w:tcPr>
          <w:p w:rsidR="006A262F" w:rsidRPr="003C0D94" w:rsidRDefault="006A262F" w:rsidP="003C0D94">
            <w:pPr>
              <w:jc w:val="both"/>
              <w:rPr>
                <w:rFonts w:eastAsia="Calibri"/>
                <w:b/>
                <w:bCs/>
                <w:sz w:val="20"/>
                <w:szCs w:val="20"/>
                <w:lang w:eastAsia="en-US"/>
              </w:rPr>
            </w:pPr>
          </w:p>
        </w:tc>
        <w:tc>
          <w:tcPr>
            <w:tcW w:w="5388" w:type="dxa"/>
          </w:tcPr>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ИТОГО:</w:t>
            </w:r>
          </w:p>
        </w:tc>
        <w:tc>
          <w:tcPr>
            <w:tcW w:w="1944" w:type="dxa"/>
          </w:tcPr>
          <w:p w:rsidR="006A262F" w:rsidRPr="003C0D94" w:rsidRDefault="006A262F" w:rsidP="003C0D94">
            <w:pPr>
              <w:jc w:val="center"/>
              <w:rPr>
                <w:rFonts w:eastAsia="Calibri"/>
                <w:b/>
                <w:sz w:val="20"/>
                <w:szCs w:val="20"/>
                <w:lang w:eastAsia="en-US"/>
              </w:rPr>
            </w:pPr>
          </w:p>
        </w:tc>
        <w:tc>
          <w:tcPr>
            <w:tcW w:w="1709" w:type="dxa"/>
            <w:vAlign w:val="center"/>
          </w:tcPr>
          <w:p w:rsidR="006A262F" w:rsidRPr="003C0D94" w:rsidRDefault="006A262F" w:rsidP="003C0D94">
            <w:pPr>
              <w:jc w:val="center"/>
              <w:rPr>
                <w:rFonts w:eastAsia="Calibri"/>
                <w:b/>
                <w:sz w:val="20"/>
                <w:szCs w:val="20"/>
                <w:lang w:eastAsia="en-US"/>
              </w:rPr>
            </w:pPr>
            <w:r w:rsidRPr="003C0D94">
              <w:rPr>
                <w:rFonts w:eastAsia="Calibri"/>
                <w:b/>
                <w:sz w:val="20"/>
                <w:szCs w:val="20"/>
                <w:lang w:eastAsia="en-US"/>
              </w:rPr>
              <w:t>0,0</w:t>
            </w:r>
          </w:p>
        </w:tc>
      </w:tr>
    </w:tbl>
    <w:p w:rsidR="006A262F" w:rsidRDefault="006A262F" w:rsidP="003C0D94">
      <w:pPr>
        <w:rPr>
          <w:rFonts w:eastAsia="Calibri"/>
          <w:sz w:val="20"/>
          <w:szCs w:val="20"/>
          <w:lang w:eastAsia="en-US"/>
        </w:rPr>
      </w:pPr>
    </w:p>
    <w:p w:rsidR="00DF3A30" w:rsidRPr="003C0D94" w:rsidRDefault="00DF3A30" w:rsidP="003C0D94">
      <w:pPr>
        <w:rPr>
          <w:rFonts w:eastAsia="Calibri"/>
          <w:sz w:val="20"/>
          <w:szCs w:val="20"/>
          <w:lang w:eastAsia="en-US"/>
        </w:rPr>
      </w:pPr>
    </w:p>
    <w:p w:rsidR="00E4399E" w:rsidRPr="003C0D94" w:rsidRDefault="00E4399E" w:rsidP="003C0D94">
      <w:pPr>
        <w:jc w:val="center"/>
        <w:rPr>
          <w:b/>
          <w:sz w:val="20"/>
          <w:szCs w:val="20"/>
        </w:rPr>
      </w:pPr>
      <w:r w:rsidRPr="003C0D94">
        <w:rPr>
          <w:b/>
          <w:sz w:val="20"/>
          <w:szCs w:val="20"/>
        </w:rPr>
        <w:t>РЕШЕНИЕ СОВЕТА</w:t>
      </w:r>
    </w:p>
    <w:p w:rsidR="00E4399E" w:rsidRPr="003C0D94" w:rsidRDefault="00E4399E" w:rsidP="003C0D94">
      <w:pPr>
        <w:keepNext/>
        <w:keepLines/>
        <w:tabs>
          <w:tab w:val="left" w:pos="708"/>
        </w:tabs>
        <w:suppressAutoHyphens/>
        <w:autoSpaceDE w:val="0"/>
        <w:autoSpaceDN w:val="0"/>
        <w:adjustRightInd w:val="0"/>
        <w:jc w:val="center"/>
        <w:rPr>
          <w:b/>
          <w:color w:val="000000"/>
          <w:kern w:val="2"/>
          <w:sz w:val="20"/>
          <w:szCs w:val="20"/>
          <w:lang w:eastAsia="en-US"/>
        </w:rPr>
      </w:pPr>
    </w:p>
    <w:p w:rsidR="00E4399E" w:rsidRDefault="00E4399E" w:rsidP="003C0D94">
      <w:pPr>
        <w:rPr>
          <w:rFonts w:eastAsia="Calibri"/>
          <w:sz w:val="20"/>
          <w:szCs w:val="20"/>
          <w:lang w:eastAsia="en-US"/>
        </w:rPr>
      </w:pPr>
      <w:r w:rsidRPr="003C0D94">
        <w:rPr>
          <w:rFonts w:eastAsia="Calibri"/>
          <w:sz w:val="20"/>
          <w:szCs w:val="20"/>
          <w:lang w:eastAsia="en-US"/>
        </w:rPr>
        <w:t>28.12.2016г.                                                                                                                                                          № 21</w:t>
      </w:r>
    </w:p>
    <w:p w:rsidR="00DF3A30" w:rsidRPr="003C0D94" w:rsidRDefault="00DF3A30" w:rsidP="003C0D94">
      <w:pPr>
        <w:rPr>
          <w:rFonts w:eastAsia="Calibri"/>
          <w:sz w:val="20"/>
          <w:szCs w:val="20"/>
          <w:lang w:eastAsia="en-US"/>
        </w:rPr>
      </w:pPr>
    </w:p>
    <w:p w:rsidR="00E4399E" w:rsidRDefault="00E4399E" w:rsidP="003C0D94">
      <w:pPr>
        <w:jc w:val="center"/>
        <w:rPr>
          <w:rFonts w:eastAsia="Calibri"/>
          <w:b/>
          <w:sz w:val="20"/>
          <w:szCs w:val="20"/>
          <w:lang w:eastAsia="en-US"/>
        </w:rPr>
      </w:pPr>
      <w:r w:rsidRPr="003C0D94">
        <w:rPr>
          <w:rFonts w:eastAsia="Calibri"/>
          <w:b/>
          <w:sz w:val="20"/>
          <w:szCs w:val="20"/>
          <w:lang w:eastAsia="en-US"/>
        </w:rPr>
        <w:t>О внесении изменений в Устав муниципального образования «Берегаевское сельское поселение»</w:t>
      </w:r>
    </w:p>
    <w:p w:rsidR="00DF3A30" w:rsidRPr="003C0D94" w:rsidRDefault="00DF3A30" w:rsidP="003C0D94">
      <w:pPr>
        <w:jc w:val="center"/>
        <w:rPr>
          <w:rFonts w:eastAsia="Calibri"/>
          <w:b/>
          <w:sz w:val="20"/>
          <w:szCs w:val="20"/>
          <w:lang w:eastAsia="en-US"/>
        </w:rPr>
      </w:pPr>
    </w:p>
    <w:p w:rsidR="00DF3A30" w:rsidRDefault="00E4399E" w:rsidP="00DF3A30">
      <w:pPr>
        <w:ind w:firstLine="708"/>
        <w:jc w:val="both"/>
        <w:rPr>
          <w:rFonts w:eastAsia="Calibri"/>
          <w:sz w:val="20"/>
          <w:szCs w:val="20"/>
          <w:lang w:eastAsia="en-US"/>
        </w:rPr>
      </w:pPr>
      <w:r w:rsidRPr="003C0D94">
        <w:rPr>
          <w:rFonts w:eastAsia="Calibri"/>
          <w:sz w:val="20"/>
          <w:szCs w:val="20"/>
          <w:lang w:eastAsia="en-US"/>
        </w:rPr>
        <w:t xml:space="preserve">В целях приведения в соответствие с законодательством </w:t>
      </w:r>
    </w:p>
    <w:p w:rsidR="00E4399E" w:rsidRPr="00DF3A30" w:rsidRDefault="00E4399E" w:rsidP="00DF3A30">
      <w:pPr>
        <w:ind w:firstLine="708"/>
        <w:jc w:val="both"/>
        <w:rPr>
          <w:rFonts w:eastAsia="Calibri"/>
          <w:b/>
          <w:sz w:val="20"/>
          <w:szCs w:val="20"/>
          <w:lang w:eastAsia="en-US"/>
        </w:rPr>
      </w:pPr>
      <w:r w:rsidRPr="00DF3A30">
        <w:rPr>
          <w:rFonts w:eastAsia="Calibri"/>
          <w:b/>
          <w:sz w:val="20"/>
          <w:szCs w:val="20"/>
          <w:lang w:eastAsia="en-US"/>
        </w:rPr>
        <w:t>Совет Берегаевского сельского поселения</w:t>
      </w:r>
      <w:r w:rsidR="00DF3A30" w:rsidRPr="00DF3A30">
        <w:rPr>
          <w:rFonts w:eastAsia="Calibri"/>
          <w:b/>
          <w:sz w:val="20"/>
          <w:szCs w:val="20"/>
          <w:lang w:eastAsia="en-US"/>
        </w:rPr>
        <w:t xml:space="preserve"> </w:t>
      </w:r>
      <w:r w:rsidRPr="00DF3A30">
        <w:rPr>
          <w:rFonts w:eastAsia="Calibri"/>
          <w:b/>
          <w:sz w:val="20"/>
          <w:szCs w:val="20"/>
          <w:lang w:eastAsia="en-US"/>
        </w:rPr>
        <w:t>РЕШИЛ:</w:t>
      </w:r>
    </w:p>
    <w:p w:rsidR="00E4399E" w:rsidRPr="00DF3A30" w:rsidRDefault="00E4399E" w:rsidP="00DF3A30">
      <w:pPr>
        <w:numPr>
          <w:ilvl w:val="0"/>
          <w:numId w:val="49"/>
        </w:numPr>
        <w:contextualSpacing/>
        <w:jc w:val="both"/>
        <w:rPr>
          <w:rFonts w:eastAsia="Calibri"/>
          <w:sz w:val="20"/>
          <w:szCs w:val="20"/>
          <w:lang w:eastAsia="en-US"/>
        </w:rPr>
      </w:pPr>
      <w:r w:rsidRPr="003C0D94">
        <w:rPr>
          <w:rFonts w:eastAsia="Calibri"/>
          <w:sz w:val="20"/>
          <w:szCs w:val="20"/>
          <w:lang w:eastAsia="en-US"/>
        </w:rPr>
        <w:t>Внести в Устав Муниципального образования «Берегаевское сельское  поселение»,</w:t>
      </w:r>
      <w:r w:rsidR="00DF3A30">
        <w:rPr>
          <w:rFonts w:eastAsia="Calibri"/>
          <w:sz w:val="20"/>
          <w:szCs w:val="20"/>
          <w:lang w:eastAsia="en-US"/>
        </w:rPr>
        <w:t xml:space="preserve"> </w:t>
      </w:r>
      <w:r w:rsidRPr="00DF3A30">
        <w:rPr>
          <w:rFonts w:eastAsia="Calibri"/>
          <w:sz w:val="20"/>
          <w:szCs w:val="20"/>
          <w:lang w:eastAsia="en-US"/>
        </w:rPr>
        <w:t>принятый решением Совета Берегаевского сельского поселения от 23.04.2015 №6, следующие изменения:</w:t>
      </w:r>
    </w:p>
    <w:p w:rsidR="00E4399E" w:rsidRPr="003C0D94" w:rsidRDefault="00E4399E" w:rsidP="003C0D94">
      <w:pPr>
        <w:jc w:val="both"/>
        <w:rPr>
          <w:rFonts w:eastAsia="Calibri"/>
          <w:sz w:val="20"/>
          <w:szCs w:val="20"/>
          <w:lang w:eastAsia="en-US"/>
        </w:rPr>
      </w:pPr>
      <w:r w:rsidRPr="003C0D94">
        <w:rPr>
          <w:rFonts w:eastAsia="Calibri"/>
          <w:sz w:val="20"/>
          <w:szCs w:val="20"/>
          <w:lang w:eastAsia="en-US"/>
        </w:rPr>
        <w:tab/>
        <w:t>пункт 1 статьи 5 дополнить пунктом 14 следующего содержания:</w:t>
      </w:r>
    </w:p>
    <w:p w:rsidR="00E4399E" w:rsidRPr="003C0D94" w:rsidRDefault="00E4399E" w:rsidP="003C0D94">
      <w:pPr>
        <w:jc w:val="both"/>
        <w:rPr>
          <w:rFonts w:eastAsia="Calibri"/>
          <w:sz w:val="20"/>
          <w:szCs w:val="20"/>
          <w:lang w:eastAsia="en-US"/>
        </w:rPr>
      </w:pPr>
      <w:r w:rsidRPr="003C0D94">
        <w:rPr>
          <w:rFonts w:eastAsia="Calibri"/>
          <w:sz w:val="20"/>
          <w:szCs w:val="20"/>
          <w:lang w:eastAsia="en-US"/>
        </w:rPr>
        <w:tab/>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sidRPr="003C0D94">
        <w:rPr>
          <w:rFonts w:eastAsia="Calibri"/>
          <w:sz w:val="20"/>
          <w:szCs w:val="20"/>
          <w:lang w:eastAsia="en-US"/>
        </w:rPr>
        <w:t>.»</w:t>
      </w:r>
      <w:proofErr w:type="gramEnd"/>
    </w:p>
    <w:p w:rsidR="00E4399E" w:rsidRPr="00DF3A30" w:rsidRDefault="00E4399E" w:rsidP="003C0D94">
      <w:pPr>
        <w:numPr>
          <w:ilvl w:val="0"/>
          <w:numId w:val="49"/>
        </w:numPr>
        <w:contextualSpacing/>
        <w:jc w:val="both"/>
        <w:rPr>
          <w:rFonts w:eastAsia="Calibri"/>
          <w:sz w:val="20"/>
          <w:szCs w:val="20"/>
          <w:lang w:eastAsia="en-US"/>
        </w:rPr>
      </w:pPr>
      <w:r w:rsidRPr="003C0D94">
        <w:rPr>
          <w:rFonts w:eastAsia="Calibri"/>
          <w:sz w:val="20"/>
          <w:szCs w:val="20"/>
          <w:lang w:eastAsia="en-US"/>
        </w:rPr>
        <w:t>Направить настоящее решение в Управление Министерства юстиции Российской</w:t>
      </w:r>
      <w:r w:rsidR="00DF3A30">
        <w:rPr>
          <w:rFonts w:eastAsia="Calibri"/>
          <w:sz w:val="20"/>
          <w:szCs w:val="20"/>
          <w:lang w:eastAsia="en-US"/>
        </w:rPr>
        <w:t xml:space="preserve"> </w:t>
      </w:r>
      <w:r w:rsidRPr="00DF3A30">
        <w:rPr>
          <w:rFonts w:eastAsia="Calibri"/>
          <w:sz w:val="20"/>
          <w:szCs w:val="20"/>
          <w:lang w:eastAsia="en-US"/>
        </w:rPr>
        <w:t>Федерации по Томской области для государственной регистрации.</w:t>
      </w:r>
    </w:p>
    <w:p w:rsidR="00E4399E" w:rsidRPr="00DF3A30" w:rsidRDefault="00E4399E" w:rsidP="003C0D94">
      <w:pPr>
        <w:numPr>
          <w:ilvl w:val="0"/>
          <w:numId w:val="49"/>
        </w:numPr>
        <w:contextualSpacing/>
        <w:jc w:val="both"/>
        <w:rPr>
          <w:rFonts w:eastAsia="Calibri"/>
          <w:sz w:val="20"/>
          <w:szCs w:val="20"/>
          <w:lang w:eastAsia="en-US"/>
        </w:rPr>
      </w:pPr>
      <w:r w:rsidRPr="003C0D94">
        <w:rPr>
          <w:rFonts w:eastAsia="Calibri"/>
          <w:sz w:val="20"/>
          <w:szCs w:val="20"/>
          <w:lang w:eastAsia="en-US"/>
        </w:rPr>
        <w:t>Опубликовать настоящее решение после его государственной регистрации на</w:t>
      </w:r>
      <w:r w:rsidR="00DF3A30">
        <w:rPr>
          <w:rFonts w:eastAsia="Calibri"/>
          <w:sz w:val="20"/>
          <w:szCs w:val="20"/>
          <w:lang w:eastAsia="en-US"/>
        </w:rPr>
        <w:t xml:space="preserve"> </w:t>
      </w:r>
      <w:r w:rsidRPr="00DF3A30">
        <w:rPr>
          <w:rFonts w:eastAsia="Calibri"/>
          <w:sz w:val="20"/>
          <w:szCs w:val="20"/>
          <w:lang w:eastAsia="en-US"/>
        </w:rPr>
        <w:t>официальном сайте муниципального образования «Берегаевское сельское поселение».</w:t>
      </w:r>
    </w:p>
    <w:p w:rsidR="00E4399E" w:rsidRPr="003C0D94" w:rsidRDefault="00E4399E" w:rsidP="003C0D94">
      <w:pPr>
        <w:numPr>
          <w:ilvl w:val="0"/>
          <w:numId w:val="49"/>
        </w:numPr>
        <w:contextualSpacing/>
        <w:jc w:val="both"/>
        <w:rPr>
          <w:rFonts w:eastAsia="Calibri"/>
          <w:sz w:val="20"/>
          <w:szCs w:val="20"/>
          <w:lang w:eastAsia="en-US"/>
        </w:rPr>
      </w:pPr>
      <w:r w:rsidRPr="003C0D94">
        <w:rPr>
          <w:rFonts w:eastAsia="Calibri"/>
          <w:sz w:val="20"/>
          <w:szCs w:val="20"/>
          <w:lang w:eastAsia="en-US"/>
        </w:rPr>
        <w:t>Настоящее решение вступает в силу со дня его официального опубликования.</w:t>
      </w:r>
    </w:p>
    <w:p w:rsidR="00E4399E" w:rsidRPr="003C0D94" w:rsidRDefault="00E4399E" w:rsidP="003C0D94">
      <w:pPr>
        <w:jc w:val="both"/>
        <w:rPr>
          <w:rFonts w:eastAsia="Calibri"/>
          <w:sz w:val="20"/>
          <w:szCs w:val="20"/>
          <w:lang w:eastAsia="en-US"/>
        </w:rPr>
      </w:pPr>
    </w:p>
    <w:p w:rsidR="00E4399E" w:rsidRPr="003C0D94" w:rsidRDefault="00E4399E" w:rsidP="003C0D94">
      <w:pPr>
        <w:jc w:val="both"/>
        <w:rPr>
          <w:rFonts w:eastAsia="Calibri"/>
          <w:sz w:val="20"/>
          <w:szCs w:val="20"/>
          <w:lang w:eastAsia="en-US"/>
        </w:rPr>
      </w:pPr>
    </w:p>
    <w:p w:rsidR="00E4399E" w:rsidRPr="003C0D94" w:rsidRDefault="00E4399E" w:rsidP="003C0D94">
      <w:pPr>
        <w:jc w:val="both"/>
        <w:rPr>
          <w:rFonts w:eastAsia="Calibri"/>
          <w:sz w:val="20"/>
          <w:szCs w:val="20"/>
          <w:lang w:eastAsia="en-US"/>
        </w:rPr>
      </w:pPr>
      <w:r w:rsidRPr="003C0D94">
        <w:rPr>
          <w:rFonts w:eastAsia="Calibri"/>
          <w:sz w:val="20"/>
          <w:szCs w:val="20"/>
          <w:lang w:eastAsia="en-US"/>
        </w:rPr>
        <w:t xml:space="preserve">Председатель Совета </w:t>
      </w:r>
    </w:p>
    <w:p w:rsidR="00E4399E" w:rsidRPr="003C0D94" w:rsidRDefault="00E4399E" w:rsidP="003C0D94">
      <w:pPr>
        <w:jc w:val="both"/>
        <w:rPr>
          <w:rFonts w:eastAsia="Calibri"/>
          <w:sz w:val="20"/>
          <w:szCs w:val="20"/>
          <w:lang w:eastAsia="en-US"/>
        </w:rPr>
      </w:pPr>
      <w:r w:rsidRPr="003C0D94">
        <w:rPr>
          <w:rFonts w:eastAsia="Calibri"/>
          <w:sz w:val="20"/>
          <w:szCs w:val="20"/>
          <w:lang w:eastAsia="en-US"/>
        </w:rPr>
        <w:t xml:space="preserve">Берегаевского сельского поселения                                                       </w:t>
      </w:r>
      <w:r w:rsidR="00DF3A30">
        <w:rPr>
          <w:rFonts w:eastAsia="Calibri"/>
          <w:sz w:val="20"/>
          <w:szCs w:val="20"/>
          <w:lang w:eastAsia="en-US"/>
        </w:rPr>
        <w:t xml:space="preserve">                                                </w:t>
      </w:r>
      <w:r w:rsidRPr="003C0D94">
        <w:rPr>
          <w:rFonts w:eastAsia="Calibri"/>
          <w:sz w:val="20"/>
          <w:szCs w:val="20"/>
          <w:lang w:eastAsia="en-US"/>
        </w:rPr>
        <w:t xml:space="preserve">    О.А. </w:t>
      </w:r>
      <w:proofErr w:type="spellStart"/>
      <w:r w:rsidRPr="003C0D94">
        <w:rPr>
          <w:rFonts w:eastAsia="Calibri"/>
          <w:sz w:val="20"/>
          <w:szCs w:val="20"/>
          <w:lang w:eastAsia="en-US"/>
        </w:rPr>
        <w:t>Жендарев</w:t>
      </w:r>
      <w:proofErr w:type="spellEnd"/>
    </w:p>
    <w:p w:rsidR="006A262F" w:rsidRPr="003C0D94" w:rsidRDefault="006A262F" w:rsidP="003C0D94">
      <w:pPr>
        <w:rPr>
          <w:rFonts w:eastAsia="Calibri"/>
          <w:sz w:val="20"/>
          <w:szCs w:val="20"/>
          <w:lang w:eastAsia="en-US"/>
        </w:rPr>
      </w:pPr>
    </w:p>
    <w:p w:rsidR="006A262F" w:rsidRPr="003C0D94" w:rsidRDefault="006A262F" w:rsidP="003C0D94">
      <w:pPr>
        <w:rPr>
          <w:rFonts w:eastAsia="Calibri"/>
          <w:sz w:val="20"/>
          <w:szCs w:val="20"/>
          <w:lang w:eastAsia="en-US"/>
        </w:rPr>
      </w:pPr>
    </w:p>
    <w:p w:rsidR="00B52C67" w:rsidRPr="003C0D94" w:rsidRDefault="00B52C67" w:rsidP="003C0D94">
      <w:pPr>
        <w:rPr>
          <w:sz w:val="20"/>
          <w:szCs w:val="20"/>
        </w:rPr>
      </w:pPr>
    </w:p>
    <w:p w:rsidR="00E54BE9" w:rsidRPr="003C0D94" w:rsidRDefault="00E54BE9" w:rsidP="003C0D94">
      <w:pPr>
        <w:rPr>
          <w:sz w:val="20"/>
          <w:szCs w:val="20"/>
        </w:rPr>
      </w:pPr>
      <w:r w:rsidRPr="003C0D94">
        <w:rPr>
          <w:b/>
          <w:sz w:val="20"/>
          <w:szCs w:val="20"/>
        </w:rPr>
        <w:t>11</w:t>
      </w:r>
      <w:r w:rsidRPr="003C0D94">
        <w:rPr>
          <w:b/>
          <w:sz w:val="20"/>
          <w:szCs w:val="20"/>
        </w:rPr>
        <w:tab/>
        <w:t>РАЗДЕЛ – ПОСТАНОВЛЕНИЯ, РАСП</w:t>
      </w:r>
      <w:r w:rsidR="00367870" w:rsidRPr="003C0D94">
        <w:rPr>
          <w:b/>
          <w:sz w:val="20"/>
          <w:szCs w:val="20"/>
        </w:rPr>
        <w:t>О</w:t>
      </w:r>
      <w:r w:rsidRPr="003C0D94">
        <w:rPr>
          <w:b/>
          <w:sz w:val="20"/>
          <w:szCs w:val="20"/>
        </w:rPr>
        <w:t>РЯЖЕНИЯ АДМИНИСТРАЦИИ ПОСЕЛЕНИЯ</w:t>
      </w:r>
      <w:r w:rsidRPr="003C0D94">
        <w:rPr>
          <w:sz w:val="20"/>
          <w:szCs w:val="20"/>
        </w:rPr>
        <w:t xml:space="preserve"> </w:t>
      </w:r>
    </w:p>
    <w:p w:rsidR="006A262F" w:rsidRPr="003C0D94" w:rsidRDefault="006A262F" w:rsidP="003C0D94">
      <w:pPr>
        <w:rPr>
          <w:sz w:val="20"/>
          <w:szCs w:val="20"/>
        </w:rPr>
      </w:pPr>
    </w:p>
    <w:p w:rsidR="006A262F" w:rsidRPr="003C0D94" w:rsidRDefault="00DF3A30" w:rsidP="00DF3A30">
      <w:pPr>
        <w:jc w:val="center"/>
        <w:rPr>
          <w:sz w:val="20"/>
          <w:szCs w:val="20"/>
        </w:rPr>
      </w:pPr>
      <w:r w:rsidRPr="003C0D94">
        <w:rPr>
          <w:b/>
          <w:sz w:val="20"/>
          <w:szCs w:val="20"/>
        </w:rPr>
        <w:t>ПОСТАНОВЛЕНИ</w:t>
      </w:r>
      <w:r>
        <w:rPr>
          <w:b/>
          <w:sz w:val="20"/>
          <w:szCs w:val="20"/>
        </w:rPr>
        <w:t>Е</w:t>
      </w:r>
    </w:p>
    <w:p w:rsidR="006A262F" w:rsidRPr="00DF3A30" w:rsidRDefault="006A262F" w:rsidP="003C0D94">
      <w:pPr>
        <w:widowControl w:val="0"/>
        <w:autoSpaceDE w:val="0"/>
        <w:autoSpaceDN w:val="0"/>
        <w:adjustRightInd w:val="0"/>
        <w:rPr>
          <w:sz w:val="20"/>
          <w:szCs w:val="20"/>
        </w:rPr>
      </w:pPr>
      <w:r w:rsidRPr="00DF3A30">
        <w:rPr>
          <w:sz w:val="20"/>
          <w:szCs w:val="20"/>
        </w:rPr>
        <w:t xml:space="preserve"> 01.12.2016                   </w:t>
      </w:r>
      <w:r w:rsidR="00DF3A30" w:rsidRPr="00DF3A30">
        <w:rPr>
          <w:sz w:val="20"/>
          <w:szCs w:val="20"/>
        </w:rPr>
        <w:t xml:space="preserve">                                                                                                                                                    </w:t>
      </w:r>
      <w:r w:rsidRPr="00DF3A30">
        <w:rPr>
          <w:sz w:val="20"/>
          <w:szCs w:val="20"/>
        </w:rPr>
        <w:t xml:space="preserve"> № 107</w:t>
      </w:r>
    </w:p>
    <w:p w:rsidR="006A262F" w:rsidRPr="00DF3A30" w:rsidRDefault="006A262F" w:rsidP="003C0D94">
      <w:pPr>
        <w:widowControl w:val="0"/>
        <w:autoSpaceDE w:val="0"/>
        <w:autoSpaceDN w:val="0"/>
        <w:adjustRightInd w:val="0"/>
        <w:rPr>
          <w:sz w:val="20"/>
          <w:szCs w:val="20"/>
        </w:rPr>
      </w:pPr>
    </w:p>
    <w:p w:rsidR="006A262F" w:rsidRPr="00DF3A30" w:rsidRDefault="006A262F" w:rsidP="003C0D94">
      <w:pPr>
        <w:widowControl w:val="0"/>
        <w:autoSpaceDE w:val="0"/>
        <w:autoSpaceDN w:val="0"/>
        <w:adjustRightInd w:val="0"/>
        <w:rPr>
          <w:sz w:val="20"/>
          <w:szCs w:val="20"/>
        </w:rPr>
      </w:pPr>
    </w:p>
    <w:p w:rsidR="00DF3A30" w:rsidRDefault="006A262F" w:rsidP="003C0D94">
      <w:pPr>
        <w:widowControl w:val="0"/>
        <w:tabs>
          <w:tab w:val="left" w:pos="-2552"/>
          <w:tab w:val="left" w:pos="0"/>
        </w:tabs>
        <w:autoSpaceDN w:val="0"/>
        <w:jc w:val="center"/>
        <w:rPr>
          <w:sz w:val="20"/>
          <w:szCs w:val="20"/>
        </w:rPr>
      </w:pPr>
      <w:r w:rsidRPr="00DF3A30">
        <w:rPr>
          <w:sz w:val="20"/>
          <w:szCs w:val="20"/>
        </w:rPr>
        <w:t xml:space="preserve">Об утверждении </w:t>
      </w:r>
      <w:hyperlink r:id="rId9" w:anchor="Par38" w:history="1">
        <w:proofErr w:type="gramStart"/>
        <w:r w:rsidRPr="00DF3A30">
          <w:rPr>
            <w:sz w:val="20"/>
            <w:szCs w:val="20"/>
          </w:rPr>
          <w:t>Поряд</w:t>
        </w:r>
      </w:hyperlink>
      <w:r w:rsidRPr="00DF3A30">
        <w:rPr>
          <w:sz w:val="20"/>
          <w:szCs w:val="20"/>
        </w:rPr>
        <w:t>ка</w:t>
      </w:r>
      <w:proofErr w:type="gramEnd"/>
      <w:r w:rsidRPr="00DF3A30">
        <w:rPr>
          <w:sz w:val="20"/>
          <w:szCs w:val="20"/>
        </w:rPr>
        <w:t xml:space="preserve"> ведения реестра расходных обязательств муниципального образования </w:t>
      </w:r>
    </w:p>
    <w:p w:rsidR="006A262F" w:rsidRPr="00DF3A30" w:rsidRDefault="006A262F" w:rsidP="003C0D94">
      <w:pPr>
        <w:widowControl w:val="0"/>
        <w:tabs>
          <w:tab w:val="left" w:pos="-2552"/>
          <w:tab w:val="left" w:pos="0"/>
        </w:tabs>
        <w:autoSpaceDN w:val="0"/>
        <w:jc w:val="center"/>
        <w:rPr>
          <w:sz w:val="20"/>
          <w:szCs w:val="20"/>
        </w:rPr>
      </w:pPr>
      <w:r w:rsidRPr="00DF3A30">
        <w:rPr>
          <w:sz w:val="20"/>
          <w:szCs w:val="20"/>
        </w:rPr>
        <w:t>Берегаевское сельское поселение</w:t>
      </w:r>
    </w:p>
    <w:p w:rsidR="006A262F" w:rsidRPr="003C0D94" w:rsidRDefault="006A262F" w:rsidP="003C0D94">
      <w:pPr>
        <w:widowControl w:val="0"/>
        <w:tabs>
          <w:tab w:val="left" w:pos="-2552"/>
          <w:tab w:val="left" w:pos="4962"/>
        </w:tabs>
        <w:autoSpaceDN w:val="0"/>
        <w:ind w:right="4393"/>
        <w:jc w:val="both"/>
        <w:rPr>
          <w:sz w:val="20"/>
          <w:szCs w:val="20"/>
        </w:rPr>
      </w:pPr>
    </w:p>
    <w:p w:rsidR="006A262F" w:rsidRPr="003C0D94" w:rsidRDefault="006A262F" w:rsidP="00DF3A30">
      <w:pPr>
        <w:widowControl w:val="0"/>
        <w:autoSpaceDN w:val="0"/>
        <w:ind w:firstLine="720"/>
        <w:jc w:val="both"/>
        <w:rPr>
          <w:sz w:val="20"/>
          <w:szCs w:val="20"/>
        </w:rPr>
      </w:pPr>
      <w:r w:rsidRPr="003C0D94">
        <w:rPr>
          <w:sz w:val="20"/>
          <w:szCs w:val="20"/>
        </w:rPr>
        <w:t xml:space="preserve">В соответствии с пунктом 5 статьи 87 Бюджетного </w:t>
      </w:r>
      <w:hyperlink r:id="rId10" w:history="1">
        <w:r w:rsidRPr="003C0D94">
          <w:rPr>
            <w:sz w:val="20"/>
            <w:szCs w:val="20"/>
          </w:rPr>
          <w:t>кодекса</w:t>
        </w:r>
      </w:hyperlink>
      <w:r w:rsidRPr="003C0D94">
        <w:rPr>
          <w:sz w:val="20"/>
          <w:szCs w:val="20"/>
        </w:rPr>
        <w:t xml:space="preserve"> Российской Федерации, подпунктом 6 пункта 2 статьи 7 Положения о бюджетном процессе в муниципальном образовании Берегаевское сельское поселение, утвержденным решением Совета Берегаевское сельского поселения от 21.06.2016г  № 11</w:t>
      </w:r>
    </w:p>
    <w:p w:rsidR="006A262F" w:rsidRPr="003C0D94" w:rsidRDefault="006A262F" w:rsidP="003C0D94">
      <w:pPr>
        <w:widowControl w:val="0"/>
        <w:tabs>
          <w:tab w:val="left" w:pos="-2552"/>
        </w:tabs>
        <w:autoSpaceDN w:val="0"/>
        <w:jc w:val="both"/>
        <w:rPr>
          <w:b/>
          <w:sz w:val="20"/>
          <w:szCs w:val="20"/>
        </w:rPr>
      </w:pPr>
      <w:r w:rsidRPr="003C0D94">
        <w:rPr>
          <w:b/>
          <w:sz w:val="20"/>
          <w:szCs w:val="20"/>
        </w:rPr>
        <w:t>ПОСТАНОВЛЯЮ:</w:t>
      </w:r>
    </w:p>
    <w:p w:rsidR="006A262F" w:rsidRPr="003C0D94" w:rsidRDefault="006A262F" w:rsidP="003C0D94">
      <w:pPr>
        <w:widowControl w:val="0"/>
        <w:tabs>
          <w:tab w:val="left" w:pos="-2552"/>
        </w:tabs>
        <w:autoSpaceDN w:val="0"/>
        <w:jc w:val="both"/>
        <w:rPr>
          <w:sz w:val="20"/>
          <w:szCs w:val="20"/>
        </w:rPr>
      </w:pPr>
    </w:p>
    <w:p w:rsidR="006A262F" w:rsidRPr="003C0D94" w:rsidRDefault="006A262F" w:rsidP="003C0D94">
      <w:pPr>
        <w:widowControl w:val="0"/>
        <w:numPr>
          <w:ilvl w:val="0"/>
          <w:numId w:val="25"/>
        </w:numPr>
        <w:tabs>
          <w:tab w:val="left" w:pos="-2552"/>
        </w:tabs>
        <w:autoSpaceDE w:val="0"/>
        <w:autoSpaceDN w:val="0"/>
        <w:adjustRightInd w:val="0"/>
        <w:ind w:left="0" w:firstLine="360"/>
        <w:jc w:val="both"/>
        <w:rPr>
          <w:sz w:val="20"/>
          <w:szCs w:val="20"/>
        </w:rPr>
      </w:pPr>
      <w:r w:rsidRPr="003C0D94">
        <w:rPr>
          <w:sz w:val="20"/>
          <w:szCs w:val="20"/>
        </w:rPr>
        <w:t>Утвердить Порядок ведения реестра расходных обязательств муниципального образования Берегаевское сельское поселение.</w:t>
      </w:r>
    </w:p>
    <w:p w:rsidR="006A262F" w:rsidRPr="003C0D94" w:rsidRDefault="006A262F" w:rsidP="003C0D94">
      <w:pPr>
        <w:widowControl w:val="0"/>
        <w:numPr>
          <w:ilvl w:val="0"/>
          <w:numId w:val="25"/>
        </w:numPr>
        <w:tabs>
          <w:tab w:val="left" w:pos="-2552"/>
        </w:tabs>
        <w:autoSpaceDE w:val="0"/>
        <w:autoSpaceDN w:val="0"/>
        <w:adjustRightInd w:val="0"/>
        <w:ind w:left="0" w:firstLine="360"/>
        <w:jc w:val="both"/>
        <w:rPr>
          <w:sz w:val="20"/>
          <w:szCs w:val="20"/>
        </w:rPr>
      </w:pPr>
      <w:r w:rsidRPr="003C0D94">
        <w:rPr>
          <w:sz w:val="20"/>
          <w:szCs w:val="20"/>
        </w:rPr>
        <w:t xml:space="preserve">Признать утратившим силу постановление Администрации Берегаевского сельского поселения 10.06.2011 № 31 «О порядке ведения реестра расходных обязательств Берегаевского сельского поселения». </w:t>
      </w:r>
    </w:p>
    <w:p w:rsidR="006A262F" w:rsidRPr="003C0D94" w:rsidRDefault="006A262F" w:rsidP="003C0D94">
      <w:pPr>
        <w:widowControl w:val="0"/>
        <w:numPr>
          <w:ilvl w:val="0"/>
          <w:numId w:val="25"/>
        </w:numPr>
        <w:tabs>
          <w:tab w:val="left" w:pos="-2552"/>
        </w:tabs>
        <w:autoSpaceDE w:val="0"/>
        <w:autoSpaceDN w:val="0"/>
        <w:adjustRightInd w:val="0"/>
        <w:ind w:left="0" w:firstLine="360"/>
        <w:jc w:val="both"/>
        <w:rPr>
          <w:sz w:val="20"/>
          <w:szCs w:val="20"/>
        </w:rPr>
      </w:pPr>
      <w:r w:rsidRPr="003C0D94">
        <w:rPr>
          <w:sz w:val="20"/>
          <w:szCs w:val="20"/>
        </w:rPr>
        <w:t xml:space="preserve">Настоящее постановление вступает в силу со дня его подписания и распространяется на правоотношения, возникшие с 1 января 2016 года. </w:t>
      </w:r>
    </w:p>
    <w:p w:rsidR="006A262F" w:rsidRPr="003C0D94" w:rsidRDefault="006A262F" w:rsidP="003C0D94">
      <w:pPr>
        <w:widowControl w:val="0"/>
        <w:autoSpaceDE w:val="0"/>
        <w:autoSpaceDN w:val="0"/>
        <w:adjustRightInd w:val="0"/>
        <w:ind w:firstLine="360"/>
        <w:jc w:val="both"/>
        <w:rPr>
          <w:sz w:val="20"/>
          <w:szCs w:val="20"/>
          <w:u w:val="single"/>
        </w:rPr>
      </w:pPr>
      <w:r w:rsidRPr="003C0D94">
        <w:rPr>
          <w:sz w:val="20"/>
          <w:szCs w:val="20"/>
        </w:rPr>
        <w:t xml:space="preserve">4. Настоящее постановление опубликовать в Информационном </w:t>
      </w:r>
      <w:r w:rsidR="00DF3A30">
        <w:rPr>
          <w:sz w:val="20"/>
          <w:szCs w:val="20"/>
        </w:rPr>
        <w:t>бюллетене</w:t>
      </w:r>
      <w:r w:rsidRPr="003C0D94">
        <w:rPr>
          <w:sz w:val="20"/>
          <w:szCs w:val="20"/>
        </w:rPr>
        <w:t xml:space="preserve">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3C0D94">
        <w:rPr>
          <w:sz w:val="20"/>
          <w:szCs w:val="20"/>
          <w:u w:val="single"/>
        </w:rPr>
        <w:t>beregaevo.tomsk.ru.</w:t>
      </w:r>
    </w:p>
    <w:p w:rsidR="006A262F" w:rsidRPr="003C0D94" w:rsidRDefault="006A262F" w:rsidP="003C0D94">
      <w:pPr>
        <w:widowControl w:val="0"/>
        <w:autoSpaceDE w:val="0"/>
        <w:autoSpaceDN w:val="0"/>
        <w:adjustRightInd w:val="0"/>
        <w:ind w:firstLine="360"/>
        <w:jc w:val="both"/>
        <w:rPr>
          <w:sz w:val="20"/>
          <w:szCs w:val="20"/>
        </w:rPr>
      </w:pPr>
      <w:r w:rsidRPr="003C0D94">
        <w:rPr>
          <w:sz w:val="20"/>
          <w:szCs w:val="20"/>
        </w:rPr>
        <w:t xml:space="preserve">5. </w:t>
      </w:r>
      <w:proofErr w:type="gramStart"/>
      <w:r w:rsidRPr="003C0D94">
        <w:rPr>
          <w:sz w:val="20"/>
          <w:szCs w:val="20"/>
        </w:rPr>
        <w:t>Контроль за</w:t>
      </w:r>
      <w:proofErr w:type="gramEnd"/>
      <w:r w:rsidRPr="003C0D94">
        <w:rPr>
          <w:sz w:val="20"/>
          <w:szCs w:val="20"/>
        </w:rPr>
        <w:t xml:space="preserve"> исполнением настоящего постановления возложить на ведущего специалиста по финансовой работе Коженкову М.В.</w:t>
      </w:r>
    </w:p>
    <w:p w:rsidR="006A262F" w:rsidRPr="003C0D94" w:rsidRDefault="006A262F" w:rsidP="003C0D94">
      <w:pPr>
        <w:widowControl w:val="0"/>
        <w:tabs>
          <w:tab w:val="left" w:pos="-2552"/>
          <w:tab w:val="num" w:pos="426"/>
        </w:tabs>
        <w:autoSpaceDN w:val="0"/>
        <w:jc w:val="both"/>
        <w:rPr>
          <w:sz w:val="20"/>
          <w:szCs w:val="20"/>
        </w:rPr>
      </w:pPr>
    </w:p>
    <w:p w:rsidR="006A262F" w:rsidRPr="003C0D94" w:rsidRDefault="006A262F" w:rsidP="003C0D94">
      <w:pPr>
        <w:widowControl w:val="0"/>
        <w:tabs>
          <w:tab w:val="left" w:pos="-2552"/>
        </w:tabs>
        <w:autoSpaceDN w:val="0"/>
        <w:jc w:val="both"/>
        <w:rPr>
          <w:sz w:val="20"/>
          <w:szCs w:val="20"/>
        </w:rPr>
      </w:pPr>
      <w:r w:rsidRPr="003C0D94">
        <w:rPr>
          <w:sz w:val="20"/>
          <w:szCs w:val="20"/>
        </w:rPr>
        <w:t xml:space="preserve">Глава  поселения                                                                                   </w:t>
      </w:r>
      <w:r w:rsidR="00DF3A30">
        <w:rPr>
          <w:sz w:val="20"/>
          <w:szCs w:val="20"/>
        </w:rPr>
        <w:t xml:space="preserve">                                                    </w:t>
      </w:r>
      <w:r w:rsidRPr="003C0D94">
        <w:rPr>
          <w:sz w:val="20"/>
          <w:szCs w:val="20"/>
        </w:rPr>
        <w:t xml:space="preserve">О.А. </w:t>
      </w:r>
      <w:proofErr w:type="spellStart"/>
      <w:r w:rsidRPr="003C0D94">
        <w:rPr>
          <w:sz w:val="20"/>
          <w:szCs w:val="20"/>
        </w:rPr>
        <w:t>Жендарев</w:t>
      </w:r>
      <w:proofErr w:type="spellEnd"/>
    </w:p>
    <w:p w:rsidR="006A262F" w:rsidRPr="003C0D94" w:rsidRDefault="006A262F" w:rsidP="003C0D94">
      <w:pPr>
        <w:widowControl w:val="0"/>
        <w:autoSpaceDN w:val="0"/>
        <w:rPr>
          <w:sz w:val="20"/>
          <w:szCs w:val="20"/>
        </w:rPr>
      </w:pPr>
    </w:p>
    <w:p w:rsidR="006A262F" w:rsidRPr="003C0D94" w:rsidRDefault="006A262F" w:rsidP="003C0D94">
      <w:pPr>
        <w:widowControl w:val="0"/>
        <w:autoSpaceDN w:val="0"/>
        <w:rPr>
          <w:sz w:val="20"/>
          <w:szCs w:val="20"/>
        </w:rPr>
      </w:pPr>
    </w:p>
    <w:p w:rsidR="006A262F" w:rsidRPr="003C0D94" w:rsidRDefault="006A262F" w:rsidP="003C0D94">
      <w:pPr>
        <w:widowControl w:val="0"/>
        <w:autoSpaceDE w:val="0"/>
        <w:autoSpaceDN w:val="0"/>
        <w:adjustRightInd w:val="0"/>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969"/>
      </w:tblGrid>
      <w:tr w:rsidR="006A262F" w:rsidRPr="003C0D94" w:rsidTr="006A262F">
        <w:tc>
          <w:tcPr>
            <w:tcW w:w="6345" w:type="dxa"/>
            <w:tcBorders>
              <w:top w:val="nil"/>
              <w:left w:val="nil"/>
              <w:bottom w:val="nil"/>
              <w:right w:val="nil"/>
            </w:tcBorders>
            <w:shd w:val="clear" w:color="auto" w:fill="auto"/>
          </w:tcPr>
          <w:p w:rsidR="006A262F" w:rsidRPr="003C0D94" w:rsidRDefault="006A262F" w:rsidP="003C0D94">
            <w:pPr>
              <w:widowControl w:val="0"/>
              <w:autoSpaceDE w:val="0"/>
              <w:autoSpaceDN w:val="0"/>
              <w:adjustRightInd w:val="0"/>
              <w:rPr>
                <w:b/>
                <w:sz w:val="20"/>
                <w:szCs w:val="20"/>
              </w:rPr>
            </w:pPr>
          </w:p>
        </w:tc>
        <w:tc>
          <w:tcPr>
            <w:tcW w:w="3969" w:type="dxa"/>
            <w:tcBorders>
              <w:top w:val="nil"/>
              <w:left w:val="nil"/>
              <w:bottom w:val="nil"/>
              <w:right w:val="nil"/>
            </w:tcBorders>
            <w:shd w:val="clear" w:color="auto" w:fill="auto"/>
          </w:tcPr>
          <w:p w:rsidR="006A262F" w:rsidRPr="003C0D94" w:rsidRDefault="006A262F" w:rsidP="003C0D94">
            <w:pPr>
              <w:widowControl w:val="0"/>
              <w:autoSpaceDE w:val="0"/>
              <w:autoSpaceDN w:val="0"/>
              <w:adjustRightInd w:val="0"/>
              <w:rPr>
                <w:sz w:val="20"/>
                <w:szCs w:val="20"/>
              </w:rPr>
            </w:pPr>
            <w:r w:rsidRPr="003C0D94">
              <w:rPr>
                <w:sz w:val="20"/>
                <w:szCs w:val="20"/>
              </w:rPr>
              <w:t>Приложение  к постановлению Администрации Берегаевского сельского поселения от 01.12.2016 №107</w:t>
            </w:r>
          </w:p>
        </w:tc>
      </w:tr>
    </w:tbl>
    <w:p w:rsidR="006A262F" w:rsidRPr="003C0D94" w:rsidRDefault="006A262F" w:rsidP="003C0D94">
      <w:pPr>
        <w:widowControl w:val="0"/>
        <w:autoSpaceDE w:val="0"/>
        <w:autoSpaceDN w:val="0"/>
        <w:adjustRightInd w:val="0"/>
        <w:jc w:val="center"/>
        <w:rPr>
          <w:b/>
          <w:sz w:val="20"/>
          <w:szCs w:val="20"/>
        </w:rPr>
      </w:pPr>
    </w:p>
    <w:p w:rsidR="006A262F" w:rsidRPr="003C0D94" w:rsidRDefault="006A262F" w:rsidP="003C0D94">
      <w:pPr>
        <w:widowControl w:val="0"/>
        <w:autoSpaceDE w:val="0"/>
        <w:autoSpaceDN w:val="0"/>
        <w:adjustRightInd w:val="0"/>
        <w:jc w:val="both"/>
        <w:rPr>
          <w:sz w:val="20"/>
          <w:szCs w:val="20"/>
        </w:rPr>
      </w:pPr>
    </w:p>
    <w:p w:rsidR="006A262F" w:rsidRPr="003C0D94" w:rsidRDefault="006A262F" w:rsidP="003C0D94">
      <w:pPr>
        <w:widowControl w:val="0"/>
        <w:autoSpaceDE w:val="0"/>
        <w:autoSpaceDN w:val="0"/>
        <w:adjustRightInd w:val="0"/>
        <w:jc w:val="center"/>
        <w:rPr>
          <w:b/>
          <w:bCs/>
          <w:sz w:val="20"/>
          <w:szCs w:val="20"/>
        </w:rPr>
      </w:pPr>
      <w:bookmarkStart w:id="0" w:name="Par30"/>
      <w:bookmarkEnd w:id="0"/>
      <w:r w:rsidRPr="003C0D94">
        <w:rPr>
          <w:b/>
          <w:bCs/>
          <w:sz w:val="20"/>
          <w:szCs w:val="20"/>
        </w:rPr>
        <w:t>ПОРЯДОК</w:t>
      </w:r>
    </w:p>
    <w:p w:rsidR="006A262F" w:rsidRPr="003C0D94" w:rsidRDefault="006A262F" w:rsidP="003C0D94">
      <w:pPr>
        <w:widowControl w:val="0"/>
        <w:autoSpaceDE w:val="0"/>
        <w:autoSpaceDN w:val="0"/>
        <w:adjustRightInd w:val="0"/>
        <w:jc w:val="center"/>
        <w:rPr>
          <w:b/>
          <w:bCs/>
          <w:sz w:val="20"/>
          <w:szCs w:val="20"/>
        </w:rPr>
      </w:pPr>
      <w:r w:rsidRPr="003C0D94">
        <w:rPr>
          <w:b/>
          <w:bCs/>
          <w:sz w:val="20"/>
          <w:szCs w:val="20"/>
        </w:rPr>
        <w:t>ВЕДЕНИЯ РЕЕСТРА РАСХОДНЫХ ОБЯЗАТЕЛЬСТВ</w:t>
      </w:r>
    </w:p>
    <w:p w:rsidR="006A262F" w:rsidRPr="00DF3A30" w:rsidRDefault="006A262F" w:rsidP="00DF3A30">
      <w:pPr>
        <w:widowControl w:val="0"/>
        <w:autoSpaceDE w:val="0"/>
        <w:autoSpaceDN w:val="0"/>
        <w:adjustRightInd w:val="0"/>
        <w:jc w:val="center"/>
        <w:rPr>
          <w:b/>
          <w:bCs/>
          <w:sz w:val="20"/>
          <w:szCs w:val="20"/>
        </w:rPr>
      </w:pPr>
      <w:r w:rsidRPr="003C0D94">
        <w:rPr>
          <w:b/>
          <w:bCs/>
          <w:sz w:val="20"/>
          <w:szCs w:val="20"/>
        </w:rPr>
        <w:t>МУНИЦИПАЛЬНОГО ОБРАЗОВАНИЯ БЕРЕГАЕВСКОЕ СЕЛЬСКОЕ ПОСЕЛЕНИЕ</w:t>
      </w:r>
    </w:p>
    <w:p w:rsidR="006A262F" w:rsidRPr="003C0D94" w:rsidRDefault="006A262F" w:rsidP="003C0D94">
      <w:pPr>
        <w:widowControl w:val="0"/>
        <w:autoSpaceDE w:val="0"/>
        <w:autoSpaceDN w:val="0"/>
        <w:adjustRightInd w:val="0"/>
        <w:jc w:val="center"/>
        <w:rPr>
          <w:sz w:val="20"/>
          <w:szCs w:val="20"/>
        </w:rPr>
      </w:pPr>
    </w:p>
    <w:p w:rsidR="006A262F" w:rsidRPr="003C0D94" w:rsidRDefault="006A262F" w:rsidP="003C0D94">
      <w:pPr>
        <w:widowControl w:val="0"/>
        <w:autoSpaceDE w:val="0"/>
        <w:autoSpaceDN w:val="0"/>
        <w:adjustRightInd w:val="0"/>
        <w:ind w:firstLine="540"/>
        <w:jc w:val="both"/>
        <w:rPr>
          <w:sz w:val="20"/>
          <w:szCs w:val="20"/>
        </w:rPr>
      </w:pPr>
      <w:r w:rsidRPr="003C0D94">
        <w:rPr>
          <w:sz w:val="20"/>
          <w:szCs w:val="20"/>
        </w:rPr>
        <w:lastRenderedPageBreak/>
        <w:t xml:space="preserve">1. Настоящий порядок ведения реестра расходных обязательств муниципального образования Берегаевское сельское поселение (далее – Порядок) разработан в соответствии с </w:t>
      </w:r>
      <w:hyperlink r:id="rId11" w:history="1">
        <w:r w:rsidRPr="003C0D94">
          <w:rPr>
            <w:color w:val="0000FF"/>
            <w:sz w:val="20"/>
            <w:szCs w:val="20"/>
            <w:u w:val="single"/>
          </w:rPr>
          <w:t>пунктом 5 статьи 87</w:t>
        </w:r>
      </w:hyperlink>
      <w:r w:rsidRPr="003C0D94">
        <w:rPr>
          <w:sz w:val="20"/>
          <w:szCs w:val="20"/>
        </w:rPr>
        <w:t xml:space="preserve"> Бюджетного кодекса Российской Федерации и устанавливает процедуру ведения реестра расходных обязательств муниципального образования Берегаевское сельское поселение.</w:t>
      </w:r>
    </w:p>
    <w:p w:rsidR="006A262F" w:rsidRPr="003C0D94" w:rsidRDefault="006A262F" w:rsidP="003C0D94">
      <w:pPr>
        <w:widowControl w:val="0"/>
        <w:autoSpaceDE w:val="0"/>
        <w:autoSpaceDN w:val="0"/>
        <w:adjustRightInd w:val="0"/>
        <w:ind w:firstLine="540"/>
        <w:jc w:val="both"/>
        <w:rPr>
          <w:sz w:val="20"/>
          <w:szCs w:val="20"/>
        </w:rPr>
      </w:pPr>
      <w:r w:rsidRPr="003C0D94">
        <w:rPr>
          <w:sz w:val="20"/>
          <w:szCs w:val="20"/>
        </w:rPr>
        <w:t>2. В настоящем Порядке используются понятия и термины, определенные Бюджетным кодексом Российской Федерации.</w:t>
      </w:r>
    </w:p>
    <w:p w:rsidR="006A262F" w:rsidRPr="003C0D94" w:rsidRDefault="006A262F" w:rsidP="003C0D94">
      <w:pPr>
        <w:widowControl w:val="0"/>
        <w:autoSpaceDE w:val="0"/>
        <w:autoSpaceDN w:val="0"/>
        <w:adjustRightInd w:val="0"/>
        <w:ind w:firstLine="540"/>
        <w:jc w:val="both"/>
        <w:rPr>
          <w:sz w:val="20"/>
          <w:szCs w:val="20"/>
        </w:rPr>
      </w:pPr>
      <w:r w:rsidRPr="003C0D94">
        <w:rPr>
          <w:sz w:val="20"/>
          <w:szCs w:val="20"/>
        </w:rPr>
        <w:t>3. Реестр расходных обязательств муниципального образования Берегаевское сельское поселение (далее - Реестр) формируется ежегодно, не позднее 5 мая текущего финансового года с целью учета действующих расходных обязательств муниципального образования Берегаевское сельское поселение и определения объема бюджетных ассигнований местного бюджета, необходимых для их исполнения.</w:t>
      </w:r>
    </w:p>
    <w:p w:rsidR="006A262F" w:rsidRPr="003C0D94" w:rsidRDefault="006A262F" w:rsidP="003C0D94">
      <w:pPr>
        <w:widowControl w:val="0"/>
        <w:autoSpaceDE w:val="0"/>
        <w:autoSpaceDN w:val="0"/>
        <w:adjustRightInd w:val="0"/>
        <w:ind w:firstLine="540"/>
        <w:jc w:val="both"/>
        <w:rPr>
          <w:sz w:val="20"/>
          <w:szCs w:val="20"/>
        </w:rPr>
      </w:pPr>
      <w:r w:rsidRPr="003C0D94">
        <w:rPr>
          <w:sz w:val="20"/>
          <w:szCs w:val="20"/>
        </w:rPr>
        <w:t>Данные Реестра используются при разработке проекта бюджета муниципального образования Берегаевское сельское поселение  на очередной финансовый год.</w:t>
      </w:r>
    </w:p>
    <w:p w:rsidR="006A262F" w:rsidRPr="003C0D94" w:rsidRDefault="006A262F" w:rsidP="003C0D94">
      <w:pPr>
        <w:widowControl w:val="0"/>
        <w:autoSpaceDE w:val="0"/>
        <w:autoSpaceDN w:val="0"/>
        <w:adjustRightInd w:val="0"/>
        <w:ind w:firstLine="540"/>
        <w:jc w:val="both"/>
        <w:rPr>
          <w:sz w:val="20"/>
          <w:szCs w:val="20"/>
        </w:rPr>
      </w:pPr>
      <w:r w:rsidRPr="003C0D94">
        <w:rPr>
          <w:sz w:val="20"/>
          <w:szCs w:val="20"/>
        </w:rPr>
        <w:t>4. Реестр ведется Администрацией Берегаевского сельского поселения по форме, установленной  Министерством финансов Российской Федерации, которая является приложением к настоящему приказу.</w:t>
      </w:r>
    </w:p>
    <w:p w:rsidR="006A262F" w:rsidRPr="003C0D94" w:rsidRDefault="006A262F" w:rsidP="003C0D94">
      <w:pPr>
        <w:widowControl w:val="0"/>
        <w:autoSpaceDE w:val="0"/>
        <w:autoSpaceDN w:val="0"/>
        <w:adjustRightInd w:val="0"/>
        <w:ind w:firstLine="540"/>
        <w:jc w:val="both"/>
        <w:rPr>
          <w:sz w:val="20"/>
          <w:szCs w:val="20"/>
        </w:rPr>
      </w:pPr>
      <w:r w:rsidRPr="003C0D94">
        <w:rPr>
          <w:sz w:val="20"/>
          <w:szCs w:val="20"/>
        </w:rPr>
        <w:t xml:space="preserve">5. Наименования и коды расходных обязательств устанавливаются Департаментом финансов Томской области с учетом требований Министерства финансов Российской Федерации. </w:t>
      </w:r>
    </w:p>
    <w:p w:rsidR="006A262F" w:rsidRPr="003C0D94" w:rsidRDefault="006A262F" w:rsidP="003C0D94">
      <w:pPr>
        <w:widowControl w:val="0"/>
        <w:autoSpaceDE w:val="0"/>
        <w:autoSpaceDN w:val="0"/>
        <w:adjustRightInd w:val="0"/>
        <w:ind w:firstLine="540"/>
        <w:jc w:val="both"/>
        <w:rPr>
          <w:sz w:val="20"/>
          <w:szCs w:val="20"/>
        </w:rPr>
      </w:pPr>
      <w:r w:rsidRPr="003C0D94">
        <w:rPr>
          <w:sz w:val="20"/>
          <w:szCs w:val="20"/>
        </w:rPr>
        <w:t xml:space="preserve">6. Администрация Берегаевского сельского поселения в соответствии с письменными указаниями Финансового отдела Администрации Тегульдетского района (далее - Финансовый отдел) в срок до 5 мая текущего финансового года представляют в Финансовый отдел  на бумажном носителе и в электронном виде </w:t>
      </w:r>
      <w:hyperlink r:id="rId12" w:anchor="Par92#Par92" w:history="1">
        <w:r w:rsidRPr="003C0D94">
          <w:rPr>
            <w:color w:val="0000FF"/>
            <w:sz w:val="20"/>
            <w:szCs w:val="20"/>
            <w:u w:val="single"/>
          </w:rPr>
          <w:t>реестр</w:t>
        </w:r>
      </w:hyperlink>
      <w:r w:rsidRPr="003C0D94">
        <w:rPr>
          <w:sz w:val="20"/>
          <w:szCs w:val="20"/>
        </w:rPr>
        <w:t xml:space="preserve"> расходных обязательств, сформированный по форме согласно Приложению 1 к настоящему Порядку.</w:t>
      </w:r>
    </w:p>
    <w:p w:rsidR="006A262F" w:rsidRPr="003C0D94" w:rsidRDefault="006A262F" w:rsidP="003C0D94">
      <w:pPr>
        <w:widowControl w:val="0"/>
        <w:autoSpaceDE w:val="0"/>
        <w:autoSpaceDN w:val="0"/>
        <w:adjustRightInd w:val="0"/>
        <w:ind w:firstLine="540"/>
        <w:jc w:val="both"/>
        <w:rPr>
          <w:sz w:val="20"/>
          <w:szCs w:val="20"/>
        </w:rPr>
      </w:pPr>
      <w:r w:rsidRPr="003C0D94">
        <w:rPr>
          <w:sz w:val="20"/>
          <w:szCs w:val="20"/>
        </w:rPr>
        <w:t>7. Сведения формируемого Реестра в части нормативного правового регулирования подлежат уточнению по сравнению с предыдущим Реестром в случаях:</w:t>
      </w:r>
    </w:p>
    <w:p w:rsidR="006A262F" w:rsidRPr="003C0D94" w:rsidRDefault="006A262F" w:rsidP="003C0D94">
      <w:pPr>
        <w:widowControl w:val="0"/>
        <w:autoSpaceDE w:val="0"/>
        <w:autoSpaceDN w:val="0"/>
        <w:adjustRightInd w:val="0"/>
        <w:ind w:firstLine="540"/>
        <w:jc w:val="both"/>
        <w:rPr>
          <w:sz w:val="20"/>
          <w:szCs w:val="20"/>
        </w:rPr>
      </w:pPr>
      <w:r w:rsidRPr="003C0D94">
        <w:rPr>
          <w:sz w:val="20"/>
          <w:szCs w:val="20"/>
        </w:rPr>
        <w:t xml:space="preserve">принятия нормативных правовых актов муниципального образования Берегаевское сельское поселение, заключения договоров (соглашений), предусматривающих возникновение расходных обязательств муниципального образования Берегаевское сельское поселение (в соответствии с требованиями </w:t>
      </w:r>
      <w:hyperlink r:id="rId13" w:history="1">
        <w:r w:rsidRPr="003C0D94">
          <w:rPr>
            <w:color w:val="0000FF"/>
            <w:sz w:val="20"/>
            <w:szCs w:val="20"/>
            <w:u w:val="single"/>
          </w:rPr>
          <w:t>статьи 86</w:t>
        </w:r>
      </w:hyperlink>
      <w:r w:rsidRPr="003C0D94">
        <w:rPr>
          <w:sz w:val="20"/>
          <w:szCs w:val="20"/>
        </w:rPr>
        <w:t xml:space="preserve"> Бюджетного кодекса Российской Федерации);</w:t>
      </w:r>
    </w:p>
    <w:p w:rsidR="006A262F" w:rsidRPr="003C0D94" w:rsidRDefault="006A262F" w:rsidP="003C0D94">
      <w:pPr>
        <w:widowControl w:val="0"/>
        <w:autoSpaceDE w:val="0"/>
        <w:autoSpaceDN w:val="0"/>
        <w:adjustRightInd w:val="0"/>
        <w:ind w:firstLine="540"/>
        <w:jc w:val="both"/>
        <w:rPr>
          <w:sz w:val="20"/>
          <w:szCs w:val="20"/>
        </w:rPr>
      </w:pPr>
      <w:r w:rsidRPr="003C0D94">
        <w:rPr>
          <w:sz w:val="20"/>
          <w:szCs w:val="20"/>
        </w:rPr>
        <w:t>изменения сроков действия (окончание, продление) действующих расходных обязательств муниципального образования Берегаевское сельское поселение;</w:t>
      </w:r>
    </w:p>
    <w:p w:rsidR="006A262F" w:rsidRPr="003C0D94" w:rsidRDefault="006A262F" w:rsidP="003C0D94">
      <w:pPr>
        <w:widowControl w:val="0"/>
        <w:autoSpaceDE w:val="0"/>
        <w:autoSpaceDN w:val="0"/>
        <w:adjustRightInd w:val="0"/>
        <w:ind w:firstLine="540"/>
        <w:jc w:val="both"/>
        <w:rPr>
          <w:sz w:val="20"/>
          <w:szCs w:val="20"/>
        </w:rPr>
      </w:pPr>
      <w:r w:rsidRPr="003C0D94">
        <w:rPr>
          <w:sz w:val="20"/>
          <w:szCs w:val="20"/>
        </w:rPr>
        <w:t>принятия правовых актов об изменении объемов бюджетных ассигнований на исполнение уже принятых расходных обязательств, а также об изменении содержания расходных обязательств.</w:t>
      </w:r>
    </w:p>
    <w:p w:rsidR="006A262F" w:rsidRPr="003C0D94" w:rsidRDefault="006A262F" w:rsidP="003C0D94">
      <w:pPr>
        <w:widowControl w:val="0"/>
        <w:autoSpaceDE w:val="0"/>
        <w:autoSpaceDN w:val="0"/>
        <w:adjustRightInd w:val="0"/>
        <w:ind w:firstLine="540"/>
        <w:jc w:val="both"/>
        <w:rPr>
          <w:sz w:val="20"/>
          <w:szCs w:val="20"/>
        </w:rPr>
      </w:pPr>
      <w:r w:rsidRPr="003C0D94">
        <w:rPr>
          <w:sz w:val="20"/>
          <w:szCs w:val="20"/>
        </w:rPr>
        <w:t>8. Администрация Берегаевского сельского поселения:</w:t>
      </w:r>
    </w:p>
    <w:p w:rsidR="006A262F" w:rsidRPr="003C0D94" w:rsidRDefault="006A262F" w:rsidP="003C0D94">
      <w:pPr>
        <w:widowControl w:val="0"/>
        <w:autoSpaceDE w:val="0"/>
        <w:autoSpaceDN w:val="0"/>
        <w:adjustRightInd w:val="0"/>
        <w:ind w:firstLine="540"/>
        <w:jc w:val="both"/>
        <w:rPr>
          <w:sz w:val="20"/>
          <w:szCs w:val="20"/>
        </w:rPr>
      </w:pPr>
      <w:r w:rsidRPr="003C0D94">
        <w:rPr>
          <w:sz w:val="20"/>
          <w:szCs w:val="20"/>
        </w:rPr>
        <w:t>1) обязана:</w:t>
      </w:r>
    </w:p>
    <w:p w:rsidR="006A262F" w:rsidRPr="003C0D94" w:rsidRDefault="006A262F" w:rsidP="003C0D94">
      <w:pPr>
        <w:widowControl w:val="0"/>
        <w:tabs>
          <w:tab w:val="left" w:pos="851"/>
        </w:tabs>
        <w:autoSpaceDE w:val="0"/>
        <w:autoSpaceDN w:val="0"/>
        <w:adjustRightInd w:val="0"/>
        <w:ind w:firstLine="540"/>
        <w:jc w:val="both"/>
        <w:rPr>
          <w:sz w:val="20"/>
          <w:szCs w:val="20"/>
        </w:rPr>
      </w:pPr>
      <w:r w:rsidRPr="003C0D94">
        <w:rPr>
          <w:sz w:val="20"/>
          <w:szCs w:val="20"/>
        </w:rPr>
        <w:t>проводить анализ действующей нормативной правовой базы;</w:t>
      </w:r>
    </w:p>
    <w:p w:rsidR="006A262F" w:rsidRPr="003C0D94" w:rsidRDefault="006A262F" w:rsidP="003C0D94">
      <w:pPr>
        <w:widowControl w:val="0"/>
        <w:tabs>
          <w:tab w:val="left" w:pos="851"/>
        </w:tabs>
        <w:autoSpaceDE w:val="0"/>
        <w:autoSpaceDN w:val="0"/>
        <w:adjustRightInd w:val="0"/>
        <w:ind w:firstLine="540"/>
        <w:jc w:val="both"/>
        <w:rPr>
          <w:sz w:val="20"/>
          <w:szCs w:val="20"/>
        </w:rPr>
      </w:pPr>
      <w:r w:rsidRPr="003C0D94">
        <w:rPr>
          <w:sz w:val="20"/>
          <w:szCs w:val="20"/>
        </w:rPr>
        <w:t>определять нормативные правовые акты, договоры и соглашения, обусловливающие расходование средств;</w:t>
      </w:r>
    </w:p>
    <w:p w:rsidR="006A262F" w:rsidRPr="003C0D94" w:rsidRDefault="006A262F" w:rsidP="003C0D94">
      <w:pPr>
        <w:widowControl w:val="0"/>
        <w:tabs>
          <w:tab w:val="left" w:pos="851"/>
        </w:tabs>
        <w:autoSpaceDE w:val="0"/>
        <w:autoSpaceDN w:val="0"/>
        <w:adjustRightInd w:val="0"/>
        <w:ind w:firstLine="540"/>
        <w:jc w:val="both"/>
        <w:rPr>
          <w:sz w:val="20"/>
          <w:szCs w:val="20"/>
        </w:rPr>
      </w:pPr>
      <w:r w:rsidRPr="003C0D94">
        <w:rPr>
          <w:sz w:val="20"/>
          <w:szCs w:val="20"/>
        </w:rPr>
        <w:t>оценивать объем средств, предусматриваемых на исполнение расходного обязательства;</w:t>
      </w:r>
    </w:p>
    <w:p w:rsidR="006A262F" w:rsidRPr="003C0D94" w:rsidRDefault="006A262F" w:rsidP="003C0D94">
      <w:pPr>
        <w:widowControl w:val="0"/>
        <w:tabs>
          <w:tab w:val="left" w:pos="851"/>
        </w:tabs>
        <w:autoSpaceDE w:val="0"/>
        <w:autoSpaceDN w:val="0"/>
        <w:adjustRightInd w:val="0"/>
        <w:ind w:firstLine="540"/>
        <w:jc w:val="both"/>
        <w:rPr>
          <w:sz w:val="20"/>
          <w:szCs w:val="20"/>
        </w:rPr>
      </w:pPr>
      <w:r w:rsidRPr="003C0D94">
        <w:rPr>
          <w:sz w:val="20"/>
          <w:szCs w:val="20"/>
        </w:rPr>
        <w:t>обеспечивать своевременное представление реестра расходных обязательств в Финансовый отдел;</w:t>
      </w:r>
    </w:p>
    <w:p w:rsidR="006A262F" w:rsidRPr="003C0D94" w:rsidRDefault="006A262F" w:rsidP="003C0D94">
      <w:pPr>
        <w:widowControl w:val="0"/>
        <w:autoSpaceDE w:val="0"/>
        <w:autoSpaceDN w:val="0"/>
        <w:adjustRightInd w:val="0"/>
        <w:ind w:firstLine="540"/>
        <w:jc w:val="both"/>
        <w:rPr>
          <w:sz w:val="20"/>
          <w:szCs w:val="20"/>
        </w:rPr>
      </w:pPr>
      <w:r w:rsidRPr="003C0D94">
        <w:rPr>
          <w:sz w:val="20"/>
          <w:szCs w:val="20"/>
        </w:rPr>
        <w:t>2) вправе:</w:t>
      </w:r>
    </w:p>
    <w:p w:rsidR="006A262F" w:rsidRPr="003C0D94" w:rsidRDefault="006A262F" w:rsidP="003C0D94">
      <w:pPr>
        <w:widowControl w:val="0"/>
        <w:autoSpaceDE w:val="0"/>
        <w:autoSpaceDN w:val="0"/>
        <w:adjustRightInd w:val="0"/>
        <w:ind w:firstLine="540"/>
        <w:jc w:val="both"/>
        <w:rPr>
          <w:sz w:val="20"/>
          <w:szCs w:val="20"/>
        </w:rPr>
      </w:pPr>
      <w:r w:rsidRPr="003C0D94">
        <w:rPr>
          <w:sz w:val="20"/>
          <w:szCs w:val="20"/>
        </w:rPr>
        <w:t>получать от Финансового отдела Тегульдетского района необходимые разъяснения и уточнения по формированию реестра расходных обязательств.</w:t>
      </w:r>
    </w:p>
    <w:p w:rsidR="006A262F" w:rsidRPr="003C0D94" w:rsidRDefault="006A262F" w:rsidP="003C0D94">
      <w:pPr>
        <w:widowControl w:val="0"/>
        <w:autoSpaceDE w:val="0"/>
        <w:autoSpaceDN w:val="0"/>
        <w:adjustRightInd w:val="0"/>
        <w:ind w:firstLine="540"/>
        <w:jc w:val="both"/>
        <w:rPr>
          <w:sz w:val="20"/>
          <w:szCs w:val="20"/>
        </w:rPr>
      </w:pPr>
      <w:r w:rsidRPr="003C0D94">
        <w:rPr>
          <w:sz w:val="20"/>
          <w:szCs w:val="20"/>
        </w:rPr>
        <w:t>9. Реестр расходных обязательств муниципального образования Берегаевское сельское поселение, представляются в Финансовый отдел Тегульдетского района по форме и в сроки, установленные Департаментом финансов Томской области.</w:t>
      </w:r>
    </w:p>
    <w:p w:rsidR="006A262F" w:rsidRPr="003C0D94" w:rsidRDefault="006A262F" w:rsidP="003C0D94">
      <w:pPr>
        <w:widowControl w:val="0"/>
        <w:autoSpaceDE w:val="0"/>
        <w:autoSpaceDN w:val="0"/>
        <w:adjustRightInd w:val="0"/>
        <w:ind w:firstLine="540"/>
        <w:jc w:val="both"/>
        <w:rPr>
          <w:sz w:val="20"/>
          <w:szCs w:val="20"/>
        </w:rPr>
      </w:pPr>
      <w:r w:rsidRPr="003C0D94">
        <w:rPr>
          <w:sz w:val="20"/>
          <w:szCs w:val="20"/>
        </w:rPr>
        <w:t>10. Реестр расходных обязательств муниципального образования Берегаевское сельское поселение» размещается в информационно-телекоммуникационной сети «Интернет» на официальном сайте Администрации Тегульдетского района.</w:t>
      </w:r>
    </w:p>
    <w:p w:rsidR="006A262F" w:rsidRPr="003C0D94" w:rsidRDefault="006A262F" w:rsidP="003C0D94">
      <w:pPr>
        <w:widowControl w:val="0"/>
        <w:autoSpaceDE w:val="0"/>
        <w:autoSpaceDN w:val="0"/>
        <w:adjustRightInd w:val="0"/>
        <w:ind w:firstLine="540"/>
        <w:jc w:val="both"/>
        <w:rPr>
          <w:sz w:val="20"/>
          <w:szCs w:val="20"/>
        </w:rPr>
      </w:pPr>
      <w:r w:rsidRPr="003C0D94">
        <w:rPr>
          <w:sz w:val="20"/>
          <w:szCs w:val="20"/>
        </w:rPr>
        <w:t>11. Администрация Берегаевского сельского поселения несет ответственность за своевременность представления реестра расходных обязатель</w:t>
      </w:r>
      <w:proofErr w:type="gramStart"/>
      <w:r w:rsidRPr="003C0D94">
        <w:rPr>
          <w:sz w:val="20"/>
          <w:szCs w:val="20"/>
        </w:rPr>
        <w:t>ств ср</w:t>
      </w:r>
      <w:proofErr w:type="gramEnd"/>
      <w:r w:rsidRPr="003C0D94">
        <w:rPr>
          <w:sz w:val="20"/>
          <w:szCs w:val="20"/>
        </w:rPr>
        <w:t>едств местного бюджета, полноту и достоверность содержащихся в них сведений.</w:t>
      </w:r>
    </w:p>
    <w:p w:rsidR="006A262F" w:rsidRPr="003C0D94" w:rsidRDefault="006A262F" w:rsidP="003C0D94">
      <w:pPr>
        <w:widowControl w:val="0"/>
        <w:autoSpaceDE w:val="0"/>
        <w:autoSpaceDN w:val="0"/>
        <w:adjustRightInd w:val="0"/>
        <w:rPr>
          <w:sz w:val="20"/>
          <w:szCs w:val="20"/>
        </w:rPr>
      </w:pPr>
    </w:p>
    <w:p w:rsidR="006A262F" w:rsidRPr="003C0D94" w:rsidRDefault="006A262F" w:rsidP="003C0D94">
      <w:pPr>
        <w:widowControl w:val="0"/>
        <w:autoSpaceDE w:val="0"/>
        <w:autoSpaceDN w:val="0"/>
        <w:adjustRightInd w:val="0"/>
        <w:rPr>
          <w:sz w:val="20"/>
          <w:szCs w:val="20"/>
        </w:rPr>
      </w:pPr>
    </w:p>
    <w:p w:rsidR="006A262F" w:rsidRPr="003C0D94" w:rsidRDefault="006A262F" w:rsidP="003C0D94">
      <w:pPr>
        <w:widowControl w:val="0"/>
        <w:autoSpaceDE w:val="0"/>
        <w:autoSpaceDN w:val="0"/>
        <w:adjustRightInd w:val="0"/>
        <w:rPr>
          <w:sz w:val="20"/>
          <w:szCs w:val="20"/>
        </w:rPr>
      </w:pPr>
    </w:p>
    <w:p w:rsidR="006A262F" w:rsidRPr="003C0D94" w:rsidRDefault="006A262F" w:rsidP="003C0D94">
      <w:pPr>
        <w:widowControl w:val="0"/>
        <w:autoSpaceDE w:val="0"/>
        <w:autoSpaceDN w:val="0"/>
        <w:adjustRightInd w:val="0"/>
        <w:rPr>
          <w:sz w:val="20"/>
          <w:szCs w:val="20"/>
        </w:rPr>
      </w:pPr>
    </w:p>
    <w:p w:rsidR="006A262F" w:rsidRPr="003C0D94" w:rsidRDefault="006A262F" w:rsidP="003C0D94">
      <w:pPr>
        <w:widowControl w:val="0"/>
        <w:autoSpaceDE w:val="0"/>
        <w:autoSpaceDN w:val="0"/>
        <w:adjustRightInd w:val="0"/>
        <w:rPr>
          <w:sz w:val="20"/>
          <w:szCs w:val="20"/>
        </w:rPr>
      </w:pPr>
    </w:p>
    <w:p w:rsidR="006A262F" w:rsidRPr="003C0D94" w:rsidRDefault="006A262F" w:rsidP="003C0D94">
      <w:pPr>
        <w:widowControl w:val="0"/>
        <w:autoSpaceDE w:val="0"/>
        <w:autoSpaceDN w:val="0"/>
        <w:adjustRightInd w:val="0"/>
        <w:rPr>
          <w:sz w:val="20"/>
          <w:szCs w:val="20"/>
        </w:rPr>
      </w:pPr>
    </w:p>
    <w:p w:rsidR="006A262F" w:rsidRPr="003C0D94" w:rsidRDefault="006A262F" w:rsidP="003C0D94">
      <w:pPr>
        <w:widowControl w:val="0"/>
        <w:autoSpaceDE w:val="0"/>
        <w:autoSpaceDN w:val="0"/>
        <w:adjustRightInd w:val="0"/>
        <w:rPr>
          <w:sz w:val="20"/>
          <w:szCs w:val="20"/>
        </w:rPr>
      </w:pPr>
    </w:p>
    <w:p w:rsidR="006A262F" w:rsidRPr="003C0D94" w:rsidRDefault="006A262F" w:rsidP="00DF3A30">
      <w:pPr>
        <w:rPr>
          <w:sz w:val="20"/>
          <w:szCs w:val="20"/>
        </w:rPr>
        <w:sectPr w:rsidR="006A262F" w:rsidRPr="003C0D94" w:rsidSect="003C0D94">
          <w:pgSz w:w="11906" w:h="16838"/>
          <w:pgMar w:top="851" w:right="567" w:bottom="851" w:left="1418" w:header="709" w:footer="709" w:gutter="0"/>
          <w:cols w:space="708"/>
          <w:docGrid w:linePitch="360"/>
        </w:sectPr>
      </w:pPr>
    </w:p>
    <w:p w:rsidR="006A262F" w:rsidRPr="003C0D94" w:rsidRDefault="006A262F" w:rsidP="003C0D94">
      <w:pPr>
        <w:ind w:firstLine="680"/>
        <w:jc w:val="right"/>
        <w:rPr>
          <w:sz w:val="20"/>
          <w:szCs w:val="20"/>
        </w:rPr>
      </w:pPr>
      <w:r w:rsidRPr="003C0D94">
        <w:rPr>
          <w:sz w:val="20"/>
          <w:szCs w:val="20"/>
        </w:rPr>
        <w:lastRenderedPageBreak/>
        <w:t>Приложение 1</w:t>
      </w:r>
      <w:r w:rsidRPr="003C0D94">
        <w:rPr>
          <w:sz w:val="20"/>
          <w:szCs w:val="20"/>
        </w:rPr>
        <w:br/>
        <w:t xml:space="preserve">к </w:t>
      </w:r>
      <w:hyperlink r:id="rId14" w:anchor="block_1000" w:history="1">
        <w:r w:rsidRPr="003C0D94">
          <w:rPr>
            <w:color w:val="0000FF"/>
            <w:sz w:val="20"/>
            <w:szCs w:val="20"/>
            <w:u w:val="single"/>
          </w:rPr>
          <w:t>Порядку</w:t>
        </w:r>
      </w:hyperlink>
      <w:r w:rsidRPr="003C0D94">
        <w:rPr>
          <w:sz w:val="20"/>
          <w:szCs w:val="20"/>
        </w:rPr>
        <w:t xml:space="preserve"> представления реестров расходных</w:t>
      </w:r>
      <w:r w:rsidRPr="003C0D94">
        <w:rPr>
          <w:sz w:val="20"/>
          <w:szCs w:val="20"/>
        </w:rPr>
        <w:br/>
        <w:t xml:space="preserve">обязательств </w:t>
      </w:r>
    </w:p>
    <w:p w:rsidR="006A262F" w:rsidRPr="003C0D94" w:rsidRDefault="006A262F" w:rsidP="003C0D94">
      <w:pPr>
        <w:rPr>
          <w:sz w:val="20"/>
          <w:szCs w:val="20"/>
        </w:rPr>
      </w:pPr>
      <w:r w:rsidRPr="003C0D94">
        <w:rPr>
          <w:sz w:val="20"/>
          <w:szCs w:val="20"/>
        </w:rPr>
        <w:br/>
      </w:r>
    </w:p>
    <w:p w:rsidR="006A262F" w:rsidRPr="003C0D94" w:rsidRDefault="006A262F" w:rsidP="003C0D94">
      <w:pPr>
        <w:jc w:val="center"/>
        <w:rPr>
          <w:sz w:val="20"/>
          <w:szCs w:val="20"/>
        </w:rPr>
      </w:pPr>
      <w:r w:rsidRPr="003C0D94">
        <w:rPr>
          <w:sz w:val="20"/>
          <w:szCs w:val="20"/>
        </w:rPr>
        <w:t>РЕЕСТР РАСХОДНЫХ ОБЯЗАТЕЛЬСТВ</w:t>
      </w:r>
      <w:r w:rsidRPr="003C0D94">
        <w:rPr>
          <w:sz w:val="20"/>
          <w:szCs w:val="20"/>
        </w:rPr>
        <w:br/>
        <w:t>СУБЪЕКТА РОССИЙСКОЙ ФЕДЕРАЦИИ</w:t>
      </w:r>
    </w:p>
    <w:tbl>
      <w:tblPr>
        <w:tblpPr w:leftFromText="180" w:rightFromText="180" w:vertAnchor="text" w:horzAnchor="margin" w:tblpXSpec="center" w:tblpY="451"/>
        <w:tblW w:w="16578"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958"/>
        <w:gridCol w:w="772"/>
        <w:gridCol w:w="1051"/>
        <w:gridCol w:w="1057"/>
        <w:gridCol w:w="1080"/>
        <w:gridCol w:w="1031"/>
        <w:gridCol w:w="877"/>
        <w:gridCol w:w="1013"/>
        <w:gridCol w:w="851"/>
        <w:gridCol w:w="980"/>
        <w:gridCol w:w="918"/>
        <w:gridCol w:w="1008"/>
        <w:gridCol w:w="1055"/>
        <w:gridCol w:w="1148"/>
        <w:gridCol w:w="859"/>
        <w:gridCol w:w="920"/>
      </w:tblGrid>
      <w:tr w:rsidR="000F294D" w:rsidRPr="003C0D94" w:rsidTr="00DF3A30">
        <w:trPr>
          <w:tblCellSpacing w:w="15" w:type="dxa"/>
        </w:trPr>
        <w:tc>
          <w:tcPr>
            <w:tcW w:w="1913" w:type="dxa"/>
            <w:vMerge w:val="restart"/>
            <w:tcBorders>
              <w:top w:val="single" w:sz="6" w:space="0" w:color="000000"/>
              <w:left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Наименование полномочия, расходного обязательства</w:t>
            </w:r>
          </w:p>
        </w:tc>
        <w:tc>
          <w:tcPr>
            <w:tcW w:w="742" w:type="dxa"/>
            <w:vMerge w:val="restart"/>
            <w:tcBorders>
              <w:top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Код строки</w:t>
            </w:r>
          </w:p>
        </w:tc>
        <w:tc>
          <w:tcPr>
            <w:tcW w:w="6079" w:type="dxa"/>
            <w:gridSpan w:val="6"/>
            <w:tcBorders>
              <w:top w:val="single" w:sz="6" w:space="0" w:color="000000"/>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Правовое основание финансового обеспечения и расходования средств (нормативные правовые акты, договоры, соглашения)</w:t>
            </w:r>
          </w:p>
        </w:tc>
        <w:tc>
          <w:tcPr>
            <w:tcW w:w="1801" w:type="dxa"/>
            <w:gridSpan w:val="2"/>
            <w:vMerge w:val="restart"/>
            <w:tcBorders>
              <w:top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 xml:space="preserve">Код расхода по </w:t>
            </w:r>
            <w:hyperlink r:id="rId15" w:anchor="block_100000" w:history="1">
              <w:r w:rsidRPr="003C0D94">
                <w:rPr>
                  <w:color w:val="0000FF"/>
                  <w:sz w:val="20"/>
                  <w:szCs w:val="20"/>
                  <w:u w:val="single"/>
                </w:rPr>
                <w:t>БК</w:t>
              </w:r>
            </w:hyperlink>
          </w:p>
        </w:tc>
        <w:tc>
          <w:tcPr>
            <w:tcW w:w="5863" w:type="dxa"/>
            <w:gridSpan w:val="6"/>
            <w:tcBorders>
              <w:top w:val="single" w:sz="6" w:space="0" w:color="000000"/>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Объем средств на исполнение расходного обязательства</w:t>
            </w:r>
          </w:p>
        </w:tc>
      </w:tr>
      <w:tr w:rsidR="000F294D" w:rsidRPr="003C0D94" w:rsidTr="00DF3A30">
        <w:trPr>
          <w:tblCellSpacing w:w="15" w:type="dxa"/>
        </w:trPr>
        <w:tc>
          <w:tcPr>
            <w:tcW w:w="1913" w:type="dxa"/>
            <w:vMerge/>
            <w:tcBorders>
              <w:top w:val="single" w:sz="6" w:space="0" w:color="000000"/>
              <w:left w:val="single" w:sz="6" w:space="0" w:color="000000"/>
              <w:right w:val="single" w:sz="6" w:space="0" w:color="000000"/>
            </w:tcBorders>
            <w:shd w:val="clear" w:color="auto" w:fill="auto"/>
            <w:vAlign w:val="center"/>
          </w:tcPr>
          <w:p w:rsidR="000F294D" w:rsidRPr="003C0D94" w:rsidRDefault="000F294D" w:rsidP="003C0D94">
            <w:pPr>
              <w:rPr>
                <w:sz w:val="20"/>
                <w:szCs w:val="20"/>
              </w:rPr>
            </w:pPr>
          </w:p>
        </w:tc>
        <w:tc>
          <w:tcPr>
            <w:tcW w:w="742" w:type="dxa"/>
            <w:vMerge/>
            <w:tcBorders>
              <w:top w:val="single" w:sz="6" w:space="0" w:color="000000"/>
              <w:right w:val="single" w:sz="6" w:space="0" w:color="000000"/>
            </w:tcBorders>
            <w:shd w:val="clear" w:color="auto" w:fill="auto"/>
            <w:vAlign w:val="center"/>
          </w:tcPr>
          <w:p w:rsidR="000F294D" w:rsidRPr="003C0D94" w:rsidRDefault="000F294D" w:rsidP="003C0D94">
            <w:pPr>
              <w:rPr>
                <w:sz w:val="20"/>
                <w:szCs w:val="20"/>
              </w:rPr>
            </w:pPr>
          </w:p>
        </w:tc>
        <w:tc>
          <w:tcPr>
            <w:tcW w:w="3158" w:type="dxa"/>
            <w:gridSpan w:val="3"/>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Российской Федерации</w:t>
            </w:r>
          </w:p>
        </w:tc>
        <w:tc>
          <w:tcPr>
            <w:tcW w:w="2891" w:type="dxa"/>
            <w:gridSpan w:val="3"/>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субъекта Российской Федерации</w:t>
            </w:r>
          </w:p>
        </w:tc>
        <w:tc>
          <w:tcPr>
            <w:tcW w:w="1801" w:type="dxa"/>
            <w:gridSpan w:val="2"/>
            <w:vMerge/>
            <w:tcBorders>
              <w:top w:val="single" w:sz="6" w:space="0" w:color="000000"/>
              <w:right w:val="single" w:sz="6" w:space="0" w:color="000000"/>
            </w:tcBorders>
            <w:shd w:val="clear" w:color="auto" w:fill="auto"/>
            <w:vAlign w:val="center"/>
          </w:tcPr>
          <w:p w:rsidR="000F294D" w:rsidRPr="003C0D94" w:rsidRDefault="000F294D" w:rsidP="003C0D94">
            <w:pPr>
              <w:rPr>
                <w:sz w:val="20"/>
                <w:szCs w:val="20"/>
              </w:rPr>
            </w:pPr>
          </w:p>
        </w:tc>
        <w:tc>
          <w:tcPr>
            <w:tcW w:w="1896" w:type="dxa"/>
            <w:gridSpan w:val="2"/>
            <w:vMerge w:val="restart"/>
            <w:tcBorders>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отчетный 20__ г.</w:t>
            </w:r>
          </w:p>
        </w:tc>
        <w:tc>
          <w:tcPr>
            <w:tcW w:w="1025" w:type="dxa"/>
            <w:vMerge w:val="restart"/>
            <w:tcBorders>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текущий 20__ г.</w:t>
            </w:r>
          </w:p>
        </w:tc>
        <w:tc>
          <w:tcPr>
            <w:tcW w:w="1118" w:type="dxa"/>
            <w:vMerge w:val="restart"/>
            <w:tcBorders>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очередной 20__ г.</w:t>
            </w:r>
          </w:p>
        </w:tc>
        <w:tc>
          <w:tcPr>
            <w:tcW w:w="1734" w:type="dxa"/>
            <w:gridSpan w:val="2"/>
            <w:vMerge w:val="restart"/>
            <w:tcBorders>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плановый период</w:t>
            </w:r>
          </w:p>
        </w:tc>
      </w:tr>
      <w:tr w:rsidR="000F294D" w:rsidRPr="003C0D94" w:rsidTr="00DF3A30">
        <w:trPr>
          <w:trHeight w:val="276"/>
          <w:tblCellSpacing w:w="15" w:type="dxa"/>
        </w:trPr>
        <w:tc>
          <w:tcPr>
            <w:tcW w:w="1913" w:type="dxa"/>
            <w:vMerge/>
            <w:tcBorders>
              <w:top w:val="single" w:sz="6" w:space="0" w:color="000000"/>
              <w:left w:val="single" w:sz="6" w:space="0" w:color="000000"/>
              <w:right w:val="single" w:sz="6" w:space="0" w:color="000000"/>
            </w:tcBorders>
            <w:shd w:val="clear" w:color="auto" w:fill="auto"/>
            <w:vAlign w:val="center"/>
          </w:tcPr>
          <w:p w:rsidR="000F294D" w:rsidRPr="003C0D94" w:rsidRDefault="000F294D" w:rsidP="003C0D94">
            <w:pPr>
              <w:rPr>
                <w:sz w:val="20"/>
                <w:szCs w:val="20"/>
              </w:rPr>
            </w:pPr>
          </w:p>
        </w:tc>
        <w:tc>
          <w:tcPr>
            <w:tcW w:w="742" w:type="dxa"/>
            <w:vMerge/>
            <w:tcBorders>
              <w:top w:val="single" w:sz="6" w:space="0" w:color="000000"/>
              <w:right w:val="single" w:sz="6" w:space="0" w:color="000000"/>
            </w:tcBorders>
            <w:shd w:val="clear" w:color="auto" w:fill="auto"/>
            <w:vAlign w:val="center"/>
          </w:tcPr>
          <w:p w:rsidR="000F294D" w:rsidRPr="003C0D94" w:rsidRDefault="000F294D" w:rsidP="003C0D94">
            <w:pPr>
              <w:rPr>
                <w:sz w:val="20"/>
                <w:szCs w:val="20"/>
              </w:rPr>
            </w:pPr>
          </w:p>
        </w:tc>
        <w:tc>
          <w:tcPr>
            <w:tcW w:w="1021" w:type="dxa"/>
            <w:vMerge w:val="restart"/>
            <w:tcBorders>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наименование, номер и дата</w:t>
            </w:r>
          </w:p>
        </w:tc>
        <w:tc>
          <w:tcPr>
            <w:tcW w:w="1027" w:type="dxa"/>
            <w:vMerge w:val="restart"/>
            <w:tcBorders>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номер статьи (подстатьи), пункта (подпункта)</w:t>
            </w:r>
          </w:p>
        </w:tc>
        <w:tc>
          <w:tcPr>
            <w:tcW w:w="1050" w:type="dxa"/>
            <w:vMerge w:val="restart"/>
            <w:tcBorders>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дата вступления в силу, срок действия</w:t>
            </w:r>
          </w:p>
        </w:tc>
        <w:tc>
          <w:tcPr>
            <w:tcW w:w="1001" w:type="dxa"/>
            <w:vMerge w:val="restart"/>
            <w:tcBorders>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наименование, номер и дата</w:t>
            </w:r>
          </w:p>
        </w:tc>
        <w:tc>
          <w:tcPr>
            <w:tcW w:w="847" w:type="dxa"/>
            <w:vMerge w:val="restart"/>
            <w:tcBorders>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номер статьи (подстатьи), пункта (подпункта)</w:t>
            </w:r>
          </w:p>
        </w:tc>
        <w:tc>
          <w:tcPr>
            <w:tcW w:w="983" w:type="dxa"/>
            <w:vMerge w:val="restart"/>
            <w:tcBorders>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дата вступления в силу, срок действия</w:t>
            </w:r>
          </w:p>
        </w:tc>
        <w:tc>
          <w:tcPr>
            <w:tcW w:w="821" w:type="dxa"/>
            <w:vMerge w:val="restart"/>
            <w:tcBorders>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раздел</w:t>
            </w:r>
          </w:p>
        </w:tc>
        <w:tc>
          <w:tcPr>
            <w:tcW w:w="950" w:type="dxa"/>
            <w:vMerge w:val="restart"/>
            <w:tcBorders>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подраздел</w:t>
            </w:r>
          </w:p>
        </w:tc>
        <w:tc>
          <w:tcPr>
            <w:tcW w:w="1896" w:type="dxa"/>
            <w:gridSpan w:val="2"/>
            <w:vMerge/>
            <w:tcBorders>
              <w:right w:val="single" w:sz="6" w:space="0" w:color="000000"/>
            </w:tcBorders>
            <w:shd w:val="clear" w:color="auto" w:fill="auto"/>
            <w:vAlign w:val="center"/>
          </w:tcPr>
          <w:p w:rsidR="000F294D" w:rsidRPr="003C0D94" w:rsidRDefault="000F294D" w:rsidP="003C0D94">
            <w:pPr>
              <w:rPr>
                <w:sz w:val="20"/>
                <w:szCs w:val="20"/>
              </w:rPr>
            </w:pPr>
          </w:p>
        </w:tc>
        <w:tc>
          <w:tcPr>
            <w:tcW w:w="1025" w:type="dxa"/>
            <w:vMerge/>
            <w:tcBorders>
              <w:right w:val="single" w:sz="6" w:space="0" w:color="000000"/>
            </w:tcBorders>
            <w:shd w:val="clear" w:color="auto" w:fill="auto"/>
            <w:vAlign w:val="center"/>
          </w:tcPr>
          <w:p w:rsidR="000F294D" w:rsidRPr="003C0D94" w:rsidRDefault="000F294D" w:rsidP="003C0D94">
            <w:pPr>
              <w:rPr>
                <w:sz w:val="20"/>
                <w:szCs w:val="20"/>
              </w:rPr>
            </w:pPr>
          </w:p>
        </w:tc>
        <w:tc>
          <w:tcPr>
            <w:tcW w:w="1118" w:type="dxa"/>
            <w:vMerge/>
            <w:tcBorders>
              <w:right w:val="single" w:sz="6" w:space="0" w:color="000000"/>
            </w:tcBorders>
            <w:shd w:val="clear" w:color="auto" w:fill="auto"/>
            <w:vAlign w:val="center"/>
          </w:tcPr>
          <w:p w:rsidR="000F294D" w:rsidRPr="003C0D94" w:rsidRDefault="000F294D" w:rsidP="003C0D94">
            <w:pPr>
              <w:rPr>
                <w:sz w:val="20"/>
                <w:szCs w:val="20"/>
              </w:rPr>
            </w:pPr>
          </w:p>
        </w:tc>
        <w:tc>
          <w:tcPr>
            <w:tcW w:w="1734" w:type="dxa"/>
            <w:gridSpan w:val="2"/>
            <w:vMerge/>
            <w:tcBorders>
              <w:right w:val="single" w:sz="6" w:space="0" w:color="000000"/>
            </w:tcBorders>
            <w:shd w:val="clear" w:color="auto" w:fill="auto"/>
            <w:vAlign w:val="center"/>
          </w:tcPr>
          <w:p w:rsidR="000F294D" w:rsidRPr="003C0D94" w:rsidRDefault="000F294D" w:rsidP="003C0D94">
            <w:pPr>
              <w:rPr>
                <w:sz w:val="20"/>
                <w:szCs w:val="20"/>
              </w:rPr>
            </w:pPr>
          </w:p>
        </w:tc>
      </w:tr>
      <w:tr w:rsidR="000F294D" w:rsidRPr="003C0D94" w:rsidTr="00DF3A30">
        <w:trPr>
          <w:tblCellSpacing w:w="15" w:type="dxa"/>
        </w:trPr>
        <w:tc>
          <w:tcPr>
            <w:tcW w:w="1913" w:type="dxa"/>
            <w:vMerge/>
            <w:tcBorders>
              <w:top w:val="single" w:sz="6" w:space="0" w:color="000000"/>
              <w:left w:val="single" w:sz="6" w:space="0" w:color="000000"/>
              <w:right w:val="single" w:sz="6" w:space="0" w:color="000000"/>
            </w:tcBorders>
            <w:shd w:val="clear" w:color="auto" w:fill="auto"/>
            <w:vAlign w:val="center"/>
          </w:tcPr>
          <w:p w:rsidR="000F294D" w:rsidRPr="003C0D94" w:rsidRDefault="000F294D" w:rsidP="003C0D94">
            <w:pPr>
              <w:rPr>
                <w:sz w:val="20"/>
                <w:szCs w:val="20"/>
              </w:rPr>
            </w:pPr>
          </w:p>
        </w:tc>
        <w:tc>
          <w:tcPr>
            <w:tcW w:w="742" w:type="dxa"/>
            <w:vMerge/>
            <w:tcBorders>
              <w:top w:val="single" w:sz="6" w:space="0" w:color="000000"/>
              <w:right w:val="single" w:sz="6" w:space="0" w:color="000000"/>
            </w:tcBorders>
            <w:shd w:val="clear" w:color="auto" w:fill="auto"/>
            <w:vAlign w:val="center"/>
          </w:tcPr>
          <w:p w:rsidR="000F294D" w:rsidRPr="003C0D94" w:rsidRDefault="000F294D" w:rsidP="003C0D94">
            <w:pPr>
              <w:rPr>
                <w:sz w:val="20"/>
                <w:szCs w:val="20"/>
              </w:rPr>
            </w:pPr>
          </w:p>
        </w:tc>
        <w:tc>
          <w:tcPr>
            <w:tcW w:w="1021" w:type="dxa"/>
            <w:vMerge/>
            <w:tcBorders>
              <w:right w:val="single" w:sz="6" w:space="0" w:color="000000"/>
            </w:tcBorders>
            <w:shd w:val="clear" w:color="auto" w:fill="auto"/>
            <w:vAlign w:val="center"/>
          </w:tcPr>
          <w:p w:rsidR="000F294D" w:rsidRPr="003C0D94" w:rsidRDefault="000F294D" w:rsidP="003C0D94">
            <w:pPr>
              <w:rPr>
                <w:sz w:val="20"/>
                <w:szCs w:val="20"/>
              </w:rPr>
            </w:pPr>
          </w:p>
        </w:tc>
        <w:tc>
          <w:tcPr>
            <w:tcW w:w="1027" w:type="dxa"/>
            <w:vMerge/>
            <w:tcBorders>
              <w:right w:val="single" w:sz="6" w:space="0" w:color="000000"/>
            </w:tcBorders>
            <w:shd w:val="clear" w:color="auto" w:fill="auto"/>
            <w:vAlign w:val="center"/>
          </w:tcPr>
          <w:p w:rsidR="000F294D" w:rsidRPr="003C0D94" w:rsidRDefault="000F294D" w:rsidP="003C0D94">
            <w:pPr>
              <w:rPr>
                <w:sz w:val="20"/>
                <w:szCs w:val="20"/>
              </w:rPr>
            </w:pPr>
          </w:p>
        </w:tc>
        <w:tc>
          <w:tcPr>
            <w:tcW w:w="1050" w:type="dxa"/>
            <w:vMerge/>
            <w:tcBorders>
              <w:right w:val="single" w:sz="6" w:space="0" w:color="000000"/>
            </w:tcBorders>
            <w:shd w:val="clear" w:color="auto" w:fill="auto"/>
            <w:vAlign w:val="center"/>
          </w:tcPr>
          <w:p w:rsidR="000F294D" w:rsidRPr="003C0D94" w:rsidRDefault="000F294D" w:rsidP="003C0D94">
            <w:pPr>
              <w:rPr>
                <w:sz w:val="20"/>
                <w:szCs w:val="20"/>
              </w:rPr>
            </w:pPr>
          </w:p>
        </w:tc>
        <w:tc>
          <w:tcPr>
            <w:tcW w:w="1001" w:type="dxa"/>
            <w:vMerge/>
            <w:tcBorders>
              <w:right w:val="single" w:sz="6" w:space="0" w:color="000000"/>
            </w:tcBorders>
            <w:shd w:val="clear" w:color="auto" w:fill="auto"/>
            <w:vAlign w:val="center"/>
          </w:tcPr>
          <w:p w:rsidR="000F294D" w:rsidRPr="003C0D94" w:rsidRDefault="000F294D" w:rsidP="003C0D94">
            <w:pPr>
              <w:rPr>
                <w:sz w:val="20"/>
                <w:szCs w:val="20"/>
              </w:rPr>
            </w:pPr>
          </w:p>
        </w:tc>
        <w:tc>
          <w:tcPr>
            <w:tcW w:w="847" w:type="dxa"/>
            <w:vMerge/>
            <w:tcBorders>
              <w:right w:val="single" w:sz="6" w:space="0" w:color="000000"/>
            </w:tcBorders>
            <w:shd w:val="clear" w:color="auto" w:fill="auto"/>
            <w:vAlign w:val="center"/>
          </w:tcPr>
          <w:p w:rsidR="000F294D" w:rsidRPr="003C0D94" w:rsidRDefault="000F294D" w:rsidP="003C0D94">
            <w:pPr>
              <w:rPr>
                <w:sz w:val="20"/>
                <w:szCs w:val="20"/>
              </w:rPr>
            </w:pPr>
          </w:p>
        </w:tc>
        <w:tc>
          <w:tcPr>
            <w:tcW w:w="983" w:type="dxa"/>
            <w:vMerge/>
            <w:tcBorders>
              <w:right w:val="single" w:sz="6" w:space="0" w:color="000000"/>
            </w:tcBorders>
            <w:shd w:val="clear" w:color="auto" w:fill="auto"/>
            <w:vAlign w:val="center"/>
          </w:tcPr>
          <w:p w:rsidR="000F294D" w:rsidRPr="003C0D94" w:rsidRDefault="000F294D" w:rsidP="003C0D94">
            <w:pPr>
              <w:rPr>
                <w:sz w:val="20"/>
                <w:szCs w:val="20"/>
              </w:rPr>
            </w:pPr>
          </w:p>
        </w:tc>
        <w:tc>
          <w:tcPr>
            <w:tcW w:w="821" w:type="dxa"/>
            <w:vMerge/>
            <w:tcBorders>
              <w:right w:val="single" w:sz="6" w:space="0" w:color="000000"/>
            </w:tcBorders>
            <w:shd w:val="clear" w:color="auto" w:fill="auto"/>
            <w:vAlign w:val="center"/>
          </w:tcPr>
          <w:p w:rsidR="000F294D" w:rsidRPr="003C0D94" w:rsidRDefault="000F294D" w:rsidP="003C0D94">
            <w:pPr>
              <w:rPr>
                <w:sz w:val="20"/>
                <w:szCs w:val="20"/>
              </w:rPr>
            </w:pPr>
          </w:p>
        </w:tc>
        <w:tc>
          <w:tcPr>
            <w:tcW w:w="950" w:type="dxa"/>
            <w:vMerge/>
            <w:tcBorders>
              <w:right w:val="single" w:sz="6" w:space="0" w:color="000000"/>
            </w:tcBorders>
            <w:shd w:val="clear" w:color="auto" w:fill="auto"/>
            <w:vAlign w:val="center"/>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по плану</w:t>
            </w:r>
          </w:p>
        </w:tc>
        <w:tc>
          <w:tcPr>
            <w:tcW w:w="978"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по факту исполнения</w:t>
            </w:r>
          </w:p>
        </w:tc>
        <w:tc>
          <w:tcPr>
            <w:tcW w:w="1025" w:type="dxa"/>
            <w:vMerge/>
            <w:tcBorders>
              <w:right w:val="single" w:sz="6" w:space="0" w:color="000000"/>
            </w:tcBorders>
            <w:shd w:val="clear" w:color="auto" w:fill="auto"/>
            <w:vAlign w:val="center"/>
          </w:tcPr>
          <w:p w:rsidR="000F294D" w:rsidRPr="003C0D94" w:rsidRDefault="000F294D" w:rsidP="003C0D94">
            <w:pPr>
              <w:rPr>
                <w:sz w:val="20"/>
                <w:szCs w:val="20"/>
              </w:rPr>
            </w:pPr>
          </w:p>
        </w:tc>
        <w:tc>
          <w:tcPr>
            <w:tcW w:w="1118" w:type="dxa"/>
            <w:vMerge/>
            <w:tcBorders>
              <w:right w:val="single" w:sz="6" w:space="0" w:color="000000"/>
            </w:tcBorders>
            <w:shd w:val="clear" w:color="auto" w:fill="auto"/>
            <w:vAlign w:val="center"/>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20__ г.</w:t>
            </w:r>
          </w:p>
        </w:tc>
        <w:tc>
          <w:tcPr>
            <w:tcW w:w="875"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20__ г.</w:t>
            </w: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1</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2</w:t>
            </w:r>
          </w:p>
        </w:tc>
        <w:tc>
          <w:tcPr>
            <w:tcW w:w="102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3</w:t>
            </w:r>
          </w:p>
        </w:tc>
        <w:tc>
          <w:tcPr>
            <w:tcW w:w="1027"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4</w:t>
            </w:r>
          </w:p>
        </w:tc>
        <w:tc>
          <w:tcPr>
            <w:tcW w:w="1050"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5</w:t>
            </w:r>
          </w:p>
        </w:tc>
        <w:tc>
          <w:tcPr>
            <w:tcW w:w="100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6</w:t>
            </w:r>
          </w:p>
        </w:tc>
        <w:tc>
          <w:tcPr>
            <w:tcW w:w="847"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7</w:t>
            </w:r>
          </w:p>
        </w:tc>
        <w:tc>
          <w:tcPr>
            <w:tcW w:w="983"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8</w:t>
            </w:r>
          </w:p>
        </w:tc>
        <w:tc>
          <w:tcPr>
            <w:tcW w:w="82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9</w:t>
            </w:r>
          </w:p>
        </w:tc>
        <w:tc>
          <w:tcPr>
            <w:tcW w:w="950"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10</w:t>
            </w:r>
          </w:p>
        </w:tc>
        <w:tc>
          <w:tcPr>
            <w:tcW w:w="888"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11</w:t>
            </w:r>
          </w:p>
        </w:tc>
        <w:tc>
          <w:tcPr>
            <w:tcW w:w="978"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12</w:t>
            </w:r>
          </w:p>
        </w:tc>
        <w:tc>
          <w:tcPr>
            <w:tcW w:w="1025"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13</w:t>
            </w:r>
          </w:p>
        </w:tc>
        <w:tc>
          <w:tcPr>
            <w:tcW w:w="1118"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14</w:t>
            </w:r>
          </w:p>
        </w:tc>
        <w:tc>
          <w:tcPr>
            <w:tcW w:w="829"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15</w:t>
            </w:r>
          </w:p>
        </w:tc>
        <w:tc>
          <w:tcPr>
            <w:tcW w:w="875"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16</w:t>
            </w: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1. Расходные обязательства, возникшие в результате принятия нормативных правовых актов субъекта Российской Федерации, заключения договоров (соглашений) по предметам совместного ведения Российской Федерации и субъектов Российской Федерации, всего</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1000</w:t>
            </w:r>
          </w:p>
        </w:tc>
        <w:tc>
          <w:tcPr>
            <w:tcW w:w="102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27"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50"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0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47"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983"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2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950"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 xml:space="preserve">по </w:t>
            </w:r>
            <w:hyperlink r:id="rId16" w:anchor="block_26302" w:history="1">
              <w:r w:rsidRPr="003C0D94">
                <w:rPr>
                  <w:color w:val="0000FF"/>
                  <w:sz w:val="20"/>
                  <w:szCs w:val="20"/>
                  <w:u w:val="single"/>
                </w:rPr>
                <w:t>п. 2 ст. 26.3</w:t>
              </w:r>
            </w:hyperlink>
            <w:r w:rsidRPr="003C0D94">
              <w:rPr>
                <w:sz w:val="20"/>
                <w:szCs w:val="20"/>
              </w:rPr>
              <w:t xml:space="preserve"> </w:t>
            </w:r>
            <w:r w:rsidRPr="003C0D94">
              <w:rPr>
                <w:sz w:val="20"/>
                <w:szCs w:val="20"/>
              </w:rPr>
              <w:lastRenderedPageBreak/>
              <w:t>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том числе:</w:t>
            </w:r>
          </w:p>
        </w:tc>
        <w:tc>
          <w:tcPr>
            <w:tcW w:w="742"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lastRenderedPageBreak/>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1001</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1002</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 xml:space="preserve">по </w:t>
            </w:r>
            <w:hyperlink r:id="rId17" w:anchor="block_26305" w:history="1">
              <w:r w:rsidRPr="003C0D94">
                <w:rPr>
                  <w:color w:val="0000FF"/>
                  <w:sz w:val="20"/>
                  <w:szCs w:val="20"/>
                  <w:u w:val="single"/>
                </w:rPr>
                <w:t>п. 5 ст. 26.3</w:t>
              </w:r>
            </w:hyperlink>
            <w:r w:rsidRPr="003C0D94">
              <w:rPr>
                <w:sz w:val="20"/>
                <w:szCs w:val="20"/>
              </w:rP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том числе:</w:t>
            </w:r>
          </w:p>
        </w:tc>
        <w:tc>
          <w:tcPr>
            <w:tcW w:w="742"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 xml:space="preserve">2. Расходные обязательства, возникшие в результате принятия нормативных </w:t>
            </w:r>
            <w:r w:rsidRPr="003C0D94">
              <w:rPr>
                <w:sz w:val="20"/>
                <w:szCs w:val="20"/>
              </w:rPr>
              <w:lastRenderedPageBreak/>
              <w:t>правовых актов субъекта Российской Федерации по предметам ведения субъекта Российской Федерации, всего</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lastRenderedPageBreak/>
              <w:t>2000</w:t>
            </w:r>
          </w:p>
        </w:tc>
        <w:tc>
          <w:tcPr>
            <w:tcW w:w="102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27"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50"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0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47"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983"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2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950"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lastRenderedPageBreak/>
              <w:t>в том числе:</w:t>
            </w:r>
          </w:p>
        </w:tc>
        <w:tc>
          <w:tcPr>
            <w:tcW w:w="742"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2001</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2002</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3. Расходные обязательства, возникшие в результате принятия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всего</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3000</w:t>
            </w:r>
          </w:p>
        </w:tc>
        <w:tc>
          <w:tcPr>
            <w:tcW w:w="102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27"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50"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0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47"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983"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2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950"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по предоставлению дотаций, в том числе</w:t>
            </w:r>
          </w:p>
        </w:tc>
        <w:tc>
          <w:tcPr>
            <w:tcW w:w="742"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3001</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3002</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по предоставлению субсидий, в том числе</w:t>
            </w:r>
          </w:p>
        </w:tc>
        <w:tc>
          <w:tcPr>
            <w:tcW w:w="742"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по предоставлению субвенций, в том числе</w:t>
            </w:r>
          </w:p>
        </w:tc>
        <w:tc>
          <w:tcPr>
            <w:tcW w:w="742"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lastRenderedPageBreak/>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по предоставлению иных межбюджетных трансфертов, в том числе</w:t>
            </w:r>
          </w:p>
        </w:tc>
        <w:tc>
          <w:tcPr>
            <w:tcW w:w="742"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4. Расходные обязательства, возникшие в результате принятия нормативных правовых актов субъекта Российской Федерации, предусматривающих реализацию субъектом Российской Федерации переданных полномочий за счет средств субвенций из федерального бюджета, всего</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4000</w:t>
            </w:r>
          </w:p>
        </w:tc>
        <w:tc>
          <w:tcPr>
            <w:tcW w:w="102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27"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50"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0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47"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983"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2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950"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в том числе:</w:t>
            </w:r>
          </w:p>
        </w:tc>
        <w:tc>
          <w:tcPr>
            <w:tcW w:w="742"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4001</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4002</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 xml:space="preserve">5. </w:t>
            </w:r>
            <w:proofErr w:type="gramStart"/>
            <w:r w:rsidRPr="003C0D94">
              <w:rPr>
                <w:sz w:val="20"/>
                <w:szCs w:val="20"/>
              </w:rPr>
              <w:t xml:space="preserve">Полномочия по предметам ведения Российской Федерации, а также совместного ведения по решению вопросов, не </w:t>
            </w:r>
            <w:r w:rsidRPr="003C0D94">
              <w:rPr>
                <w:sz w:val="20"/>
                <w:szCs w:val="20"/>
              </w:rPr>
              <w:lastRenderedPageBreak/>
              <w:t xml:space="preserve">указанных в </w:t>
            </w:r>
            <w:hyperlink r:id="rId18" w:anchor="block_26302" w:history="1">
              <w:r w:rsidRPr="003C0D94">
                <w:rPr>
                  <w:color w:val="0000FF"/>
                  <w:sz w:val="20"/>
                  <w:szCs w:val="20"/>
                  <w:u w:val="single"/>
                </w:rPr>
                <w:t>п. 2 ст. 26.3</w:t>
              </w:r>
            </w:hyperlink>
            <w:r w:rsidRPr="003C0D94">
              <w:rPr>
                <w:sz w:val="20"/>
                <w:szCs w:val="20"/>
              </w:rP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если возможность осуществления расходов субъекта Российской Федерации на реализацию этих полномочий предусмотрена федеральными законами, всего</w:t>
            </w:r>
            <w:proofErr w:type="gramEnd"/>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lastRenderedPageBreak/>
              <w:t>5000</w:t>
            </w:r>
          </w:p>
        </w:tc>
        <w:tc>
          <w:tcPr>
            <w:tcW w:w="102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27"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50"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0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47"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983"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2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950"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proofErr w:type="gramStart"/>
            <w:r w:rsidRPr="003C0D94">
              <w:rPr>
                <w:sz w:val="20"/>
                <w:szCs w:val="20"/>
              </w:rPr>
              <w:lastRenderedPageBreak/>
              <w:t>исполняемые за счет средств бюджета субъекта Российской Федерации, в том числе:</w:t>
            </w:r>
            <w:proofErr w:type="gramEnd"/>
          </w:p>
        </w:tc>
        <w:tc>
          <w:tcPr>
            <w:tcW w:w="742"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5001</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5002</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proofErr w:type="gramStart"/>
            <w:r w:rsidRPr="003C0D94">
              <w:rPr>
                <w:sz w:val="20"/>
                <w:szCs w:val="20"/>
              </w:rPr>
              <w:t>исполняемые</w:t>
            </w:r>
            <w:proofErr w:type="gramEnd"/>
            <w:r w:rsidRPr="003C0D94">
              <w:rPr>
                <w:sz w:val="20"/>
                <w:szCs w:val="20"/>
              </w:rPr>
              <w:t xml:space="preserve"> за счет федерального бюджета, в том числе:</w:t>
            </w:r>
          </w:p>
        </w:tc>
        <w:tc>
          <w:tcPr>
            <w:tcW w:w="742"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lastRenderedPageBreak/>
              <w:t>6. Установление дополнительных мер социальной поддержки и социальной помощи для отдельных категорий граждан, не предусмотренных федеральными законами, всего</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6000</w:t>
            </w:r>
          </w:p>
        </w:tc>
        <w:tc>
          <w:tcPr>
            <w:tcW w:w="102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27"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50"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0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47"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983"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2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950"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в том числе:</w:t>
            </w:r>
          </w:p>
        </w:tc>
        <w:tc>
          <w:tcPr>
            <w:tcW w:w="742"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6001</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6002</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 xml:space="preserve">7. </w:t>
            </w:r>
            <w:proofErr w:type="gramStart"/>
            <w:r w:rsidRPr="003C0D94">
              <w:rPr>
                <w:sz w:val="20"/>
                <w:szCs w:val="20"/>
              </w:rPr>
              <w:t xml:space="preserve">Расходные обязательства, возникшие в результате принятия законов субъекта Российской Федерации по перераспределенным полномочиям между органами местного самоуправления и органами государственной власти субъекта Российской Федерации в соответствии с </w:t>
            </w:r>
            <w:hyperlink r:id="rId19" w:anchor="block_263061" w:history="1">
              <w:r w:rsidRPr="003C0D94">
                <w:rPr>
                  <w:color w:val="0000FF"/>
                  <w:sz w:val="20"/>
                  <w:szCs w:val="20"/>
                  <w:u w:val="single"/>
                </w:rPr>
                <w:t>п. 6.1 ст. 26.3</w:t>
              </w:r>
            </w:hyperlink>
            <w:r w:rsidRPr="003C0D94">
              <w:rPr>
                <w:sz w:val="20"/>
                <w:szCs w:val="20"/>
              </w:rPr>
              <w:t xml:space="preserve"> Федерального закона от 06.10.1999 N 184-ФЗ "Об общих принципах организации законодательных (представительных) и исполнительных </w:t>
            </w:r>
            <w:r w:rsidRPr="003C0D94">
              <w:rPr>
                <w:sz w:val="20"/>
                <w:szCs w:val="20"/>
              </w:rPr>
              <w:lastRenderedPageBreak/>
              <w:t>органов государственной власти субъектов Российской Федерации", всего</w:t>
            </w:r>
            <w:proofErr w:type="gramEnd"/>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lastRenderedPageBreak/>
              <w:t>7000</w:t>
            </w:r>
          </w:p>
        </w:tc>
        <w:tc>
          <w:tcPr>
            <w:tcW w:w="102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27"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50"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0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47"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983"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2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950"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lastRenderedPageBreak/>
              <w:t>в том числе:</w:t>
            </w:r>
          </w:p>
        </w:tc>
        <w:tc>
          <w:tcPr>
            <w:tcW w:w="742"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7001</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7002</w:t>
            </w:r>
          </w:p>
        </w:tc>
        <w:tc>
          <w:tcPr>
            <w:tcW w:w="10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0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47"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83"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1"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50"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r w:rsidR="000F294D" w:rsidRPr="003C0D94" w:rsidTr="00DF3A30">
        <w:trPr>
          <w:tblCellSpacing w:w="15" w:type="dxa"/>
        </w:trPr>
        <w:tc>
          <w:tcPr>
            <w:tcW w:w="1913" w:type="dxa"/>
            <w:tcBorders>
              <w:left w:val="single" w:sz="6" w:space="0" w:color="000000"/>
              <w:bottom w:val="single" w:sz="6" w:space="0" w:color="000000"/>
              <w:right w:val="single" w:sz="6" w:space="0" w:color="000000"/>
            </w:tcBorders>
            <w:shd w:val="clear" w:color="auto" w:fill="auto"/>
          </w:tcPr>
          <w:p w:rsidR="000F294D" w:rsidRPr="003C0D94" w:rsidRDefault="000F294D" w:rsidP="003C0D94">
            <w:pPr>
              <w:rPr>
                <w:sz w:val="20"/>
                <w:szCs w:val="20"/>
              </w:rPr>
            </w:pPr>
            <w:r w:rsidRPr="003C0D94">
              <w:rPr>
                <w:sz w:val="20"/>
                <w:szCs w:val="20"/>
              </w:rPr>
              <w:t>Итого расходных обязательств субъекта Российской Федерации</w:t>
            </w:r>
          </w:p>
        </w:tc>
        <w:tc>
          <w:tcPr>
            <w:tcW w:w="742"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8000</w:t>
            </w:r>
          </w:p>
        </w:tc>
        <w:tc>
          <w:tcPr>
            <w:tcW w:w="102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27"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50"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100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47"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983"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21"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950" w:type="dxa"/>
            <w:tcBorders>
              <w:bottom w:val="single" w:sz="6" w:space="0" w:color="000000"/>
              <w:right w:val="single" w:sz="6" w:space="0" w:color="000000"/>
            </w:tcBorders>
            <w:shd w:val="clear" w:color="auto" w:fill="auto"/>
          </w:tcPr>
          <w:p w:rsidR="000F294D" w:rsidRPr="003C0D94" w:rsidRDefault="000F294D" w:rsidP="003C0D94">
            <w:pPr>
              <w:jc w:val="center"/>
              <w:rPr>
                <w:sz w:val="20"/>
                <w:szCs w:val="20"/>
              </w:rPr>
            </w:pPr>
            <w:r w:rsidRPr="003C0D94">
              <w:rPr>
                <w:sz w:val="20"/>
                <w:szCs w:val="20"/>
              </w:rPr>
              <w:t>X</w:t>
            </w:r>
          </w:p>
        </w:tc>
        <w:tc>
          <w:tcPr>
            <w:tcW w:w="88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97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02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1118"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29"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c>
          <w:tcPr>
            <w:tcW w:w="875" w:type="dxa"/>
            <w:tcBorders>
              <w:bottom w:val="single" w:sz="6" w:space="0" w:color="000000"/>
              <w:right w:val="single" w:sz="6" w:space="0" w:color="000000"/>
            </w:tcBorders>
            <w:shd w:val="clear" w:color="auto" w:fill="auto"/>
          </w:tcPr>
          <w:p w:rsidR="000F294D" w:rsidRPr="003C0D94" w:rsidRDefault="000F294D" w:rsidP="003C0D94">
            <w:pPr>
              <w:rPr>
                <w:sz w:val="20"/>
                <w:szCs w:val="20"/>
              </w:rPr>
            </w:pPr>
          </w:p>
        </w:tc>
      </w:tr>
    </w:tbl>
    <w:p w:rsidR="006A262F" w:rsidRPr="003C0D94" w:rsidRDefault="000F294D" w:rsidP="003C0D94">
      <w:pPr>
        <w:jc w:val="center"/>
        <w:rPr>
          <w:sz w:val="20"/>
          <w:szCs w:val="20"/>
        </w:rPr>
      </w:pPr>
      <w:r w:rsidRPr="003C0D94">
        <w:rPr>
          <w:sz w:val="20"/>
          <w:szCs w:val="20"/>
        </w:rPr>
        <w:t xml:space="preserve"> </w:t>
      </w:r>
      <w:r w:rsidR="006A262F" w:rsidRPr="003C0D94">
        <w:rPr>
          <w:sz w:val="20"/>
          <w:szCs w:val="20"/>
        </w:rPr>
        <w:t>на 1 июня 20__ г.</w:t>
      </w:r>
    </w:p>
    <w:p w:rsidR="006A262F" w:rsidRPr="003C0D94" w:rsidRDefault="006A262F" w:rsidP="003C0D94">
      <w:pPr>
        <w:rPr>
          <w:sz w:val="20"/>
          <w:szCs w:val="20"/>
        </w:rPr>
      </w:pPr>
      <w:r w:rsidRPr="003C0D94">
        <w:rPr>
          <w:sz w:val="20"/>
          <w:szCs w:val="20"/>
        </w:rPr>
        <w:t>Финансовый орган субъекта Российской Федерации ______________________________________________________________</w:t>
      </w:r>
    </w:p>
    <w:p w:rsidR="006A262F" w:rsidRPr="003C0D94" w:rsidRDefault="006A262F" w:rsidP="003C0D94">
      <w:pPr>
        <w:rPr>
          <w:sz w:val="20"/>
          <w:szCs w:val="20"/>
        </w:rPr>
      </w:pPr>
      <w:r w:rsidRPr="003C0D94">
        <w:rPr>
          <w:sz w:val="20"/>
          <w:szCs w:val="20"/>
        </w:rPr>
        <w:t>Наименование бюджета _________________________________________________________________________ _______________</w:t>
      </w:r>
    </w:p>
    <w:p w:rsidR="006A262F" w:rsidRPr="003C0D94" w:rsidRDefault="006A262F" w:rsidP="003C0D94">
      <w:pPr>
        <w:rPr>
          <w:sz w:val="20"/>
          <w:szCs w:val="20"/>
        </w:rPr>
      </w:pPr>
      <w:r w:rsidRPr="003C0D94">
        <w:rPr>
          <w:sz w:val="20"/>
          <w:szCs w:val="20"/>
        </w:rPr>
        <w:t>Единица измерения: тыс. руб. (с точностью до первого десятичного знака)</w:t>
      </w:r>
    </w:p>
    <w:p w:rsidR="006A262F" w:rsidRPr="003C0D94" w:rsidRDefault="006A262F" w:rsidP="003C0D94">
      <w:pPr>
        <w:rPr>
          <w:sz w:val="20"/>
          <w:szCs w:val="20"/>
        </w:rPr>
      </w:pPr>
    </w:p>
    <w:p w:rsidR="006A262F" w:rsidRPr="003C0D94" w:rsidRDefault="006A262F" w:rsidP="003C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C0D94">
        <w:rPr>
          <w:sz w:val="20"/>
          <w:szCs w:val="20"/>
        </w:rPr>
        <w:t>Руководитель</w:t>
      </w:r>
    </w:p>
    <w:p w:rsidR="006A262F" w:rsidRPr="003C0D94" w:rsidRDefault="006A262F" w:rsidP="003C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C0D94">
        <w:rPr>
          <w:sz w:val="20"/>
          <w:szCs w:val="20"/>
        </w:rPr>
        <w:t>_________________________         ________________________       ___________________________</w:t>
      </w:r>
    </w:p>
    <w:p w:rsidR="006A262F" w:rsidRPr="003C0D94" w:rsidRDefault="006A262F" w:rsidP="003C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roofErr w:type="gramStart"/>
      <w:r w:rsidRPr="003C0D94">
        <w:rPr>
          <w:sz w:val="20"/>
          <w:szCs w:val="20"/>
        </w:rPr>
        <w:t>(должность руководителя                 (подпись)                   (расшифровка подписи)</w:t>
      </w:r>
      <w:proofErr w:type="gramEnd"/>
    </w:p>
    <w:p w:rsidR="006A262F" w:rsidRPr="003C0D94" w:rsidRDefault="006A262F" w:rsidP="003C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C0D94">
        <w:rPr>
          <w:sz w:val="20"/>
          <w:szCs w:val="20"/>
        </w:rPr>
        <w:t>финансового органа)</w:t>
      </w:r>
    </w:p>
    <w:p w:rsidR="006A262F" w:rsidRPr="003C0D94" w:rsidRDefault="006A262F" w:rsidP="003C0D94">
      <w:pPr>
        <w:rPr>
          <w:sz w:val="20"/>
          <w:szCs w:val="20"/>
        </w:rPr>
      </w:pPr>
      <w:r w:rsidRPr="003C0D94">
        <w:rPr>
          <w:sz w:val="20"/>
          <w:szCs w:val="20"/>
        </w:rPr>
        <w:br/>
      </w:r>
    </w:p>
    <w:p w:rsidR="006A262F" w:rsidRPr="003C0D94" w:rsidRDefault="006A262F" w:rsidP="003C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C0D94">
        <w:rPr>
          <w:sz w:val="20"/>
          <w:szCs w:val="20"/>
        </w:rPr>
        <w:t>Исполнитель   __________________  _______________  __________________________  ____________________</w:t>
      </w:r>
    </w:p>
    <w:p w:rsidR="006A262F" w:rsidRPr="003C0D94" w:rsidRDefault="006A262F" w:rsidP="003C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C0D94">
        <w:rPr>
          <w:sz w:val="20"/>
          <w:szCs w:val="20"/>
        </w:rPr>
        <w:t xml:space="preserve">                  (должность)        (подпись)        (расшифровка подписи)</w:t>
      </w:r>
    </w:p>
    <w:p w:rsidR="006A262F" w:rsidRPr="003C0D94" w:rsidRDefault="006A262F" w:rsidP="003C0D94">
      <w:pPr>
        <w:rPr>
          <w:sz w:val="20"/>
          <w:szCs w:val="20"/>
        </w:rPr>
      </w:pPr>
      <w:r w:rsidRPr="003C0D94">
        <w:rPr>
          <w:sz w:val="20"/>
          <w:szCs w:val="20"/>
        </w:rPr>
        <w:br/>
      </w:r>
    </w:p>
    <w:p w:rsidR="00DF3A30" w:rsidRDefault="00DF3A30" w:rsidP="003C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sectPr w:rsidR="00DF3A30" w:rsidSect="00DF3A30">
          <w:footerReference w:type="even" r:id="rId20"/>
          <w:footerReference w:type="default" r:id="rId21"/>
          <w:pgSz w:w="16838" w:h="11906" w:orient="landscape"/>
          <w:pgMar w:top="748" w:right="851" w:bottom="1678" w:left="851" w:header="709" w:footer="709" w:gutter="0"/>
          <w:cols w:space="708"/>
          <w:titlePg/>
          <w:docGrid w:linePitch="360"/>
        </w:sectPr>
      </w:pPr>
      <w:r>
        <w:rPr>
          <w:sz w:val="20"/>
          <w:szCs w:val="20"/>
        </w:rPr>
        <w:t>"___"___________ 20__ г</w:t>
      </w:r>
    </w:p>
    <w:p w:rsidR="00DF3A30" w:rsidRPr="00DF3A30" w:rsidRDefault="00DF3A30" w:rsidP="00DF3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924303" w:rsidRPr="003C0D94" w:rsidRDefault="00924303" w:rsidP="003C0D94">
      <w:pPr>
        <w:jc w:val="center"/>
        <w:rPr>
          <w:b/>
          <w:sz w:val="20"/>
          <w:szCs w:val="20"/>
        </w:rPr>
      </w:pPr>
    </w:p>
    <w:p w:rsidR="00115330" w:rsidRPr="003C0D94" w:rsidRDefault="00E54BE9" w:rsidP="003C0D94">
      <w:pPr>
        <w:jc w:val="center"/>
        <w:rPr>
          <w:b/>
          <w:sz w:val="20"/>
          <w:szCs w:val="20"/>
        </w:rPr>
      </w:pPr>
      <w:r w:rsidRPr="003C0D94">
        <w:rPr>
          <w:b/>
          <w:sz w:val="20"/>
          <w:szCs w:val="20"/>
        </w:rPr>
        <w:t>ПОСТАНОВЛЕНИЕ</w:t>
      </w:r>
    </w:p>
    <w:p w:rsidR="00E54BE9" w:rsidRPr="003C0D94" w:rsidRDefault="00BA35D0" w:rsidP="003C0D94">
      <w:pPr>
        <w:rPr>
          <w:rFonts w:eastAsiaTheme="minorHAnsi"/>
          <w:sz w:val="20"/>
          <w:szCs w:val="20"/>
          <w:lang w:eastAsia="en-US"/>
        </w:rPr>
      </w:pPr>
      <w:r w:rsidRPr="003C0D94">
        <w:rPr>
          <w:sz w:val="20"/>
          <w:szCs w:val="20"/>
        </w:rPr>
        <w:t xml:space="preserve"> </w:t>
      </w:r>
      <w:r w:rsidR="00115330" w:rsidRPr="003C0D94">
        <w:rPr>
          <w:rFonts w:eastAsiaTheme="minorHAnsi"/>
          <w:sz w:val="20"/>
          <w:szCs w:val="20"/>
          <w:lang w:eastAsia="en-US"/>
        </w:rPr>
        <w:t xml:space="preserve">                                                                        </w:t>
      </w:r>
    </w:p>
    <w:p w:rsidR="000F294D" w:rsidRPr="003C0D94" w:rsidRDefault="000F294D" w:rsidP="003C0D94">
      <w:pPr>
        <w:widowControl w:val="0"/>
        <w:autoSpaceDE w:val="0"/>
        <w:autoSpaceDN w:val="0"/>
        <w:adjustRightInd w:val="0"/>
        <w:rPr>
          <w:sz w:val="20"/>
          <w:szCs w:val="20"/>
        </w:rPr>
      </w:pPr>
      <w:r w:rsidRPr="003C0D94">
        <w:rPr>
          <w:sz w:val="20"/>
          <w:szCs w:val="20"/>
        </w:rPr>
        <w:t xml:space="preserve">01.12.2016г.                                                                                                           </w:t>
      </w:r>
      <w:r w:rsidR="00DF3A30">
        <w:rPr>
          <w:sz w:val="20"/>
          <w:szCs w:val="20"/>
        </w:rPr>
        <w:t xml:space="preserve">                                       </w:t>
      </w:r>
      <w:r w:rsidRPr="003C0D94">
        <w:rPr>
          <w:sz w:val="20"/>
          <w:szCs w:val="20"/>
        </w:rPr>
        <w:t xml:space="preserve"> № 108</w:t>
      </w:r>
    </w:p>
    <w:p w:rsidR="000F294D" w:rsidRPr="003C0D94" w:rsidRDefault="000F294D" w:rsidP="003C0D94">
      <w:pPr>
        <w:widowControl w:val="0"/>
        <w:autoSpaceDE w:val="0"/>
        <w:autoSpaceDN w:val="0"/>
        <w:adjustRightInd w:val="0"/>
        <w:rPr>
          <w:sz w:val="20"/>
          <w:szCs w:val="20"/>
        </w:rPr>
      </w:pPr>
    </w:p>
    <w:p w:rsidR="000F294D" w:rsidRPr="003C0D94" w:rsidRDefault="000F294D" w:rsidP="003C0D94">
      <w:pPr>
        <w:widowControl w:val="0"/>
        <w:autoSpaceDE w:val="0"/>
        <w:autoSpaceDN w:val="0"/>
        <w:adjustRightInd w:val="0"/>
        <w:rPr>
          <w:sz w:val="20"/>
          <w:szCs w:val="20"/>
        </w:rPr>
      </w:pPr>
    </w:p>
    <w:p w:rsidR="000F294D" w:rsidRPr="003C0D94" w:rsidRDefault="000F294D" w:rsidP="003C0D94">
      <w:pPr>
        <w:widowControl w:val="0"/>
        <w:autoSpaceDE w:val="0"/>
        <w:autoSpaceDN w:val="0"/>
        <w:adjustRightInd w:val="0"/>
        <w:jc w:val="center"/>
        <w:rPr>
          <w:sz w:val="20"/>
          <w:szCs w:val="20"/>
        </w:rPr>
      </w:pPr>
      <w:r w:rsidRPr="003C0D94">
        <w:rPr>
          <w:sz w:val="20"/>
          <w:szCs w:val="20"/>
        </w:rPr>
        <w:t>Об утверждении Порядка исполнения решения о применении бюджетных мер принуждения</w:t>
      </w:r>
    </w:p>
    <w:p w:rsidR="000F294D" w:rsidRPr="003C0D94" w:rsidRDefault="000F294D" w:rsidP="003C0D94">
      <w:pPr>
        <w:widowControl w:val="0"/>
        <w:tabs>
          <w:tab w:val="left" w:pos="-2552"/>
          <w:tab w:val="left" w:pos="0"/>
        </w:tabs>
        <w:autoSpaceDN w:val="0"/>
        <w:ind w:right="4393"/>
        <w:jc w:val="center"/>
        <w:rPr>
          <w:sz w:val="20"/>
          <w:szCs w:val="20"/>
        </w:rPr>
      </w:pPr>
    </w:p>
    <w:p w:rsidR="000F294D" w:rsidRPr="003C0D94" w:rsidRDefault="000F294D" w:rsidP="003C0D94">
      <w:pPr>
        <w:widowControl w:val="0"/>
        <w:tabs>
          <w:tab w:val="left" w:pos="-2552"/>
          <w:tab w:val="left" w:pos="4962"/>
        </w:tabs>
        <w:autoSpaceDN w:val="0"/>
        <w:ind w:right="4393"/>
        <w:jc w:val="both"/>
        <w:rPr>
          <w:sz w:val="20"/>
          <w:szCs w:val="20"/>
        </w:rPr>
      </w:pPr>
    </w:p>
    <w:p w:rsidR="000F294D" w:rsidRPr="003C0D94" w:rsidRDefault="000F294D" w:rsidP="003C0D94">
      <w:pPr>
        <w:widowControl w:val="0"/>
        <w:autoSpaceDE w:val="0"/>
        <w:autoSpaceDN w:val="0"/>
        <w:adjustRightInd w:val="0"/>
        <w:ind w:firstLine="720"/>
        <w:jc w:val="both"/>
        <w:rPr>
          <w:sz w:val="20"/>
          <w:szCs w:val="20"/>
        </w:rPr>
      </w:pPr>
      <w:r w:rsidRPr="003C0D94">
        <w:rPr>
          <w:sz w:val="20"/>
          <w:szCs w:val="20"/>
        </w:rPr>
        <w:t>В соответствии с пунктом 4 статьи 306.2 Бюджетного кодекса Российской Федерации</w:t>
      </w:r>
    </w:p>
    <w:p w:rsidR="000F294D" w:rsidRPr="003C0D94" w:rsidRDefault="000F294D" w:rsidP="003C0D94">
      <w:pPr>
        <w:jc w:val="both"/>
        <w:rPr>
          <w:i/>
          <w:sz w:val="20"/>
          <w:szCs w:val="20"/>
        </w:rPr>
      </w:pPr>
    </w:p>
    <w:p w:rsidR="000F294D" w:rsidRPr="003C0D94" w:rsidRDefault="000F294D" w:rsidP="003C0D94">
      <w:pPr>
        <w:ind w:left="720"/>
        <w:jc w:val="both"/>
        <w:rPr>
          <w:b/>
          <w:sz w:val="20"/>
          <w:szCs w:val="20"/>
        </w:rPr>
      </w:pPr>
      <w:r w:rsidRPr="003C0D94">
        <w:rPr>
          <w:b/>
          <w:sz w:val="20"/>
          <w:szCs w:val="20"/>
        </w:rPr>
        <w:t>ПОСТАНОВЛЯЮ:</w:t>
      </w:r>
    </w:p>
    <w:p w:rsidR="000F294D" w:rsidRPr="003C0D94" w:rsidRDefault="000F294D" w:rsidP="003C0D94">
      <w:pPr>
        <w:autoSpaceDE w:val="0"/>
        <w:autoSpaceDN w:val="0"/>
        <w:adjustRightInd w:val="0"/>
        <w:jc w:val="center"/>
        <w:rPr>
          <w:b/>
          <w:bCs/>
          <w:sz w:val="20"/>
          <w:szCs w:val="20"/>
        </w:rPr>
      </w:pPr>
    </w:p>
    <w:p w:rsidR="000F294D" w:rsidRPr="003C0D94" w:rsidRDefault="000F294D" w:rsidP="003C0D94">
      <w:pPr>
        <w:widowControl w:val="0"/>
        <w:autoSpaceDE w:val="0"/>
        <w:autoSpaceDN w:val="0"/>
        <w:adjustRightInd w:val="0"/>
        <w:jc w:val="both"/>
        <w:rPr>
          <w:sz w:val="20"/>
          <w:szCs w:val="20"/>
        </w:rPr>
      </w:pPr>
      <w:r w:rsidRPr="003C0D94">
        <w:rPr>
          <w:sz w:val="20"/>
          <w:szCs w:val="20"/>
        </w:rPr>
        <w:tab/>
        <w:t>1.Утвердить Порядок исполнения решения о применении бюджетных мер принуждения.</w:t>
      </w:r>
    </w:p>
    <w:p w:rsidR="000F294D" w:rsidRPr="003C0D94" w:rsidRDefault="000F294D" w:rsidP="003C0D94">
      <w:pPr>
        <w:widowControl w:val="0"/>
        <w:autoSpaceDE w:val="0"/>
        <w:autoSpaceDN w:val="0"/>
        <w:adjustRightInd w:val="0"/>
        <w:ind w:firstLine="709"/>
        <w:jc w:val="both"/>
        <w:rPr>
          <w:sz w:val="20"/>
          <w:szCs w:val="20"/>
          <w:u w:val="single"/>
        </w:rPr>
      </w:pPr>
      <w:r w:rsidRPr="003C0D94">
        <w:rPr>
          <w:sz w:val="20"/>
          <w:szCs w:val="20"/>
        </w:rPr>
        <w:t xml:space="preserve">2. Настоящее постановление опубликовать в Информационном бюллетене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3C0D94">
        <w:rPr>
          <w:sz w:val="20"/>
          <w:szCs w:val="20"/>
          <w:u w:val="single"/>
        </w:rPr>
        <w:t>beregaevo.tomsk.ru.</w:t>
      </w:r>
    </w:p>
    <w:p w:rsidR="000F294D" w:rsidRPr="003C0D94" w:rsidRDefault="000F294D" w:rsidP="003C0D94">
      <w:pPr>
        <w:widowControl w:val="0"/>
        <w:autoSpaceDE w:val="0"/>
        <w:autoSpaceDN w:val="0"/>
        <w:adjustRightInd w:val="0"/>
        <w:ind w:firstLine="709"/>
        <w:jc w:val="both"/>
        <w:rPr>
          <w:sz w:val="20"/>
          <w:szCs w:val="20"/>
        </w:rPr>
      </w:pPr>
      <w:r w:rsidRPr="003C0D94">
        <w:rPr>
          <w:sz w:val="20"/>
          <w:szCs w:val="20"/>
        </w:rPr>
        <w:t xml:space="preserve">3. </w:t>
      </w:r>
      <w:proofErr w:type="gramStart"/>
      <w:r w:rsidRPr="003C0D94">
        <w:rPr>
          <w:sz w:val="20"/>
          <w:szCs w:val="20"/>
        </w:rPr>
        <w:t>Контроль за</w:t>
      </w:r>
      <w:proofErr w:type="gramEnd"/>
      <w:r w:rsidRPr="003C0D94">
        <w:rPr>
          <w:sz w:val="20"/>
          <w:szCs w:val="20"/>
        </w:rPr>
        <w:t xml:space="preserve"> исполнением настоящего постановления возложить на ведущего специалиста по финансовой работе Коженкову М.В.</w:t>
      </w:r>
    </w:p>
    <w:p w:rsidR="000F294D" w:rsidRDefault="000F294D" w:rsidP="00DF3A30">
      <w:pPr>
        <w:autoSpaceDE w:val="0"/>
        <w:autoSpaceDN w:val="0"/>
        <w:adjustRightInd w:val="0"/>
        <w:jc w:val="both"/>
        <w:rPr>
          <w:sz w:val="20"/>
          <w:szCs w:val="20"/>
          <w:u w:val="single"/>
        </w:rPr>
      </w:pPr>
    </w:p>
    <w:p w:rsidR="00DF3A30" w:rsidRPr="003C0D94" w:rsidRDefault="00DF3A30" w:rsidP="00DF3A30">
      <w:pPr>
        <w:autoSpaceDE w:val="0"/>
        <w:autoSpaceDN w:val="0"/>
        <w:adjustRightInd w:val="0"/>
        <w:jc w:val="both"/>
        <w:rPr>
          <w:sz w:val="20"/>
          <w:szCs w:val="20"/>
        </w:rPr>
      </w:pPr>
    </w:p>
    <w:p w:rsidR="000F294D" w:rsidRPr="003C0D94" w:rsidRDefault="000F294D" w:rsidP="003C0D94">
      <w:pPr>
        <w:autoSpaceDE w:val="0"/>
        <w:autoSpaceDN w:val="0"/>
        <w:adjustRightInd w:val="0"/>
        <w:ind w:firstLine="708"/>
        <w:jc w:val="both"/>
        <w:rPr>
          <w:sz w:val="20"/>
          <w:szCs w:val="20"/>
        </w:rPr>
      </w:pPr>
      <w:r w:rsidRPr="003C0D94">
        <w:rPr>
          <w:sz w:val="20"/>
          <w:szCs w:val="20"/>
        </w:rPr>
        <w:t xml:space="preserve">Глава поселения                                                                     </w:t>
      </w:r>
      <w:r w:rsidR="00DF3A30">
        <w:rPr>
          <w:sz w:val="20"/>
          <w:szCs w:val="20"/>
        </w:rPr>
        <w:t xml:space="preserve">                                               </w:t>
      </w:r>
      <w:r w:rsidRPr="003C0D94">
        <w:rPr>
          <w:sz w:val="20"/>
          <w:szCs w:val="20"/>
        </w:rPr>
        <w:t xml:space="preserve"> О.А. </w:t>
      </w:r>
      <w:proofErr w:type="spellStart"/>
      <w:r w:rsidRPr="003C0D94">
        <w:rPr>
          <w:sz w:val="20"/>
          <w:szCs w:val="20"/>
        </w:rPr>
        <w:t>Жендарев</w:t>
      </w:r>
      <w:proofErr w:type="spellEnd"/>
    </w:p>
    <w:p w:rsidR="000F294D" w:rsidRPr="003C0D94" w:rsidRDefault="000F294D" w:rsidP="003C0D94">
      <w:pPr>
        <w:autoSpaceDE w:val="0"/>
        <w:autoSpaceDN w:val="0"/>
        <w:adjustRightInd w:val="0"/>
        <w:ind w:firstLine="540"/>
        <w:jc w:val="both"/>
        <w:rPr>
          <w:sz w:val="20"/>
          <w:szCs w:val="20"/>
        </w:rPr>
      </w:pPr>
    </w:p>
    <w:p w:rsidR="000F294D" w:rsidRPr="003C0D94" w:rsidRDefault="000F294D" w:rsidP="00DF3A30">
      <w:pPr>
        <w:autoSpaceDE w:val="0"/>
        <w:autoSpaceDN w:val="0"/>
        <w:adjustRightInd w:val="0"/>
        <w:jc w:val="both"/>
        <w:rPr>
          <w:sz w:val="20"/>
          <w:szCs w:val="20"/>
        </w:rPr>
      </w:pPr>
    </w:p>
    <w:p w:rsidR="000F294D" w:rsidRPr="003C0D94" w:rsidRDefault="000F294D" w:rsidP="003C0D94">
      <w:pPr>
        <w:widowControl w:val="0"/>
        <w:autoSpaceDE w:val="0"/>
        <w:autoSpaceDN w:val="0"/>
        <w:adjustRightInd w:val="0"/>
        <w:jc w:val="right"/>
        <w:outlineLvl w:val="0"/>
        <w:rPr>
          <w:sz w:val="20"/>
          <w:szCs w:val="20"/>
        </w:rPr>
      </w:pPr>
      <w:bookmarkStart w:id="1" w:name="Par21"/>
      <w:bookmarkEnd w:id="1"/>
      <w:r w:rsidRPr="003C0D94">
        <w:rPr>
          <w:sz w:val="20"/>
          <w:szCs w:val="20"/>
        </w:rPr>
        <w:t>Приложение</w:t>
      </w:r>
    </w:p>
    <w:p w:rsidR="000F294D" w:rsidRPr="003C0D94" w:rsidRDefault="000F294D" w:rsidP="003C0D94">
      <w:pPr>
        <w:widowControl w:val="0"/>
        <w:autoSpaceDE w:val="0"/>
        <w:autoSpaceDN w:val="0"/>
        <w:adjustRightInd w:val="0"/>
        <w:jc w:val="right"/>
        <w:rPr>
          <w:sz w:val="20"/>
          <w:szCs w:val="20"/>
        </w:rPr>
      </w:pPr>
      <w:r w:rsidRPr="003C0D94">
        <w:rPr>
          <w:sz w:val="20"/>
          <w:szCs w:val="20"/>
        </w:rPr>
        <w:t>к постановлению</w:t>
      </w:r>
    </w:p>
    <w:p w:rsidR="000F294D" w:rsidRPr="003C0D94" w:rsidRDefault="000F294D" w:rsidP="003C0D94">
      <w:pPr>
        <w:widowControl w:val="0"/>
        <w:autoSpaceDE w:val="0"/>
        <w:autoSpaceDN w:val="0"/>
        <w:adjustRightInd w:val="0"/>
        <w:jc w:val="right"/>
        <w:rPr>
          <w:sz w:val="20"/>
          <w:szCs w:val="20"/>
        </w:rPr>
      </w:pPr>
      <w:r w:rsidRPr="003C0D94">
        <w:rPr>
          <w:sz w:val="20"/>
          <w:szCs w:val="20"/>
        </w:rPr>
        <w:t xml:space="preserve">Администрации Берегаевского </w:t>
      </w:r>
    </w:p>
    <w:p w:rsidR="000F294D" w:rsidRPr="003C0D94" w:rsidRDefault="000F294D" w:rsidP="003C0D94">
      <w:pPr>
        <w:widowControl w:val="0"/>
        <w:autoSpaceDE w:val="0"/>
        <w:autoSpaceDN w:val="0"/>
        <w:adjustRightInd w:val="0"/>
        <w:jc w:val="right"/>
        <w:rPr>
          <w:sz w:val="20"/>
          <w:szCs w:val="20"/>
        </w:rPr>
      </w:pPr>
      <w:r w:rsidRPr="003C0D94">
        <w:rPr>
          <w:sz w:val="20"/>
          <w:szCs w:val="20"/>
        </w:rPr>
        <w:t>сельского поселения</w:t>
      </w:r>
    </w:p>
    <w:p w:rsidR="000F294D" w:rsidRPr="003C0D94" w:rsidRDefault="000F294D" w:rsidP="003C0D94">
      <w:pPr>
        <w:widowControl w:val="0"/>
        <w:autoSpaceDE w:val="0"/>
        <w:autoSpaceDN w:val="0"/>
        <w:adjustRightInd w:val="0"/>
        <w:jc w:val="right"/>
        <w:rPr>
          <w:sz w:val="20"/>
          <w:szCs w:val="20"/>
        </w:rPr>
      </w:pPr>
      <w:r w:rsidRPr="003C0D94">
        <w:rPr>
          <w:sz w:val="20"/>
          <w:szCs w:val="20"/>
        </w:rPr>
        <w:t>от  01 декабря 2016 года N 108</w:t>
      </w:r>
    </w:p>
    <w:p w:rsidR="000F294D" w:rsidRPr="003C0D94" w:rsidRDefault="000F294D" w:rsidP="003C0D94">
      <w:pPr>
        <w:widowControl w:val="0"/>
        <w:autoSpaceDE w:val="0"/>
        <w:autoSpaceDN w:val="0"/>
        <w:adjustRightInd w:val="0"/>
        <w:jc w:val="right"/>
        <w:rPr>
          <w:sz w:val="20"/>
          <w:szCs w:val="20"/>
        </w:rPr>
      </w:pPr>
    </w:p>
    <w:p w:rsidR="000F294D" w:rsidRPr="003C0D94" w:rsidRDefault="000F294D" w:rsidP="003C0D94">
      <w:pPr>
        <w:widowControl w:val="0"/>
        <w:autoSpaceDE w:val="0"/>
        <w:autoSpaceDN w:val="0"/>
        <w:adjustRightInd w:val="0"/>
        <w:jc w:val="center"/>
        <w:rPr>
          <w:b/>
          <w:bCs/>
          <w:sz w:val="20"/>
          <w:szCs w:val="20"/>
        </w:rPr>
      </w:pPr>
      <w:bookmarkStart w:id="2" w:name="Par28"/>
      <w:bookmarkEnd w:id="2"/>
      <w:r w:rsidRPr="003C0D94">
        <w:rPr>
          <w:b/>
          <w:bCs/>
          <w:sz w:val="20"/>
          <w:szCs w:val="20"/>
        </w:rPr>
        <w:t>ПОРЯДОК</w:t>
      </w:r>
    </w:p>
    <w:p w:rsidR="000F294D" w:rsidRPr="003C0D94" w:rsidRDefault="000F294D" w:rsidP="003C0D94">
      <w:pPr>
        <w:widowControl w:val="0"/>
        <w:autoSpaceDE w:val="0"/>
        <w:autoSpaceDN w:val="0"/>
        <w:adjustRightInd w:val="0"/>
        <w:jc w:val="center"/>
        <w:rPr>
          <w:b/>
          <w:bCs/>
          <w:sz w:val="20"/>
          <w:szCs w:val="20"/>
        </w:rPr>
      </w:pPr>
      <w:r w:rsidRPr="003C0D94">
        <w:rPr>
          <w:b/>
          <w:bCs/>
          <w:sz w:val="20"/>
          <w:szCs w:val="20"/>
        </w:rPr>
        <w:t>ИСПОЛНЕНИЯ РЕШЕНИЯ О ПРИМЕНЕНИИ БЮДЖЕТНЫХ МЕР ПРИНУЖДЕНИЯ</w:t>
      </w:r>
    </w:p>
    <w:p w:rsidR="000F294D" w:rsidRPr="003C0D94" w:rsidRDefault="000F294D" w:rsidP="003C0D94">
      <w:pPr>
        <w:widowControl w:val="0"/>
        <w:autoSpaceDE w:val="0"/>
        <w:autoSpaceDN w:val="0"/>
        <w:adjustRightInd w:val="0"/>
        <w:jc w:val="both"/>
        <w:rPr>
          <w:sz w:val="20"/>
          <w:szCs w:val="20"/>
        </w:rPr>
      </w:pPr>
    </w:p>
    <w:p w:rsidR="000F294D" w:rsidRPr="003C0D94" w:rsidRDefault="000F294D" w:rsidP="003C0D94">
      <w:pPr>
        <w:widowControl w:val="0"/>
        <w:autoSpaceDE w:val="0"/>
        <w:autoSpaceDN w:val="0"/>
        <w:adjustRightInd w:val="0"/>
        <w:ind w:firstLine="540"/>
        <w:jc w:val="both"/>
        <w:rPr>
          <w:sz w:val="20"/>
          <w:szCs w:val="20"/>
        </w:rPr>
      </w:pPr>
      <w:r w:rsidRPr="003C0D94">
        <w:rPr>
          <w:sz w:val="20"/>
          <w:szCs w:val="20"/>
        </w:rPr>
        <w:t xml:space="preserve">1. Настоящий Порядок устанавливает правила исполнения  Администрацией Берегаевского сельского поселения (далее - Администрация) решения о применении бюджетных мер принуждения, предусмотренных пунктом 2 статьи 306.2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w:t>
      </w:r>
    </w:p>
    <w:p w:rsidR="000F294D" w:rsidRPr="003C0D94" w:rsidRDefault="000F294D" w:rsidP="003C0D94">
      <w:pPr>
        <w:widowControl w:val="0"/>
        <w:autoSpaceDE w:val="0"/>
        <w:autoSpaceDN w:val="0"/>
        <w:adjustRightInd w:val="0"/>
        <w:ind w:firstLine="540"/>
        <w:jc w:val="both"/>
        <w:rPr>
          <w:sz w:val="20"/>
          <w:szCs w:val="20"/>
        </w:rPr>
      </w:pPr>
      <w:r w:rsidRPr="003C0D94">
        <w:rPr>
          <w:sz w:val="20"/>
          <w:szCs w:val="20"/>
        </w:rPr>
        <w:t>бесспорного взыскания суммы средств, предоставленных из бюджета муниципального образования Берегаевское сельское поселение (далее - местный бюджет) другому бюджету бюджетной системы Российской Федерации;</w:t>
      </w:r>
    </w:p>
    <w:p w:rsidR="000F294D" w:rsidRPr="003C0D94" w:rsidRDefault="000F294D" w:rsidP="003C0D94">
      <w:pPr>
        <w:widowControl w:val="0"/>
        <w:autoSpaceDE w:val="0"/>
        <w:autoSpaceDN w:val="0"/>
        <w:adjustRightInd w:val="0"/>
        <w:ind w:firstLine="540"/>
        <w:jc w:val="both"/>
        <w:rPr>
          <w:sz w:val="20"/>
          <w:szCs w:val="20"/>
        </w:rPr>
      </w:pPr>
      <w:r w:rsidRPr="003C0D94">
        <w:rPr>
          <w:sz w:val="20"/>
          <w:szCs w:val="20"/>
        </w:rPr>
        <w:t>бесспорного взыскания суммы платы за пользование средствами, предоставленными из местного бюджета другому бюджету бюджетной системы Российской Федерации;</w:t>
      </w:r>
    </w:p>
    <w:p w:rsidR="000F294D" w:rsidRPr="003C0D94" w:rsidRDefault="000F294D" w:rsidP="003C0D94">
      <w:pPr>
        <w:widowControl w:val="0"/>
        <w:autoSpaceDE w:val="0"/>
        <w:autoSpaceDN w:val="0"/>
        <w:adjustRightInd w:val="0"/>
        <w:ind w:firstLine="540"/>
        <w:jc w:val="both"/>
        <w:rPr>
          <w:sz w:val="20"/>
          <w:szCs w:val="20"/>
        </w:rPr>
      </w:pPr>
      <w:r w:rsidRPr="003C0D94">
        <w:rPr>
          <w:sz w:val="20"/>
          <w:szCs w:val="20"/>
        </w:rPr>
        <w:t>бесспорного взыскания пеней за несвоевременный возврат средств местного бюджета;</w:t>
      </w:r>
    </w:p>
    <w:p w:rsidR="000F294D" w:rsidRPr="003C0D94" w:rsidRDefault="000F294D" w:rsidP="003C0D94">
      <w:pPr>
        <w:widowControl w:val="0"/>
        <w:autoSpaceDE w:val="0"/>
        <w:autoSpaceDN w:val="0"/>
        <w:adjustRightInd w:val="0"/>
        <w:ind w:firstLine="540"/>
        <w:jc w:val="both"/>
        <w:rPr>
          <w:sz w:val="20"/>
          <w:szCs w:val="20"/>
        </w:rPr>
      </w:pPr>
      <w:r w:rsidRPr="003C0D94">
        <w:rPr>
          <w:sz w:val="20"/>
          <w:szCs w:val="20"/>
        </w:rPr>
        <w:t>приостановления (сокращения) предоставления межбюджетных трансфертов (за исключением субвенций) из местного бюджета в отношении финансового органа</w:t>
      </w:r>
      <w:r w:rsidRPr="003C0D94">
        <w:rPr>
          <w:b/>
          <w:sz w:val="20"/>
          <w:szCs w:val="20"/>
        </w:rPr>
        <w:t>,</w:t>
      </w:r>
      <w:r w:rsidRPr="003C0D94">
        <w:rPr>
          <w:sz w:val="20"/>
          <w:szCs w:val="20"/>
        </w:rPr>
        <w:t xml:space="preserve"> главных распорядителей бюджетных средств, получателей бюджетных средств, главных администраторов доходов бюджета и главных администраторов источников финансирования дефицита бюджета, совершивших бюджетные нарушения.</w:t>
      </w:r>
    </w:p>
    <w:p w:rsidR="000F294D" w:rsidRPr="003C0D94" w:rsidRDefault="000F294D" w:rsidP="003C0D94">
      <w:pPr>
        <w:widowControl w:val="0"/>
        <w:autoSpaceDE w:val="0"/>
        <w:autoSpaceDN w:val="0"/>
        <w:adjustRightInd w:val="0"/>
        <w:ind w:firstLine="540"/>
        <w:jc w:val="both"/>
        <w:rPr>
          <w:sz w:val="20"/>
          <w:szCs w:val="20"/>
        </w:rPr>
      </w:pPr>
      <w:r w:rsidRPr="003C0D94">
        <w:rPr>
          <w:sz w:val="20"/>
          <w:szCs w:val="20"/>
        </w:rPr>
        <w:t>2. Администрация принимает решение о применении указанных бюджетных мер принуждения  на основании уведомления органа внешнего муниципального финансового контроля Берегаевского сельского поселения (дале</w:t>
      </w:r>
      <w:proofErr w:type="gramStart"/>
      <w:r w:rsidRPr="003C0D94">
        <w:rPr>
          <w:sz w:val="20"/>
          <w:szCs w:val="20"/>
        </w:rPr>
        <w:t>е-</w:t>
      </w:r>
      <w:proofErr w:type="gramEnd"/>
      <w:r w:rsidRPr="003C0D94">
        <w:rPr>
          <w:sz w:val="20"/>
          <w:szCs w:val="20"/>
        </w:rPr>
        <w:t xml:space="preserve"> орган внешнего финансового контроля) или органа внутреннего  муниципального финансового контроля Берегаевского сельского поселения (далее- орган внутреннего финансового контроля) о применении бюджетных мер принуждения. </w:t>
      </w:r>
      <w:proofErr w:type="gramStart"/>
      <w:r w:rsidRPr="003C0D94">
        <w:rPr>
          <w:sz w:val="20"/>
          <w:szCs w:val="20"/>
        </w:rPr>
        <w:t>В случае поступления в Администрацию информации о возмещении в соответствии с представлением</w:t>
      </w:r>
      <w:proofErr w:type="gramEnd"/>
      <w:r w:rsidRPr="003C0D94">
        <w:rPr>
          <w:sz w:val="20"/>
          <w:szCs w:val="20"/>
        </w:rPr>
        <w:t xml:space="preserve"> органа внешнего финансового контроля или органа внутреннего финансового контроля или по иным основаниям средств, указанных в уведомлении, уведомление считается исполненным.</w:t>
      </w:r>
    </w:p>
    <w:p w:rsidR="000F294D" w:rsidRPr="003C0D94" w:rsidRDefault="000F294D" w:rsidP="003C0D94">
      <w:pPr>
        <w:widowControl w:val="0"/>
        <w:autoSpaceDE w:val="0"/>
        <w:autoSpaceDN w:val="0"/>
        <w:adjustRightInd w:val="0"/>
        <w:ind w:firstLine="540"/>
        <w:jc w:val="both"/>
        <w:rPr>
          <w:sz w:val="20"/>
          <w:szCs w:val="20"/>
        </w:rPr>
      </w:pPr>
      <w:r w:rsidRPr="003C0D94">
        <w:rPr>
          <w:sz w:val="20"/>
          <w:szCs w:val="20"/>
        </w:rPr>
        <w:t xml:space="preserve">3. </w:t>
      </w:r>
      <w:proofErr w:type="gramStart"/>
      <w:r w:rsidRPr="003C0D94">
        <w:rPr>
          <w:sz w:val="20"/>
          <w:szCs w:val="20"/>
        </w:rPr>
        <w:t>Решение о применении бюджетной меры принуждения принимается в течение 30 календарных дней после получения Администрацией уведомления о применении бюджетных мер принуждения в форме постановления Администрации, в котором должны быть указаны: наименование органа, выдавшего уведомление, наименование лица, указанного в пункте 1 настоящего Порядка, совершившего бюджетное нарушение, мера бюджетного принуждения, вид и размер средств, подлежащих взысканию.</w:t>
      </w:r>
      <w:proofErr w:type="gramEnd"/>
    </w:p>
    <w:p w:rsidR="000F294D" w:rsidRPr="003C0D94" w:rsidRDefault="000F294D" w:rsidP="003C0D94">
      <w:pPr>
        <w:widowControl w:val="0"/>
        <w:autoSpaceDE w:val="0"/>
        <w:autoSpaceDN w:val="0"/>
        <w:adjustRightInd w:val="0"/>
        <w:ind w:firstLine="540"/>
        <w:jc w:val="both"/>
        <w:rPr>
          <w:bCs/>
          <w:sz w:val="20"/>
          <w:szCs w:val="20"/>
        </w:rPr>
      </w:pPr>
      <w:r w:rsidRPr="003C0D94">
        <w:rPr>
          <w:sz w:val="20"/>
          <w:szCs w:val="20"/>
        </w:rPr>
        <w:t xml:space="preserve">4. Рассмотрение поступившего в Администрацию уведомления осуществляется  Главой Берегаевского сельского поселения (далее - Глава) в течение 3 дней со дня его поступления в Администрацию. После </w:t>
      </w:r>
      <w:r w:rsidRPr="003C0D94">
        <w:rPr>
          <w:sz w:val="20"/>
          <w:szCs w:val="20"/>
        </w:rPr>
        <w:lastRenderedPageBreak/>
        <w:t xml:space="preserve">рассмотрения уведомления Главой, оно немедленно передаётся ведущему специалисту по финансовым вопросам Администрации Берегаевского сельского поселения, который в течение 3  дней  подготавливает и передаёт Главе на подписание проект постановления, предусмотренного пунктом 3 настоящего Порядка. В случае применения бюджетных мер принуждения в виде бесспорного взыскания суммы средств, предоставленных из местного бюджета другому бюджету бюджетной системы Российской Федерации; бесспорного взыскания суммы платы за пользование средствами, предоставленными из местного бюджета другому бюджету бюджетной системы Российской Федерации; бесспорного взыскания пеней за несвоевременный возврат средств местного </w:t>
      </w:r>
      <w:proofErr w:type="gramStart"/>
      <w:r w:rsidRPr="003C0D94">
        <w:rPr>
          <w:sz w:val="20"/>
          <w:szCs w:val="20"/>
        </w:rPr>
        <w:t>бюджета</w:t>
      </w:r>
      <w:proofErr w:type="gramEnd"/>
      <w:r w:rsidRPr="003C0D94">
        <w:rPr>
          <w:sz w:val="20"/>
          <w:szCs w:val="20"/>
        </w:rPr>
        <w:t xml:space="preserve"> ведущий специалист по финансовым вопросам Администрации Берегаевского сельского поселения (далее-ведущий специалист) готовит извещение. В извещении</w:t>
      </w:r>
      <w:r w:rsidRPr="003C0D94">
        <w:rPr>
          <w:b/>
          <w:bCs/>
          <w:color w:val="FF0000"/>
          <w:sz w:val="20"/>
          <w:szCs w:val="20"/>
        </w:rPr>
        <w:t xml:space="preserve"> </w:t>
      </w:r>
      <w:r w:rsidRPr="003C0D94">
        <w:rPr>
          <w:bCs/>
          <w:sz w:val="20"/>
          <w:szCs w:val="20"/>
        </w:rPr>
        <w:t>указывается следующая информация:</w:t>
      </w:r>
    </w:p>
    <w:p w:rsidR="000F294D" w:rsidRPr="003C0D94" w:rsidRDefault="000F294D" w:rsidP="003C0D94">
      <w:pPr>
        <w:widowControl w:val="0"/>
        <w:autoSpaceDE w:val="0"/>
        <w:autoSpaceDN w:val="0"/>
        <w:adjustRightInd w:val="0"/>
        <w:ind w:firstLine="540"/>
        <w:jc w:val="both"/>
        <w:rPr>
          <w:bCs/>
          <w:sz w:val="20"/>
          <w:szCs w:val="20"/>
        </w:rPr>
      </w:pPr>
      <w:r w:rsidRPr="003C0D94">
        <w:rPr>
          <w:bCs/>
          <w:sz w:val="20"/>
          <w:szCs w:val="20"/>
        </w:rPr>
        <w:t>наименование, дата и номер постановления о взыскании;</w:t>
      </w:r>
    </w:p>
    <w:p w:rsidR="000F294D" w:rsidRPr="003C0D94" w:rsidRDefault="000F294D" w:rsidP="003C0D94">
      <w:pPr>
        <w:widowControl w:val="0"/>
        <w:autoSpaceDE w:val="0"/>
        <w:autoSpaceDN w:val="0"/>
        <w:adjustRightInd w:val="0"/>
        <w:ind w:firstLine="540"/>
        <w:jc w:val="both"/>
        <w:rPr>
          <w:bCs/>
          <w:sz w:val="20"/>
          <w:szCs w:val="20"/>
        </w:rPr>
      </w:pPr>
      <w:r w:rsidRPr="003C0D94">
        <w:rPr>
          <w:bCs/>
          <w:sz w:val="20"/>
          <w:szCs w:val="20"/>
        </w:rPr>
        <w:t>наименование лица, указанного в постановлении о взыскании (далее - нарушитель);</w:t>
      </w:r>
    </w:p>
    <w:p w:rsidR="000F294D" w:rsidRPr="003C0D94" w:rsidRDefault="000F294D" w:rsidP="003C0D94">
      <w:pPr>
        <w:widowControl w:val="0"/>
        <w:autoSpaceDE w:val="0"/>
        <w:autoSpaceDN w:val="0"/>
        <w:adjustRightInd w:val="0"/>
        <w:ind w:firstLine="540"/>
        <w:jc w:val="both"/>
        <w:rPr>
          <w:bCs/>
          <w:sz w:val="20"/>
          <w:szCs w:val="20"/>
        </w:rPr>
      </w:pPr>
      <w:r w:rsidRPr="003C0D94">
        <w:rPr>
          <w:bCs/>
          <w:sz w:val="20"/>
          <w:szCs w:val="20"/>
        </w:rPr>
        <w:t>сумма средств, которую</w:t>
      </w:r>
      <w:r w:rsidRPr="003C0D94">
        <w:rPr>
          <w:sz w:val="20"/>
          <w:szCs w:val="20"/>
        </w:rPr>
        <w:t xml:space="preserve"> Управлению Федерального казначейства по Томской области</w:t>
      </w:r>
      <w:r w:rsidRPr="003C0D94">
        <w:rPr>
          <w:bCs/>
          <w:sz w:val="20"/>
          <w:szCs w:val="20"/>
        </w:rPr>
        <w:t xml:space="preserve"> необходимо взыскать за счет доходов, подлежащих зачислению в бюджет нарушителя, в том числе сумма средств, предоставленных из местного бюджета другому бюджету бюджетной системы Российской Федерации, сумма платы за пользование ими, сумма пени за несвоевременный возврат средств местного бюджета;</w:t>
      </w:r>
    </w:p>
    <w:p w:rsidR="000F294D" w:rsidRPr="003C0D94" w:rsidRDefault="000F294D" w:rsidP="003C0D94">
      <w:pPr>
        <w:widowControl w:val="0"/>
        <w:autoSpaceDE w:val="0"/>
        <w:autoSpaceDN w:val="0"/>
        <w:adjustRightInd w:val="0"/>
        <w:ind w:firstLine="540"/>
        <w:jc w:val="both"/>
        <w:rPr>
          <w:bCs/>
          <w:sz w:val="20"/>
          <w:szCs w:val="20"/>
        </w:rPr>
      </w:pPr>
      <w:r w:rsidRPr="003C0D94">
        <w:rPr>
          <w:bCs/>
          <w:sz w:val="20"/>
          <w:szCs w:val="20"/>
        </w:rPr>
        <w:t>реквизиты счета местного бюджета для перечислен</w:t>
      </w:r>
      <w:bookmarkStart w:id="3" w:name="_GoBack"/>
      <w:r w:rsidRPr="003C0D94">
        <w:rPr>
          <w:bCs/>
          <w:sz w:val="20"/>
          <w:szCs w:val="20"/>
        </w:rPr>
        <w:t>ия на него взысканных средств.</w:t>
      </w:r>
    </w:p>
    <w:p w:rsidR="000F294D" w:rsidRPr="003C0D94" w:rsidRDefault="000F294D" w:rsidP="003C0D94">
      <w:pPr>
        <w:widowControl w:val="0"/>
        <w:autoSpaceDE w:val="0"/>
        <w:autoSpaceDN w:val="0"/>
        <w:adjustRightInd w:val="0"/>
        <w:ind w:firstLine="540"/>
        <w:jc w:val="both"/>
        <w:rPr>
          <w:sz w:val="20"/>
          <w:szCs w:val="20"/>
        </w:rPr>
      </w:pPr>
      <w:r w:rsidRPr="003C0D94">
        <w:rPr>
          <w:sz w:val="20"/>
          <w:szCs w:val="20"/>
        </w:rPr>
        <w:t xml:space="preserve"> Ведущий специалист, не позднее 1 дня со дня принятия указанного постановления, направляет </w:t>
      </w:r>
      <w:proofErr w:type="gramStart"/>
      <w:r w:rsidRPr="003C0D94">
        <w:rPr>
          <w:sz w:val="20"/>
          <w:szCs w:val="20"/>
        </w:rPr>
        <w:t>его</w:t>
      </w:r>
      <w:proofErr w:type="gramEnd"/>
      <w:r w:rsidRPr="003C0D94">
        <w:rPr>
          <w:sz w:val="20"/>
          <w:szCs w:val="20"/>
        </w:rPr>
        <w:t xml:space="preserve"> и извещение в Управление Федерального казначейства по Томской области для применения бюджетных мер принуждения в соответствии с бюджетным законодательством Российской Федерации.</w:t>
      </w:r>
      <w:r w:rsidRPr="003C0D94">
        <w:rPr>
          <w:b/>
          <w:bCs/>
          <w:sz w:val="20"/>
          <w:szCs w:val="20"/>
        </w:rPr>
        <w:t xml:space="preserve"> </w:t>
      </w:r>
    </w:p>
    <w:p w:rsidR="000F294D" w:rsidRPr="003C0D94" w:rsidRDefault="000F294D" w:rsidP="003C0D94">
      <w:pPr>
        <w:widowControl w:val="0"/>
        <w:autoSpaceDE w:val="0"/>
        <w:autoSpaceDN w:val="0"/>
        <w:adjustRightInd w:val="0"/>
        <w:ind w:firstLine="540"/>
        <w:jc w:val="both"/>
        <w:rPr>
          <w:sz w:val="20"/>
          <w:szCs w:val="20"/>
        </w:rPr>
      </w:pPr>
      <w:bookmarkStart w:id="4" w:name="Par36"/>
      <w:bookmarkEnd w:id="4"/>
      <w:r w:rsidRPr="003C0D94">
        <w:rPr>
          <w:sz w:val="20"/>
          <w:szCs w:val="20"/>
        </w:rPr>
        <w:t xml:space="preserve">5. </w:t>
      </w:r>
      <w:proofErr w:type="gramStart"/>
      <w:r w:rsidRPr="003C0D94">
        <w:rPr>
          <w:sz w:val="20"/>
          <w:szCs w:val="20"/>
        </w:rPr>
        <w:t>При принятии Администрацией решения о применении бюджетной меры принуждения в виде приостановления предоставления межбюджетных трансфертов из местного бюджета (за исключением субвенций) (далее - решение о приостановлении), Администрация не позднее следующего дня с даты принятия решения о приостановлении, которое принимается в форме постановления Администрации, уведомляет о нем Управление Федерального казначейства по Томской области с приложением поручения об исполнении решения о приостановлении.</w:t>
      </w:r>
      <w:proofErr w:type="gramEnd"/>
    </w:p>
    <w:p w:rsidR="000F294D" w:rsidRPr="003C0D94" w:rsidRDefault="000F294D" w:rsidP="003C0D94">
      <w:pPr>
        <w:widowControl w:val="0"/>
        <w:autoSpaceDE w:val="0"/>
        <w:autoSpaceDN w:val="0"/>
        <w:adjustRightInd w:val="0"/>
        <w:ind w:firstLine="540"/>
        <w:jc w:val="both"/>
        <w:rPr>
          <w:sz w:val="20"/>
          <w:szCs w:val="20"/>
        </w:rPr>
      </w:pPr>
      <w:r w:rsidRPr="003C0D94">
        <w:rPr>
          <w:sz w:val="20"/>
          <w:szCs w:val="20"/>
        </w:rPr>
        <w:t xml:space="preserve">6. </w:t>
      </w:r>
      <w:proofErr w:type="gramStart"/>
      <w:r w:rsidRPr="003C0D94">
        <w:rPr>
          <w:sz w:val="20"/>
          <w:szCs w:val="20"/>
        </w:rPr>
        <w:t>Приостановление предоставления межбюджетных трансфертов из местного бюджета  лицу, указанному в решении о приостановлении, реализуется путем прекращения Администрацией, в соответствии с бюджетным законодательством Российской Федерации, операций по перечислению межбюджетных трансфертов, установленных решением о приостановлении, и прекращения проведения, в соответствии с бюджетным законодательством Российской Федерации, Управлением Федерального казначейства по Томской области операций по перечислению указанных межбюджетных трансфертов из местного бюджета с определенной</w:t>
      </w:r>
      <w:proofErr w:type="gramEnd"/>
      <w:r w:rsidRPr="003C0D94">
        <w:rPr>
          <w:sz w:val="20"/>
          <w:szCs w:val="20"/>
        </w:rPr>
        <w:t xml:space="preserve"> в решении о приостановлении даты.</w:t>
      </w:r>
    </w:p>
    <w:p w:rsidR="000F294D" w:rsidRPr="003C0D94" w:rsidRDefault="000F294D" w:rsidP="003C0D94">
      <w:pPr>
        <w:widowControl w:val="0"/>
        <w:autoSpaceDE w:val="0"/>
        <w:autoSpaceDN w:val="0"/>
        <w:adjustRightInd w:val="0"/>
        <w:ind w:firstLine="540"/>
        <w:jc w:val="both"/>
        <w:rPr>
          <w:sz w:val="20"/>
          <w:szCs w:val="20"/>
        </w:rPr>
      </w:pPr>
      <w:bookmarkStart w:id="5" w:name="Par6"/>
      <w:bookmarkEnd w:id="5"/>
      <w:r w:rsidRPr="003C0D94">
        <w:rPr>
          <w:sz w:val="20"/>
          <w:szCs w:val="20"/>
        </w:rPr>
        <w:t>7. Возобновление Администрацией предоставления межбюджетных трансфертов из местного бюджета осуществляется  в соответствии с бюджетным законодательством Российской Федерации, в случае получения от органа внешнего финансового контроля или органа внутреннего финансового  контроля, направивших уведомление, информации об устранении лицом, указанным в решении о приостановлении, нарушения, повлекшего принятие решения о приостановлении. Соответствующее поручение Администрации направляется в Управление Федерального казначейства по Томской области в течение десяти дней со дня получения Администрацией указанной информации.</w:t>
      </w:r>
    </w:p>
    <w:p w:rsidR="000F294D" w:rsidRPr="003C0D94" w:rsidRDefault="000F294D" w:rsidP="003C0D94">
      <w:pPr>
        <w:widowControl w:val="0"/>
        <w:autoSpaceDE w:val="0"/>
        <w:autoSpaceDN w:val="0"/>
        <w:adjustRightInd w:val="0"/>
        <w:ind w:firstLine="540"/>
        <w:jc w:val="both"/>
        <w:rPr>
          <w:sz w:val="20"/>
          <w:szCs w:val="20"/>
        </w:rPr>
      </w:pPr>
      <w:r w:rsidRPr="003C0D94">
        <w:rPr>
          <w:sz w:val="20"/>
          <w:szCs w:val="20"/>
        </w:rPr>
        <w:t>Возобновление проведения Управлением Федерального казначейства по Томской области операций по перечислению указанных межбюджетных трансфертов из местного бюджета производится в соответствии с бюджетным законодательством Российской Федерации.</w:t>
      </w:r>
    </w:p>
    <w:p w:rsidR="000F294D" w:rsidRPr="003C0D94" w:rsidRDefault="000F294D" w:rsidP="003C0D94">
      <w:pPr>
        <w:widowControl w:val="0"/>
        <w:autoSpaceDE w:val="0"/>
        <w:autoSpaceDN w:val="0"/>
        <w:adjustRightInd w:val="0"/>
        <w:ind w:firstLine="540"/>
        <w:jc w:val="both"/>
        <w:rPr>
          <w:sz w:val="20"/>
          <w:szCs w:val="20"/>
        </w:rPr>
      </w:pPr>
      <w:r w:rsidRPr="003C0D94">
        <w:rPr>
          <w:sz w:val="20"/>
          <w:szCs w:val="20"/>
        </w:rPr>
        <w:t>8. При принятии Администрацией решения о применении бюджетной меры принуждения в виде сокращения предоставления межбюджетных трансфертов из местного бюджета (за исключением субвенций), это сокращение реализуется, в соответствии с бюджетным законодательством Российской Федерации, путем внесения изменений в лимиты бюджетных обязательств местного бюджета.</w:t>
      </w:r>
    </w:p>
    <w:p w:rsidR="000F294D" w:rsidRPr="003C0D94" w:rsidRDefault="000F294D" w:rsidP="003C0D94">
      <w:pPr>
        <w:widowControl w:val="0"/>
        <w:autoSpaceDE w:val="0"/>
        <w:autoSpaceDN w:val="0"/>
        <w:adjustRightInd w:val="0"/>
        <w:ind w:firstLine="540"/>
        <w:jc w:val="both"/>
        <w:rPr>
          <w:sz w:val="20"/>
          <w:szCs w:val="20"/>
        </w:rPr>
      </w:pPr>
      <w:r w:rsidRPr="003C0D94">
        <w:rPr>
          <w:sz w:val="20"/>
          <w:szCs w:val="20"/>
        </w:rPr>
        <w:t xml:space="preserve"> 9. О результатах применения бюджетной меры принуждения, не позднее 10  дней с даты их применения, сообщается органу внешнего финансового контроля или органу внутреннего финансового контроля, направившему соответствующее уведомление о применении бюджетной меры принуждения.</w:t>
      </w:r>
    </w:p>
    <w:p w:rsidR="000F294D" w:rsidRPr="003C0D94" w:rsidRDefault="000F294D" w:rsidP="003C0D94">
      <w:pPr>
        <w:widowControl w:val="0"/>
        <w:autoSpaceDE w:val="0"/>
        <w:autoSpaceDN w:val="0"/>
        <w:adjustRightInd w:val="0"/>
        <w:ind w:firstLine="540"/>
        <w:jc w:val="both"/>
        <w:rPr>
          <w:sz w:val="20"/>
          <w:szCs w:val="20"/>
        </w:rPr>
      </w:pPr>
      <w:r w:rsidRPr="003C0D94">
        <w:rPr>
          <w:sz w:val="20"/>
          <w:szCs w:val="20"/>
        </w:rPr>
        <w:t>10.Действия (бездействие) Администрации, споры по применению настоящего Порядка обжалуются, разрешаются в порядке, установленном законодат</w:t>
      </w:r>
      <w:bookmarkEnd w:id="3"/>
      <w:r w:rsidRPr="003C0D94">
        <w:rPr>
          <w:sz w:val="20"/>
          <w:szCs w:val="20"/>
        </w:rPr>
        <w:t xml:space="preserve">ельством Российской Федерации. </w:t>
      </w:r>
    </w:p>
    <w:p w:rsidR="00924303" w:rsidRPr="003C0D94" w:rsidRDefault="00924303" w:rsidP="003C0D94">
      <w:pPr>
        <w:rPr>
          <w:b/>
          <w:sz w:val="20"/>
          <w:szCs w:val="20"/>
        </w:rPr>
        <w:sectPr w:rsidR="00924303" w:rsidRPr="003C0D94" w:rsidSect="00DF3A30">
          <w:pgSz w:w="11906" w:h="16838"/>
          <w:pgMar w:top="851" w:right="748" w:bottom="851" w:left="1678" w:header="709" w:footer="709" w:gutter="0"/>
          <w:cols w:space="708"/>
          <w:titlePg/>
          <w:docGrid w:linePitch="360"/>
        </w:sectPr>
      </w:pPr>
    </w:p>
    <w:p w:rsidR="00330FF8" w:rsidRPr="003C0D94" w:rsidRDefault="00330FF8" w:rsidP="003C0D94">
      <w:pPr>
        <w:jc w:val="center"/>
        <w:rPr>
          <w:sz w:val="20"/>
          <w:szCs w:val="20"/>
        </w:rPr>
      </w:pPr>
      <w:r w:rsidRPr="003C0D94">
        <w:rPr>
          <w:b/>
          <w:sz w:val="20"/>
          <w:szCs w:val="20"/>
        </w:rPr>
        <w:lastRenderedPageBreak/>
        <w:t>ПОСТАНОВЛЕНИЕ</w:t>
      </w:r>
    </w:p>
    <w:p w:rsidR="000F294D" w:rsidRPr="003C0D94" w:rsidRDefault="00115330" w:rsidP="003C0D94">
      <w:pPr>
        <w:keepNext/>
        <w:keepLines/>
        <w:tabs>
          <w:tab w:val="left" w:pos="708"/>
        </w:tabs>
        <w:suppressAutoHyphens/>
        <w:autoSpaceDE w:val="0"/>
        <w:autoSpaceDN w:val="0"/>
        <w:adjustRightInd w:val="0"/>
        <w:jc w:val="center"/>
        <w:rPr>
          <w:rFonts w:eastAsia="DejaVu Sans"/>
          <w:b/>
          <w:color w:val="000000"/>
          <w:kern w:val="2"/>
          <w:sz w:val="20"/>
          <w:szCs w:val="20"/>
          <w:lang w:eastAsia="en-US"/>
        </w:rPr>
      </w:pPr>
      <w:r w:rsidRPr="003C0D94">
        <w:rPr>
          <w:bCs/>
          <w:sz w:val="20"/>
          <w:szCs w:val="20"/>
        </w:rPr>
        <w:t xml:space="preserve"> </w:t>
      </w:r>
      <w:r w:rsidR="00BA35D0" w:rsidRPr="003C0D94">
        <w:rPr>
          <w:sz w:val="20"/>
          <w:szCs w:val="20"/>
        </w:rPr>
        <w:t xml:space="preserve"> </w:t>
      </w:r>
    </w:p>
    <w:p w:rsidR="000F294D" w:rsidRPr="003C0D94" w:rsidRDefault="000F294D" w:rsidP="003C0D94">
      <w:pPr>
        <w:widowControl w:val="0"/>
        <w:autoSpaceDE w:val="0"/>
        <w:autoSpaceDN w:val="0"/>
        <w:adjustRightInd w:val="0"/>
        <w:jc w:val="both"/>
        <w:rPr>
          <w:sz w:val="20"/>
          <w:szCs w:val="20"/>
        </w:rPr>
      </w:pPr>
      <w:r w:rsidRPr="003C0D94">
        <w:rPr>
          <w:sz w:val="20"/>
          <w:szCs w:val="20"/>
        </w:rPr>
        <w:t xml:space="preserve">02.12.2016                                                                                                                </w:t>
      </w:r>
      <w:r w:rsidR="00DF3A30">
        <w:rPr>
          <w:sz w:val="20"/>
          <w:szCs w:val="20"/>
        </w:rPr>
        <w:t xml:space="preserve">                                                      </w:t>
      </w:r>
      <w:r w:rsidRPr="003C0D94">
        <w:rPr>
          <w:sz w:val="20"/>
          <w:szCs w:val="20"/>
        </w:rPr>
        <w:t xml:space="preserve">   №109</w:t>
      </w:r>
    </w:p>
    <w:p w:rsidR="000F294D" w:rsidRPr="003C0D94" w:rsidRDefault="000F294D" w:rsidP="003C0D94">
      <w:pPr>
        <w:tabs>
          <w:tab w:val="left" w:pos="7335"/>
        </w:tabs>
        <w:jc w:val="right"/>
        <w:rPr>
          <w:sz w:val="20"/>
          <w:szCs w:val="20"/>
        </w:rPr>
      </w:pPr>
    </w:p>
    <w:p w:rsidR="000F294D" w:rsidRPr="003C0D94" w:rsidRDefault="000F294D" w:rsidP="003C0D94">
      <w:pPr>
        <w:rPr>
          <w:sz w:val="20"/>
          <w:szCs w:val="20"/>
        </w:rPr>
      </w:pPr>
    </w:p>
    <w:p w:rsidR="00DF3A30" w:rsidRDefault="000F294D" w:rsidP="00DF3A30">
      <w:pPr>
        <w:jc w:val="center"/>
        <w:rPr>
          <w:sz w:val="20"/>
          <w:szCs w:val="20"/>
          <w:lang w:eastAsia="en-US"/>
        </w:rPr>
      </w:pPr>
      <w:r w:rsidRPr="003C0D94">
        <w:rPr>
          <w:sz w:val="20"/>
          <w:szCs w:val="20"/>
          <w:lang w:eastAsia="en-US"/>
        </w:rPr>
        <w:t xml:space="preserve">О внесении дополнений в постановление Администрации </w:t>
      </w:r>
      <w:r w:rsidR="00DF3A30">
        <w:rPr>
          <w:sz w:val="20"/>
          <w:szCs w:val="20"/>
          <w:lang w:eastAsia="en-US"/>
        </w:rPr>
        <w:t xml:space="preserve"> </w:t>
      </w:r>
      <w:r w:rsidRPr="003C0D94">
        <w:rPr>
          <w:sz w:val="20"/>
          <w:szCs w:val="20"/>
          <w:lang w:eastAsia="en-US"/>
        </w:rPr>
        <w:t xml:space="preserve">Берегаевского  сельского поселения </w:t>
      </w:r>
    </w:p>
    <w:p w:rsidR="000F294D" w:rsidRPr="003C0D94" w:rsidRDefault="000F294D" w:rsidP="0099535F">
      <w:pPr>
        <w:jc w:val="center"/>
        <w:rPr>
          <w:sz w:val="20"/>
          <w:szCs w:val="20"/>
          <w:lang w:eastAsia="en-US"/>
        </w:rPr>
      </w:pPr>
      <w:r w:rsidRPr="003C0D94">
        <w:rPr>
          <w:sz w:val="20"/>
          <w:szCs w:val="20"/>
          <w:lang w:eastAsia="en-US"/>
        </w:rPr>
        <w:t>от 02.11.2015 №55</w:t>
      </w:r>
      <w:r w:rsidR="00DF3A30">
        <w:rPr>
          <w:sz w:val="20"/>
          <w:szCs w:val="20"/>
          <w:lang w:eastAsia="en-US"/>
        </w:rPr>
        <w:t xml:space="preserve"> </w:t>
      </w:r>
      <w:r w:rsidRPr="003C0D94">
        <w:rPr>
          <w:sz w:val="20"/>
          <w:szCs w:val="20"/>
          <w:lang w:eastAsia="en-US"/>
        </w:rPr>
        <w:t xml:space="preserve"> (в редакции постановления от 24.05.2016 № 57)</w:t>
      </w:r>
    </w:p>
    <w:p w:rsidR="000F294D" w:rsidRPr="003C0D94" w:rsidRDefault="000F294D" w:rsidP="003C0D94">
      <w:pPr>
        <w:rPr>
          <w:sz w:val="20"/>
          <w:szCs w:val="20"/>
          <w:lang w:eastAsia="en-US"/>
        </w:rPr>
      </w:pPr>
    </w:p>
    <w:p w:rsidR="000F294D" w:rsidRPr="003C0D94" w:rsidRDefault="000F294D" w:rsidP="00DF3A30">
      <w:pPr>
        <w:autoSpaceDE w:val="0"/>
        <w:autoSpaceDN w:val="0"/>
        <w:adjustRightInd w:val="0"/>
        <w:ind w:firstLine="720"/>
        <w:jc w:val="both"/>
        <w:rPr>
          <w:sz w:val="20"/>
          <w:szCs w:val="20"/>
        </w:rPr>
      </w:pPr>
      <w:r w:rsidRPr="003C0D94">
        <w:rPr>
          <w:sz w:val="20"/>
          <w:szCs w:val="20"/>
        </w:rPr>
        <w:t xml:space="preserve">В соответствии с пунктом 14 статьи 14 Федерального закона от </w:t>
      </w:r>
      <w:r w:rsidR="00DF3A30">
        <w:rPr>
          <w:sz w:val="20"/>
          <w:szCs w:val="20"/>
        </w:rPr>
        <w:t xml:space="preserve">27 июля 2010  </w:t>
      </w:r>
      <w:r w:rsidRPr="003C0D94">
        <w:rPr>
          <w:sz w:val="20"/>
          <w:szCs w:val="20"/>
        </w:rPr>
        <w:t>№  210-ФЗ «Об организации предоставления государственных и муниципальных услуг», в соответствии с протестом прокуратуры Тегульдетского района Томской области от 24.10.2016 № 16-2016</w:t>
      </w:r>
    </w:p>
    <w:p w:rsidR="000F294D" w:rsidRPr="003C0D94" w:rsidRDefault="000F294D" w:rsidP="003C0D94">
      <w:pPr>
        <w:rPr>
          <w:b/>
          <w:bCs/>
          <w:sz w:val="20"/>
          <w:szCs w:val="20"/>
        </w:rPr>
      </w:pPr>
      <w:r w:rsidRPr="003C0D94">
        <w:rPr>
          <w:b/>
          <w:bCs/>
          <w:sz w:val="20"/>
          <w:szCs w:val="20"/>
        </w:rPr>
        <w:t>ПОСТАНОВЛЯЮ:</w:t>
      </w:r>
    </w:p>
    <w:p w:rsidR="000F294D" w:rsidRPr="003C0D94" w:rsidRDefault="000F294D" w:rsidP="003C0D94">
      <w:pPr>
        <w:autoSpaceDE w:val="0"/>
        <w:autoSpaceDN w:val="0"/>
        <w:adjustRightInd w:val="0"/>
        <w:ind w:firstLine="720"/>
        <w:rPr>
          <w:b/>
          <w:sz w:val="20"/>
          <w:szCs w:val="20"/>
        </w:rPr>
      </w:pPr>
    </w:p>
    <w:p w:rsidR="000F294D" w:rsidRPr="003C0D94" w:rsidRDefault="000F294D" w:rsidP="003C0D94">
      <w:pPr>
        <w:autoSpaceDE w:val="0"/>
        <w:autoSpaceDN w:val="0"/>
        <w:adjustRightInd w:val="0"/>
        <w:ind w:firstLine="709"/>
        <w:jc w:val="both"/>
        <w:rPr>
          <w:sz w:val="20"/>
          <w:szCs w:val="20"/>
        </w:rPr>
      </w:pPr>
      <w:r w:rsidRPr="003C0D94">
        <w:rPr>
          <w:sz w:val="20"/>
          <w:szCs w:val="20"/>
        </w:rPr>
        <w:t>1. В постановление Администрации Берегаевского сельского поселения от 02.11.2015 №55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или земель, государственная собственность на которые не разграничена без проведения торгов» внести следующие дополнения:</w:t>
      </w:r>
    </w:p>
    <w:p w:rsidR="000F294D" w:rsidRPr="003C0D94" w:rsidRDefault="000F294D" w:rsidP="003C0D94">
      <w:pPr>
        <w:widowControl w:val="0"/>
        <w:autoSpaceDE w:val="0"/>
        <w:autoSpaceDN w:val="0"/>
        <w:adjustRightInd w:val="0"/>
        <w:ind w:firstLine="540"/>
        <w:jc w:val="both"/>
        <w:outlineLvl w:val="2"/>
        <w:rPr>
          <w:sz w:val="20"/>
          <w:szCs w:val="20"/>
        </w:rPr>
      </w:pPr>
      <w:r w:rsidRPr="003C0D94">
        <w:rPr>
          <w:sz w:val="20"/>
          <w:szCs w:val="20"/>
        </w:rPr>
        <w:t xml:space="preserve">1) раздел 2   административного регламента дополнить главой 2.3. следующего содержания: </w:t>
      </w:r>
    </w:p>
    <w:p w:rsidR="000F294D" w:rsidRPr="003C0D94" w:rsidRDefault="000F294D" w:rsidP="003C0D94">
      <w:pPr>
        <w:widowControl w:val="0"/>
        <w:autoSpaceDE w:val="0"/>
        <w:autoSpaceDN w:val="0"/>
        <w:adjustRightInd w:val="0"/>
        <w:ind w:firstLine="540"/>
        <w:jc w:val="center"/>
        <w:outlineLvl w:val="2"/>
        <w:rPr>
          <w:b/>
          <w:sz w:val="20"/>
          <w:szCs w:val="20"/>
        </w:rPr>
      </w:pPr>
      <w:r w:rsidRPr="003C0D94">
        <w:rPr>
          <w:b/>
          <w:sz w:val="20"/>
          <w:szCs w:val="20"/>
        </w:rPr>
        <w:t>«2.3.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0F294D" w:rsidRPr="003C0D94" w:rsidRDefault="000F294D" w:rsidP="003C0D94">
      <w:pPr>
        <w:widowControl w:val="0"/>
        <w:autoSpaceDE w:val="0"/>
        <w:autoSpaceDN w:val="0"/>
        <w:adjustRightInd w:val="0"/>
        <w:ind w:firstLine="540"/>
        <w:jc w:val="center"/>
        <w:outlineLvl w:val="2"/>
        <w:rPr>
          <w:b/>
          <w:sz w:val="20"/>
          <w:szCs w:val="20"/>
        </w:rPr>
      </w:pPr>
    </w:p>
    <w:p w:rsidR="000F294D" w:rsidRPr="003C0D94" w:rsidRDefault="000F294D" w:rsidP="003C0D94">
      <w:pPr>
        <w:widowControl w:val="0"/>
        <w:ind w:firstLine="540"/>
        <w:jc w:val="both"/>
        <w:rPr>
          <w:sz w:val="20"/>
          <w:szCs w:val="20"/>
        </w:rPr>
      </w:pPr>
      <w:r w:rsidRPr="003C0D94">
        <w:rPr>
          <w:sz w:val="20"/>
          <w:szCs w:val="20"/>
        </w:rPr>
        <w:t>- Предоставление муниципальной услуги осуществляется в здании Администрации.</w:t>
      </w:r>
    </w:p>
    <w:p w:rsidR="000F294D" w:rsidRPr="003C0D94" w:rsidRDefault="000F294D" w:rsidP="003C0D94">
      <w:pPr>
        <w:widowControl w:val="0"/>
        <w:ind w:firstLine="540"/>
        <w:jc w:val="both"/>
        <w:rPr>
          <w:sz w:val="20"/>
          <w:szCs w:val="20"/>
        </w:rPr>
      </w:pPr>
      <w:r w:rsidRPr="003C0D94">
        <w:rPr>
          <w:sz w:val="20"/>
          <w:szCs w:val="20"/>
        </w:rPr>
        <w:t>-  В случае</w:t>
      </w:r>
      <w:proofErr w:type="gramStart"/>
      <w:r w:rsidRPr="003C0D94">
        <w:rPr>
          <w:sz w:val="20"/>
          <w:szCs w:val="20"/>
        </w:rPr>
        <w:t>,</w:t>
      </w:r>
      <w:proofErr w:type="gramEnd"/>
      <w:r w:rsidRPr="003C0D94">
        <w:rPr>
          <w:sz w:val="20"/>
          <w:szCs w:val="20"/>
        </w:rPr>
        <w:t xml:space="preserve"> если имеется возможность организации стоянки (парковки) возле здания (строения), в котором размещено помещение Администрации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0F294D" w:rsidRPr="003C0D94" w:rsidRDefault="000F294D" w:rsidP="003C0D94">
      <w:pPr>
        <w:widowControl w:val="0"/>
        <w:ind w:firstLine="540"/>
        <w:jc w:val="both"/>
        <w:rPr>
          <w:sz w:val="20"/>
          <w:szCs w:val="20"/>
        </w:rPr>
      </w:pPr>
      <w:r w:rsidRPr="003C0D94">
        <w:rPr>
          <w:sz w:val="20"/>
          <w:szCs w:val="20"/>
        </w:rPr>
        <w:t>- Вход в помещение Администрации</w:t>
      </w:r>
      <w:r w:rsidRPr="003C0D94">
        <w:rPr>
          <w:color w:val="FF0000"/>
          <w:sz w:val="20"/>
          <w:szCs w:val="20"/>
        </w:rPr>
        <w:t xml:space="preserve"> </w:t>
      </w:r>
      <w:r w:rsidRPr="003C0D94">
        <w:rPr>
          <w:sz w:val="20"/>
          <w:szCs w:val="20"/>
        </w:rPr>
        <w:t>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0F294D" w:rsidRPr="003C0D94" w:rsidRDefault="000F294D" w:rsidP="003C0D94">
      <w:pPr>
        <w:widowControl w:val="0"/>
        <w:ind w:firstLine="540"/>
        <w:jc w:val="both"/>
        <w:rPr>
          <w:sz w:val="20"/>
          <w:szCs w:val="20"/>
        </w:rPr>
      </w:pPr>
      <w:r w:rsidRPr="003C0D94">
        <w:rPr>
          <w:sz w:val="20"/>
          <w:szCs w:val="20"/>
        </w:rPr>
        <w:t>- На здании рядом с входом в помещение Администрации должна быть размещена информационная табличка (вывеска), содержащая следующую информацию:</w:t>
      </w:r>
    </w:p>
    <w:p w:rsidR="000F294D" w:rsidRPr="003C0D94" w:rsidRDefault="000F294D" w:rsidP="003C0D94">
      <w:pPr>
        <w:widowControl w:val="0"/>
        <w:autoSpaceDE w:val="0"/>
        <w:autoSpaceDN w:val="0"/>
        <w:adjustRightInd w:val="0"/>
        <w:ind w:firstLine="540"/>
        <w:jc w:val="both"/>
        <w:rPr>
          <w:sz w:val="20"/>
          <w:szCs w:val="20"/>
        </w:rPr>
      </w:pPr>
      <w:r w:rsidRPr="003C0D94">
        <w:rPr>
          <w:sz w:val="20"/>
          <w:szCs w:val="20"/>
        </w:rPr>
        <w:t>- наименование органа;</w:t>
      </w:r>
    </w:p>
    <w:p w:rsidR="000F294D" w:rsidRPr="003C0D94" w:rsidRDefault="000F294D" w:rsidP="003C0D94">
      <w:pPr>
        <w:widowControl w:val="0"/>
        <w:autoSpaceDE w:val="0"/>
        <w:autoSpaceDN w:val="0"/>
        <w:adjustRightInd w:val="0"/>
        <w:ind w:firstLine="540"/>
        <w:jc w:val="both"/>
        <w:rPr>
          <w:sz w:val="20"/>
          <w:szCs w:val="20"/>
        </w:rPr>
      </w:pPr>
      <w:r w:rsidRPr="003C0D94">
        <w:rPr>
          <w:sz w:val="20"/>
          <w:szCs w:val="20"/>
        </w:rPr>
        <w:t>- место нахождения и юридический адрес;</w:t>
      </w:r>
    </w:p>
    <w:p w:rsidR="000F294D" w:rsidRPr="003C0D94" w:rsidRDefault="000F294D" w:rsidP="003C0D94">
      <w:pPr>
        <w:widowControl w:val="0"/>
        <w:autoSpaceDE w:val="0"/>
        <w:autoSpaceDN w:val="0"/>
        <w:adjustRightInd w:val="0"/>
        <w:ind w:firstLine="540"/>
        <w:jc w:val="both"/>
        <w:rPr>
          <w:sz w:val="20"/>
          <w:szCs w:val="20"/>
        </w:rPr>
      </w:pPr>
      <w:r w:rsidRPr="003C0D94">
        <w:rPr>
          <w:sz w:val="20"/>
          <w:szCs w:val="20"/>
        </w:rPr>
        <w:t>- режим работы;</w:t>
      </w:r>
    </w:p>
    <w:p w:rsidR="000F294D" w:rsidRPr="003C0D94" w:rsidRDefault="000F294D" w:rsidP="003C0D94">
      <w:pPr>
        <w:widowControl w:val="0"/>
        <w:autoSpaceDE w:val="0"/>
        <w:autoSpaceDN w:val="0"/>
        <w:adjustRightInd w:val="0"/>
        <w:ind w:firstLine="540"/>
        <w:jc w:val="both"/>
        <w:rPr>
          <w:sz w:val="20"/>
          <w:szCs w:val="20"/>
        </w:rPr>
      </w:pPr>
      <w:r w:rsidRPr="003C0D94">
        <w:rPr>
          <w:sz w:val="20"/>
          <w:szCs w:val="20"/>
        </w:rPr>
        <w:t>- номера телефонов для справок;</w:t>
      </w:r>
    </w:p>
    <w:p w:rsidR="000F294D" w:rsidRPr="003C0D94" w:rsidRDefault="000F294D" w:rsidP="003C0D94">
      <w:pPr>
        <w:widowControl w:val="0"/>
        <w:autoSpaceDE w:val="0"/>
        <w:autoSpaceDN w:val="0"/>
        <w:adjustRightInd w:val="0"/>
        <w:ind w:firstLine="540"/>
        <w:jc w:val="both"/>
        <w:rPr>
          <w:i/>
          <w:sz w:val="20"/>
          <w:szCs w:val="20"/>
        </w:rPr>
      </w:pPr>
      <w:r w:rsidRPr="003C0D94">
        <w:rPr>
          <w:sz w:val="20"/>
          <w:szCs w:val="20"/>
        </w:rPr>
        <w:t>- адрес официального сайта органов местного самоуправления Берегаевского сельского поселения</w:t>
      </w:r>
      <w:r w:rsidRPr="003C0D94">
        <w:rPr>
          <w:i/>
          <w:sz w:val="20"/>
          <w:szCs w:val="20"/>
        </w:rPr>
        <w:t xml:space="preserve"> </w:t>
      </w:r>
      <w:r w:rsidRPr="003C0D94">
        <w:rPr>
          <w:sz w:val="20"/>
          <w:szCs w:val="20"/>
        </w:rPr>
        <w:t>в сети Интернет</w:t>
      </w:r>
      <w:r w:rsidRPr="003C0D94">
        <w:rPr>
          <w:i/>
          <w:sz w:val="20"/>
          <w:szCs w:val="20"/>
        </w:rPr>
        <w:t>.</w:t>
      </w:r>
    </w:p>
    <w:p w:rsidR="000F294D" w:rsidRPr="003C0D94" w:rsidRDefault="000F294D" w:rsidP="003C0D94">
      <w:pPr>
        <w:widowControl w:val="0"/>
        <w:ind w:left="540"/>
        <w:jc w:val="both"/>
        <w:rPr>
          <w:sz w:val="20"/>
          <w:szCs w:val="20"/>
        </w:rPr>
      </w:pPr>
      <w:r w:rsidRPr="003C0D94">
        <w:rPr>
          <w:sz w:val="20"/>
          <w:szCs w:val="20"/>
        </w:rPr>
        <w:t>- Фасад здания должен быть оборудован осветительными приборами, позволяющими посетителям ознакомиться с информационными табличками.</w:t>
      </w:r>
    </w:p>
    <w:p w:rsidR="000F294D" w:rsidRPr="003C0D94" w:rsidRDefault="000F294D" w:rsidP="003C0D94">
      <w:pPr>
        <w:widowControl w:val="0"/>
        <w:ind w:left="540"/>
        <w:jc w:val="both"/>
        <w:rPr>
          <w:sz w:val="20"/>
          <w:szCs w:val="20"/>
        </w:rPr>
      </w:pPr>
      <w:r w:rsidRPr="003C0D94">
        <w:rPr>
          <w:sz w:val="20"/>
          <w:szCs w:val="20"/>
        </w:rPr>
        <w:t>- Помещение Администрации приема и выдачи документов расположено на втором этаже здания Дома культуры, в случае предоставления муниципальной услуги для инвалидов специалист администрации произведет прием на первом этаже здания.</w:t>
      </w:r>
    </w:p>
    <w:p w:rsidR="000F294D" w:rsidRPr="003C0D94" w:rsidRDefault="000F294D" w:rsidP="003C0D94">
      <w:pPr>
        <w:widowControl w:val="0"/>
        <w:ind w:left="540"/>
        <w:jc w:val="both"/>
        <w:rPr>
          <w:sz w:val="20"/>
          <w:szCs w:val="20"/>
        </w:rPr>
      </w:pPr>
      <w:r w:rsidRPr="003C0D94">
        <w:rPr>
          <w:sz w:val="20"/>
          <w:szCs w:val="20"/>
        </w:rPr>
        <w:t>- Помещение Администрации приема и выдачи документов должны предусматривать места для ожидания, информирования и приема заявителей.</w:t>
      </w:r>
    </w:p>
    <w:p w:rsidR="000F294D" w:rsidRPr="003C0D94" w:rsidRDefault="000F294D" w:rsidP="003C0D94">
      <w:pPr>
        <w:widowControl w:val="0"/>
        <w:ind w:left="540"/>
        <w:jc w:val="both"/>
        <w:rPr>
          <w:sz w:val="20"/>
          <w:szCs w:val="20"/>
        </w:rPr>
      </w:pPr>
      <w:r w:rsidRPr="003C0D94">
        <w:rPr>
          <w:sz w:val="20"/>
          <w:szCs w:val="20"/>
        </w:rPr>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F294D" w:rsidRPr="003C0D94" w:rsidRDefault="000F294D" w:rsidP="003C0D94">
      <w:pPr>
        <w:widowControl w:val="0"/>
        <w:ind w:left="540"/>
        <w:jc w:val="both"/>
        <w:rPr>
          <w:sz w:val="20"/>
          <w:szCs w:val="20"/>
        </w:rPr>
      </w:pPr>
      <w:r w:rsidRPr="003C0D94">
        <w:rPr>
          <w:sz w:val="20"/>
          <w:szCs w:val="20"/>
        </w:rPr>
        <w:t>- В помещении Администрации приема и выдачи документов организуется работа справочных окон, в количестве, обеспечивающем потребности граждан, но не менее одного.</w:t>
      </w:r>
    </w:p>
    <w:p w:rsidR="000F294D" w:rsidRPr="003C0D94" w:rsidRDefault="000F294D" w:rsidP="003C0D94">
      <w:pPr>
        <w:widowControl w:val="0"/>
        <w:ind w:left="540"/>
        <w:jc w:val="both"/>
        <w:rPr>
          <w:sz w:val="20"/>
          <w:szCs w:val="20"/>
        </w:rPr>
      </w:pPr>
      <w:r w:rsidRPr="003C0D94">
        <w:rPr>
          <w:sz w:val="20"/>
          <w:szCs w:val="20"/>
        </w:rPr>
        <w:t>- Характеристики помещения Администрации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F294D" w:rsidRPr="003C0D94" w:rsidRDefault="000F294D" w:rsidP="003C0D94">
      <w:pPr>
        <w:widowControl w:val="0"/>
        <w:ind w:left="540"/>
        <w:jc w:val="both"/>
        <w:rPr>
          <w:sz w:val="20"/>
          <w:szCs w:val="20"/>
        </w:rPr>
      </w:pPr>
      <w:r w:rsidRPr="003C0D94">
        <w:rPr>
          <w:sz w:val="20"/>
          <w:szCs w:val="20"/>
        </w:rPr>
        <w:t>- Помещение Администрации приема выдачи документов оборудуются стендами (стойками), содержащими информацию о порядке предоставления муниципальной услуги.</w:t>
      </w:r>
    </w:p>
    <w:p w:rsidR="000F294D" w:rsidRPr="003C0D94" w:rsidRDefault="000F294D" w:rsidP="003C0D94">
      <w:pPr>
        <w:widowControl w:val="0"/>
        <w:ind w:left="540"/>
        <w:jc w:val="both"/>
        <w:rPr>
          <w:sz w:val="20"/>
          <w:szCs w:val="20"/>
        </w:rPr>
      </w:pPr>
      <w:r w:rsidRPr="003C0D94">
        <w:rPr>
          <w:sz w:val="20"/>
          <w:szCs w:val="20"/>
        </w:rPr>
        <w:t>- В местах для ожидания устанавливаются стулья (кресельные секции, кресла) для заявителей.</w:t>
      </w:r>
    </w:p>
    <w:p w:rsidR="000F294D" w:rsidRPr="003C0D94" w:rsidRDefault="000F294D" w:rsidP="003C0D94">
      <w:pPr>
        <w:widowControl w:val="0"/>
        <w:ind w:left="540"/>
        <w:jc w:val="both"/>
        <w:rPr>
          <w:sz w:val="20"/>
          <w:szCs w:val="20"/>
        </w:rPr>
      </w:pPr>
      <w:r w:rsidRPr="003C0D94">
        <w:rPr>
          <w:sz w:val="20"/>
          <w:szCs w:val="20"/>
        </w:rPr>
        <w:t xml:space="preserve">- В помещении Администрации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F294D" w:rsidRPr="003C0D94" w:rsidRDefault="000F294D" w:rsidP="003C0D94">
      <w:pPr>
        <w:widowControl w:val="0"/>
        <w:ind w:left="540"/>
        <w:jc w:val="both"/>
        <w:rPr>
          <w:sz w:val="20"/>
          <w:szCs w:val="20"/>
        </w:rPr>
      </w:pPr>
      <w:r w:rsidRPr="003C0D94">
        <w:rPr>
          <w:sz w:val="20"/>
          <w:szCs w:val="20"/>
        </w:rPr>
        <w:t>- 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roofErr w:type="gramStart"/>
      <w:r w:rsidRPr="003C0D94">
        <w:rPr>
          <w:sz w:val="20"/>
          <w:szCs w:val="20"/>
        </w:rPr>
        <w:t>.»</w:t>
      </w:r>
      <w:proofErr w:type="gramEnd"/>
    </w:p>
    <w:p w:rsidR="000F294D" w:rsidRPr="003C0D94" w:rsidRDefault="000F294D" w:rsidP="003C0D94">
      <w:pPr>
        <w:ind w:firstLine="708"/>
        <w:jc w:val="both"/>
        <w:rPr>
          <w:sz w:val="20"/>
          <w:szCs w:val="20"/>
        </w:rPr>
      </w:pPr>
      <w:r w:rsidRPr="003C0D94">
        <w:rPr>
          <w:sz w:val="20"/>
          <w:szCs w:val="20"/>
        </w:rPr>
        <w:t xml:space="preserve">2.  Настоящее постановление вступает в силу </w:t>
      </w:r>
      <w:proofErr w:type="gramStart"/>
      <w:r w:rsidRPr="003C0D94">
        <w:rPr>
          <w:sz w:val="20"/>
          <w:szCs w:val="20"/>
        </w:rPr>
        <w:t>с даты подписания</w:t>
      </w:r>
      <w:proofErr w:type="gramEnd"/>
      <w:r w:rsidRPr="003C0D94">
        <w:rPr>
          <w:sz w:val="20"/>
          <w:szCs w:val="20"/>
        </w:rPr>
        <w:t>.</w:t>
      </w:r>
    </w:p>
    <w:p w:rsidR="000F294D" w:rsidRPr="003C0D94" w:rsidRDefault="000F294D" w:rsidP="003C0D94">
      <w:pPr>
        <w:ind w:firstLine="708"/>
        <w:jc w:val="both"/>
        <w:rPr>
          <w:sz w:val="20"/>
          <w:szCs w:val="20"/>
        </w:rPr>
      </w:pPr>
      <w:r w:rsidRPr="003C0D94">
        <w:rPr>
          <w:sz w:val="20"/>
          <w:szCs w:val="20"/>
        </w:rPr>
        <w:lastRenderedPageBreak/>
        <w:t xml:space="preserve">3. Настоящее постановление опубликовать в информационном бюллетене </w:t>
      </w:r>
      <w:r w:rsidR="00DF3A30">
        <w:rPr>
          <w:sz w:val="20"/>
          <w:szCs w:val="20"/>
        </w:rPr>
        <w:t xml:space="preserve">  </w:t>
      </w:r>
      <w:r w:rsidRPr="003C0D94">
        <w:rPr>
          <w:sz w:val="20"/>
          <w:szCs w:val="20"/>
        </w:rPr>
        <w:t xml:space="preserve">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0F294D" w:rsidRPr="003C0D94" w:rsidRDefault="000F294D" w:rsidP="003C0D94">
      <w:pPr>
        <w:ind w:firstLine="708"/>
        <w:rPr>
          <w:sz w:val="20"/>
          <w:szCs w:val="20"/>
        </w:rPr>
      </w:pPr>
      <w:r w:rsidRPr="003C0D94">
        <w:rPr>
          <w:sz w:val="20"/>
          <w:szCs w:val="20"/>
        </w:rPr>
        <w:t>4.  Контроль исполнения настоящего постановления оставляю за собой.</w:t>
      </w:r>
    </w:p>
    <w:p w:rsidR="000F294D" w:rsidRPr="003C0D94" w:rsidRDefault="000F294D" w:rsidP="003C0D94">
      <w:pPr>
        <w:jc w:val="both"/>
        <w:rPr>
          <w:sz w:val="20"/>
          <w:szCs w:val="20"/>
        </w:rPr>
      </w:pPr>
    </w:p>
    <w:p w:rsidR="000F294D" w:rsidRPr="003C0D94" w:rsidRDefault="000F294D" w:rsidP="003C0D94">
      <w:pPr>
        <w:jc w:val="both"/>
        <w:rPr>
          <w:sz w:val="20"/>
          <w:szCs w:val="20"/>
        </w:rPr>
      </w:pPr>
      <w:r w:rsidRPr="003C0D94">
        <w:rPr>
          <w:sz w:val="20"/>
          <w:szCs w:val="20"/>
        </w:rPr>
        <w:t xml:space="preserve"> </w:t>
      </w:r>
    </w:p>
    <w:p w:rsidR="000F294D" w:rsidRPr="003C0D94" w:rsidRDefault="000F294D" w:rsidP="003C0D94">
      <w:pPr>
        <w:tabs>
          <w:tab w:val="left" w:pos="6540"/>
        </w:tabs>
        <w:jc w:val="both"/>
        <w:rPr>
          <w:sz w:val="20"/>
          <w:szCs w:val="20"/>
        </w:rPr>
      </w:pPr>
      <w:r w:rsidRPr="003C0D94">
        <w:rPr>
          <w:sz w:val="20"/>
          <w:szCs w:val="20"/>
        </w:rPr>
        <w:t>Глава поселения</w:t>
      </w:r>
      <w:r w:rsidRPr="003C0D94">
        <w:rPr>
          <w:sz w:val="20"/>
          <w:szCs w:val="20"/>
        </w:rPr>
        <w:tab/>
        <w:t xml:space="preserve">               О.А. </w:t>
      </w:r>
      <w:proofErr w:type="spellStart"/>
      <w:r w:rsidRPr="003C0D94">
        <w:rPr>
          <w:sz w:val="20"/>
          <w:szCs w:val="20"/>
        </w:rPr>
        <w:t>Жендарев</w:t>
      </w:r>
      <w:proofErr w:type="spellEnd"/>
    </w:p>
    <w:p w:rsidR="000F294D" w:rsidRPr="003C0D94" w:rsidRDefault="000F294D" w:rsidP="003C0D94">
      <w:pPr>
        <w:rPr>
          <w:sz w:val="20"/>
          <w:szCs w:val="20"/>
        </w:rPr>
      </w:pPr>
    </w:p>
    <w:p w:rsidR="000F294D" w:rsidRPr="003C0D94" w:rsidRDefault="000F294D" w:rsidP="003C0D94">
      <w:pPr>
        <w:rPr>
          <w:sz w:val="20"/>
          <w:szCs w:val="20"/>
        </w:rPr>
      </w:pPr>
    </w:p>
    <w:p w:rsidR="00DF3A30" w:rsidRPr="003C0D94" w:rsidRDefault="00DF3A30" w:rsidP="00DF3A30">
      <w:pPr>
        <w:jc w:val="center"/>
        <w:rPr>
          <w:b/>
          <w:sz w:val="20"/>
          <w:szCs w:val="20"/>
        </w:rPr>
      </w:pPr>
      <w:r w:rsidRPr="003C0D94">
        <w:rPr>
          <w:b/>
          <w:sz w:val="20"/>
          <w:szCs w:val="20"/>
        </w:rPr>
        <w:t>ПОСТАНОВЛЕНИЕ</w:t>
      </w:r>
    </w:p>
    <w:p w:rsidR="00DF3A30" w:rsidRPr="003C0D94" w:rsidRDefault="00DF3A30" w:rsidP="00DF3A30">
      <w:pPr>
        <w:keepNext/>
        <w:keepLines/>
        <w:tabs>
          <w:tab w:val="left" w:pos="708"/>
        </w:tabs>
        <w:suppressAutoHyphens/>
        <w:autoSpaceDE w:val="0"/>
        <w:autoSpaceDN w:val="0"/>
        <w:adjustRightInd w:val="0"/>
        <w:jc w:val="center"/>
        <w:rPr>
          <w:rFonts w:eastAsia="DejaVu Sans"/>
          <w:b/>
          <w:color w:val="000000"/>
          <w:kern w:val="2"/>
          <w:sz w:val="20"/>
          <w:szCs w:val="20"/>
          <w:lang w:eastAsia="en-US"/>
        </w:rPr>
      </w:pPr>
      <w:r w:rsidRPr="003C0D94">
        <w:rPr>
          <w:sz w:val="20"/>
          <w:szCs w:val="20"/>
        </w:rPr>
        <w:t xml:space="preserve"> </w:t>
      </w:r>
    </w:p>
    <w:p w:rsidR="00DF3A30" w:rsidRPr="003C0D94" w:rsidRDefault="00DF3A30" w:rsidP="00DF3A30">
      <w:pPr>
        <w:widowControl w:val="0"/>
        <w:autoSpaceDE w:val="0"/>
        <w:autoSpaceDN w:val="0"/>
        <w:adjustRightInd w:val="0"/>
        <w:jc w:val="both"/>
        <w:rPr>
          <w:sz w:val="20"/>
          <w:szCs w:val="20"/>
        </w:rPr>
      </w:pPr>
      <w:r w:rsidRPr="003C0D94">
        <w:rPr>
          <w:sz w:val="20"/>
          <w:szCs w:val="20"/>
        </w:rPr>
        <w:t xml:space="preserve">02.12.2016                                                                                                          </w:t>
      </w:r>
      <w:r>
        <w:rPr>
          <w:sz w:val="20"/>
          <w:szCs w:val="20"/>
        </w:rPr>
        <w:t xml:space="preserve">                                                              </w:t>
      </w:r>
      <w:r w:rsidRPr="003C0D94">
        <w:rPr>
          <w:sz w:val="20"/>
          <w:szCs w:val="20"/>
        </w:rPr>
        <w:t xml:space="preserve">  № 110</w:t>
      </w:r>
    </w:p>
    <w:p w:rsidR="00DF3A30" w:rsidRPr="003C0D94" w:rsidRDefault="00DF3A30" w:rsidP="00DF3A30">
      <w:pPr>
        <w:rPr>
          <w:sz w:val="20"/>
          <w:szCs w:val="20"/>
        </w:rPr>
      </w:pPr>
    </w:p>
    <w:p w:rsidR="00DF3A30" w:rsidRPr="003C0D94" w:rsidRDefault="00DF3A30" w:rsidP="00DF3A30">
      <w:pPr>
        <w:jc w:val="center"/>
        <w:rPr>
          <w:sz w:val="20"/>
          <w:szCs w:val="20"/>
        </w:rPr>
      </w:pPr>
      <w:r w:rsidRPr="003C0D94">
        <w:rPr>
          <w:sz w:val="20"/>
          <w:szCs w:val="20"/>
        </w:rPr>
        <w:t>О внесении изменений в постановление Администрации Берегаевского сельского поселения от 05.02.2016 № 2 «Об утверждении Положения о порядке осуществления внутреннего финансового аудита и внутреннего финансового контроля в Администрации Берегаевского сельского поселения»</w:t>
      </w:r>
    </w:p>
    <w:p w:rsidR="00DF3A30" w:rsidRPr="003C0D94" w:rsidRDefault="00DF3A30" w:rsidP="00DF3A30">
      <w:pPr>
        <w:jc w:val="center"/>
        <w:rPr>
          <w:sz w:val="20"/>
          <w:szCs w:val="20"/>
        </w:rPr>
      </w:pPr>
    </w:p>
    <w:p w:rsidR="00DF3A30" w:rsidRPr="003C0D94" w:rsidRDefault="00DF3A30" w:rsidP="00DF3A30">
      <w:pPr>
        <w:jc w:val="both"/>
        <w:rPr>
          <w:sz w:val="20"/>
          <w:szCs w:val="20"/>
        </w:rPr>
      </w:pPr>
      <w:r w:rsidRPr="003C0D94">
        <w:rPr>
          <w:sz w:val="20"/>
          <w:szCs w:val="20"/>
        </w:rPr>
        <w:tab/>
        <w:t>В соответствии ст. 160.2-1, 269.2, 265 Бюджетного кодекса Российской Федерации, ст. 30 главы 7 Положения Бюджетного процесса в муниципальном образовании Берегаевского сельского поселения, утвержденным решением Совета Берегаевского сельского поселения 21.06.2016 №11</w:t>
      </w:r>
    </w:p>
    <w:p w:rsidR="00DF3A30" w:rsidRPr="003C0D94" w:rsidRDefault="00DF3A30" w:rsidP="00DF3A30">
      <w:pPr>
        <w:jc w:val="both"/>
        <w:rPr>
          <w:sz w:val="20"/>
          <w:szCs w:val="20"/>
        </w:rPr>
      </w:pPr>
      <w:r w:rsidRPr="003C0D94">
        <w:rPr>
          <w:sz w:val="20"/>
          <w:szCs w:val="20"/>
        </w:rPr>
        <w:t>ПОСТАНОВЛЯЮ:</w:t>
      </w:r>
    </w:p>
    <w:p w:rsidR="00DF3A30" w:rsidRPr="003C0D94" w:rsidRDefault="00DF3A30" w:rsidP="00DF3A30">
      <w:pPr>
        <w:jc w:val="both"/>
        <w:rPr>
          <w:sz w:val="20"/>
          <w:szCs w:val="20"/>
        </w:rPr>
      </w:pPr>
    </w:p>
    <w:p w:rsidR="00DF3A30" w:rsidRPr="003C0D94" w:rsidRDefault="00DF3A30" w:rsidP="00DF3A30">
      <w:pPr>
        <w:numPr>
          <w:ilvl w:val="0"/>
          <w:numId w:val="26"/>
        </w:numPr>
        <w:tabs>
          <w:tab w:val="clear" w:pos="1065"/>
        </w:tabs>
        <w:ind w:left="0" w:firstLine="705"/>
        <w:jc w:val="both"/>
        <w:rPr>
          <w:sz w:val="20"/>
          <w:szCs w:val="20"/>
        </w:rPr>
      </w:pPr>
      <w:r w:rsidRPr="003C0D94">
        <w:rPr>
          <w:sz w:val="20"/>
          <w:szCs w:val="20"/>
        </w:rPr>
        <w:t>Внести  в постановление Администрации Берегаевского сельского поселения от 05.02.2016 № 2 «Об утверждении Положения о порядке осуществления внутреннего финансового аудита и внутреннего финансового контроля в Администрации Берегаевского сельского поселения» следующие изменения:</w:t>
      </w:r>
    </w:p>
    <w:p w:rsidR="00DF3A30" w:rsidRPr="003C0D94" w:rsidRDefault="00DF3A30" w:rsidP="00DF3A30">
      <w:pPr>
        <w:numPr>
          <w:ilvl w:val="1"/>
          <w:numId w:val="26"/>
        </w:numPr>
        <w:tabs>
          <w:tab w:val="clear" w:pos="1878"/>
        </w:tabs>
        <w:ind w:left="0" w:firstLine="708"/>
        <w:jc w:val="both"/>
        <w:rPr>
          <w:sz w:val="20"/>
          <w:szCs w:val="20"/>
        </w:rPr>
      </w:pPr>
      <w:r w:rsidRPr="003C0D94">
        <w:rPr>
          <w:sz w:val="20"/>
          <w:szCs w:val="20"/>
        </w:rPr>
        <w:t xml:space="preserve">В пункте 5 абзац 4 «Целью предварительного и текущего внутреннего финансового контроля является обеспечение проведения операций в соответствии с нормами законодательства, положениями нормативных правовых актов.» Заменить </w:t>
      </w:r>
      <w:proofErr w:type="gramStart"/>
      <w:r w:rsidRPr="003C0D94">
        <w:rPr>
          <w:sz w:val="20"/>
          <w:szCs w:val="20"/>
        </w:rPr>
        <w:t>на</w:t>
      </w:r>
      <w:proofErr w:type="gramEnd"/>
      <w:r w:rsidRPr="003C0D94">
        <w:rPr>
          <w:sz w:val="20"/>
          <w:szCs w:val="20"/>
        </w:rPr>
        <w:t xml:space="preserve"> «</w:t>
      </w:r>
      <w:proofErr w:type="gramStart"/>
      <w:r w:rsidRPr="003C0D94">
        <w:rPr>
          <w:sz w:val="20"/>
          <w:szCs w:val="20"/>
        </w:rPr>
        <w:t>Целью</w:t>
      </w:r>
      <w:proofErr w:type="gramEnd"/>
      <w:r w:rsidRPr="003C0D94">
        <w:rPr>
          <w:sz w:val="20"/>
          <w:szCs w:val="20"/>
        </w:rPr>
        <w:t xml:space="preserve"> предварительного контроля является предупреждение нарушений на стадии планирования расходов и заключения договоров.</w:t>
      </w:r>
    </w:p>
    <w:p w:rsidR="00DF3A30" w:rsidRPr="003C0D94" w:rsidRDefault="00DF3A30" w:rsidP="00DF3A30">
      <w:pPr>
        <w:ind w:firstLine="708"/>
        <w:jc w:val="both"/>
        <w:rPr>
          <w:sz w:val="20"/>
          <w:szCs w:val="20"/>
        </w:rPr>
      </w:pPr>
      <w:r w:rsidRPr="003C0D94">
        <w:rPr>
          <w:sz w:val="20"/>
          <w:szCs w:val="20"/>
        </w:rPr>
        <w:t>Предварительный контроль осуществляют Глава поселения, Управляющий делами, Ведущий специалист по финансовой работе.</w:t>
      </w:r>
    </w:p>
    <w:p w:rsidR="00DF3A30" w:rsidRPr="003C0D94" w:rsidRDefault="00DF3A30" w:rsidP="00DF3A30">
      <w:pPr>
        <w:ind w:firstLine="708"/>
        <w:jc w:val="both"/>
        <w:rPr>
          <w:sz w:val="20"/>
          <w:szCs w:val="20"/>
        </w:rPr>
      </w:pPr>
      <w:r w:rsidRPr="003C0D94">
        <w:rPr>
          <w:sz w:val="20"/>
          <w:szCs w:val="20"/>
        </w:rPr>
        <w:t>На стадии предварительного контроля уделяется внимание следующему:</w:t>
      </w:r>
    </w:p>
    <w:p w:rsidR="00DF3A30" w:rsidRPr="003C0D94" w:rsidRDefault="00DF3A30" w:rsidP="00DF3A30">
      <w:pPr>
        <w:ind w:firstLine="708"/>
        <w:jc w:val="both"/>
        <w:rPr>
          <w:sz w:val="20"/>
          <w:szCs w:val="20"/>
        </w:rPr>
      </w:pPr>
      <w:r w:rsidRPr="003C0D94">
        <w:rPr>
          <w:sz w:val="20"/>
          <w:szCs w:val="20"/>
        </w:rPr>
        <w:t xml:space="preserve">- проверка финансово – плановых документов (расчетов потребности в финансовых средствах, </w:t>
      </w:r>
      <w:proofErr w:type="spellStart"/>
      <w:r w:rsidRPr="003C0D94">
        <w:rPr>
          <w:sz w:val="20"/>
          <w:szCs w:val="20"/>
        </w:rPr>
        <w:t>планово</w:t>
      </w:r>
      <w:proofErr w:type="spellEnd"/>
      <w:r w:rsidRPr="003C0D94">
        <w:rPr>
          <w:sz w:val="20"/>
          <w:szCs w:val="20"/>
        </w:rPr>
        <w:t xml:space="preserve"> – финансовой деятельности и др.) Главой поселения, согласование и урегулирование разногласий;</w:t>
      </w:r>
    </w:p>
    <w:p w:rsidR="00DF3A30" w:rsidRPr="003C0D94" w:rsidRDefault="00DF3A30" w:rsidP="00DF3A30">
      <w:pPr>
        <w:ind w:firstLine="708"/>
        <w:jc w:val="both"/>
        <w:rPr>
          <w:sz w:val="20"/>
          <w:szCs w:val="20"/>
        </w:rPr>
      </w:pPr>
      <w:r w:rsidRPr="003C0D94">
        <w:rPr>
          <w:sz w:val="20"/>
          <w:szCs w:val="20"/>
        </w:rPr>
        <w:t>- проверка и визирование договоров (контрактов) Управляющий делами администрации и Ведущем специалистом по финансовой работе.</w:t>
      </w:r>
    </w:p>
    <w:p w:rsidR="00DF3A30" w:rsidRPr="003C0D94" w:rsidRDefault="00DF3A30" w:rsidP="00DF3A30">
      <w:pPr>
        <w:ind w:firstLine="708"/>
        <w:jc w:val="both"/>
        <w:rPr>
          <w:sz w:val="20"/>
          <w:szCs w:val="20"/>
        </w:rPr>
      </w:pPr>
      <w:r w:rsidRPr="003C0D94">
        <w:rPr>
          <w:sz w:val="20"/>
          <w:szCs w:val="20"/>
        </w:rPr>
        <w:t>Последующий контроль осуществляется путем проведения плановых и внеплановых проверок.</w:t>
      </w:r>
    </w:p>
    <w:p w:rsidR="00DF3A30" w:rsidRPr="003C0D94" w:rsidRDefault="00DF3A30" w:rsidP="00DF3A30">
      <w:pPr>
        <w:ind w:firstLine="708"/>
        <w:jc w:val="both"/>
        <w:rPr>
          <w:sz w:val="20"/>
          <w:szCs w:val="20"/>
        </w:rPr>
      </w:pPr>
      <w:r w:rsidRPr="003C0D94">
        <w:rPr>
          <w:sz w:val="20"/>
          <w:szCs w:val="20"/>
        </w:rPr>
        <w:t>Плановые проверки проводятся с периодичностью, установленной графиком проведения внутренних проверок финансово – хозяйственной деятельности.</w:t>
      </w:r>
    </w:p>
    <w:p w:rsidR="00DF3A30" w:rsidRPr="003C0D94" w:rsidRDefault="00DF3A30" w:rsidP="00DF3A30">
      <w:pPr>
        <w:ind w:firstLine="708"/>
        <w:jc w:val="both"/>
        <w:rPr>
          <w:sz w:val="20"/>
          <w:szCs w:val="20"/>
        </w:rPr>
      </w:pPr>
      <w:r w:rsidRPr="003C0D94">
        <w:rPr>
          <w:sz w:val="20"/>
          <w:szCs w:val="20"/>
        </w:rPr>
        <w:t>Объектами плановой проверки являются:</w:t>
      </w:r>
    </w:p>
    <w:p w:rsidR="00DF3A30" w:rsidRPr="003C0D94" w:rsidRDefault="00DF3A30" w:rsidP="00DF3A30">
      <w:pPr>
        <w:ind w:firstLine="708"/>
        <w:jc w:val="both"/>
        <w:rPr>
          <w:sz w:val="20"/>
          <w:szCs w:val="20"/>
        </w:rPr>
      </w:pPr>
      <w:r w:rsidRPr="003C0D94">
        <w:rPr>
          <w:sz w:val="20"/>
          <w:szCs w:val="20"/>
        </w:rPr>
        <w:t>-  соблюдение законодательства Российской Федерации, регулирующего порядок ведения бухгалтерского (бюджетного) учета и норм учетной политики;</w:t>
      </w:r>
    </w:p>
    <w:p w:rsidR="00DF3A30" w:rsidRPr="003C0D94" w:rsidRDefault="00DF3A30" w:rsidP="00DF3A30">
      <w:pPr>
        <w:ind w:firstLine="708"/>
        <w:jc w:val="both"/>
        <w:rPr>
          <w:sz w:val="20"/>
          <w:szCs w:val="20"/>
        </w:rPr>
      </w:pPr>
      <w:r w:rsidRPr="003C0D94">
        <w:rPr>
          <w:sz w:val="20"/>
          <w:szCs w:val="20"/>
        </w:rPr>
        <w:t>- полнота и правильность документального оформления операций;</w:t>
      </w:r>
    </w:p>
    <w:p w:rsidR="00DF3A30" w:rsidRPr="003C0D94" w:rsidRDefault="00DF3A30" w:rsidP="00DF3A30">
      <w:pPr>
        <w:ind w:firstLine="708"/>
        <w:jc w:val="both"/>
        <w:rPr>
          <w:sz w:val="20"/>
          <w:szCs w:val="20"/>
        </w:rPr>
      </w:pPr>
      <w:r w:rsidRPr="003C0D94">
        <w:rPr>
          <w:sz w:val="20"/>
          <w:szCs w:val="20"/>
        </w:rPr>
        <w:t>- своевременность и полнота проведения инвентаризаций;</w:t>
      </w:r>
    </w:p>
    <w:p w:rsidR="00DF3A30" w:rsidRPr="003C0D94" w:rsidRDefault="00DF3A30" w:rsidP="00DF3A30">
      <w:pPr>
        <w:ind w:firstLine="708"/>
        <w:jc w:val="both"/>
        <w:rPr>
          <w:sz w:val="20"/>
          <w:szCs w:val="20"/>
        </w:rPr>
      </w:pPr>
      <w:r w:rsidRPr="003C0D94">
        <w:rPr>
          <w:sz w:val="20"/>
          <w:szCs w:val="20"/>
        </w:rPr>
        <w:t>- достоверность отчетности.</w:t>
      </w:r>
    </w:p>
    <w:p w:rsidR="00DF3A30" w:rsidRPr="003C0D94" w:rsidRDefault="00DF3A30" w:rsidP="00DF3A30">
      <w:pPr>
        <w:ind w:firstLine="708"/>
        <w:jc w:val="both"/>
        <w:rPr>
          <w:sz w:val="20"/>
          <w:szCs w:val="20"/>
        </w:rPr>
      </w:pPr>
      <w:r w:rsidRPr="003C0D94">
        <w:rPr>
          <w:sz w:val="20"/>
          <w:szCs w:val="20"/>
        </w:rPr>
        <w:t>В ходе проведения внеплановой проверки осуществляется контроль по вопросам, в отношении которых есть информация о возможных нарушениях.</w:t>
      </w:r>
    </w:p>
    <w:p w:rsidR="00DF3A30" w:rsidRPr="003C0D94" w:rsidRDefault="00DF3A30" w:rsidP="00DF3A30">
      <w:pPr>
        <w:ind w:firstLine="708"/>
        <w:jc w:val="both"/>
        <w:rPr>
          <w:sz w:val="20"/>
          <w:szCs w:val="20"/>
        </w:rPr>
      </w:pPr>
      <w:r w:rsidRPr="003C0D94">
        <w:rPr>
          <w:sz w:val="20"/>
          <w:szCs w:val="20"/>
        </w:rPr>
        <w:t>Проведение последующего контроля осуществляется постоянно действующей комиссией.</w:t>
      </w:r>
    </w:p>
    <w:p w:rsidR="00DF3A30" w:rsidRPr="003C0D94" w:rsidRDefault="00DF3A30" w:rsidP="00DF3A30">
      <w:pPr>
        <w:ind w:firstLine="708"/>
        <w:jc w:val="both"/>
        <w:rPr>
          <w:sz w:val="20"/>
          <w:szCs w:val="20"/>
        </w:rPr>
      </w:pPr>
      <w:r w:rsidRPr="003C0D94">
        <w:rPr>
          <w:sz w:val="20"/>
          <w:szCs w:val="20"/>
        </w:rPr>
        <w:t>Проверка оформляется распоряжением Главы Берегаевского сельского поселения, в котором указываются:</w:t>
      </w:r>
    </w:p>
    <w:p w:rsidR="00DF3A30" w:rsidRPr="003C0D94" w:rsidRDefault="00DF3A30" w:rsidP="00DF3A30">
      <w:pPr>
        <w:ind w:firstLine="708"/>
        <w:jc w:val="both"/>
        <w:rPr>
          <w:sz w:val="20"/>
          <w:szCs w:val="20"/>
        </w:rPr>
      </w:pPr>
      <w:r w:rsidRPr="003C0D94">
        <w:rPr>
          <w:sz w:val="20"/>
          <w:szCs w:val="20"/>
        </w:rPr>
        <w:t>- тема проверки;</w:t>
      </w:r>
    </w:p>
    <w:p w:rsidR="00DF3A30" w:rsidRPr="003C0D94" w:rsidRDefault="00DF3A30" w:rsidP="00DF3A30">
      <w:pPr>
        <w:ind w:firstLine="708"/>
        <w:jc w:val="both"/>
        <w:rPr>
          <w:sz w:val="20"/>
          <w:szCs w:val="20"/>
        </w:rPr>
      </w:pPr>
      <w:r w:rsidRPr="003C0D94">
        <w:rPr>
          <w:sz w:val="20"/>
          <w:szCs w:val="20"/>
        </w:rPr>
        <w:t>- вид и форма проверки;</w:t>
      </w:r>
    </w:p>
    <w:p w:rsidR="00DF3A30" w:rsidRPr="003C0D94" w:rsidRDefault="00DF3A30" w:rsidP="00DF3A30">
      <w:pPr>
        <w:ind w:firstLine="708"/>
        <w:jc w:val="both"/>
        <w:rPr>
          <w:sz w:val="20"/>
          <w:szCs w:val="20"/>
        </w:rPr>
      </w:pPr>
      <w:r w:rsidRPr="003C0D94">
        <w:rPr>
          <w:sz w:val="20"/>
          <w:szCs w:val="20"/>
        </w:rPr>
        <w:t>- проверяемый период;</w:t>
      </w:r>
    </w:p>
    <w:p w:rsidR="00DF3A30" w:rsidRPr="003C0D94" w:rsidRDefault="00DF3A30" w:rsidP="00DF3A30">
      <w:pPr>
        <w:ind w:firstLine="708"/>
        <w:jc w:val="both"/>
        <w:rPr>
          <w:sz w:val="20"/>
          <w:szCs w:val="20"/>
        </w:rPr>
      </w:pPr>
      <w:r w:rsidRPr="003C0D94">
        <w:rPr>
          <w:sz w:val="20"/>
          <w:szCs w:val="20"/>
        </w:rPr>
        <w:t>срок проведения проверки;</w:t>
      </w:r>
    </w:p>
    <w:p w:rsidR="00DF3A30" w:rsidRPr="003C0D94" w:rsidRDefault="00DF3A30" w:rsidP="00DF3A30">
      <w:pPr>
        <w:ind w:firstLine="708"/>
        <w:jc w:val="both"/>
        <w:rPr>
          <w:sz w:val="20"/>
          <w:szCs w:val="20"/>
        </w:rPr>
      </w:pPr>
      <w:r w:rsidRPr="003C0D94">
        <w:rPr>
          <w:sz w:val="20"/>
          <w:szCs w:val="20"/>
        </w:rPr>
        <w:t>- состав комиссии по проведению внутреннего финансового контроля;</w:t>
      </w:r>
    </w:p>
    <w:p w:rsidR="00DF3A30" w:rsidRPr="003C0D94" w:rsidRDefault="00DF3A30" w:rsidP="0099535F">
      <w:pPr>
        <w:ind w:firstLine="708"/>
        <w:jc w:val="both"/>
        <w:rPr>
          <w:sz w:val="20"/>
          <w:szCs w:val="20"/>
        </w:rPr>
      </w:pPr>
      <w:r w:rsidRPr="003C0D94">
        <w:rPr>
          <w:sz w:val="20"/>
          <w:szCs w:val="20"/>
        </w:rPr>
        <w:t>прочие необходимые сведения</w:t>
      </w:r>
      <w:proofErr w:type="gramStart"/>
      <w:r w:rsidRPr="003C0D94">
        <w:rPr>
          <w:sz w:val="20"/>
          <w:szCs w:val="20"/>
        </w:rPr>
        <w:t xml:space="preserve">.» </w:t>
      </w:r>
      <w:proofErr w:type="gramEnd"/>
    </w:p>
    <w:p w:rsidR="00DF3A30" w:rsidRPr="003C0D94" w:rsidRDefault="00DF3A30" w:rsidP="0099535F">
      <w:pPr>
        <w:ind w:firstLine="708"/>
        <w:jc w:val="both"/>
        <w:rPr>
          <w:sz w:val="20"/>
          <w:szCs w:val="20"/>
        </w:rPr>
      </w:pPr>
      <w:r w:rsidRPr="003C0D94">
        <w:rPr>
          <w:sz w:val="20"/>
          <w:szCs w:val="20"/>
        </w:rPr>
        <w:t xml:space="preserve">2. Настоящее постановление вступает в силу </w:t>
      </w:r>
      <w:proofErr w:type="gramStart"/>
      <w:r w:rsidRPr="003C0D94">
        <w:rPr>
          <w:sz w:val="20"/>
          <w:szCs w:val="20"/>
        </w:rPr>
        <w:t>с даты подписания</w:t>
      </w:r>
      <w:proofErr w:type="gramEnd"/>
      <w:r w:rsidRPr="003C0D94">
        <w:rPr>
          <w:sz w:val="20"/>
          <w:szCs w:val="20"/>
        </w:rPr>
        <w:t xml:space="preserve">.                                      </w:t>
      </w:r>
    </w:p>
    <w:p w:rsidR="00DF3A30" w:rsidRPr="003C0D94" w:rsidRDefault="00DF3A30" w:rsidP="00DF3A30">
      <w:pPr>
        <w:suppressAutoHyphens/>
        <w:ind w:firstLine="708"/>
        <w:jc w:val="both"/>
        <w:rPr>
          <w:sz w:val="20"/>
          <w:szCs w:val="20"/>
          <w:lang w:eastAsia="ar-SA"/>
        </w:rPr>
      </w:pPr>
      <w:r w:rsidRPr="003C0D94">
        <w:rPr>
          <w:sz w:val="20"/>
          <w:szCs w:val="20"/>
          <w:lang w:eastAsia="ar-SA"/>
        </w:rPr>
        <w:t xml:space="preserve">3. </w:t>
      </w:r>
      <w:bookmarkStart w:id="6" w:name="_Hlk388972383"/>
      <w:bookmarkStart w:id="7" w:name="_Hlk389044861"/>
      <w:bookmarkStart w:id="8" w:name="_Hlk389733345"/>
      <w:r w:rsidRPr="003C0D94">
        <w:rPr>
          <w:sz w:val="20"/>
          <w:szCs w:val="20"/>
          <w:lang w:eastAsia="ar-SA"/>
        </w:rPr>
        <w:t xml:space="preserve">Настоящее постановление опубликовать в информационном бюллетене </w:t>
      </w:r>
      <w:r w:rsidR="0099535F">
        <w:rPr>
          <w:sz w:val="20"/>
          <w:szCs w:val="20"/>
          <w:lang w:eastAsia="ar-SA"/>
        </w:rPr>
        <w:t xml:space="preserve"> </w:t>
      </w:r>
      <w:r w:rsidRPr="003C0D94">
        <w:rPr>
          <w:sz w:val="20"/>
          <w:szCs w:val="20"/>
          <w:lang w:eastAsia="ar-SA"/>
        </w:rPr>
        <w:t xml:space="preserve">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3C0D94">
        <w:rPr>
          <w:sz w:val="20"/>
          <w:szCs w:val="20"/>
          <w:u w:val="single"/>
          <w:lang w:val="en-US" w:eastAsia="ar-SA"/>
        </w:rPr>
        <w:t>beregaevo</w:t>
      </w:r>
      <w:proofErr w:type="spellEnd"/>
      <w:r w:rsidRPr="003C0D94">
        <w:rPr>
          <w:sz w:val="20"/>
          <w:szCs w:val="20"/>
          <w:u w:val="single"/>
          <w:lang w:eastAsia="ar-SA"/>
        </w:rPr>
        <w:t>.</w:t>
      </w:r>
      <w:proofErr w:type="spellStart"/>
      <w:r w:rsidRPr="003C0D94">
        <w:rPr>
          <w:sz w:val="20"/>
          <w:szCs w:val="20"/>
          <w:u w:val="single"/>
          <w:lang w:val="en-US" w:eastAsia="ar-SA"/>
        </w:rPr>
        <w:t>tomsk</w:t>
      </w:r>
      <w:proofErr w:type="spellEnd"/>
      <w:r w:rsidRPr="003C0D94">
        <w:rPr>
          <w:sz w:val="20"/>
          <w:szCs w:val="20"/>
          <w:u w:val="single"/>
          <w:lang w:eastAsia="ar-SA"/>
        </w:rPr>
        <w:t>.</w:t>
      </w:r>
      <w:proofErr w:type="spellStart"/>
      <w:r w:rsidRPr="003C0D94">
        <w:rPr>
          <w:sz w:val="20"/>
          <w:szCs w:val="20"/>
          <w:u w:val="single"/>
          <w:lang w:val="en-US" w:eastAsia="ar-SA"/>
        </w:rPr>
        <w:t>ru</w:t>
      </w:r>
      <w:proofErr w:type="spellEnd"/>
      <w:r w:rsidRPr="003C0D94">
        <w:rPr>
          <w:sz w:val="20"/>
          <w:szCs w:val="20"/>
          <w:u w:val="single"/>
          <w:lang w:eastAsia="ar-SA"/>
        </w:rPr>
        <w:t>.</w:t>
      </w:r>
      <w:r w:rsidRPr="003C0D94">
        <w:rPr>
          <w:sz w:val="20"/>
          <w:szCs w:val="20"/>
          <w:lang w:eastAsia="ar-SA"/>
        </w:rPr>
        <w:t xml:space="preserve"> </w:t>
      </w:r>
      <w:bookmarkEnd w:id="6"/>
      <w:bookmarkEnd w:id="7"/>
    </w:p>
    <w:bookmarkEnd w:id="8"/>
    <w:p w:rsidR="00DF3A30" w:rsidRPr="003C0D94" w:rsidRDefault="0099535F" w:rsidP="0099535F">
      <w:pPr>
        <w:suppressAutoHyphens/>
        <w:jc w:val="both"/>
        <w:rPr>
          <w:sz w:val="20"/>
          <w:szCs w:val="20"/>
          <w:lang w:eastAsia="ar-SA"/>
        </w:rPr>
      </w:pPr>
      <w:r>
        <w:rPr>
          <w:sz w:val="20"/>
          <w:szCs w:val="20"/>
          <w:lang w:eastAsia="ar-SA"/>
        </w:rPr>
        <w:t xml:space="preserve">             </w:t>
      </w:r>
      <w:r w:rsidR="00DF3A30" w:rsidRPr="003C0D94">
        <w:rPr>
          <w:sz w:val="20"/>
          <w:szCs w:val="20"/>
          <w:lang w:eastAsia="ar-SA"/>
        </w:rPr>
        <w:t>4. Контроль исполнения настоящего постановления оставляю за собой.</w:t>
      </w:r>
    </w:p>
    <w:p w:rsidR="00DF3A30" w:rsidRPr="003C0D94" w:rsidRDefault="00DF3A30" w:rsidP="00DF3A30">
      <w:pPr>
        <w:shd w:val="clear" w:color="auto" w:fill="FFFFFF"/>
        <w:tabs>
          <w:tab w:val="left" w:pos="1037"/>
        </w:tabs>
        <w:jc w:val="both"/>
        <w:rPr>
          <w:sz w:val="20"/>
          <w:szCs w:val="20"/>
        </w:rPr>
      </w:pPr>
    </w:p>
    <w:p w:rsidR="00DF3A30" w:rsidRPr="003C0D94" w:rsidRDefault="00DF3A30" w:rsidP="00DF3A30">
      <w:pPr>
        <w:shd w:val="clear" w:color="auto" w:fill="FFFFFF"/>
        <w:tabs>
          <w:tab w:val="left" w:pos="1037"/>
        </w:tabs>
        <w:jc w:val="both"/>
        <w:rPr>
          <w:sz w:val="20"/>
          <w:szCs w:val="20"/>
        </w:rPr>
      </w:pPr>
    </w:p>
    <w:p w:rsidR="00924303" w:rsidRPr="0099535F" w:rsidRDefault="00DF3A30" w:rsidP="00DF3A30">
      <w:pPr>
        <w:rPr>
          <w:b/>
          <w:sz w:val="20"/>
          <w:szCs w:val="20"/>
        </w:rPr>
        <w:sectPr w:rsidR="00924303" w:rsidRPr="0099535F" w:rsidSect="00DF3A30">
          <w:headerReference w:type="default" r:id="rId22"/>
          <w:footerReference w:type="default" r:id="rId23"/>
          <w:pgSz w:w="11906" w:h="16838"/>
          <w:pgMar w:top="1134" w:right="851" w:bottom="1134" w:left="851" w:header="709" w:footer="709" w:gutter="0"/>
          <w:cols w:space="708"/>
          <w:docGrid w:linePitch="360"/>
        </w:sectPr>
      </w:pPr>
      <w:r w:rsidRPr="003C0D94">
        <w:rPr>
          <w:sz w:val="20"/>
          <w:szCs w:val="20"/>
        </w:rPr>
        <w:t xml:space="preserve">Глава поселения                                                                        </w:t>
      </w:r>
      <w:r w:rsidR="0099535F">
        <w:rPr>
          <w:sz w:val="20"/>
          <w:szCs w:val="20"/>
        </w:rPr>
        <w:t xml:space="preserve">                                                         </w:t>
      </w:r>
      <w:r w:rsidRPr="003C0D94">
        <w:rPr>
          <w:sz w:val="20"/>
          <w:szCs w:val="20"/>
        </w:rPr>
        <w:t xml:space="preserve">            О.А. </w:t>
      </w:r>
      <w:proofErr w:type="spellStart"/>
      <w:r w:rsidRPr="003C0D94">
        <w:rPr>
          <w:sz w:val="20"/>
          <w:szCs w:val="20"/>
        </w:rPr>
        <w:t>Жендаре</w:t>
      </w:r>
      <w:r w:rsidR="0099535F">
        <w:rPr>
          <w:sz w:val="20"/>
          <w:szCs w:val="20"/>
        </w:rPr>
        <w:t>в</w:t>
      </w:r>
      <w:proofErr w:type="spellEnd"/>
    </w:p>
    <w:p w:rsidR="00115330" w:rsidRDefault="00115330" w:rsidP="0099535F">
      <w:pPr>
        <w:jc w:val="center"/>
        <w:rPr>
          <w:b/>
          <w:sz w:val="20"/>
          <w:szCs w:val="20"/>
        </w:rPr>
      </w:pPr>
      <w:r w:rsidRPr="003C0D94">
        <w:rPr>
          <w:b/>
          <w:sz w:val="20"/>
          <w:szCs w:val="20"/>
        </w:rPr>
        <w:lastRenderedPageBreak/>
        <w:t>ПОСТАНОВЛЕНИЕ</w:t>
      </w:r>
    </w:p>
    <w:p w:rsidR="0099535F" w:rsidRPr="003C0D94" w:rsidRDefault="0099535F" w:rsidP="0099535F">
      <w:pPr>
        <w:jc w:val="center"/>
        <w:rPr>
          <w:b/>
          <w:sz w:val="20"/>
          <w:szCs w:val="20"/>
        </w:rPr>
      </w:pPr>
    </w:p>
    <w:p w:rsidR="000F294D" w:rsidRPr="003C0D94" w:rsidRDefault="0099535F" w:rsidP="003C0D94">
      <w:pPr>
        <w:numPr>
          <w:ilvl w:val="2"/>
          <w:numId w:val="27"/>
        </w:numPr>
        <w:rPr>
          <w:sz w:val="20"/>
          <w:szCs w:val="20"/>
        </w:rPr>
      </w:pPr>
      <w:r>
        <w:rPr>
          <w:sz w:val="20"/>
          <w:szCs w:val="20"/>
        </w:rPr>
        <w:t xml:space="preserve">                                                                 </w:t>
      </w:r>
      <w:r w:rsidR="000F294D" w:rsidRPr="003C0D94">
        <w:rPr>
          <w:sz w:val="20"/>
          <w:szCs w:val="20"/>
        </w:rPr>
        <w:t xml:space="preserve">                                                                                             №111</w:t>
      </w:r>
    </w:p>
    <w:p w:rsidR="0099535F" w:rsidRDefault="0099535F" w:rsidP="003C0D94">
      <w:pPr>
        <w:jc w:val="center"/>
        <w:rPr>
          <w:b/>
          <w:bCs/>
          <w:sz w:val="20"/>
          <w:szCs w:val="20"/>
        </w:rPr>
      </w:pPr>
    </w:p>
    <w:p w:rsidR="0099535F" w:rsidRDefault="000F294D" w:rsidP="003C0D94">
      <w:pPr>
        <w:jc w:val="center"/>
        <w:rPr>
          <w:b/>
          <w:bCs/>
          <w:sz w:val="20"/>
          <w:szCs w:val="20"/>
        </w:rPr>
      </w:pPr>
      <w:r w:rsidRPr="003C0D94">
        <w:rPr>
          <w:b/>
          <w:bCs/>
          <w:sz w:val="20"/>
          <w:szCs w:val="20"/>
        </w:rPr>
        <w:t>Об утверждении Порядка разработки и утверждения</w:t>
      </w:r>
      <w:r w:rsidR="0099535F">
        <w:rPr>
          <w:sz w:val="20"/>
          <w:szCs w:val="20"/>
        </w:rPr>
        <w:t xml:space="preserve"> </w:t>
      </w:r>
      <w:r w:rsidRPr="003C0D94">
        <w:rPr>
          <w:b/>
          <w:bCs/>
          <w:sz w:val="20"/>
          <w:szCs w:val="20"/>
        </w:rPr>
        <w:t xml:space="preserve">бюджетного прогноза муниципального </w:t>
      </w:r>
    </w:p>
    <w:p w:rsidR="000F294D" w:rsidRDefault="000F294D" w:rsidP="003C0D94">
      <w:pPr>
        <w:jc w:val="center"/>
        <w:rPr>
          <w:b/>
          <w:bCs/>
          <w:sz w:val="20"/>
          <w:szCs w:val="20"/>
        </w:rPr>
      </w:pPr>
      <w:r w:rsidRPr="003C0D94">
        <w:rPr>
          <w:b/>
          <w:bCs/>
          <w:sz w:val="20"/>
          <w:szCs w:val="20"/>
        </w:rPr>
        <w:t>образования Берегаевское сельское поселение</w:t>
      </w:r>
      <w:r w:rsidRPr="003C0D94">
        <w:rPr>
          <w:sz w:val="20"/>
          <w:szCs w:val="20"/>
        </w:rPr>
        <w:t xml:space="preserve"> </w:t>
      </w:r>
      <w:r w:rsidRPr="003C0D94">
        <w:rPr>
          <w:b/>
          <w:bCs/>
          <w:sz w:val="20"/>
          <w:szCs w:val="20"/>
        </w:rPr>
        <w:t>на долгосрочный период</w:t>
      </w:r>
    </w:p>
    <w:p w:rsidR="0099535F" w:rsidRPr="003C0D94" w:rsidRDefault="0099535F" w:rsidP="003C0D94">
      <w:pPr>
        <w:jc w:val="center"/>
        <w:rPr>
          <w:b/>
          <w:bCs/>
          <w:sz w:val="20"/>
          <w:szCs w:val="20"/>
        </w:rPr>
      </w:pPr>
    </w:p>
    <w:p w:rsidR="000F294D" w:rsidRPr="003C0D94" w:rsidRDefault="000F294D" w:rsidP="003C0D94">
      <w:pPr>
        <w:ind w:firstLine="708"/>
        <w:jc w:val="both"/>
        <w:rPr>
          <w:sz w:val="20"/>
          <w:szCs w:val="20"/>
        </w:rPr>
      </w:pPr>
      <w:r w:rsidRPr="003C0D94">
        <w:rPr>
          <w:sz w:val="20"/>
          <w:szCs w:val="20"/>
        </w:rPr>
        <w:t xml:space="preserve">В соответствии со статьей 170.1 Бюджетного кодекса Российской Федерации, </w:t>
      </w:r>
      <w:r w:rsidRPr="003C0D94">
        <w:rPr>
          <w:snapToGrid w:val="0"/>
          <w:sz w:val="20"/>
          <w:szCs w:val="20"/>
        </w:rPr>
        <w:t>в целях осуществления долгосрочного бюджетного планирования в муниципальном образовании Берегаевское сельское поселение, руководствуясь Уставом Берегаевского сельского поселения</w:t>
      </w:r>
    </w:p>
    <w:p w:rsidR="000F294D" w:rsidRPr="003C0D94" w:rsidRDefault="000F294D" w:rsidP="003C0D94">
      <w:pPr>
        <w:ind w:firstLine="708"/>
        <w:jc w:val="both"/>
        <w:rPr>
          <w:sz w:val="20"/>
          <w:szCs w:val="20"/>
        </w:rPr>
      </w:pPr>
      <w:r w:rsidRPr="003C0D94">
        <w:rPr>
          <w:b/>
          <w:bCs/>
          <w:sz w:val="20"/>
          <w:szCs w:val="20"/>
        </w:rPr>
        <w:t>ПОСТАНАВЛЯЮ:</w:t>
      </w:r>
    </w:p>
    <w:p w:rsidR="000F294D" w:rsidRPr="003C0D94" w:rsidRDefault="000F294D" w:rsidP="003C0D94">
      <w:pPr>
        <w:keepNext/>
        <w:keepLines/>
        <w:tabs>
          <w:tab w:val="left" w:pos="708"/>
        </w:tabs>
        <w:suppressAutoHyphens/>
        <w:autoSpaceDE w:val="0"/>
        <w:autoSpaceDN w:val="0"/>
        <w:adjustRightInd w:val="0"/>
        <w:ind w:firstLine="709"/>
        <w:jc w:val="both"/>
        <w:rPr>
          <w:sz w:val="20"/>
          <w:szCs w:val="20"/>
        </w:rPr>
      </w:pPr>
      <w:r w:rsidRPr="003C0D94">
        <w:rPr>
          <w:sz w:val="20"/>
          <w:szCs w:val="20"/>
        </w:rPr>
        <w:t>1. Утвердить Порядок разработки и утверждения бюджетного прогноза муниципального образования Берегаевское сельское поселение на долгосрочный период согласно приложению.</w:t>
      </w:r>
    </w:p>
    <w:p w:rsidR="0099535F" w:rsidRDefault="000F294D" w:rsidP="003C0D94">
      <w:pPr>
        <w:keepNext/>
        <w:keepLines/>
        <w:tabs>
          <w:tab w:val="left" w:pos="708"/>
        </w:tabs>
        <w:suppressAutoHyphens/>
        <w:autoSpaceDE w:val="0"/>
        <w:autoSpaceDN w:val="0"/>
        <w:adjustRightInd w:val="0"/>
        <w:jc w:val="both"/>
        <w:rPr>
          <w:sz w:val="20"/>
          <w:szCs w:val="20"/>
        </w:rPr>
      </w:pPr>
      <w:r w:rsidRPr="003C0D94">
        <w:rPr>
          <w:sz w:val="20"/>
          <w:szCs w:val="20"/>
        </w:rPr>
        <w:tab/>
        <w:t xml:space="preserve">2. </w:t>
      </w:r>
      <w:proofErr w:type="gramStart"/>
      <w:r w:rsidRPr="003C0D94">
        <w:rPr>
          <w:sz w:val="20"/>
          <w:szCs w:val="20"/>
        </w:rPr>
        <w:t>Контроль    за</w:t>
      </w:r>
      <w:proofErr w:type="gramEnd"/>
      <w:r w:rsidRPr="003C0D94">
        <w:rPr>
          <w:sz w:val="20"/>
          <w:szCs w:val="20"/>
        </w:rPr>
        <w:t xml:space="preserve">    выполнением    данного   постановления возложить на ведущего специалиста по финансовой работе Коженкову М.В.</w:t>
      </w:r>
    </w:p>
    <w:p w:rsidR="000F294D" w:rsidRPr="003C0D94" w:rsidRDefault="0099535F" w:rsidP="003C0D94">
      <w:pPr>
        <w:keepNext/>
        <w:keepLines/>
        <w:tabs>
          <w:tab w:val="left" w:pos="708"/>
        </w:tabs>
        <w:suppressAutoHyphens/>
        <w:autoSpaceDE w:val="0"/>
        <w:autoSpaceDN w:val="0"/>
        <w:adjustRightInd w:val="0"/>
        <w:jc w:val="both"/>
        <w:rPr>
          <w:sz w:val="20"/>
          <w:szCs w:val="20"/>
        </w:rPr>
      </w:pPr>
      <w:r>
        <w:rPr>
          <w:sz w:val="20"/>
          <w:szCs w:val="20"/>
        </w:rPr>
        <w:t xml:space="preserve">            </w:t>
      </w:r>
      <w:r w:rsidR="000F294D" w:rsidRPr="003C0D94">
        <w:rPr>
          <w:sz w:val="20"/>
          <w:szCs w:val="20"/>
        </w:rPr>
        <w:t xml:space="preserve">    3</w:t>
      </w:r>
      <w:r w:rsidR="000F294D" w:rsidRPr="003C0D94">
        <w:rPr>
          <w:bCs/>
          <w:sz w:val="20"/>
          <w:szCs w:val="20"/>
        </w:rPr>
        <w:t xml:space="preserve">. </w:t>
      </w:r>
      <w:r w:rsidR="000F294D" w:rsidRPr="003C0D94">
        <w:rPr>
          <w:sz w:val="20"/>
          <w:szCs w:val="20"/>
        </w:rPr>
        <w:t xml:space="preserve">Настоящее    постановление     опубликовать     в   Информационном    бюллетене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000F294D" w:rsidRPr="003C0D94">
        <w:rPr>
          <w:sz w:val="20"/>
          <w:szCs w:val="20"/>
          <w:u w:val="single"/>
        </w:rPr>
        <w:t>beregaevo.tomsk.ru.</w:t>
      </w:r>
    </w:p>
    <w:p w:rsidR="000F294D" w:rsidRPr="003C0D94" w:rsidRDefault="000F294D" w:rsidP="003C0D94">
      <w:pPr>
        <w:autoSpaceDE w:val="0"/>
        <w:autoSpaceDN w:val="0"/>
        <w:adjustRightInd w:val="0"/>
        <w:ind w:firstLine="540"/>
        <w:jc w:val="both"/>
        <w:rPr>
          <w:sz w:val="20"/>
          <w:szCs w:val="20"/>
        </w:rPr>
      </w:pPr>
      <w:r w:rsidRPr="003C0D94">
        <w:rPr>
          <w:sz w:val="20"/>
          <w:szCs w:val="20"/>
        </w:rPr>
        <w:t xml:space="preserve">   4. Настоящее постановление вступает в силу  со дня его официального опубликования </w:t>
      </w:r>
      <w:r w:rsidRPr="003C0D94">
        <w:rPr>
          <w:bCs/>
          <w:sz w:val="20"/>
          <w:szCs w:val="20"/>
        </w:rPr>
        <w:t xml:space="preserve">и </w:t>
      </w:r>
      <w:r w:rsidRPr="003C0D94">
        <w:rPr>
          <w:sz w:val="20"/>
          <w:szCs w:val="20"/>
        </w:rPr>
        <w:t xml:space="preserve">распространяется на </w:t>
      </w:r>
      <w:proofErr w:type="gramStart"/>
      <w:r w:rsidRPr="003C0D94">
        <w:rPr>
          <w:sz w:val="20"/>
          <w:szCs w:val="20"/>
        </w:rPr>
        <w:t>правоотношения</w:t>
      </w:r>
      <w:proofErr w:type="gramEnd"/>
      <w:r w:rsidRPr="003C0D94">
        <w:rPr>
          <w:sz w:val="20"/>
          <w:szCs w:val="20"/>
        </w:rPr>
        <w:t xml:space="preserve"> возникшие с 30 сентября 2016 года.</w:t>
      </w:r>
    </w:p>
    <w:p w:rsidR="000F294D" w:rsidRPr="003C0D94" w:rsidRDefault="000F294D" w:rsidP="0099535F">
      <w:pPr>
        <w:autoSpaceDE w:val="0"/>
        <w:autoSpaceDN w:val="0"/>
        <w:adjustRightInd w:val="0"/>
        <w:jc w:val="both"/>
        <w:rPr>
          <w:sz w:val="20"/>
          <w:szCs w:val="20"/>
        </w:rPr>
      </w:pPr>
    </w:p>
    <w:p w:rsidR="000F294D" w:rsidRPr="003C0D94" w:rsidRDefault="000F294D" w:rsidP="003C0D94">
      <w:pPr>
        <w:autoSpaceDE w:val="0"/>
        <w:autoSpaceDN w:val="0"/>
        <w:adjustRightInd w:val="0"/>
        <w:ind w:firstLine="540"/>
        <w:jc w:val="both"/>
        <w:rPr>
          <w:sz w:val="20"/>
          <w:szCs w:val="20"/>
        </w:rPr>
      </w:pPr>
    </w:p>
    <w:p w:rsidR="000F294D" w:rsidRPr="003C0D94" w:rsidRDefault="000F294D" w:rsidP="003C0D94">
      <w:pPr>
        <w:autoSpaceDE w:val="0"/>
        <w:autoSpaceDN w:val="0"/>
        <w:adjustRightInd w:val="0"/>
        <w:ind w:firstLine="540"/>
        <w:rPr>
          <w:b/>
          <w:bCs/>
          <w:sz w:val="20"/>
          <w:szCs w:val="20"/>
        </w:rPr>
      </w:pPr>
      <w:r w:rsidRPr="003C0D94">
        <w:rPr>
          <w:sz w:val="20"/>
          <w:szCs w:val="20"/>
        </w:rPr>
        <w:t xml:space="preserve">Глава поселения                                                                         </w:t>
      </w:r>
      <w:r w:rsidR="0099535F">
        <w:rPr>
          <w:sz w:val="20"/>
          <w:szCs w:val="20"/>
        </w:rPr>
        <w:t xml:space="preserve">                                               </w:t>
      </w:r>
      <w:r w:rsidRPr="003C0D94">
        <w:rPr>
          <w:sz w:val="20"/>
          <w:szCs w:val="20"/>
        </w:rPr>
        <w:t xml:space="preserve">   О.А. </w:t>
      </w:r>
      <w:proofErr w:type="spellStart"/>
      <w:r w:rsidRPr="003C0D94">
        <w:rPr>
          <w:sz w:val="20"/>
          <w:szCs w:val="20"/>
        </w:rPr>
        <w:t>Жендарев</w:t>
      </w:r>
      <w:proofErr w:type="spellEnd"/>
      <w:r w:rsidRPr="003C0D94">
        <w:rPr>
          <w:sz w:val="20"/>
          <w:szCs w:val="20"/>
        </w:rPr>
        <w:br/>
      </w:r>
    </w:p>
    <w:p w:rsidR="000F294D" w:rsidRPr="003C0D94" w:rsidRDefault="000F294D" w:rsidP="0099535F">
      <w:pPr>
        <w:rPr>
          <w:sz w:val="20"/>
          <w:szCs w:val="20"/>
        </w:rPr>
      </w:pPr>
    </w:p>
    <w:p w:rsidR="000F294D" w:rsidRPr="003C0D94" w:rsidRDefault="000F294D" w:rsidP="003C0D94">
      <w:pPr>
        <w:ind w:firstLine="709"/>
        <w:jc w:val="right"/>
        <w:rPr>
          <w:sz w:val="20"/>
          <w:szCs w:val="20"/>
        </w:rPr>
      </w:pPr>
      <w:r w:rsidRPr="003C0D94">
        <w:rPr>
          <w:sz w:val="20"/>
          <w:szCs w:val="20"/>
        </w:rPr>
        <w:t xml:space="preserve">Приложение </w:t>
      </w:r>
    </w:p>
    <w:p w:rsidR="000F294D" w:rsidRPr="003C0D94" w:rsidRDefault="000F294D" w:rsidP="003C0D94">
      <w:pPr>
        <w:ind w:firstLine="709"/>
        <w:jc w:val="right"/>
        <w:rPr>
          <w:sz w:val="20"/>
          <w:szCs w:val="20"/>
        </w:rPr>
      </w:pPr>
      <w:r w:rsidRPr="003C0D94">
        <w:rPr>
          <w:sz w:val="20"/>
          <w:szCs w:val="20"/>
        </w:rPr>
        <w:t xml:space="preserve"> к Постановлению</w:t>
      </w:r>
    </w:p>
    <w:p w:rsidR="000F294D" w:rsidRPr="003C0D94" w:rsidRDefault="000F294D" w:rsidP="003C0D94">
      <w:pPr>
        <w:ind w:firstLine="709"/>
        <w:jc w:val="right"/>
        <w:rPr>
          <w:sz w:val="20"/>
          <w:szCs w:val="20"/>
        </w:rPr>
      </w:pPr>
      <w:r w:rsidRPr="003C0D94">
        <w:rPr>
          <w:sz w:val="20"/>
          <w:szCs w:val="20"/>
        </w:rPr>
        <w:t>Администрации Берегаевского</w:t>
      </w:r>
    </w:p>
    <w:p w:rsidR="0099535F" w:rsidRDefault="000F294D" w:rsidP="003C0D94">
      <w:pPr>
        <w:ind w:firstLine="709"/>
        <w:jc w:val="right"/>
        <w:rPr>
          <w:sz w:val="20"/>
          <w:szCs w:val="20"/>
        </w:rPr>
      </w:pPr>
      <w:r w:rsidRPr="003C0D94">
        <w:rPr>
          <w:sz w:val="20"/>
          <w:szCs w:val="20"/>
        </w:rPr>
        <w:t xml:space="preserve">сельского поселения                                                                                                            </w:t>
      </w:r>
    </w:p>
    <w:p w:rsidR="000F294D" w:rsidRPr="003C0D94" w:rsidRDefault="000F294D" w:rsidP="003C0D94">
      <w:pPr>
        <w:ind w:firstLine="709"/>
        <w:jc w:val="right"/>
        <w:rPr>
          <w:sz w:val="20"/>
          <w:szCs w:val="20"/>
        </w:rPr>
      </w:pPr>
      <w:r w:rsidRPr="003C0D94">
        <w:rPr>
          <w:sz w:val="20"/>
          <w:szCs w:val="20"/>
        </w:rPr>
        <w:t xml:space="preserve"> от 02.12.2016 г. № 111</w:t>
      </w:r>
    </w:p>
    <w:p w:rsidR="000F294D" w:rsidRPr="003C0D94" w:rsidRDefault="000F294D" w:rsidP="003C0D94">
      <w:pPr>
        <w:ind w:firstLine="709"/>
        <w:jc w:val="center"/>
        <w:rPr>
          <w:sz w:val="20"/>
          <w:szCs w:val="20"/>
        </w:rPr>
      </w:pPr>
    </w:p>
    <w:p w:rsidR="000F294D" w:rsidRPr="003C0D94" w:rsidRDefault="000F294D" w:rsidP="003C0D94">
      <w:pPr>
        <w:ind w:firstLine="709"/>
        <w:jc w:val="center"/>
        <w:rPr>
          <w:sz w:val="20"/>
          <w:szCs w:val="20"/>
        </w:rPr>
      </w:pPr>
    </w:p>
    <w:p w:rsidR="000F294D" w:rsidRPr="003C0D94" w:rsidRDefault="000F294D" w:rsidP="003C0D94">
      <w:pPr>
        <w:ind w:firstLine="709"/>
        <w:jc w:val="center"/>
        <w:rPr>
          <w:sz w:val="20"/>
          <w:szCs w:val="20"/>
        </w:rPr>
      </w:pPr>
      <w:r w:rsidRPr="003C0D94">
        <w:rPr>
          <w:sz w:val="20"/>
          <w:szCs w:val="20"/>
        </w:rPr>
        <w:t>Порядок</w:t>
      </w:r>
    </w:p>
    <w:p w:rsidR="000F294D" w:rsidRPr="003C0D94" w:rsidRDefault="000F294D" w:rsidP="003C0D94">
      <w:pPr>
        <w:ind w:firstLine="709"/>
        <w:jc w:val="center"/>
        <w:rPr>
          <w:sz w:val="20"/>
          <w:szCs w:val="20"/>
        </w:rPr>
      </w:pPr>
      <w:r w:rsidRPr="003C0D94">
        <w:rPr>
          <w:sz w:val="20"/>
          <w:szCs w:val="20"/>
        </w:rPr>
        <w:t xml:space="preserve"> разработки и утверждения бюджетного прогноза муниципального образования Берегаевское сельское поселение на долгосрочный период</w:t>
      </w:r>
    </w:p>
    <w:p w:rsidR="000F294D" w:rsidRPr="003C0D94" w:rsidRDefault="000F294D" w:rsidP="003C0D94">
      <w:pPr>
        <w:ind w:firstLine="709"/>
        <w:jc w:val="center"/>
        <w:rPr>
          <w:sz w:val="20"/>
          <w:szCs w:val="20"/>
        </w:rPr>
      </w:pPr>
    </w:p>
    <w:p w:rsidR="000F294D" w:rsidRPr="003C0D94" w:rsidRDefault="000F294D" w:rsidP="003C0D94">
      <w:pPr>
        <w:ind w:firstLine="709"/>
        <w:jc w:val="both"/>
        <w:rPr>
          <w:sz w:val="20"/>
          <w:szCs w:val="20"/>
        </w:rPr>
      </w:pPr>
      <w:r w:rsidRPr="003C0D94">
        <w:rPr>
          <w:sz w:val="20"/>
          <w:szCs w:val="20"/>
        </w:rPr>
        <w:t>1. Настоящий Порядок разработки и утверждения бюджетного прогноза муниципального образования Берегаевского сельское поселение на долгосрочный период (далее - Порядок) устанавливает механизм разработки, утверждения, период действия, а также требования к составу и содержанию бюджетного прогноза муниципального образования Берегаевского сельское поселение на долгосрочный период (далее - бюджетный прогноз).</w:t>
      </w:r>
    </w:p>
    <w:p w:rsidR="000F294D" w:rsidRPr="003C0D94" w:rsidRDefault="000F294D" w:rsidP="003C0D94">
      <w:pPr>
        <w:ind w:firstLine="709"/>
        <w:jc w:val="both"/>
        <w:rPr>
          <w:sz w:val="20"/>
          <w:szCs w:val="20"/>
        </w:rPr>
      </w:pPr>
      <w:r w:rsidRPr="003C0D94">
        <w:rPr>
          <w:sz w:val="20"/>
          <w:szCs w:val="20"/>
        </w:rPr>
        <w:t xml:space="preserve">     2. Разработку бюджетного прогноза (изменения бюджетного прогноза) осуществляет Администрация  Берегаевского сельского поселения.</w:t>
      </w:r>
    </w:p>
    <w:p w:rsidR="000F294D" w:rsidRPr="003C0D94" w:rsidRDefault="000F294D" w:rsidP="003C0D94">
      <w:pPr>
        <w:ind w:firstLine="709"/>
        <w:jc w:val="both"/>
        <w:rPr>
          <w:sz w:val="20"/>
          <w:szCs w:val="20"/>
        </w:rPr>
      </w:pPr>
      <w:r w:rsidRPr="003C0D94">
        <w:rPr>
          <w:sz w:val="20"/>
          <w:szCs w:val="20"/>
        </w:rPr>
        <w:t xml:space="preserve">     3. Бюджетный прогноз разрабатывается каждые три года на шесть и более лет на основе прогноза социально-экономического развития муниципального образования Берегаевского сельское поселение на соответствующий период (далее - прогноз СЭР), годом разработки бюджетного прогноза считается год, предшествующий году утверждения бюджетного прогноза</w:t>
      </w:r>
    </w:p>
    <w:p w:rsidR="000F294D" w:rsidRPr="003C0D94" w:rsidRDefault="000F294D" w:rsidP="003C0D94">
      <w:pPr>
        <w:ind w:firstLine="709"/>
        <w:jc w:val="both"/>
        <w:rPr>
          <w:sz w:val="20"/>
          <w:szCs w:val="20"/>
        </w:rPr>
      </w:pPr>
      <w:r w:rsidRPr="003C0D94">
        <w:rPr>
          <w:sz w:val="20"/>
          <w:szCs w:val="20"/>
        </w:rPr>
        <w:t xml:space="preserve">     4. В бюджетный прогноз могут быть внесены изменения с учетом изменения прогноза СЭР на соответствующий период и решения Совета Берегаевского сельского поселения  о бюджете муниципального образования Берегаевское сельское поселение на очередной финансовый год и плановый период без продления периода его действия.</w:t>
      </w:r>
    </w:p>
    <w:p w:rsidR="000F294D" w:rsidRPr="003C0D94" w:rsidRDefault="000F294D" w:rsidP="003C0D94">
      <w:pPr>
        <w:ind w:firstLine="709"/>
        <w:jc w:val="both"/>
        <w:rPr>
          <w:sz w:val="20"/>
          <w:szCs w:val="20"/>
        </w:rPr>
      </w:pPr>
      <w:r w:rsidRPr="003C0D94">
        <w:rPr>
          <w:sz w:val="20"/>
          <w:szCs w:val="20"/>
        </w:rPr>
        <w:t xml:space="preserve">     5. Бюджетный прогноз содержит:</w:t>
      </w:r>
    </w:p>
    <w:p w:rsidR="000F294D" w:rsidRPr="003C0D94" w:rsidRDefault="000F294D" w:rsidP="003C0D94">
      <w:pPr>
        <w:ind w:firstLine="709"/>
        <w:jc w:val="both"/>
        <w:rPr>
          <w:sz w:val="20"/>
          <w:szCs w:val="20"/>
        </w:rPr>
      </w:pPr>
      <w:r w:rsidRPr="003C0D94">
        <w:rPr>
          <w:sz w:val="20"/>
          <w:szCs w:val="20"/>
        </w:rPr>
        <w:t xml:space="preserve">     1) основные итоги реализации налоговой и бюджетной политики муниципального образования Берегаевское сельское поселение, основные параметры бюджета муниципального образования Берегаевское сельское поселение (объем доходов, расходов, дефицита, долга) за год, предшествующий году разработки бюджетного прогноза, и предварительные итоги года разработки бюджетного прогноза.</w:t>
      </w:r>
    </w:p>
    <w:p w:rsidR="000F294D" w:rsidRPr="003C0D94" w:rsidRDefault="000F294D" w:rsidP="003C0D94">
      <w:pPr>
        <w:ind w:firstLine="709"/>
        <w:jc w:val="both"/>
        <w:rPr>
          <w:sz w:val="20"/>
          <w:szCs w:val="20"/>
        </w:rPr>
      </w:pPr>
      <w:r w:rsidRPr="003C0D94">
        <w:rPr>
          <w:sz w:val="20"/>
          <w:szCs w:val="20"/>
        </w:rPr>
        <w:t xml:space="preserve">    2) цели и задачи налоговой и бюджетной политики муниципального образования Берегаевское сельское поселение на период действия бюджетного прогноза и их краткое описание;</w:t>
      </w:r>
    </w:p>
    <w:p w:rsidR="000F294D" w:rsidRPr="003C0D94" w:rsidRDefault="000F294D" w:rsidP="003C0D94">
      <w:pPr>
        <w:ind w:firstLine="709"/>
        <w:jc w:val="both"/>
        <w:rPr>
          <w:sz w:val="20"/>
          <w:szCs w:val="20"/>
        </w:rPr>
      </w:pPr>
      <w:r w:rsidRPr="003C0D94">
        <w:rPr>
          <w:sz w:val="20"/>
          <w:szCs w:val="20"/>
        </w:rPr>
        <w:t xml:space="preserve">     3) условия реализации бюджетного прогноза:</w:t>
      </w:r>
    </w:p>
    <w:p w:rsidR="000F294D" w:rsidRPr="003C0D94" w:rsidRDefault="000F294D" w:rsidP="003C0D94">
      <w:pPr>
        <w:ind w:firstLine="709"/>
        <w:jc w:val="both"/>
        <w:rPr>
          <w:sz w:val="20"/>
          <w:szCs w:val="20"/>
        </w:rPr>
      </w:pPr>
      <w:r w:rsidRPr="003C0D94">
        <w:rPr>
          <w:sz w:val="20"/>
          <w:szCs w:val="20"/>
        </w:rPr>
        <w:t xml:space="preserve">     а) параметры вариантов прогноза СЭР и обоснование прогноза СЭР в качестве базового для составления бюджетного прогноза;</w:t>
      </w:r>
    </w:p>
    <w:p w:rsidR="000F294D" w:rsidRPr="003C0D94" w:rsidRDefault="000F294D" w:rsidP="003C0D94">
      <w:pPr>
        <w:ind w:firstLine="709"/>
        <w:jc w:val="both"/>
        <w:rPr>
          <w:sz w:val="20"/>
          <w:szCs w:val="20"/>
        </w:rPr>
      </w:pPr>
      <w:r w:rsidRPr="003C0D94">
        <w:rPr>
          <w:sz w:val="20"/>
          <w:szCs w:val="20"/>
        </w:rPr>
        <w:t xml:space="preserve">     б) основные показатели прогноза СЭР и их краткая характеристика;</w:t>
      </w:r>
    </w:p>
    <w:p w:rsidR="000F294D" w:rsidRPr="003C0D94" w:rsidRDefault="000F294D" w:rsidP="003C0D94">
      <w:pPr>
        <w:ind w:firstLine="709"/>
        <w:jc w:val="both"/>
        <w:rPr>
          <w:sz w:val="20"/>
          <w:szCs w:val="20"/>
        </w:rPr>
      </w:pPr>
      <w:r w:rsidRPr="003C0D94">
        <w:rPr>
          <w:sz w:val="20"/>
          <w:szCs w:val="20"/>
        </w:rPr>
        <w:lastRenderedPageBreak/>
        <w:t xml:space="preserve">     4) Прогноз основных показателей бюджета муниципального образования Берегаевское сельское поселение по форме согласно приложению 1 к настоящему Порядку;</w:t>
      </w:r>
    </w:p>
    <w:p w:rsidR="000F294D" w:rsidRPr="003C0D94" w:rsidRDefault="000F294D" w:rsidP="003C0D94">
      <w:pPr>
        <w:ind w:firstLine="709"/>
        <w:jc w:val="both"/>
        <w:rPr>
          <w:sz w:val="20"/>
          <w:szCs w:val="20"/>
        </w:rPr>
      </w:pPr>
      <w:r w:rsidRPr="003C0D94">
        <w:rPr>
          <w:sz w:val="20"/>
          <w:szCs w:val="20"/>
        </w:rPr>
        <w:t xml:space="preserve">     5) Показатели финансового обеспечения муниципальных программ муниципального образования Берегаевское сельское поселение по форме согласно приложению 2 к настоящему Порядку;</w:t>
      </w:r>
    </w:p>
    <w:p w:rsidR="000F294D" w:rsidRPr="003C0D94" w:rsidRDefault="000F294D" w:rsidP="003C0D94">
      <w:pPr>
        <w:ind w:firstLine="709"/>
        <w:jc w:val="both"/>
        <w:rPr>
          <w:sz w:val="20"/>
          <w:szCs w:val="20"/>
        </w:rPr>
      </w:pPr>
      <w:r w:rsidRPr="003C0D94">
        <w:rPr>
          <w:sz w:val="20"/>
          <w:szCs w:val="20"/>
        </w:rPr>
        <w:t xml:space="preserve">     6) риски реализации бюджетного прогноза.</w:t>
      </w:r>
    </w:p>
    <w:p w:rsidR="000F294D" w:rsidRPr="003C0D94" w:rsidRDefault="000F294D" w:rsidP="003C0D94">
      <w:pPr>
        <w:ind w:firstLine="709"/>
        <w:jc w:val="both"/>
        <w:rPr>
          <w:sz w:val="20"/>
          <w:szCs w:val="20"/>
        </w:rPr>
      </w:pPr>
      <w:r w:rsidRPr="003C0D94">
        <w:rPr>
          <w:sz w:val="20"/>
          <w:szCs w:val="20"/>
        </w:rPr>
        <w:t xml:space="preserve">     6. В целях формирования бюджетного прогноза Администрации Берегаевского сельского поселения в соответствии с графиком разработки прогноза социально-экономического развития и проекта бюджета муниципального образования Берегаевское сельское поселение на очередной финансовый год и плановый период, утверждаемым муниципальным правовым актом Администрации Берегаевского сельского поселения, представляются:</w:t>
      </w:r>
    </w:p>
    <w:p w:rsidR="000F294D" w:rsidRPr="003C0D94" w:rsidRDefault="000F294D" w:rsidP="003C0D94">
      <w:pPr>
        <w:ind w:firstLine="709"/>
        <w:jc w:val="both"/>
        <w:rPr>
          <w:sz w:val="20"/>
          <w:szCs w:val="20"/>
        </w:rPr>
      </w:pPr>
      <w:r w:rsidRPr="003C0D94">
        <w:rPr>
          <w:sz w:val="20"/>
          <w:szCs w:val="20"/>
        </w:rPr>
        <w:t xml:space="preserve">     1) Администрацией Берегаевского сельского поселения в срок до 20 сентября текущего года:</w:t>
      </w:r>
    </w:p>
    <w:p w:rsidR="000F294D" w:rsidRPr="003C0D94" w:rsidRDefault="000F294D" w:rsidP="003C0D94">
      <w:pPr>
        <w:ind w:firstLine="709"/>
        <w:jc w:val="both"/>
        <w:rPr>
          <w:sz w:val="20"/>
          <w:szCs w:val="20"/>
        </w:rPr>
      </w:pPr>
      <w:r w:rsidRPr="003C0D94">
        <w:rPr>
          <w:sz w:val="20"/>
          <w:szCs w:val="20"/>
        </w:rPr>
        <w:t xml:space="preserve">     а) параметры вариантов прогноза СЭР и обоснование выбора прогноза СЭР в качестве базового для составления бюджетного прогноза;</w:t>
      </w:r>
    </w:p>
    <w:p w:rsidR="000F294D" w:rsidRPr="003C0D94" w:rsidRDefault="000F294D" w:rsidP="003C0D94">
      <w:pPr>
        <w:ind w:firstLine="709"/>
        <w:jc w:val="both"/>
        <w:rPr>
          <w:sz w:val="20"/>
          <w:szCs w:val="20"/>
        </w:rPr>
      </w:pPr>
      <w:r w:rsidRPr="003C0D94">
        <w:rPr>
          <w:sz w:val="20"/>
          <w:szCs w:val="20"/>
        </w:rPr>
        <w:t xml:space="preserve">     б) основные показатели прогноза СЭР и их краткая характеристика;</w:t>
      </w:r>
    </w:p>
    <w:p w:rsidR="000F294D" w:rsidRPr="003C0D94" w:rsidRDefault="000F294D" w:rsidP="003C0D94">
      <w:pPr>
        <w:ind w:firstLine="709"/>
        <w:jc w:val="both"/>
        <w:rPr>
          <w:sz w:val="20"/>
          <w:szCs w:val="20"/>
        </w:rPr>
      </w:pPr>
      <w:r w:rsidRPr="003C0D94">
        <w:rPr>
          <w:sz w:val="20"/>
          <w:szCs w:val="20"/>
        </w:rPr>
        <w:t xml:space="preserve">     2) главными администраторами (администраторами) доходов бюджета муниципального образования Берегаевское сельское поселение в срок до 15 июля текущего года Прогноз налоговых и неналоговых доходов в бюджет муниципального образования Берегаевское сельское поселение на долгосрочный период по форме согласно приложению 3 к настоящему Порядку с пояснительной запиской.</w:t>
      </w:r>
    </w:p>
    <w:p w:rsidR="000F294D" w:rsidRPr="003C0D94" w:rsidRDefault="000F294D" w:rsidP="003C0D94">
      <w:pPr>
        <w:ind w:firstLine="709"/>
        <w:jc w:val="both"/>
        <w:rPr>
          <w:sz w:val="20"/>
          <w:szCs w:val="20"/>
        </w:rPr>
      </w:pPr>
      <w:r w:rsidRPr="003C0D94">
        <w:rPr>
          <w:sz w:val="20"/>
          <w:szCs w:val="20"/>
        </w:rPr>
        <w:t xml:space="preserve">     7. В целях формирования проекта изменений бюджетного прогноза Администрация Берегаевского сельского поселения, главные администраторы (администраторы) доходов бюджета муниципального образования Берегаевское сельское поселение ежегодно представляют  информацию в соответствии с пунктом 6 настоящего Порядка. </w:t>
      </w:r>
    </w:p>
    <w:p w:rsidR="000F294D" w:rsidRPr="003C0D94" w:rsidRDefault="000F294D" w:rsidP="003C0D94">
      <w:pPr>
        <w:ind w:firstLine="709"/>
        <w:jc w:val="both"/>
        <w:rPr>
          <w:sz w:val="20"/>
          <w:szCs w:val="20"/>
        </w:rPr>
      </w:pPr>
      <w:r w:rsidRPr="003C0D94">
        <w:rPr>
          <w:sz w:val="20"/>
          <w:szCs w:val="20"/>
        </w:rPr>
        <w:t xml:space="preserve">     8. Проект бюджетного прогноза (проект изменений бюджетного прогноза), за исключением показателей финансового обеспечения муниципальных программ муниципального образования Берегаевское сельское поселение, представляется в Совет Берегаевского сельского поселения одновременно с проектом решения Совета Берегаевского сельского поселения о бюджете муниципального образования Берегаевское сельское поселение на очередной финансовый год и плановый период.</w:t>
      </w:r>
    </w:p>
    <w:p w:rsidR="000F294D" w:rsidRPr="003C0D94" w:rsidRDefault="000F294D" w:rsidP="0099535F">
      <w:pPr>
        <w:ind w:firstLine="709"/>
        <w:jc w:val="both"/>
        <w:rPr>
          <w:sz w:val="20"/>
          <w:szCs w:val="20"/>
        </w:rPr>
      </w:pPr>
      <w:r w:rsidRPr="003C0D94">
        <w:rPr>
          <w:sz w:val="20"/>
          <w:szCs w:val="20"/>
        </w:rPr>
        <w:t xml:space="preserve">     9. Бюджетный прогноз (изменения бюджетного прогноза) утверждается муниципальным правовым актом Администрации Берегаевское сельское поселение в срок, не превышающий двух месяцев со дня официального опубликования решения Совета Берегаевского сельского поселения о бюджете муниципального образования Берегаевское сельское поселение на очередной финансовый год и плановый период.</w:t>
      </w:r>
    </w:p>
    <w:p w:rsidR="000F294D" w:rsidRPr="003C0D94" w:rsidRDefault="000F294D" w:rsidP="003C0D94">
      <w:pPr>
        <w:widowControl w:val="0"/>
        <w:autoSpaceDE w:val="0"/>
        <w:autoSpaceDN w:val="0"/>
        <w:adjustRightInd w:val="0"/>
        <w:outlineLvl w:val="1"/>
        <w:rPr>
          <w:sz w:val="20"/>
          <w:szCs w:val="20"/>
        </w:rPr>
      </w:pPr>
    </w:p>
    <w:p w:rsidR="000F294D" w:rsidRPr="003C0D94" w:rsidRDefault="000F294D" w:rsidP="003C0D94">
      <w:pPr>
        <w:widowControl w:val="0"/>
        <w:autoSpaceDE w:val="0"/>
        <w:autoSpaceDN w:val="0"/>
        <w:adjustRightInd w:val="0"/>
        <w:jc w:val="right"/>
        <w:outlineLvl w:val="1"/>
        <w:rPr>
          <w:sz w:val="20"/>
          <w:szCs w:val="20"/>
        </w:rPr>
      </w:pPr>
    </w:p>
    <w:p w:rsidR="000F294D" w:rsidRPr="003C0D94" w:rsidRDefault="000F294D" w:rsidP="003C0D94">
      <w:pPr>
        <w:widowControl w:val="0"/>
        <w:autoSpaceDE w:val="0"/>
        <w:autoSpaceDN w:val="0"/>
        <w:adjustRightInd w:val="0"/>
        <w:jc w:val="right"/>
        <w:outlineLvl w:val="1"/>
        <w:rPr>
          <w:sz w:val="20"/>
          <w:szCs w:val="20"/>
        </w:rPr>
      </w:pPr>
      <w:r w:rsidRPr="003C0D94">
        <w:rPr>
          <w:sz w:val="20"/>
          <w:szCs w:val="20"/>
        </w:rPr>
        <w:t>Приложение 1</w:t>
      </w:r>
    </w:p>
    <w:p w:rsidR="000F294D" w:rsidRPr="003C0D94" w:rsidRDefault="000F294D" w:rsidP="003C0D94">
      <w:pPr>
        <w:widowControl w:val="0"/>
        <w:autoSpaceDE w:val="0"/>
        <w:autoSpaceDN w:val="0"/>
        <w:adjustRightInd w:val="0"/>
        <w:jc w:val="right"/>
        <w:rPr>
          <w:sz w:val="20"/>
          <w:szCs w:val="20"/>
        </w:rPr>
      </w:pPr>
      <w:r w:rsidRPr="003C0D94">
        <w:rPr>
          <w:sz w:val="20"/>
          <w:szCs w:val="20"/>
        </w:rPr>
        <w:t>к Порядку разработки и утверждения</w:t>
      </w:r>
    </w:p>
    <w:p w:rsidR="000F294D" w:rsidRPr="003C0D94" w:rsidRDefault="000F294D" w:rsidP="003C0D94">
      <w:pPr>
        <w:widowControl w:val="0"/>
        <w:autoSpaceDE w:val="0"/>
        <w:autoSpaceDN w:val="0"/>
        <w:adjustRightInd w:val="0"/>
        <w:jc w:val="right"/>
        <w:rPr>
          <w:sz w:val="20"/>
          <w:szCs w:val="20"/>
        </w:rPr>
      </w:pPr>
      <w:r w:rsidRPr="003C0D94">
        <w:rPr>
          <w:sz w:val="20"/>
          <w:szCs w:val="20"/>
        </w:rPr>
        <w:t xml:space="preserve"> бюджетного прогноза </w:t>
      </w:r>
    </w:p>
    <w:p w:rsidR="000F294D" w:rsidRPr="003C0D94" w:rsidRDefault="000F294D" w:rsidP="003C0D94">
      <w:pPr>
        <w:widowControl w:val="0"/>
        <w:autoSpaceDE w:val="0"/>
        <w:autoSpaceDN w:val="0"/>
        <w:adjustRightInd w:val="0"/>
        <w:jc w:val="right"/>
        <w:rPr>
          <w:sz w:val="20"/>
          <w:szCs w:val="20"/>
        </w:rPr>
      </w:pPr>
      <w:r w:rsidRPr="003C0D94">
        <w:rPr>
          <w:sz w:val="20"/>
          <w:szCs w:val="20"/>
        </w:rPr>
        <w:t xml:space="preserve">муниципального образования </w:t>
      </w:r>
    </w:p>
    <w:p w:rsidR="000F294D" w:rsidRPr="003C0D94" w:rsidRDefault="000F294D" w:rsidP="003C0D94">
      <w:pPr>
        <w:widowControl w:val="0"/>
        <w:autoSpaceDE w:val="0"/>
        <w:autoSpaceDN w:val="0"/>
        <w:adjustRightInd w:val="0"/>
        <w:jc w:val="right"/>
        <w:rPr>
          <w:sz w:val="20"/>
          <w:szCs w:val="20"/>
        </w:rPr>
      </w:pPr>
      <w:r w:rsidRPr="003C0D94">
        <w:rPr>
          <w:sz w:val="20"/>
          <w:szCs w:val="20"/>
        </w:rPr>
        <w:t xml:space="preserve">Берегаевское сельское поселение </w:t>
      </w:r>
    </w:p>
    <w:p w:rsidR="000F294D" w:rsidRPr="003C0D94" w:rsidRDefault="000F294D" w:rsidP="003C0D94">
      <w:pPr>
        <w:widowControl w:val="0"/>
        <w:autoSpaceDE w:val="0"/>
        <w:autoSpaceDN w:val="0"/>
        <w:adjustRightInd w:val="0"/>
        <w:jc w:val="right"/>
        <w:rPr>
          <w:sz w:val="20"/>
          <w:szCs w:val="20"/>
        </w:rPr>
      </w:pPr>
      <w:r w:rsidRPr="003C0D94">
        <w:rPr>
          <w:sz w:val="20"/>
          <w:szCs w:val="20"/>
        </w:rPr>
        <w:t>на долгосрочный период</w:t>
      </w:r>
    </w:p>
    <w:p w:rsidR="000F294D" w:rsidRPr="003C0D94" w:rsidRDefault="000F294D" w:rsidP="003C0D94">
      <w:pPr>
        <w:widowControl w:val="0"/>
        <w:autoSpaceDE w:val="0"/>
        <w:autoSpaceDN w:val="0"/>
        <w:adjustRightInd w:val="0"/>
        <w:jc w:val="both"/>
        <w:rPr>
          <w:sz w:val="20"/>
          <w:szCs w:val="20"/>
        </w:rPr>
      </w:pPr>
    </w:p>
    <w:p w:rsidR="000F294D" w:rsidRPr="003C0D94" w:rsidRDefault="000F294D" w:rsidP="003C0D94">
      <w:pPr>
        <w:widowControl w:val="0"/>
        <w:autoSpaceDE w:val="0"/>
        <w:autoSpaceDN w:val="0"/>
        <w:adjustRightInd w:val="0"/>
        <w:jc w:val="center"/>
        <w:rPr>
          <w:sz w:val="20"/>
          <w:szCs w:val="20"/>
        </w:rPr>
      </w:pPr>
      <w:bookmarkStart w:id="9" w:name="Par66"/>
      <w:bookmarkEnd w:id="9"/>
      <w:r w:rsidRPr="003C0D94">
        <w:rPr>
          <w:sz w:val="20"/>
          <w:szCs w:val="20"/>
        </w:rPr>
        <w:t>Прогноз</w:t>
      </w:r>
    </w:p>
    <w:p w:rsidR="000F294D" w:rsidRPr="003C0D94" w:rsidRDefault="000F294D" w:rsidP="003C0D94">
      <w:pPr>
        <w:widowControl w:val="0"/>
        <w:autoSpaceDE w:val="0"/>
        <w:autoSpaceDN w:val="0"/>
        <w:adjustRightInd w:val="0"/>
        <w:jc w:val="center"/>
        <w:rPr>
          <w:sz w:val="20"/>
          <w:szCs w:val="20"/>
        </w:rPr>
      </w:pPr>
      <w:r w:rsidRPr="003C0D94">
        <w:rPr>
          <w:sz w:val="20"/>
          <w:szCs w:val="20"/>
        </w:rPr>
        <w:t>основных показателей бюджета муниципального образования</w:t>
      </w:r>
    </w:p>
    <w:p w:rsidR="000F294D" w:rsidRPr="003C0D94" w:rsidRDefault="000F294D" w:rsidP="0099535F">
      <w:pPr>
        <w:widowControl w:val="0"/>
        <w:autoSpaceDE w:val="0"/>
        <w:autoSpaceDN w:val="0"/>
        <w:adjustRightInd w:val="0"/>
        <w:jc w:val="center"/>
        <w:rPr>
          <w:sz w:val="20"/>
          <w:szCs w:val="20"/>
        </w:rPr>
      </w:pPr>
      <w:r w:rsidRPr="003C0D94">
        <w:rPr>
          <w:sz w:val="20"/>
          <w:szCs w:val="20"/>
        </w:rPr>
        <w:t>Берегаевское сельское поселение</w:t>
      </w:r>
    </w:p>
    <w:p w:rsidR="000F294D" w:rsidRPr="003C0D94" w:rsidRDefault="000F294D" w:rsidP="003C0D94">
      <w:pPr>
        <w:widowControl w:val="0"/>
        <w:autoSpaceDE w:val="0"/>
        <w:autoSpaceDN w:val="0"/>
        <w:adjustRightInd w:val="0"/>
        <w:jc w:val="right"/>
        <w:rPr>
          <w:sz w:val="20"/>
          <w:szCs w:val="20"/>
        </w:rPr>
      </w:pPr>
      <w:r w:rsidRPr="003C0D94">
        <w:rPr>
          <w:sz w:val="20"/>
          <w:szCs w:val="20"/>
        </w:rPr>
        <w:t>(тыс.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72"/>
        <w:gridCol w:w="1399"/>
        <w:gridCol w:w="1191"/>
        <w:gridCol w:w="1361"/>
        <w:gridCol w:w="680"/>
        <w:gridCol w:w="1417"/>
      </w:tblGrid>
      <w:tr w:rsidR="000F294D" w:rsidRPr="003C0D94" w:rsidTr="00E4399E">
        <w:tc>
          <w:tcPr>
            <w:tcW w:w="3572" w:type="dxa"/>
            <w:tcBorders>
              <w:top w:val="single" w:sz="4" w:space="0" w:color="auto"/>
              <w:left w:val="single" w:sz="4" w:space="0" w:color="auto"/>
              <w:bottom w:val="single" w:sz="4" w:space="0" w:color="auto"/>
              <w:right w:val="single" w:sz="4" w:space="0" w:color="auto"/>
            </w:tcBorders>
            <w:vAlign w:val="center"/>
          </w:tcPr>
          <w:p w:rsidR="000F294D" w:rsidRPr="003C0D94" w:rsidRDefault="000F294D" w:rsidP="003C0D94">
            <w:pPr>
              <w:widowControl w:val="0"/>
              <w:autoSpaceDE w:val="0"/>
              <w:autoSpaceDN w:val="0"/>
              <w:adjustRightInd w:val="0"/>
              <w:jc w:val="center"/>
              <w:rPr>
                <w:sz w:val="20"/>
                <w:szCs w:val="20"/>
              </w:rPr>
            </w:pPr>
            <w:r w:rsidRPr="003C0D94">
              <w:rPr>
                <w:sz w:val="20"/>
                <w:szCs w:val="20"/>
              </w:rPr>
              <w:t>Наименование показателя</w:t>
            </w:r>
          </w:p>
        </w:tc>
        <w:tc>
          <w:tcPr>
            <w:tcW w:w="1399" w:type="dxa"/>
            <w:tcBorders>
              <w:top w:val="single" w:sz="4" w:space="0" w:color="auto"/>
              <w:left w:val="single" w:sz="4" w:space="0" w:color="auto"/>
              <w:bottom w:val="single" w:sz="4" w:space="0" w:color="auto"/>
              <w:right w:val="single" w:sz="4" w:space="0" w:color="auto"/>
            </w:tcBorders>
            <w:vAlign w:val="center"/>
          </w:tcPr>
          <w:p w:rsidR="000F294D" w:rsidRPr="003C0D94" w:rsidRDefault="000F294D" w:rsidP="003C0D94">
            <w:pPr>
              <w:widowControl w:val="0"/>
              <w:autoSpaceDE w:val="0"/>
              <w:autoSpaceDN w:val="0"/>
              <w:adjustRightInd w:val="0"/>
              <w:jc w:val="center"/>
              <w:rPr>
                <w:sz w:val="20"/>
                <w:szCs w:val="20"/>
              </w:rPr>
            </w:pPr>
            <w:r w:rsidRPr="003C0D94">
              <w:rPr>
                <w:sz w:val="20"/>
                <w:szCs w:val="20"/>
              </w:rPr>
              <w:t xml:space="preserve">Исполнено за </w:t>
            </w:r>
            <w:proofErr w:type="spellStart"/>
            <w:r w:rsidRPr="003C0D94">
              <w:rPr>
                <w:sz w:val="20"/>
                <w:szCs w:val="20"/>
              </w:rPr>
              <w:t>год</w:t>
            </w:r>
            <w:proofErr w:type="gramStart"/>
            <w:r w:rsidRPr="003C0D94">
              <w:rPr>
                <w:sz w:val="20"/>
                <w:szCs w:val="20"/>
                <w:vertAlign w:val="subscript"/>
              </w:rPr>
              <w:t>n</w:t>
            </w:r>
            <w:proofErr w:type="spellEnd"/>
            <w:proofErr w:type="gramEnd"/>
            <w:r w:rsidRPr="003C0D94">
              <w:rPr>
                <w:sz w:val="20"/>
                <w:szCs w:val="20"/>
              </w:rPr>
              <w:t xml:space="preserve"> </w:t>
            </w:r>
            <w:hyperlink w:anchor="Par169" w:tooltip="&lt;1&gt; годn - год, предшествующий году разработки бюджетного прогноза;" w:history="1">
              <w:r w:rsidRPr="003C0D94">
                <w:rPr>
                  <w:color w:val="0000FF"/>
                  <w:sz w:val="20"/>
                  <w:szCs w:val="20"/>
                </w:rPr>
                <w:t>&lt;1&gt;</w:t>
              </w:r>
            </w:hyperlink>
          </w:p>
        </w:tc>
        <w:tc>
          <w:tcPr>
            <w:tcW w:w="1191" w:type="dxa"/>
            <w:tcBorders>
              <w:top w:val="single" w:sz="4" w:space="0" w:color="auto"/>
              <w:left w:val="single" w:sz="4" w:space="0" w:color="auto"/>
              <w:bottom w:val="single" w:sz="4" w:space="0" w:color="auto"/>
              <w:right w:val="single" w:sz="4" w:space="0" w:color="auto"/>
            </w:tcBorders>
            <w:vAlign w:val="center"/>
          </w:tcPr>
          <w:p w:rsidR="000F294D" w:rsidRPr="003C0D94" w:rsidRDefault="000F294D" w:rsidP="003C0D94">
            <w:pPr>
              <w:widowControl w:val="0"/>
              <w:autoSpaceDE w:val="0"/>
              <w:autoSpaceDN w:val="0"/>
              <w:adjustRightInd w:val="0"/>
              <w:jc w:val="center"/>
              <w:rPr>
                <w:sz w:val="20"/>
                <w:szCs w:val="20"/>
              </w:rPr>
            </w:pPr>
            <w:r w:rsidRPr="003C0D94">
              <w:rPr>
                <w:sz w:val="20"/>
                <w:szCs w:val="20"/>
              </w:rPr>
              <w:t xml:space="preserve">План на </w:t>
            </w:r>
            <w:proofErr w:type="spellStart"/>
            <w:r w:rsidRPr="003C0D94">
              <w:rPr>
                <w:sz w:val="20"/>
                <w:szCs w:val="20"/>
              </w:rPr>
              <w:t>год</w:t>
            </w:r>
            <w:proofErr w:type="gramStart"/>
            <w:r w:rsidRPr="003C0D94">
              <w:rPr>
                <w:sz w:val="20"/>
                <w:szCs w:val="20"/>
                <w:vertAlign w:val="subscript"/>
              </w:rPr>
              <w:t>ni</w:t>
            </w:r>
            <w:proofErr w:type="spellEnd"/>
            <w:proofErr w:type="gramEnd"/>
            <w:r w:rsidRPr="003C0D94">
              <w:rPr>
                <w:sz w:val="20"/>
                <w:szCs w:val="20"/>
              </w:rPr>
              <w:t xml:space="preserve"> </w:t>
            </w:r>
            <w:hyperlink w:anchor="Par170" w:tooltip="&lt;2&gt; годni - год разработки бюджетного прогноза;" w:history="1">
              <w:r w:rsidRPr="003C0D94">
                <w:rPr>
                  <w:color w:val="0000FF"/>
                  <w:sz w:val="20"/>
                  <w:szCs w:val="20"/>
                </w:rPr>
                <w:t>&lt;2&gt;</w:t>
              </w:r>
            </w:hyperlink>
          </w:p>
        </w:tc>
        <w:tc>
          <w:tcPr>
            <w:tcW w:w="1361" w:type="dxa"/>
            <w:tcBorders>
              <w:top w:val="single" w:sz="4" w:space="0" w:color="auto"/>
              <w:left w:val="single" w:sz="4" w:space="0" w:color="auto"/>
              <w:bottom w:val="single" w:sz="4" w:space="0" w:color="auto"/>
              <w:right w:val="single" w:sz="4" w:space="0" w:color="auto"/>
            </w:tcBorders>
            <w:vAlign w:val="center"/>
          </w:tcPr>
          <w:p w:rsidR="000F294D" w:rsidRPr="003C0D94" w:rsidRDefault="000F294D" w:rsidP="003C0D94">
            <w:pPr>
              <w:widowControl w:val="0"/>
              <w:autoSpaceDE w:val="0"/>
              <w:autoSpaceDN w:val="0"/>
              <w:adjustRightInd w:val="0"/>
              <w:jc w:val="center"/>
              <w:rPr>
                <w:sz w:val="20"/>
                <w:szCs w:val="20"/>
              </w:rPr>
            </w:pPr>
            <w:r w:rsidRPr="003C0D94">
              <w:rPr>
                <w:sz w:val="20"/>
                <w:szCs w:val="20"/>
              </w:rPr>
              <w:t>Прогноз на год</w:t>
            </w:r>
            <w:proofErr w:type="gramStart"/>
            <w:r w:rsidRPr="003C0D94">
              <w:rPr>
                <w:sz w:val="20"/>
                <w:szCs w:val="20"/>
                <w:vertAlign w:val="subscript"/>
              </w:rPr>
              <w:t>ni</w:t>
            </w:r>
            <w:proofErr w:type="gramEnd"/>
            <w:r w:rsidRPr="003C0D94">
              <w:rPr>
                <w:sz w:val="20"/>
                <w:szCs w:val="20"/>
                <w:vertAlign w:val="subscript"/>
              </w:rPr>
              <w:t>+1</w:t>
            </w:r>
            <w:r w:rsidRPr="003C0D94">
              <w:rPr>
                <w:sz w:val="20"/>
                <w:szCs w:val="20"/>
              </w:rPr>
              <w:t xml:space="preserve"> </w:t>
            </w:r>
            <w:hyperlink w:anchor="Par171" w:tooltip="&lt;3&gt; годni+1 - первый год действия бюджетного прогноза;" w:history="1">
              <w:r w:rsidRPr="003C0D94">
                <w:rPr>
                  <w:color w:val="0000FF"/>
                  <w:sz w:val="20"/>
                  <w:szCs w:val="20"/>
                </w:rPr>
                <w:t>&lt;3&gt;</w:t>
              </w:r>
            </w:hyperlink>
          </w:p>
        </w:tc>
        <w:tc>
          <w:tcPr>
            <w:tcW w:w="680" w:type="dxa"/>
            <w:tcBorders>
              <w:top w:val="single" w:sz="4" w:space="0" w:color="auto"/>
              <w:left w:val="single" w:sz="4" w:space="0" w:color="auto"/>
              <w:bottom w:val="single" w:sz="4" w:space="0" w:color="auto"/>
              <w:right w:val="single" w:sz="4" w:space="0" w:color="auto"/>
            </w:tcBorders>
            <w:vAlign w:val="center"/>
          </w:tcPr>
          <w:p w:rsidR="000F294D" w:rsidRPr="003C0D94" w:rsidRDefault="000F294D" w:rsidP="003C0D94">
            <w:pPr>
              <w:widowControl w:val="0"/>
              <w:autoSpaceDE w:val="0"/>
              <w:autoSpaceDN w:val="0"/>
              <w:adjustRightInd w:val="0"/>
              <w:jc w:val="center"/>
              <w:rPr>
                <w:sz w:val="20"/>
                <w:szCs w:val="20"/>
              </w:rPr>
            </w:pPr>
            <w:r w:rsidRPr="003C0D94">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0F294D" w:rsidRPr="003C0D94" w:rsidRDefault="000F294D" w:rsidP="003C0D94">
            <w:pPr>
              <w:widowControl w:val="0"/>
              <w:autoSpaceDE w:val="0"/>
              <w:autoSpaceDN w:val="0"/>
              <w:adjustRightInd w:val="0"/>
              <w:jc w:val="center"/>
              <w:rPr>
                <w:sz w:val="20"/>
                <w:szCs w:val="20"/>
              </w:rPr>
            </w:pPr>
            <w:r w:rsidRPr="003C0D94">
              <w:rPr>
                <w:sz w:val="20"/>
                <w:szCs w:val="20"/>
              </w:rPr>
              <w:t xml:space="preserve">Прогноз на </w:t>
            </w:r>
            <w:proofErr w:type="spellStart"/>
            <w:r w:rsidRPr="003C0D94">
              <w:rPr>
                <w:sz w:val="20"/>
                <w:szCs w:val="20"/>
              </w:rPr>
              <w:t>год</w:t>
            </w:r>
            <w:proofErr w:type="gramStart"/>
            <w:r w:rsidRPr="003C0D94">
              <w:rPr>
                <w:sz w:val="20"/>
                <w:szCs w:val="20"/>
                <w:vertAlign w:val="subscript"/>
              </w:rPr>
              <w:t>ni</w:t>
            </w:r>
            <w:proofErr w:type="gramEnd"/>
            <w:r w:rsidRPr="003C0D94">
              <w:rPr>
                <w:sz w:val="20"/>
                <w:szCs w:val="20"/>
                <w:vertAlign w:val="subscript"/>
              </w:rPr>
              <w:t>+k</w:t>
            </w:r>
            <w:proofErr w:type="spellEnd"/>
            <w:r w:rsidRPr="003C0D94">
              <w:rPr>
                <w:sz w:val="20"/>
                <w:szCs w:val="20"/>
              </w:rPr>
              <w:t xml:space="preserve"> </w:t>
            </w:r>
            <w:hyperlink w:anchor="Par172" w:tooltip="&lt;4&gt; годni+k - последний год действия бюджетного прогноза." w:history="1">
              <w:r w:rsidRPr="003C0D94">
                <w:rPr>
                  <w:color w:val="0000FF"/>
                  <w:sz w:val="20"/>
                  <w:szCs w:val="20"/>
                </w:rPr>
                <w:t>&lt;4&gt;</w:t>
              </w:r>
            </w:hyperlink>
          </w:p>
        </w:tc>
      </w:tr>
      <w:tr w:rsidR="000F294D" w:rsidRPr="003C0D94" w:rsidTr="0099535F">
        <w:trPr>
          <w:trHeight w:val="154"/>
        </w:trPr>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 xml:space="preserve">1. Доходы, всего, в </w:t>
            </w:r>
            <w:proofErr w:type="spellStart"/>
            <w:r w:rsidRPr="003C0D94">
              <w:rPr>
                <w:sz w:val="20"/>
                <w:szCs w:val="20"/>
              </w:rPr>
              <w:t>т.ч</w:t>
            </w:r>
            <w:proofErr w:type="spellEnd"/>
            <w:r w:rsidRPr="003C0D94">
              <w:rPr>
                <w:sz w:val="20"/>
                <w:szCs w:val="20"/>
              </w:rPr>
              <w:t>.:</w:t>
            </w:r>
          </w:p>
        </w:tc>
        <w:tc>
          <w:tcPr>
            <w:tcW w:w="1399"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99535F">
        <w:trPr>
          <w:trHeight w:val="131"/>
        </w:trPr>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Налоговые и неналоговые доходы</w:t>
            </w:r>
          </w:p>
        </w:tc>
        <w:tc>
          <w:tcPr>
            <w:tcW w:w="1399"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 xml:space="preserve">Безвозмездные поступления, в </w:t>
            </w:r>
            <w:proofErr w:type="spellStart"/>
            <w:r w:rsidRPr="003C0D94">
              <w:rPr>
                <w:sz w:val="20"/>
                <w:szCs w:val="20"/>
              </w:rPr>
              <w:t>т.ч</w:t>
            </w:r>
            <w:proofErr w:type="spellEnd"/>
            <w:r w:rsidRPr="003C0D94">
              <w:rPr>
                <w:sz w:val="20"/>
                <w:szCs w:val="20"/>
              </w:rPr>
              <w:t>.:</w:t>
            </w:r>
          </w:p>
        </w:tc>
        <w:tc>
          <w:tcPr>
            <w:tcW w:w="1399"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целевые средства</w:t>
            </w:r>
          </w:p>
        </w:tc>
        <w:tc>
          <w:tcPr>
            <w:tcW w:w="1399"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нецелевые средства</w:t>
            </w:r>
          </w:p>
        </w:tc>
        <w:tc>
          <w:tcPr>
            <w:tcW w:w="1399"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 xml:space="preserve">2. Расходы, всего, в </w:t>
            </w:r>
            <w:proofErr w:type="spellStart"/>
            <w:r w:rsidRPr="003C0D94">
              <w:rPr>
                <w:sz w:val="20"/>
                <w:szCs w:val="20"/>
              </w:rPr>
              <w:t>т.ч</w:t>
            </w:r>
            <w:proofErr w:type="spellEnd"/>
            <w:r w:rsidRPr="003C0D94">
              <w:rPr>
                <w:sz w:val="20"/>
                <w:szCs w:val="20"/>
              </w:rPr>
              <w:t>.:</w:t>
            </w:r>
          </w:p>
        </w:tc>
        <w:tc>
          <w:tcPr>
            <w:tcW w:w="1399"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Капитальный ремонт</w:t>
            </w:r>
          </w:p>
        </w:tc>
        <w:tc>
          <w:tcPr>
            <w:tcW w:w="1399"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Капитальные вложения</w:t>
            </w:r>
          </w:p>
        </w:tc>
        <w:tc>
          <w:tcPr>
            <w:tcW w:w="1399"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lastRenderedPageBreak/>
              <w:t>Расходы на обслуживание муниципального долга</w:t>
            </w:r>
          </w:p>
        </w:tc>
        <w:tc>
          <w:tcPr>
            <w:tcW w:w="1399"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 xml:space="preserve">Условно утвержденные расходы, в </w:t>
            </w:r>
            <w:proofErr w:type="spellStart"/>
            <w:r w:rsidRPr="003C0D94">
              <w:rPr>
                <w:sz w:val="20"/>
                <w:szCs w:val="20"/>
              </w:rPr>
              <w:t>т.ч</w:t>
            </w:r>
            <w:proofErr w:type="spellEnd"/>
            <w:r w:rsidRPr="003C0D94">
              <w:rPr>
                <w:sz w:val="20"/>
                <w:szCs w:val="20"/>
              </w:rPr>
              <w:t>.</w:t>
            </w:r>
          </w:p>
        </w:tc>
        <w:tc>
          <w:tcPr>
            <w:tcW w:w="1399"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в %</w:t>
            </w:r>
          </w:p>
        </w:tc>
        <w:tc>
          <w:tcPr>
            <w:tcW w:w="1399"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 xml:space="preserve">3. Дефицит (профицит), в </w:t>
            </w:r>
            <w:proofErr w:type="spellStart"/>
            <w:r w:rsidRPr="003C0D94">
              <w:rPr>
                <w:sz w:val="20"/>
                <w:szCs w:val="20"/>
              </w:rPr>
              <w:t>т.ч</w:t>
            </w:r>
            <w:proofErr w:type="spellEnd"/>
            <w:r w:rsidRPr="003C0D94">
              <w:rPr>
                <w:sz w:val="20"/>
                <w:szCs w:val="20"/>
              </w:rPr>
              <w:t>.</w:t>
            </w:r>
          </w:p>
        </w:tc>
        <w:tc>
          <w:tcPr>
            <w:tcW w:w="1399"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в %</w:t>
            </w:r>
          </w:p>
        </w:tc>
        <w:tc>
          <w:tcPr>
            <w:tcW w:w="1399"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 xml:space="preserve">4. Объем муниципального долга, в </w:t>
            </w:r>
            <w:proofErr w:type="spellStart"/>
            <w:r w:rsidRPr="003C0D94">
              <w:rPr>
                <w:sz w:val="20"/>
                <w:szCs w:val="20"/>
              </w:rPr>
              <w:t>т.ч</w:t>
            </w:r>
            <w:proofErr w:type="spellEnd"/>
            <w:r w:rsidRPr="003C0D94">
              <w:rPr>
                <w:sz w:val="20"/>
                <w:szCs w:val="20"/>
              </w:rPr>
              <w:t>.</w:t>
            </w:r>
          </w:p>
        </w:tc>
        <w:tc>
          <w:tcPr>
            <w:tcW w:w="1399"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в %</w:t>
            </w:r>
          </w:p>
        </w:tc>
        <w:tc>
          <w:tcPr>
            <w:tcW w:w="1399"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bl>
    <w:p w:rsidR="000F294D" w:rsidRPr="003C0D94" w:rsidRDefault="000F294D" w:rsidP="003C0D94">
      <w:pPr>
        <w:widowControl w:val="0"/>
        <w:autoSpaceDE w:val="0"/>
        <w:autoSpaceDN w:val="0"/>
        <w:adjustRightInd w:val="0"/>
        <w:jc w:val="both"/>
        <w:rPr>
          <w:sz w:val="20"/>
          <w:szCs w:val="20"/>
        </w:rPr>
      </w:pPr>
    </w:p>
    <w:p w:rsidR="000F294D" w:rsidRPr="003C0D94" w:rsidRDefault="000F294D" w:rsidP="003C0D94">
      <w:pPr>
        <w:widowControl w:val="0"/>
        <w:autoSpaceDE w:val="0"/>
        <w:autoSpaceDN w:val="0"/>
        <w:adjustRightInd w:val="0"/>
        <w:ind w:firstLine="540"/>
        <w:jc w:val="both"/>
        <w:rPr>
          <w:sz w:val="20"/>
          <w:szCs w:val="20"/>
        </w:rPr>
      </w:pPr>
      <w:r w:rsidRPr="003C0D94">
        <w:rPr>
          <w:sz w:val="20"/>
          <w:szCs w:val="20"/>
        </w:rPr>
        <w:t>--------------------------------</w:t>
      </w:r>
    </w:p>
    <w:p w:rsidR="000F294D" w:rsidRPr="003C0D94" w:rsidRDefault="000F294D" w:rsidP="003C0D94">
      <w:pPr>
        <w:widowControl w:val="0"/>
        <w:autoSpaceDE w:val="0"/>
        <w:autoSpaceDN w:val="0"/>
        <w:adjustRightInd w:val="0"/>
        <w:ind w:firstLine="540"/>
        <w:jc w:val="both"/>
        <w:rPr>
          <w:sz w:val="20"/>
          <w:szCs w:val="20"/>
        </w:rPr>
      </w:pPr>
      <w:bookmarkStart w:id="10" w:name="Par169"/>
      <w:bookmarkEnd w:id="10"/>
      <w:r w:rsidRPr="003C0D94">
        <w:rPr>
          <w:sz w:val="20"/>
          <w:szCs w:val="20"/>
        </w:rPr>
        <w:t xml:space="preserve">&lt;1&gt; </w:t>
      </w:r>
      <w:proofErr w:type="spellStart"/>
      <w:r w:rsidRPr="003C0D94">
        <w:rPr>
          <w:sz w:val="20"/>
          <w:szCs w:val="20"/>
        </w:rPr>
        <w:t>год</w:t>
      </w:r>
      <w:proofErr w:type="gramStart"/>
      <w:r w:rsidRPr="003C0D94">
        <w:rPr>
          <w:sz w:val="20"/>
          <w:szCs w:val="20"/>
          <w:vertAlign w:val="subscript"/>
        </w:rPr>
        <w:t>n</w:t>
      </w:r>
      <w:proofErr w:type="spellEnd"/>
      <w:proofErr w:type="gramEnd"/>
      <w:r w:rsidRPr="003C0D94">
        <w:rPr>
          <w:sz w:val="20"/>
          <w:szCs w:val="20"/>
        </w:rPr>
        <w:t xml:space="preserve"> - год, предшествующий году разработки бюджетного прогноза;</w:t>
      </w:r>
    </w:p>
    <w:p w:rsidR="000F294D" w:rsidRPr="003C0D94" w:rsidRDefault="000F294D" w:rsidP="003C0D94">
      <w:pPr>
        <w:widowControl w:val="0"/>
        <w:autoSpaceDE w:val="0"/>
        <w:autoSpaceDN w:val="0"/>
        <w:adjustRightInd w:val="0"/>
        <w:ind w:firstLine="540"/>
        <w:jc w:val="both"/>
        <w:rPr>
          <w:sz w:val="20"/>
          <w:szCs w:val="20"/>
        </w:rPr>
      </w:pPr>
      <w:bookmarkStart w:id="11" w:name="Par170"/>
      <w:bookmarkEnd w:id="11"/>
      <w:r w:rsidRPr="003C0D94">
        <w:rPr>
          <w:sz w:val="20"/>
          <w:szCs w:val="20"/>
        </w:rPr>
        <w:t xml:space="preserve">&lt;2&gt; </w:t>
      </w:r>
      <w:proofErr w:type="spellStart"/>
      <w:r w:rsidRPr="003C0D94">
        <w:rPr>
          <w:sz w:val="20"/>
          <w:szCs w:val="20"/>
        </w:rPr>
        <w:t>год</w:t>
      </w:r>
      <w:proofErr w:type="gramStart"/>
      <w:r w:rsidRPr="003C0D94">
        <w:rPr>
          <w:sz w:val="20"/>
          <w:szCs w:val="20"/>
          <w:vertAlign w:val="subscript"/>
        </w:rPr>
        <w:t>ni</w:t>
      </w:r>
      <w:proofErr w:type="spellEnd"/>
      <w:proofErr w:type="gramEnd"/>
      <w:r w:rsidRPr="003C0D94">
        <w:rPr>
          <w:sz w:val="20"/>
          <w:szCs w:val="20"/>
        </w:rPr>
        <w:t xml:space="preserve"> - год разработки бюджетного прогноза;</w:t>
      </w:r>
    </w:p>
    <w:p w:rsidR="000F294D" w:rsidRPr="003C0D94" w:rsidRDefault="000F294D" w:rsidP="003C0D94">
      <w:pPr>
        <w:widowControl w:val="0"/>
        <w:autoSpaceDE w:val="0"/>
        <w:autoSpaceDN w:val="0"/>
        <w:adjustRightInd w:val="0"/>
        <w:ind w:firstLine="540"/>
        <w:jc w:val="both"/>
        <w:rPr>
          <w:sz w:val="20"/>
          <w:szCs w:val="20"/>
        </w:rPr>
      </w:pPr>
      <w:bookmarkStart w:id="12" w:name="Par171"/>
      <w:bookmarkEnd w:id="12"/>
      <w:r w:rsidRPr="003C0D94">
        <w:rPr>
          <w:sz w:val="20"/>
          <w:szCs w:val="20"/>
        </w:rPr>
        <w:t>&lt;3&gt; год</w:t>
      </w:r>
      <w:proofErr w:type="gramStart"/>
      <w:r w:rsidRPr="003C0D94">
        <w:rPr>
          <w:sz w:val="20"/>
          <w:szCs w:val="20"/>
          <w:vertAlign w:val="subscript"/>
        </w:rPr>
        <w:t>ni</w:t>
      </w:r>
      <w:proofErr w:type="gramEnd"/>
      <w:r w:rsidRPr="003C0D94">
        <w:rPr>
          <w:sz w:val="20"/>
          <w:szCs w:val="20"/>
          <w:vertAlign w:val="subscript"/>
        </w:rPr>
        <w:t>+1</w:t>
      </w:r>
      <w:r w:rsidRPr="003C0D94">
        <w:rPr>
          <w:sz w:val="20"/>
          <w:szCs w:val="20"/>
        </w:rPr>
        <w:t xml:space="preserve"> - первый год действия бюджетного прогноза;</w:t>
      </w:r>
    </w:p>
    <w:p w:rsidR="000F294D" w:rsidRPr="003C0D94" w:rsidRDefault="000F294D" w:rsidP="003C0D94">
      <w:pPr>
        <w:widowControl w:val="0"/>
        <w:autoSpaceDE w:val="0"/>
        <w:autoSpaceDN w:val="0"/>
        <w:adjustRightInd w:val="0"/>
        <w:ind w:firstLine="540"/>
        <w:jc w:val="both"/>
        <w:rPr>
          <w:sz w:val="20"/>
          <w:szCs w:val="20"/>
        </w:rPr>
      </w:pPr>
      <w:bookmarkStart w:id="13" w:name="Par172"/>
      <w:bookmarkEnd w:id="13"/>
      <w:r w:rsidRPr="003C0D94">
        <w:rPr>
          <w:sz w:val="20"/>
          <w:szCs w:val="20"/>
        </w:rPr>
        <w:t xml:space="preserve">&lt;4&gt; </w:t>
      </w:r>
      <w:proofErr w:type="spellStart"/>
      <w:r w:rsidRPr="003C0D94">
        <w:rPr>
          <w:sz w:val="20"/>
          <w:szCs w:val="20"/>
        </w:rPr>
        <w:t>год</w:t>
      </w:r>
      <w:proofErr w:type="gramStart"/>
      <w:r w:rsidRPr="003C0D94">
        <w:rPr>
          <w:sz w:val="20"/>
          <w:szCs w:val="20"/>
          <w:vertAlign w:val="subscript"/>
        </w:rPr>
        <w:t>ni</w:t>
      </w:r>
      <w:proofErr w:type="gramEnd"/>
      <w:r w:rsidRPr="003C0D94">
        <w:rPr>
          <w:sz w:val="20"/>
          <w:szCs w:val="20"/>
          <w:vertAlign w:val="subscript"/>
        </w:rPr>
        <w:t>+k</w:t>
      </w:r>
      <w:proofErr w:type="spellEnd"/>
      <w:r w:rsidRPr="003C0D94">
        <w:rPr>
          <w:sz w:val="20"/>
          <w:szCs w:val="20"/>
        </w:rPr>
        <w:t xml:space="preserve"> - последний год действия бюджетного прогноза.</w:t>
      </w:r>
    </w:p>
    <w:p w:rsidR="000F294D" w:rsidRPr="003C0D94" w:rsidRDefault="000F294D" w:rsidP="003C0D94">
      <w:pPr>
        <w:widowControl w:val="0"/>
        <w:autoSpaceDE w:val="0"/>
        <w:autoSpaceDN w:val="0"/>
        <w:adjustRightInd w:val="0"/>
        <w:jc w:val="right"/>
        <w:outlineLvl w:val="1"/>
        <w:rPr>
          <w:sz w:val="20"/>
          <w:szCs w:val="20"/>
        </w:rPr>
      </w:pPr>
      <w:r w:rsidRPr="003C0D94">
        <w:rPr>
          <w:sz w:val="20"/>
          <w:szCs w:val="20"/>
        </w:rPr>
        <w:t>Приложение 2</w:t>
      </w:r>
    </w:p>
    <w:p w:rsidR="000F294D" w:rsidRPr="003C0D94" w:rsidRDefault="000F294D" w:rsidP="003C0D94">
      <w:pPr>
        <w:widowControl w:val="0"/>
        <w:autoSpaceDE w:val="0"/>
        <w:autoSpaceDN w:val="0"/>
        <w:adjustRightInd w:val="0"/>
        <w:jc w:val="right"/>
        <w:rPr>
          <w:sz w:val="20"/>
          <w:szCs w:val="20"/>
        </w:rPr>
      </w:pPr>
      <w:r w:rsidRPr="003C0D94">
        <w:rPr>
          <w:sz w:val="20"/>
          <w:szCs w:val="20"/>
        </w:rPr>
        <w:t>к Порядку разработки и утверждения</w:t>
      </w:r>
    </w:p>
    <w:p w:rsidR="000F294D" w:rsidRPr="003C0D94" w:rsidRDefault="000F294D" w:rsidP="003C0D94">
      <w:pPr>
        <w:widowControl w:val="0"/>
        <w:autoSpaceDE w:val="0"/>
        <w:autoSpaceDN w:val="0"/>
        <w:adjustRightInd w:val="0"/>
        <w:jc w:val="right"/>
        <w:rPr>
          <w:sz w:val="20"/>
          <w:szCs w:val="20"/>
        </w:rPr>
      </w:pPr>
      <w:r w:rsidRPr="003C0D94">
        <w:rPr>
          <w:sz w:val="20"/>
          <w:szCs w:val="20"/>
        </w:rPr>
        <w:t xml:space="preserve"> бюджетного прогноза </w:t>
      </w:r>
    </w:p>
    <w:p w:rsidR="000F294D" w:rsidRPr="003C0D94" w:rsidRDefault="000F294D" w:rsidP="003C0D94">
      <w:pPr>
        <w:widowControl w:val="0"/>
        <w:autoSpaceDE w:val="0"/>
        <w:autoSpaceDN w:val="0"/>
        <w:adjustRightInd w:val="0"/>
        <w:jc w:val="right"/>
        <w:rPr>
          <w:sz w:val="20"/>
          <w:szCs w:val="20"/>
        </w:rPr>
      </w:pPr>
      <w:r w:rsidRPr="003C0D94">
        <w:rPr>
          <w:sz w:val="20"/>
          <w:szCs w:val="20"/>
        </w:rPr>
        <w:t xml:space="preserve">муниципального образования </w:t>
      </w:r>
    </w:p>
    <w:p w:rsidR="000F294D" w:rsidRPr="003C0D94" w:rsidRDefault="000F294D" w:rsidP="003C0D94">
      <w:pPr>
        <w:widowControl w:val="0"/>
        <w:autoSpaceDE w:val="0"/>
        <w:autoSpaceDN w:val="0"/>
        <w:adjustRightInd w:val="0"/>
        <w:jc w:val="right"/>
        <w:rPr>
          <w:sz w:val="20"/>
          <w:szCs w:val="20"/>
        </w:rPr>
      </w:pPr>
      <w:r w:rsidRPr="003C0D94">
        <w:rPr>
          <w:sz w:val="20"/>
          <w:szCs w:val="20"/>
        </w:rPr>
        <w:t xml:space="preserve">Берегаевское сельское поселение </w:t>
      </w:r>
    </w:p>
    <w:p w:rsidR="000F294D" w:rsidRPr="003C0D94" w:rsidRDefault="000F294D" w:rsidP="003C0D94">
      <w:pPr>
        <w:widowControl w:val="0"/>
        <w:autoSpaceDE w:val="0"/>
        <w:autoSpaceDN w:val="0"/>
        <w:adjustRightInd w:val="0"/>
        <w:jc w:val="right"/>
        <w:rPr>
          <w:sz w:val="20"/>
          <w:szCs w:val="20"/>
        </w:rPr>
      </w:pPr>
      <w:r w:rsidRPr="003C0D94">
        <w:rPr>
          <w:sz w:val="20"/>
          <w:szCs w:val="20"/>
        </w:rPr>
        <w:t>на долгосрочный период</w:t>
      </w:r>
    </w:p>
    <w:p w:rsidR="000F294D" w:rsidRPr="003C0D94" w:rsidRDefault="000F294D" w:rsidP="003C0D94">
      <w:pPr>
        <w:widowControl w:val="0"/>
        <w:autoSpaceDE w:val="0"/>
        <w:autoSpaceDN w:val="0"/>
        <w:adjustRightInd w:val="0"/>
        <w:jc w:val="both"/>
        <w:rPr>
          <w:sz w:val="20"/>
          <w:szCs w:val="20"/>
        </w:rPr>
      </w:pPr>
    </w:p>
    <w:p w:rsidR="000F294D" w:rsidRPr="003C0D94" w:rsidRDefault="000F294D" w:rsidP="003C0D94">
      <w:pPr>
        <w:widowControl w:val="0"/>
        <w:autoSpaceDE w:val="0"/>
        <w:autoSpaceDN w:val="0"/>
        <w:adjustRightInd w:val="0"/>
        <w:jc w:val="center"/>
        <w:rPr>
          <w:sz w:val="20"/>
          <w:szCs w:val="20"/>
        </w:rPr>
      </w:pPr>
      <w:bookmarkStart w:id="14" w:name="Par183"/>
      <w:bookmarkEnd w:id="14"/>
      <w:r w:rsidRPr="003C0D94">
        <w:rPr>
          <w:sz w:val="20"/>
          <w:szCs w:val="20"/>
        </w:rPr>
        <w:t>Показатели</w:t>
      </w:r>
    </w:p>
    <w:p w:rsidR="000F294D" w:rsidRPr="003C0D94" w:rsidRDefault="000F294D" w:rsidP="003C0D94">
      <w:pPr>
        <w:widowControl w:val="0"/>
        <w:autoSpaceDE w:val="0"/>
        <w:autoSpaceDN w:val="0"/>
        <w:adjustRightInd w:val="0"/>
        <w:jc w:val="center"/>
        <w:rPr>
          <w:sz w:val="20"/>
          <w:szCs w:val="20"/>
        </w:rPr>
      </w:pPr>
      <w:r w:rsidRPr="003C0D94">
        <w:rPr>
          <w:sz w:val="20"/>
          <w:szCs w:val="20"/>
        </w:rPr>
        <w:t>финансового обеспечения муниципальных программ</w:t>
      </w:r>
    </w:p>
    <w:p w:rsidR="000F294D" w:rsidRPr="003C0D94" w:rsidRDefault="000F294D" w:rsidP="0099535F">
      <w:pPr>
        <w:widowControl w:val="0"/>
        <w:autoSpaceDE w:val="0"/>
        <w:autoSpaceDN w:val="0"/>
        <w:adjustRightInd w:val="0"/>
        <w:jc w:val="center"/>
        <w:rPr>
          <w:sz w:val="20"/>
          <w:szCs w:val="20"/>
        </w:rPr>
      </w:pPr>
      <w:r w:rsidRPr="003C0D94">
        <w:rPr>
          <w:sz w:val="20"/>
          <w:szCs w:val="20"/>
        </w:rPr>
        <w:t>муниципального образования Берегаевское сельское поселение</w:t>
      </w:r>
    </w:p>
    <w:p w:rsidR="000F294D" w:rsidRPr="003C0D94" w:rsidRDefault="000F294D" w:rsidP="003C0D94">
      <w:pPr>
        <w:widowControl w:val="0"/>
        <w:autoSpaceDE w:val="0"/>
        <w:autoSpaceDN w:val="0"/>
        <w:adjustRightInd w:val="0"/>
        <w:jc w:val="right"/>
        <w:rPr>
          <w:sz w:val="20"/>
          <w:szCs w:val="20"/>
        </w:rPr>
      </w:pPr>
      <w:r w:rsidRPr="003C0D94">
        <w:rPr>
          <w:sz w:val="20"/>
          <w:szCs w:val="20"/>
        </w:rPr>
        <w:t>(тыс.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134"/>
        <w:gridCol w:w="1247"/>
        <w:gridCol w:w="1247"/>
        <w:gridCol w:w="1134"/>
        <w:gridCol w:w="1134"/>
        <w:gridCol w:w="567"/>
        <w:gridCol w:w="1134"/>
      </w:tblGrid>
      <w:tr w:rsidR="000F294D" w:rsidRPr="003C0D94" w:rsidTr="00E4399E">
        <w:tc>
          <w:tcPr>
            <w:tcW w:w="1984" w:type="dxa"/>
            <w:vMerge w:val="restart"/>
            <w:tcBorders>
              <w:top w:val="single" w:sz="4" w:space="0" w:color="auto"/>
              <w:left w:val="single" w:sz="4" w:space="0" w:color="auto"/>
              <w:bottom w:val="single" w:sz="4" w:space="0" w:color="auto"/>
              <w:right w:val="single" w:sz="4" w:space="0" w:color="auto"/>
            </w:tcBorders>
            <w:vAlign w:val="center"/>
          </w:tcPr>
          <w:p w:rsidR="000F294D" w:rsidRPr="003C0D94" w:rsidRDefault="000F294D" w:rsidP="003C0D94">
            <w:pPr>
              <w:widowControl w:val="0"/>
              <w:autoSpaceDE w:val="0"/>
              <w:autoSpaceDN w:val="0"/>
              <w:adjustRightInd w:val="0"/>
              <w:jc w:val="center"/>
              <w:rPr>
                <w:sz w:val="20"/>
                <w:szCs w:val="20"/>
              </w:rPr>
            </w:pPr>
            <w:r w:rsidRPr="003C0D94">
              <w:rPr>
                <w:sz w:val="20"/>
                <w:szCs w:val="20"/>
              </w:rPr>
              <w:t>Наименование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F294D" w:rsidRPr="003C0D94" w:rsidRDefault="000F294D" w:rsidP="003C0D94">
            <w:pPr>
              <w:widowControl w:val="0"/>
              <w:autoSpaceDE w:val="0"/>
              <w:autoSpaceDN w:val="0"/>
              <w:adjustRightInd w:val="0"/>
              <w:jc w:val="center"/>
              <w:rPr>
                <w:sz w:val="20"/>
                <w:szCs w:val="20"/>
              </w:rPr>
            </w:pPr>
            <w:r w:rsidRPr="003C0D94">
              <w:rPr>
                <w:sz w:val="20"/>
                <w:szCs w:val="20"/>
              </w:rPr>
              <w:t xml:space="preserve">План на </w:t>
            </w:r>
            <w:proofErr w:type="spellStart"/>
            <w:r w:rsidRPr="003C0D94">
              <w:rPr>
                <w:sz w:val="20"/>
                <w:szCs w:val="20"/>
              </w:rPr>
              <w:t>год</w:t>
            </w:r>
            <w:proofErr w:type="gramStart"/>
            <w:r w:rsidRPr="003C0D94">
              <w:rPr>
                <w:sz w:val="20"/>
                <w:szCs w:val="20"/>
                <w:vertAlign w:val="subscript"/>
              </w:rPr>
              <w:t>ni</w:t>
            </w:r>
            <w:proofErr w:type="spellEnd"/>
            <w:proofErr w:type="gramEnd"/>
            <w:r w:rsidRPr="003C0D94">
              <w:rPr>
                <w:sz w:val="20"/>
                <w:szCs w:val="20"/>
              </w:rPr>
              <w:t xml:space="preserve"> </w:t>
            </w:r>
            <w:hyperlink w:anchor="Par248" w:tooltip="&lt;1&gt; годni - год разработки бюджетного прогноза;" w:history="1">
              <w:r w:rsidRPr="003C0D94">
                <w:rPr>
                  <w:color w:val="0000FF"/>
                  <w:sz w:val="20"/>
                  <w:szCs w:val="20"/>
                </w:rPr>
                <w:t>&lt;1&gt;</w:t>
              </w:r>
            </w:hyperlink>
          </w:p>
        </w:tc>
        <w:tc>
          <w:tcPr>
            <w:tcW w:w="3628" w:type="dxa"/>
            <w:gridSpan w:val="3"/>
            <w:tcBorders>
              <w:top w:val="single" w:sz="4" w:space="0" w:color="auto"/>
              <w:left w:val="single" w:sz="4" w:space="0" w:color="auto"/>
              <w:bottom w:val="single" w:sz="4" w:space="0" w:color="auto"/>
              <w:right w:val="single" w:sz="4" w:space="0" w:color="auto"/>
            </w:tcBorders>
            <w:vAlign w:val="center"/>
          </w:tcPr>
          <w:p w:rsidR="000F294D" w:rsidRPr="003C0D94" w:rsidRDefault="000F294D" w:rsidP="003C0D94">
            <w:pPr>
              <w:widowControl w:val="0"/>
              <w:autoSpaceDE w:val="0"/>
              <w:autoSpaceDN w:val="0"/>
              <w:adjustRightInd w:val="0"/>
              <w:rPr>
                <w:sz w:val="20"/>
                <w:szCs w:val="20"/>
              </w:rPr>
            </w:pPr>
            <w:r w:rsidRPr="003C0D94">
              <w:rPr>
                <w:sz w:val="20"/>
                <w:szCs w:val="20"/>
              </w:rPr>
              <w:t>Утверждено решением Совета Берегаевского сельского поселения о бюджете на первые три года действия бюджетного прогноза</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0F294D" w:rsidRPr="003C0D94" w:rsidRDefault="000F294D" w:rsidP="003C0D94">
            <w:pPr>
              <w:widowControl w:val="0"/>
              <w:autoSpaceDE w:val="0"/>
              <w:autoSpaceDN w:val="0"/>
              <w:adjustRightInd w:val="0"/>
              <w:jc w:val="center"/>
              <w:rPr>
                <w:sz w:val="20"/>
                <w:szCs w:val="20"/>
              </w:rPr>
            </w:pPr>
            <w:r w:rsidRPr="003C0D94">
              <w:rPr>
                <w:sz w:val="20"/>
                <w:szCs w:val="20"/>
              </w:rPr>
              <w:t>Прогноз</w:t>
            </w:r>
          </w:p>
        </w:tc>
      </w:tr>
      <w:tr w:rsidR="000F294D" w:rsidRPr="003C0D94" w:rsidTr="00E4399E">
        <w:tc>
          <w:tcPr>
            <w:tcW w:w="1984" w:type="dxa"/>
            <w:vMerge/>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jc w:val="right"/>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jc w:val="right"/>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F294D" w:rsidRPr="003C0D94" w:rsidRDefault="000F294D" w:rsidP="003C0D94">
            <w:pPr>
              <w:widowControl w:val="0"/>
              <w:autoSpaceDE w:val="0"/>
              <w:autoSpaceDN w:val="0"/>
              <w:adjustRightInd w:val="0"/>
              <w:jc w:val="center"/>
              <w:rPr>
                <w:sz w:val="20"/>
                <w:szCs w:val="20"/>
              </w:rPr>
            </w:pPr>
            <w:r w:rsidRPr="003C0D94">
              <w:rPr>
                <w:sz w:val="20"/>
                <w:szCs w:val="20"/>
              </w:rPr>
              <w:t>на год</w:t>
            </w:r>
            <w:proofErr w:type="gramStart"/>
            <w:r w:rsidRPr="003C0D94">
              <w:rPr>
                <w:sz w:val="20"/>
                <w:szCs w:val="20"/>
                <w:vertAlign w:val="subscript"/>
              </w:rPr>
              <w:t>ni</w:t>
            </w:r>
            <w:proofErr w:type="gramEnd"/>
            <w:r w:rsidRPr="003C0D94">
              <w:rPr>
                <w:sz w:val="20"/>
                <w:szCs w:val="20"/>
                <w:vertAlign w:val="subscript"/>
              </w:rPr>
              <w:t>+1</w:t>
            </w:r>
            <w:r w:rsidRPr="003C0D94">
              <w:rPr>
                <w:sz w:val="20"/>
                <w:szCs w:val="20"/>
              </w:rPr>
              <w:t xml:space="preserve"> </w:t>
            </w:r>
            <w:hyperlink w:anchor="Par249" w:tooltip="&lt;2&gt; годni+1 - первый год действия бюджетного прогноза;" w:history="1">
              <w:r w:rsidRPr="003C0D94">
                <w:rPr>
                  <w:color w:val="0000FF"/>
                  <w:sz w:val="20"/>
                  <w:szCs w:val="20"/>
                </w:rPr>
                <w:t>&lt;2&gt;</w:t>
              </w:r>
            </w:hyperlink>
          </w:p>
        </w:tc>
        <w:tc>
          <w:tcPr>
            <w:tcW w:w="1247" w:type="dxa"/>
            <w:tcBorders>
              <w:top w:val="single" w:sz="4" w:space="0" w:color="auto"/>
              <w:left w:val="single" w:sz="4" w:space="0" w:color="auto"/>
              <w:bottom w:val="single" w:sz="4" w:space="0" w:color="auto"/>
              <w:right w:val="single" w:sz="4" w:space="0" w:color="auto"/>
            </w:tcBorders>
            <w:vAlign w:val="center"/>
          </w:tcPr>
          <w:p w:rsidR="000F294D" w:rsidRPr="003C0D94" w:rsidRDefault="000F294D" w:rsidP="003C0D94">
            <w:pPr>
              <w:widowControl w:val="0"/>
              <w:autoSpaceDE w:val="0"/>
              <w:autoSpaceDN w:val="0"/>
              <w:adjustRightInd w:val="0"/>
              <w:jc w:val="center"/>
              <w:rPr>
                <w:sz w:val="20"/>
                <w:szCs w:val="20"/>
              </w:rPr>
            </w:pPr>
            <w:r w:rsidRPr="003C0D94">
              <w:rPr>
                <w:sz w:val="20"/>
                <w:szCs w:val="20"/>
              </w:rPr>
              <w:t>на год</w:t>
            </w:r>
            <w:proofErr w:type="gramStart"/>
            <w:r w:rsidRPr="003C0D94">
              <w:rPr>
                <w:sz w:val="20"/>
                <w:szCs w:val="20"/>
                <w:vertAlign w:val="subscript"/>
              </w:rPr>
              <w:t>ni</w:t>
            </w:r>
            <w:proofErr w:type="gramEnd"/>
            <w:r w:rsidRPr="003C0D94">
              <w:rPr>
                <w:sz w:val="20"/>
                <w:szCs w:val="20"/>
                <w:vertAlign w:val="subscript"/>
              </w:rPr>
              <w:t>+2</w:t>
            </w:r>
            <w:r w:rsidRPr="003C0D94">
              <w:rPr>
                <w:sz w:val="20"/>
                <w:szCs w:val="20"/>
              </w:rPr>
              <w:t xml:space="preserve"> </w:t>
            </w:r>
            <w:hyperlink w:anchor="Par250" w:tooltip="&lt;3&gt; годni+2 - второй год действия бюджетного прогноза;" w:history="1">
              <w:r w:rsidRPr="003C0D94">
                <w:rPr>
                  <w:color w:val="0000FF"/>
                  <w:sz w:val="20"/>
                  <w:szCs w:val="20"/>
                </w:rPr>
                <w:t>&lt;3&gt;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0F294D" w:rsidRPr="003C0D94" w:rsidRDefault="000F294D" w:rsidP="003C0D94">
            <w:pPr>
              <w:widowControl w:val="0"/>
              <w:autoSpaceDE w:val="0"/>
              <w:autoSpaceDN w:val="0"/>
              <w:adjustRightInd w:val="0"/>
              <w:jc w:val="center"/>
              <w:rPr>
                <w:sz w:val="20"/>
                <w:szCs w:val="20"/>
              </w:rPr>
            </w:pPr>
            <w:r w:rsidRPr="003C0D94">
              <w:rPr>
                <w:sz w:val="20"/>
                <w:szCs w:val="20"/>
              </w:rPr>
              <w:t>на год</w:t>
            </w:r>
            <w:proofErr w:type="gramStart"/>
            <w:r w:rsidRPr="003C0D94">
              <w:rPr>
                <w:sz w:val="20"/>
                <w:szCs w:val="20"/>
                <w:vertAlign w:val="subscript"/>
              </w:rPr>
              <w:t>ni</w:t>
            </w:r>
            <w:proofErr w:type="gramEnd"/>
            <w:r w:rsidRPr="003C0D94">
              <w:rPr>
                <w:sz w:val="20"/>
                <w:szCs w:val="20"/>
                <w:vertAlign w:val="subscript"/>
              </w:rPr>
              <w:t>+3</w:t>
            </w:r>
            <w:r w:rsidRPr="003C0D94">
              <w:rPr>
                <w:sz w:val="20"/>
                <w:szCs w:val="20"/>
              </w:rPr>
              <w:t xml:space="preserve"> </w:t>
            </w:r>
            <w:hyperlink w:anchor="Par251" w:tooltip="&lt;4&gt; годni+3 - третий год действия бюджетного прогноза;" w:history="1">
              <w:r w:rsidRPr="003C0D94">
                <w:rPr>
                  <w:color w:val="0000FF"/>
                  <w:sz w:val="20"/>
                  <w:szCs w:val="20"/>
                </w:rPr>
                <w:t>&lt;4&gt;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0F294D" w:rsidRPr="003C0D94" w:rsidRDefault="000F294D" w:rsidP="003C0D94">
            <w:pPr>
              <w:widowControl w:val="0"/>
              <w:autoSpaceDE w:val="0"/>
              <w:autoSpaceDN w:val="0"/>
              <w:adjustRightInd w:val="0"/>
              <w:jc w:val="center"/>
              <w:rPr>
                <w:sz w:val="20"/>
                <w:szCs w:val="20"/>
              </w:rPr>
            </w:pPr>
            <w:r w:rsidRPr="003C0D94">
              <w:rPr>
                <w:sz w:val="20"/>
                <w:szCs w:val="20"/>
              </w:rPr>
              <w:t>на год</w:t>
            </w:r>
            <w:proofErr w:type="gramStart"/>
            <w:r w:rsidRPr="003C0D94">
              <w:rPr>
                <w:sz w:val="20"/>
                <w:szCs w:val="20"/>
                <w:vertAlign w:val="subscript"/>
              </w:rPr>
              <w:t>ni</w:t>
            </w:r>
            <w:proofErr w:type="gramEnd"/>
            <w:r w:rsidRPr="003C0D94">
              <w:rPr>
                <w:sz w:val="20"/>
                <w:szCs w:val="20"/>
                <w:vertAlign w:val="subscript"/>
              </w:rPr>
              <w:t>+4</w:t>
            </w:r>
            <w:r w:rsidRPr="003C0D94">
              <w:rPr>
                <w:sz w:val="20"/>
                <w:szCs w:val="20"/>
              </w:rPr>
              <w:t xml:space="preserve"> </w:t>
            </w:r>
            <w:hyperlink w:anchor="Par252" w:tooltip="&lt;5&gt; годni+4 - четвертый год действия бюджетного прогноза;" w:history="1">
              <w:r w:rsidRPr="003C0D94">
                <w:rPr>
                  <w:color w:val="0000FF"/>
                  <w:sz w:val="20"/>
                  <w:szCs w:val="20"/>
                </w:rPr>
                <w:t>&lt;5&gt;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0F294D" w:rsidRPr="003C0D94" w:rsidRDefault="000F294D" w:rsidP="003C0D94">
            <w:pPr>
              <w:widowControl w:val="0"/>
              <w:autoSpaceDE w:val="0"/>
              <w:autoSpaceDN w:val="0"/>
              <w:adjustRightInd w:val="0"/>
              <w:jc w:val="center"/>
              <w:rPr>
                <w:sz w:val="20"/>
                <w:szCs w:val="20"/>
              </w:rPr>
            </w:pPr>
            <w:r w:rsidRPr="003C0D94">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0F294D" w:rsidRPr="003C0D94" w:rsidRDefault="000F294D" w:rsidP="003C0D94">
            <w:pPr>
              <w:widowControl w:val="0"/>
              <w:autoSpaceDE w:val="0"/>
              <w:autoSpaceDN w:val="0"/>
              <w:adjustRightInd w:val="0"/>
              <w:jc w:val="center"/>
              <w:rPr>
                <w:sz w:val="20"/>
                <w:szCs w:val="20"/>
              </w:rPr>
            </w:pPr>
            <w:r w:rsidRPr="003C0D94">
              <w:rPr>
                <w:sz w:val="20"/>
                <w:szCs w:val="20"/>
              </w:rPr>
              <w:t xml:space="preserve">на </w:t>
            </w:r>
            <w:proofErr w:type="spellStart"/>
            <w:r w:rsidRPr="003C0D94">
              <w:rPr>
                <w:sz w:val="20"/>
                <w:szCs w:val="20"/>
              </w:rPr>
              <w:t>год</w:t>
            </w:r>
            <w:proofErr w:type="gramStart"/>
            <w:r w:rsidRPr="003C0D94">
              <w:rPr>
                <w:sz w:val="20"/>
                <w:szCs w:val="20"/>
                <w:vertAlign w:val="subscript"/>
              </w:rPr>
              <w:t>ni</w:t>
            </w:r>
            <w:proofErr w:type="gramEnd"/>
            <w:r w:rsidRPr="003C0D94">
              <w:rPr>
                <w:sz w:val="20"/>
                <w:szCs w:val="20"/>
                <w:vertAlign w:val="subscript"/>
              </w:rPr>
              <w:t>+k</w:t>
            </w:r>
            <w:proofErr w:type="spellEnd"/>
            <w:r w:rsidRPr="003C0D94">
              <w:rPr>
                <w:sz w:val="20"/>
                <w:szCs w:val="20"/>
              </w:rPr>
              <w:t xml:space="preserve"> </w:t>
            </w:r>
            <w:hyperlink w:anchor="Par253" w:tooltip="&lt;6&gt; годni+k - последний год действия бюджетного прогноза." w:history="1">
              <w:r w:rsidRPr="003C0D94">
                <w:rPr>
                  <w:color w:val="0000FF"/>
                  <w:sz w:val="20"/>
                  <w:szCs w:val="20"/>
                </w:rPr>
                <w:t>&lt;6&gt;</w:t>
              </w:r>
            </w:hyperlink>
          </w:p>
        </w:tc>
      </w:tr>
      <w:tr w:rsidR="000F294D" w:rsidRPr="003C0D94" w:rsidTr="00E4399E">
        <w:tc>
          <w:tcPr>
            <w:tcW w:w="198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198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в том числе:</w:t>
            </w: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198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198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198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198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bl>
    <w:p w:rsidR="000F294D" w:rsidRPr="003C0D94" w:rsidRDefault="000F294D" w:rsidP="003C0D94">
      <w:pPr>
        <w:widowControl w:val="0"/>
        <w:autoSpaceDE w:val="0"/>
        <w:autoSpaceDN w:val="0"/>
        <w:adjustRightInd w:val="0"/>
        <w:jc w:val="both"/>
        <w:rPr>
          <w:sz w:val="20"/>
          <w:szCs w:val="20"/>
        </w:rPr>
      </w:pPr>
    </w:p>
    <w:p w:rsidR="000F294D" w:rsidRPr="003C0D94" w:rsidRDefault="000F294D" w:rsidP="003C0D94">
      <w:pPr>
        <w:widowControl w:val="0"/>
        <w:autoSpaceDE w:val="0"/>
        <w:autoSpaceDN w:val="0"/>
        <w:adjustRightInd w:val="0"/>
        <w:ind w:firstLine="540"/>
        <w:jc w:val="both"/>
        <w:rPr>
          <w:sz w:val="20"/>
          <w:szCs w:val="20"/>
        </w:rPr>
      </w:pPr>
      <w:r w:rsidRPr="003C0D94">
        <w:rPr>
          <w:sz w:val="20"/>
          <w:szCs w:val="20"/>
        </w:rPr>
        <w:t>--------------------------------</w:t>
      </w:r>
    </w:p>
    <w:p w:rsidR="000F294D" w:rsidRPr="003C0D94" w:rsidRDefault="000F294D" w:rsidP="003C0D94">
      <w:pPr>
        <w:widowControl w:val="0"/>
        <w:autoSpaceDE w:val="0"/>
        <w:autoSpaceDN w:val="0"/>
        <w:adjustRightInd w:val="0"/>
        <w:ind w:firstLine="540"/>
        <w:jc w:val="both"/>
        <w:rPr>
          <w:sz w:val="20"/>
          <w:szCs w:val="20"/>
        </w:rPr>
      </w:pPr>
      <w:bookmarkStart w:id="15" w:name="Par248"/>
      <w:bookmarkEnd w:id="15"/>
      <w:r w:rsidRPr="003C0D94">
        <w:rPr>
          <w:sz w:val="20"/>
          <w:szCs w:val="20"/>
        </w:rPr>
        <w:t xml:space="preserve">&lt;1&gt; </w:t>
      </w:r>
      <w:proofErr w:type="spellStart"/>
      <w:r w:rsidRPr="003C0D94">
        <w:rPr>
          <w:sz w:val="20"/>
          <w:szCs w:val="20"/>
        </w:rPr>
        <w:t>год</w:t>
      </w:r>
      <w:proofErr w:type="gramStart"/>
      <w:r w:rsidRPr="003C0D94">
        <w:rPr>
          <w:sz w:val="20"/>
          <w:szCs w:val="20"/>
          <w:vertAlign w:val="subscript"/>
        </w:rPr>
        <w:t>ni</w:t>
      </w:r>
      <w:proofErr w:type="spellEnd"/>
      <w:proofErr w:type="gramEnd"/>
      <w:r w:rsidRPr="003C0D94">
        <w:rPr>
          <w:sz w:val="20"/>
          <w:szCs w:val="20"/>
        </w:rPr>
        <w:t xml:space="preserve"> - год разработки бюджетного прогноза;</w:t>
      </w:r>
    </w:p>
    <w:p w:rsidR="000F294D" w:rsidRPr="003C0D94" w:rsidRDefault="000F294D" w:rsidP="003C0D94">
      <w:pPr>
        <w:widowControl w:val="0"/>
        <w:autoSpaceDE w:val="0"/>
        <w:autoSpaceDN w:val="0"/>
        <w:adjustRightInd w:val="0"/>
        <w:ind w:firstLine="540"/>
        <w:jc w:val="both"/>
        <w:rPr>
          <w:sz w:val="20"/>
          <w:szCs w:val="20"/>
        </w:rPr>
      </w:pPr>
      <w:bookmarkStart w:id="16" w:name="Par249"/>
      <w:bookmarkEnd w:id="16"/>
      <w:r w:rsidRPr="003C0D94">
        <w:rPr>
          <w:sz w:val="20"/>
          <w:szCs w:val="20"/>
        </w:rPr>
        <w:t>&lt;2&gt; год</w:t>
      </w:r>
      <w:proofErr w:type="gramStart"/>
      <w:r w:rsidRPr="003C0D94">
        <w:rPr>
          <w:sz w:val="20"/>
          <w:szCs w:val="20"/>
          <w:vertAlign w:val="subscript"/>
        </w:rPr>
        <w:t>ni</w:t>
      </w:r>
      <w:proofErr w:type="gramEnd"/>
      <w:r w:rsidRPr="003C0D94">
        <w:rPr>
          <w:sz w:val="20"/>
          <w:szCs w:val="20"/>
          <w:vertAlign w:val="subscript"/>
        </w:rPr>
        <w:t>+1</w:t>
      </w:r>
      <w:r w:rsidRPr="003C0D94">
        <w:rPr>
          <w:sz w:val="20"/>
          <w:szCs w:val="20"/>
        </w:rPr>
        <w:t xml:space="preserve"> - первый год действия бюджетного прогноза;</w:t>
      </w:r>
    </w:p>
    <w:p w:rsidR="000F294D" w:rsidRPr="003C0D94" w:rsidRDefault="000F294D" w:rsidP="003C0D94">
      <w:pPr>
        <w:widowControl w:val="0"/>
        <w:autoSpaceDE w:val="0"/>
        <w:autoSpaceDN w:val="0"/>
        <w:adjustRightInd w:val="0"/>
        <w:ind w:firstLine="540"/>
        <w:jc w:val="both"/>
        <w:rPr>
          <w:sz w:val="20"/>
          <w:szCs w:val="20"/>
        </w:rPr>
      </w:pPr>
      <w:bookmarkStart w:id="17" w:name="Par250"/>
      <w:bookmarkEnd w:id="17"/>
      <w:r w:rsidRPr="003C0D94">
        <w:rPr>
          <w:sz w:val="20"/>
          <w:szCs w:val="20"/>
        </w:rPr>
        <w:t>&lt;3&gt; год</w:t>
      </w:r>
      <w:proofErr w:type="gramStart"/>
      <w:r w:rsidRPr="003C0D94">
        <w:rPr>
          <w:sz w:val="20"/>
          <w:szCs w:val="20"/>
          <w:vertAlign w:val="subscript"/>
        </w:rPr>
        <w:t>ni</w:t>
      </w:r>
      <w:proofErr w:type="gramEnd"/>
      <w:r w:rsidRPr="003C0D94">
        <w:rPr>
          <w:sz w:val="20"/>
          <w:szCs w:val="20"/>
          <w:vertAlign w:val="subscript"/>
        </w:rPr>
        <w:t>+2</w:t>
      </w:r>
      <w:r w:rsidRPr="003C0D94">
        <w:rPr>
          <w:sz w:val="20"/>
          <w:szCs w:val="20"/>
        </w:rPr>
        <w:t xml:space="preserve"> - второй год действия бюджетного прогноза;</w:t>
      </w:r>
    </w:p>
    <w:p w:rsidR="000F294D" w:rsidRPr="003C0D94" w:rsidRDefault="000F294D" w:rsidP="003C0D94">
      <w:pPr>
        <w:widowControl w:val="0"/>
        <w:autoSpaceDE w:val="0"/>
        <w:autoSpaceDN w:val="0"/>
        <w:adjustRightInd w:val="0"/>
        <w:ind w:firstLine="540"/>
        <w:jc w:val="both"/>
        <w:rPr>
          <w:sz w:val="20"/>
          <w:szCs w:val="20"/>
        </w:rPr>
      </w:pPr>
      <w:bookmarkStart w:id="18" w:name="Par251"/>
      <w:bookmarkEnd w:id="18"/>
      <w:r w:rsidRPr="003C0D94">
        <w:rPr>
          <w:sz w:val="20"/>
          <w:szCs w:val="20"/>
        </w:rPr>
        <w:t>&lt;4&gt; год</w:t>
      </w:r>
      <w:proofErr w:type="gramStart"/>
      <w:r w:rsidRPr="003C0D94">
        <w:rPr>
          <w:sz w:val="20"/>
          <w:szCs w:val="20"/>
          <w:vertAlign w:val="subscript"/>
        </w:rPr>
        <w:t>ni</w:t>
      </w:r>
      <w:proofErr w:type="gramEnd"/>
      <w:r w:rsidRPr="003C0D94">
        <w:rPr>
          <w:sz w:val="20"/>
          <w:szCs w:val="20"/>
          <w:vertAlign w:val="subscript"/>
        </w:rPr>
        <w:t>+3</w:t>
      </w:r>
      <w:r w:rsidRPr="003C0D94">
        <w:rPr>
          <w:sz w:val="20"/>
          <w:szCs w:val="20"/>
        </w:rPr>
        <w:t xml:space="preserve"> - третий год действия бюджетного прогноза;</w:t>
      </w:r>
    </w:p>
    <w:p w:rsidR="000F294D" w:rsidRPr="003C0D94" w:rsidRDefault="000F294D" w:rsidP="003C0D94">
      <w:pPr>
        <w:widowControl w:val="0"/>
        <w:autoSpaceDE w:val="0"/>
        <w:autoSpaceDN w:val="0"/>
        <w:adjustRightInd w:val="0"/>
        <w:ind w:firstLine="540"/>
        <w:jc w:val="both"/>
        <w:rPr>
          <w:sz w:val="20"/>
          <w:szCs w:val="20"/>
        </w:rPr>
      </w:pPr>
      <w:bookmarkStart w:id="19" w:name="Par252"/>
      <w:bookmarkEnd w:id="19"/>
      <w:r w:rsidRPr="003C0D94">
        <w:rPr>
          <w:sz w:val="20"/>
          <w:szCs w:val="20"/>
        </w:rPr>
        <w:t>&lt;5&gt; год</w:t>
      </w:r>
      <w:proofErr w:type="gramStart"/>
      <w:r w:rsidRPr="003C0D94">
        <w:rPr>
          <w:sz w:val="20"/>
          <w:szCs w:val="20"/>
          <w:vertAlign w:val="subscript"/>
        </w:rPr>
        <w:t>ni</w:t>
      </w:r>
      <w:proofErr w:type="gramEnd"/>
      <w:r w:rsidRPr="003C0D94">
        <w:rPr>
          <w:sz w:val="20"/>
          <w:szCs w:val="20"/>
          <w:vertAlign w:val="subscript"/>
        </w:rPr>
        <w:t>+4</w:t>
      </w:r>
      <w:r w:rsidRPr="003C0D94">
        <w:rPr>
          <w:sz w:val="20"/>
          <w:szCs w:val="20"/>
        </w:rPr>
        <w:t xml:space="preserve"> - четвертый год действия бюджетного прогноза;</w:t>
      </w:r>
    </w:p>
    <w:p w:rsidR="000F294D" w:rsidRPr="003C0D94" w:rsidRDefault="000F294D" w:rsidP="003C0D94">
      <w:pPr>
        <w:widowControl w:val="0"/>
        <w:autoSpaceDE w:val="0"/>
        <w:autoSpaceDN w:val="0"/>
        <w:adjustRightInd w:val="0"/>
        <w:ind w:firstLine="540"/>
        <w:jc w:val="both"/>
        <w:rPr>
          <w:sz w:val="20"/>
          <w:szCs w:val="20"/>
        </w:rPr>
      </w:pPr>
      <w:bookmarkStart w:id="20" w:name="Par253"/>
      <w:bookmarkEnd w:id="20"/>
      <w:r w:rsidRPr="003C0D94">
        <w:rPr>
          <w:sz w:val="20"/>
          <w:szCs w:val="20"/>
        </w:rPr>
        <w:t xml:space="preserve">&lt;6&gt; </w:t>
      </w:r>
      <w:proofErr w:type="spellStart"/>
      <w:r w:rsidRPr="003C0D94">
        <w:rPr>
          <w:sz w:val="20"/>
          <w:szCs w:val="20"/>
        </w:rPr>
        <w:t>год</w:t>
      </w:r>
      <w:proofErr w:type="gramStart"/>
      <w:r w:rsidRPr="003C0D94">
        <w:rPr>
          <w:sz w:val="20"/>
          <w:szCs w:val="20"/>
          <w:vertAlign w:val="subscript"/>
        </w:rPr>
        <w:t>ni</w:t>
      </w:r>
      <w:proofErr w:type="gramEnd"/>
      <w:r w:rsidRPr="003C0D94">
        <w:rPr>
          <w:sz w:val="20"/>
          <w:szCs w:val="20"/>
          <w:vertAlign w:val="subscript"/>
        </w:rPr>
        <w:t>+k</w:t>
      </w:r>
      <w:proofErr w:type="spellEnd"/>
      <w:r w:rsidRPr="003C0D94">
        <w:rPr>
          <w:sz w:val="20"/>
          <w:szCs w:val="20"/>
        </w:rPr>
        <w:t xml:space="preserve"> - последний год действия бюджетного прогноза.</w:t>
      </w:r>
    </w:p>
    <w:p w:rsidR="000F294D" w:rsidRPr="003C0D94" w:rsidRDefault="000F294D" w:rsidP="003C0D94">
      <w:pPr>
        <w:widowControl w:val="0"/>
        <w:autoSpaceDE w:val="0"/>
        <w:autoSpaceDN w:val="0"/>
        <w:adjustRightInd w:val="0"/>
        <w:jc w:val="both"/>
        <w:rPr>
          <w:sz w:val="20"/>
          <w:szCs w:val="20"/>
        </w:rPr>
      </w:pPr>
    </w:p>
    <w:p w:rsidR="000F294D" w:rsidRDefault="000F294D" w:rsidP="0099535F">
      <w:pPr>
        <w:widowControl w:val="0"/>
        <w:autoSpaceDE w:val="0"/>
        <w:autoSpaceDN w:val="0"/>
        <w:adjustRightInd w:val="0"/>
        <w:outlineLvl w:val="1"/>
        <w:rPr>
          <w:sz w:val="20"/>
          <w:szCs w:val="20"/>
        </w:rPr>
      </w:pPr>
    </w:p>
    <w:p w:rsidR="0099535F" w:rsidRPr="003C0D94" w:rsidRDefault="0099535F" w:rsidP="0099535F">
      <w:pPr>
        <w:widowControl w:val="0"/>
        <w:autoSpaceDE w:val="0"/>
        <w:autoSpaceDN w:val="0"/>
        <w:adjustRightInd w:val="0"/>
        <w:outlineLvl w:val="1"/>
        <w:rPr>
          <w:sz w:val="20"/>
          <w:szCs w:val="20"/>
        </w:rPr>
      </w:pPr>
    </w:p>
    <w:p w:rsidR="000F294D" w:rsidRPr="003C0D94" w:rsidRDefault="000F294D" w:rsidP="003C0D94">
      <w:pPr>
        <w:widowControl w:val="0"/>
        <w:autoSpaceDE w:val="0"/>
        <w:autoSpaceDN w:val="0"/>
        <w:adjustRightInd w:val="0"/>
        <w:jc w:val="right"/>
        <w:outlineLvl w:val="1"/>
        <w:rPr>
          <w:sz w:val="20"/>
          <w:szCs w:val="20"/>
        </w:rPr>
      </w:pPr>
    </w:p>
    <w:p w:rsidR="000F294D" w:rsidRPr="003C0D94" w:rsidRDefault="000F294D" w:rsidP="003C0D94">
      <w:pPr>
        <w:widowControl w:val="0"/>
        <w:autoSpaceDE w:val="0"/>
        <w:autoSpaceDN w:val="0"/>
        <w:adjustRightInd w:val="0"/>
        <w:jc w:val="right"/>
        <w:outlineLvl w:val="1"/>
        <w:rPr>
          <w:sz w:val="20"/>
          <w:szCs w:val="20"/>
        </w:rPr>
      </w:pPr>
      <w:r w:rsidRPr="003C0D94">
        <w:rPr>
          <w:sz w:val="20"/>
          <w:szCs w:val="20"/>
        </w:rPr>
        <w:lastRenderedPageBreak/>
        <w:t>Приложение 3</w:t>
      </w:r>
    </w:p>
    <w:p w:rsidR="000F294D" w:rsidRPr="003C0D94" w:rsidRDefault="000F294D" w:rsidP="003C0D94">
      <w:pPr>
        <w:widowControl w:val="0"/>
        <w:autoSpaceDE w:val="0"/>
        <w:autoSpaceDN w:val="0"/>
        <w:adjustRightInd w:val="0"/>
        <w:jc w:val="right"/>
        <w:rPr>
          <w:sz w:val="20"/>
          <w:szCs w:val="20"/>
        </w:rPr>
      </w:pPr>
      <w:r w:rsidRPr="003C0D94">
        <w:rPr>
          <w:sz w:val="20"/>
          <w:szCs w:val="20"/>
        </w:rPr>
        <w:t>к Порядку разработки и утверждения</w:t>
      </w:r>
    </w:p>
    <w:p w:rsidR="000F294D" w:rsidRPr="003C0D94" w:rsidRDefault="000F294D" w:rsidP="003C0D94">
      <w:pPr>
        <w:widowControl w:val="0"/>
        <w:autoSpaceDE w:val="0"/>
        <w:autoSpaceDN w:val="0"/>
        <w:adjustRightInd w:val="0"/>
        <w:jc w:val="right"/>
        <w:rPr>
          <w:sz w:val="20"/>
          <w:szCs w:val="20"/>
        </w:rPr>
      </w:pPr>
      <w:r w:rsidRPr="003C0D94">
        <w:rPr>
          <w:sz w:val="20"/>
          <w:szCs w:val="20"/>
        </w:rPr>
        <w:t xml:space="preserve"> бюджетного прогноза </w:t>
      </w:r>
    </w:p>
    <w:p w:rsidR="000F294D" w:rsidRPr="003C0D94" w:rsidRDefault="000F294D" w:rsidP="003C0D94">
      <w:pPr>
        <w:widowControl w:val="0"/>
        <w:autoSpaceDE w:val="0"/>
        <w:autoSpaceDN w:val="0"/>
        <w:adjustRightInd w:val="0"/>
        <w:jc w:val="right"/>
        <w:rPr>
          <w:sz w:val="20"/>
          <w:szCs w:val="20"/>
        </w:rPr>
      </w:pPr>
      <w:r w:rsidRPr="003C0D94">
        <w:rPr>
          <w:sz w:val="20"/>
          <w:szCs w:val="20"/>
        </w:rPr>
        <w:t xml:space="preserve">муниципального образования </w:t>
      </w:r>
    </w:p>
    <w:p w:rsidR="000F294D" w:rsidRPr="003C0D94" w:rsidRDefault="000F294D" w:rsidP="003C0D94">
      <w:pPr>
        <w:widowControl w:val="0"/>
        <w:autoSpaceDE w:val="0"/>
        <w:autoSpaceDN w:val="0"/>
        <w:adjustRightInd w:val="0"/>
        <w:jc w:val="right"/>
        <w:rPr>
          <w:sz w:val="20"/>
          <w:szCs w:val="20"/>
        </w:rPr>
      </w:pPr>
      <w:r w:rsidRPr="003C0D94">
        <w:rPr>
          <w:sz w:val="20"/>
          <w:szCs w:val="20"/>
        </w:rPr>
        <w:t xml:space="preserve">Берегаевское сельское поселение </w:t>
      </w:r>
    </w:p>
    <w:p w:rsidR="000F294D" w:rsidRPr="003C0D94" w:rsidRDefault="000F294D" w:rsidP="003C0D94">
      <w:pPr>
        <w:widowControl w:val="0"/>
        <w:autoSpaceDE w:val="0"/>
        <w:autoSpaceDN w:val="0"/>
        <w:adjustRightInd w:val="0"/>
        <w:jc w:val="right"/>
        <w:rPr>
          <w:sz w:val="20"/>
          <w:szCs w:val="20"/>
        </w:rPr>
      </w:pPr>
      <w:r w:rsidRPr="003C0D94">
        <w:rPr>
          <w:sz w:val="20"/>
          <w:szCs w:val="20"/>
        </w:rPr>
        <w:t>на долгосрочный период</w:t>
      </w:r>
    </w:p>
    <w:p w:rsidR="000F294D" w:rsidRPr="003C0D94" w:rsidRDefault="000F294D" w:rsidP="003C0D94">
      <w:pPr>
        <w:widowControl w:val="0"/>
        <w:autoSpaceDE w:val="0"/>
        <w:autoSpaceDN w:val="0"/>
        <w:adjustRightInd w:val="0"/>
        <w:jc w:val="right"/>
        <w:rPr>
          <w:sz w:val="20"/>
          <w:szCs w:val="20"/>
        </w:rPr>
      </w:pPr>
    </w:p>
    <w:p w:rsidR="000F294D" w:rsidRPr="003C0D94" w:rsidRDefault="000F294D" w:rsidP="003C0D94">
      <w:pPr>
        <w:widowControl w:val="0"/>
        <w:autoSpaceDE w:val="0"/>
        <w:autoSpaceDN w:val="0"/>
        <w:adjustRightInd w:val="0"/>
        <w:jc w:val="both"/>
        <w:rPr>
          <w:sz w:val="20"/>
          <w:szCs w:val="20"/>
        </w:rPr>
      </w:pPr>
    </w:p>
    <w:p w:rsidR="000F294D" w:rsidRPr="003C0D94" w:rsidRDefault="000F294D" w:rsidP="003C0D94">
      <w:pPr>
        <w:widowControl w:val="0"/>
        <w:autoSpaceDE w:val="0"/>
        <w:autoSpaceDN w:val="0"/>
        <w:adjustRightInd w:val="0"/>
        <w:jc w:val="center"/>
        <w:rPr>
          <w:sz w:val="20"/>
          <w:szCs w:val="20"/>
        </w:rPr>
      </w:pPr>
      <w:bookmarkStart w:id="21" w:name="Par264"/>
      <w:bookmarkEnd w:id="21"/>
      <w:r w:rsidRPr="003C0D94">
        <w:rPr>
          <w:sz w:val="20"/>
          <w:szCs w:val="20"/>
        </w:rPr>
        <w:t>Прогноз</w:t>
      </w:r>
    </w:p>
    <w:p w:rsidR="000F294D" w:rsidRPr="003C0D94" w:rsidRDefault="000F294D" w:rsidP="003C0D94">
      <w:pPr>
        <w:widowControl w:val="0"/>
        <w:autoSpaceDE w:val="0"/>
        <w:autoSpaceDN w:val="0"/>
        <w:adjustRightInd w:val="0"/>
        <w:jc w:val="center"/>
        <w:rPr>
          <w:sz w:val="20"/>
          <w:szCs w:val="20"/>
        </w:rPr>
      </w:pPr>
      <w:r w:rsidRPr="003C0D94">
        <w:rPr>
          <w:sz w:val="20"/>
          <w:szCs w:val="20"/>
        </w:rPr>
        <w:t xml:space="preserve">налоговых и неналоговых доходов в бюджет </w:t>
      </w:r>
      <w:proofErr w:type="gramStart"/>
      <w:r w:rsidRPr="003C0D94">
        <w:rPr>
          <w:sz w:val="20"/>
          <w:szCs w:val="20"/>
        </w:rPr>
        <w:t>муниципального</w:t>
      </w:r>
      <w:proofErr w:type="gramEnd"/>
    </w:p>
    <w:p w:rsidR="000F294D" w:rsidRPr="003C0D94" w:rsidRDefault="000F294D" w:rsidP="0099535F">
      <w:pPr>
        <w:widowControl w:val="0"/>
        <w:autoSpaceDE w:val="0"/>
        <w:autoSpaceDN w:val="0"/>
        <w:adjustRightInd w:val="0"/>
        <w:jc w:val="center"/>
        <w:rPr>
          <w:sz w:val="20"/>
          <w:szCs w:val="20"/>
        </w:rPr>
      </w:pPr>
      <w:r w:rsidRPr="003C0D94">
        <w:rPr>
          <w:sz w:val="20"/>
          <w:szCs w:val="20"/>
        </w:rPr>
        <w:t>образования Берегаевское сельское поселение</w:t>
      </w:r>
      <w:r w:rsidR="0099535F">
        <w:rPr>
          <w:sz w:val="20"/>
          <w:szCs w:val="20"/>
        </w:rPr>
        <w:t xml:space="preserve"> </w:t>
      </w:r>
      <w:r w:rsidRPr="003C0D94">
        <w:rPr>
          <w:sz w:val="20"/>
          <w:szCs w:val="20"/>
        </w:rPr>
        <w:t>на долгосрочный период</w:t>
      </w:r>
    </w:p>
    <w:p w:rsidR="000F294D" w:rsidRPr="003C0D94" w:rsidRDefault="000F294D" w:rsidP="003C0D94">
      <w:pPr>
        <w:widowControl w:val="0"/>
        <w:autoSpaceDE w:val="0"/>
        <w:autoSpaceDN w:val="0"/>
        <w:adjustRightInd w:val="0"/>
        <w:jc w:val="both"/>
        <w:rPr>
          <w:sz w:val="20"/>
          <w:szCs w:val="20"/>
        </w:rPr>
      </w:pPr>
    </w:p>
    <w:p w:rsidR="000F294D" w:rsidRPr="003C0D94" w:rsidRDefault="000F294D" w:rsidP="003C0D94">
      <w:pPr>
        <w:widowControl w:val="0"/>
        <w:autoSpaceDE w:val="0"/>
        <w:autoSpaceDN w:val="0"/>
        <w:adjustRightInd w:val="0"/>
        <w:jc w:val="both"/>
        <w:rPr>
          <w:sz w:val="20"/>
          <w:szCs w:val="20"/>
        </w:rPr>
      </w:pPr>
    </w:p>
    <w:p w:rsidR="000F294D" w:rsidRPr="003C0D94" w:rsidRDefault="000F294D" w:rsidP="003C0D94">
      <w:pPr>
        <w:widowControl w:val="0"/>
        <w:autoSpaceDE w:val="0"/>
        <w:autoSpaceDN w:val="0"/>
        <w:adjustRightInd w:val="0"/>
        <w:jc w:val="right"/>
        <w:rPr>
          <w:sz w:val="20"/>
          <w:szCs w:val="20"/>
        </w:rPr>
      </w:pPr>
      <w:r w:rsidRPr="003C0D94">
        <w:rPr>
          <w:sz w:val="20"/>
          <w:szCs w:val="20"/>
        </w:rPr>
        <w:t>(тыс.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72"/>
        <w:gridCol w:w="1304"/>
        <w:gridCol w:w="1237"/>
        <w:gridCol w:w="1237"/>
        <w:gridCol w:w="1020"/>
        <w:gridCol w:w="1240"/>
      </w:tblGrid>
      <w:tr w:rsidR="000F294D" w:rsidRPr="003C0D94" w:rsidTr="00E4399E">
        <w:tc>
          <w:tcPr>
            <w:tcW w:w="3572" w:type="dxa"/>
            <w:tcBorders>
              <w:top w:val="single" w:sz="4" w:space="0" w:color="auto"/>
              <w:left w:val="single" w:sz="4" w:space="0" w:color="auto"/>
              <w:bottom w:val="single" w:sz="4" w:space="0" w:color="auto"/>
              <w:right w:val="single" w:sz="4" w:space="0" w:color="auto"/>
            </w:tcBorders>
            <w:vAlign w:val="center"/>
          </w:tcPr>
          <w:p w:rsidR="000F294D" w:rsidRPr="003C0D94" w:rsidRDefault="000F294D" w:rsidP="003C0D94">
            <w:pPr>
              <w:widowControl w:val="0"/>
              <w:autoSpaceDE w:val="0"/>
              <w:autoSpaceDN w:val="0"/>
              <w:adjustRightInd w:val="0"/>
              <w:jc w:val="center"/>
              <w:rPr>
                <w:sz w:val="20"/>
                <w:szCs w:val="20"/>
              </w:rPr>
            </w:pPr>
            <w:r w:rsidRPr="003C0D94">
              <w:rPr>
                <w:sz w:val="20"/>
                <w:szCs w:val="20"/>
              </w:rPr>
              <w:t>Наименование показателя</w:t>
            </w:r>
          </w:p>
        </w:tc>
        <w:tc>
          <w:tcPr>
            <w:tcW w:w="1304" w:type="dxa"/>
            <w:tcBorders>
              <w:top w:val="single" w:sz="4" w:space="0" w:color="auto"/>
              <w:left w:val="single" w:sz="4" w:space="0" w:color="auto"/>
              <w:bottom w:val="single" w:sz="4" w:space="0" w:color="auto"/>
              <w:right w:val="single" w:sz="4" w:space="0" w:color="auto"/>
            </w:tcBorders>
            <w:vAlign w:val="center"/>
          </w:tcPr>
          <w:p w:rsidR="000F294D" w:rsidRPr="003C0D94" w:rsidRDefault="000F294D" w:rsidP="003C0D94">
            <w:pPr>
              <w:widowControl w:val="0"/>
              <w:autoSpaceDE w:val="0"/>
              <w:autoSpaceDN w:val="0"/>
              <w:adjustRightInd w:val="0"/>
              <w:jc w:val="center"/>
              <w:rPr>
                <w:sz w:val="20"/>
                <w:szCs w:val="20"/>
              </w:rPr>
            </w:pPr>
            <w:r w:rsidRPr="003C0D94">
              <w:rPr>
                <w:sz w:val="20"/>
                <w:szCs w:val="20"/>
              </w:rPr>
              <w:t xml:space="preserve">Исполнено за </w:t>
            </w:r>
            <w:proofErr w:type="spellStart"/>
            <w:r w:rsidRPr="003C0D94">
              <w:rPr>
                <w:sz w:val="20"/>
                <w:szCs w:val="20"/>
              </w:rPr>
              <w:t>год</w:t>
            </w:r>
            <w:proofErr w:type="gramStart"/>
            <w:r w:rsidRPr="003C0D94">
              <w:rPr>
                <w:sz w:val="20"/>
                <w:szCs w:val="20"/>
                <w:vertAlign w:val="subscript"/>
              </w:rPr>
              <w:t>n</w:t>
            </w:r>
            <w:proofErr w:type="spellEnd"/>
            <w:proofErr w:type="gramEnd"/>
            <w:r w:rsidRPr="003C0D94">
              <w:rPr>
                <w:sz w:val="20"/>
                <w:szCs w:val="20"/>
              </w:rPr>
              <w:t xml:space="preserve"> </w:t>
            </w:r>
            <w:hyperlink w:anchor="Par346" w:tooltip="&lt;1&gt; годn - год, предшествующий году разработки бюджетного прогноза;" w:history="1">
              <w:r w:rsidRPr="003C0D94">
                <w:rPr>
                  <w:color w:val="0000FF"/>
                  <w:sz w:val="20"/>
                  <w:szCs w:val="20"/>
                </w:rPr>
                <w:t>&lt;1&gt;</w:t>
              </w:r>
            </w:hyperlink>
          </w:p>
        </w:tc>
        <w:tc>
          <w:tcPr>
            <w:tcW w:w="1237" w:type="dxa"/>
            <w:tcBorders>
              <w:top w:val="single" w:sz="4" w:space="0" w:color="auto"/>
              <w:left w:val="single" w:sz="4" w:space="0" w:color="auto"/>
              <w:bottom w:val="single" w:sz="4" w:space="0" w:color="auto"/>
              <w:right w:val="single" w:sz="4" w:space="0" w:color="auto"/>
            </w:tcBorders>
            <w:vAlign w:val="center"/>
          </w:tcPr>
          <w:p w:rsidR="000F294D" w:rsidRPr="003C0D94" w:rsidRDefault="000F294D" w:rsidP="003C0D94">
            <w:pPr>
              <w:widowControl w:val="0"/>
              <w:autoSpaceDE w:val="0"/>
              <w:autoSpaceDN w:val="0"/>
              <w:adjustRightInd w:val="0"/>
              <w:jc w:val="center"/>
              <w:rPr>
                <w:sz w:val="20"/>
                <w:szCs w:val="20"/>
              </w:rPr>
            </w:pPr>
            <w:r w:rsidRPr="003C0D94">
              <w:rPr>
                <w:sz w:val="20"/>
                <w:szCs w:val="20"/>
              </w:rPr>
              <w:t xml:space="preserve">План на </w:t>
            </w:r>
            <w:proofErr w:type="spellStart"/>
            <w:r w:rsidRPr="003C0D94">
              <w:rPr>
                <w:sz w:val="20"/>
                <w:szCs w:val="20"/>
              </w:rPr>
              <w:t>год</w:t>
            </w:r>
            <w:proofErr w:type="gramStart"/>
            <w:r w:rsidRPr="003C0D94">
              <w:rPr>
                <w:sz w:val="20"/>
                <w:szCs w:val="20"/>
                <w:vertAlign w:val="subscript"/>
              </w:rPr>
              <w:t>ni</w:t>
            </w:r>
            <w:proofErr w:type="spellEnd"/>
            <w:proofErr w:type="gramEnd"/>
            <w:r w:rsidRPr="003C0D94">
              <w:rPr>
                <w:sz w:val="20"/>
                <w:szCs w:val="20"/>
              </w:rPr>
              <w:t xml:space="preserve"> </w:t>
            </w:r>
            <w:hyperlink w:anchor="Par347" w:tooltip="&lt;2&gt; годni - год разработки бюджетного прогноза;" w:history="1">
              <w:r w:rsidRPr="003C0D94">
                <w:rPr>
                  <w:color w:val="0000FF"/>
                  <w:sz w:val="20"/>
                  <w:szCs w:val="20"/>
                </w:rPr>
                <w:t>&lt;2&gt;</w:t>
              </w:r>
            </w:hyperlink>
          </w:p>
        </w:tc>
        <w:tc>
          <w:tcPr>
            <w:tcW w:w="1237" w:type="dxa"/>
            <w:tcBorders>
              <w:top w:val="single" w:sz="4" w:space="0" w:color="auto"/>
              <w:left w:val="single" w:sz="4" w:space="0" w:color="auto"/>
              <w:bottom w:val="single" w:sz="4" w:space="0" w:color="auto"/>
              <w:right w:val="single" w:sz="4" w:space="0" w:color="auto"/>
            </w:tcBorders>
            <w:vAlign w:val="center"/>
          </w:tcPr>
          <w:p w:rsidR="000F294D" w:rsidRPr="003C0D94" w:rsidRDefault="000F294D" w:rsidP="003C0D94">
            <w:pPr>
              <w:widowControl w:val="0"/>
              <w:autoSpaceDE w:val="0"/>
              <w:autoSpaceDN w:val="0"/>
              <w:adjustRightInd w:val="0"/>
              <w:jc w:val="center"/>
              <w:rPr>
                <w:sz w:val="20"/>
                <w:szCs w:val="20"/>
              </w:rPr>
            </w:pPr>
            <w:r w:rsidRPr="003C0D94">
              <w:rPr>
                <w:sz w:val="20"/>
                <w:szCs w:val="20"/>
              </w:rPr>
              <w:t>Прогноз на год</w:t>
            </w:r>
            <w:proofErr w:type="gramStart"/>
            <w:r w:rsidRPr="003C0D94">
              <w:rPr>
                <w:sz w:val="20"/>
                <w:szCs w:val="20"/>
                <w:vertAlign w:val="subscript"/>
              </w:rPr>
              <w:t>ni</w:t>
            </w:r>
            <w:proofErr w:type="gramEnd"/>
            <w:r w:rsidRPr="003C0D94">
              <w:rPr>
                <w:sz w:val="20"/>
                <w:szCs w:val="20"/>
                <w:vertAlign w:val="subscript"/>
              </w:rPr>
              <w:t>+1</w:t>
            </w:r>
            <w:r w:rsidRPr="003C0D94">
              <w:rPr>
                <w:sz w:val="20"/>
                <w:szCs w:val="20"/>
              </w:rPr>
              <w:t xml:space="preserve"> </w:t>
            </w:r>
            <w:hyperlink w:anchor="Par348" w:tooltip="&lt;3&gt; годni+1 - первый год действия бюджетного прогноза;" w:history="1">
              <w:r w:rsidRPr="003C0D94">
                <w:rPr>
                  <w:color w:val="0000FF"/>
                  <w:sz w:val="20"/>
                  <w:szCs w:val="20"/>
                </w:rPr>
                <w:t>&lt;3&gt;</w:t>
              </w:r>
            </w:hyperlink>
          </w:p>
        </w:tc>
        <w:tc>
          <w:tcPr>
            <w:tcW w:w="1020" w:type="dxa"/>
            <w:tcBorders>
              <w:top w:val="single" w:sz="4" w:space="0" w:color="auto"/>
              <w:left w:val="single" w:sz="4" w:space="0" w:color="auto"/>
              <w:bottom w:val="single" w:sz="4" w:space="0" w:color="auto"/>
              <w:right w:val="single" w:sz="4" w:space="0" w:color="auto"/>
            </w:tcBorders>
            <w:vAlign w:val="center"/>
          </w:tcPr>
          <w:p w:rsidR="000F294D" w:rsidRPr="003C0D94" w:rsidRDefault="000F294D" w:rsidP="003C0D94">
            <w:pPr>
              <w:widowControl w:val="0"/>
              <w:autoSpaceDE w:val="0"/>
              <w:autoSpaceDN w:val="0"/>
              <w:adjustRightInd w:val="0"/>
              <w:jc w:val="center"/>
              <w:rPr>
                <w:sz w:val="20"/>
                <w:szCs w:val="20"/>
              </w:rPr>
            </w:pPr>
            <w:r w:rsidRPr="003C0D94">
              <w:rPr>
                <w:sz w:val="20"/>
                <w:szCs w:val="20"/>
              </w:rPr>
              <w:t>...</w:t>
            </w:r>
          </w:p>
        </w:tc>
        <w:tc>
          <w:tcPr>
            <w:tcW w:w="1240" w:type="dxa"/>
            <w:tcBorders>
              <w:top w:val="single" w:sz="4" w:space="0" w:color="auto"/>
              <w:left w:val="single" w:sz="4" w:space="0" w:color="auto"/>
              <w:bottom w:val="single" w:sz="4" w:space="0" w:color="auto"/>
              <w:right w:val="single" w:sz="4" w:space="0" w:color="auto"/>
            </w:tcBorders>
            <w:vAlign w:val="center"/>
          </w:tcPr>
          <w:p w:rsidR="000F294D" w:rsidRPr="003C0D94" w:rsidRDefault="000F294D" w:rsidP="003C0D94">
            <w:pPr>
              <w:widowControl w:val="0"/>
              <w:autoSpaceDE w:val="0"/>
              <w:autoSpaceDN w:val="0"/>
              <w:adjustRightInd w:val="0"/>
              <w:jc w:val="center"/>
              <w:rPr>
                <w:sz w:val="20"/>
                <w:szCs w:val="20"/>
              </w:rPr>
            </w:pPr>
            <w:r w:rsidRPr="003C0D94">
              <w:rPr>
                <w:sz w:val="20"/>
                <w:szCs w:val="20"/>
              </w:rPr>
              <w:t xml:space="preserve">Прогноз на </w:t>
            </w:r>
            <w:proofErr w:type="spellStart"/>
            <w:r w:rsidRPr="003C0D94">
              <w:rPr>
                <w:sz w:val="20"/>
                <w:szCs w:val="20"/>
              </w:rPr>
              <w:t>год</w:t>
            </w:r>
            <w:proofErr w:type="gramStart"/>
            <w:r w:rsidRPr="003C0D94">
              <w:rPr>
                <w:sz w:val="20"/>
                <w:szCs w:val="20"/>
                <w:vertAlign w:val="subscript"/>
              </w:rPr>
              <w:t>ni</w:t>
            </w:r>
            <w:proofErr w:type="gramEnd"/>
            <w:r w:rsidRPr="003C0D94">
              <w:rPr>
                <w:sz w:val="20"/>
                <w:szCs w:val="20"/>
                <w:vertAlign w:val="subscript"/>
              </w:rPr>
              <w:t>+k</w:t>
            </w:r>
            <w:proofErr w:type="spellEnd"/>
            <w:r w:rsidRPr="003C0D94">
              <w:rPr>
                <w:sz w:val="20"/>
                <w:szCs w:val="20"/>
              </w:rPr>
              <w:t xml:space="preserve"> </w:t>
            </w:r>
            <w:hyperlink w:anchor="Par349" w:tooltip="&lt;4&gt; годni+k - последний год действия бюджетного прогноза." w:history="1">
              <w:r w:rsidRPr="003C0D94">
                <w:rPr>
                  <w:color w:val="0000FF"/>
                  <w:sz w:val="20"/>
                  <w:szCs w:val="20"/>
                </w:rPr>
                <w:t>&lt;4&gt;</w:t>
              </w:r>
            </w:hyperlink>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1. Налоговые и неналоговые доходы, всего,</w:t>
            </w:r>
          </w:p>
          <w:p w:rsidR="000F294D" w:rsidRPr="003C0D94" w:rsidRDefault="000F294D" w:rsidP="003C0D94">
            <w:pPr>
              <w:widowControl w:val="0"/>
              <w:autoSpaceDE w:val="0"/>
              <w:autoSpaceDN w:val="0"/>
              <w:adjustRightInd w:val="0"/>
              <w:rPr>
                <w:sz w:val="20"/>
                <w:szCs w:val="20"/>
              </w:rPr>
            </w:pPr>
            <w:r w:rsidRPr="003C0D94">
              <w:rPr>
                <w:sz w:val="20"/>
                <w:szCs w:val="20"/>
              </w:rPr>
              <w:t>в том числе:</w:t>
            </w:r>
          </w:p>
        </w:tc>
        <w:tc>
          <w:tcPr>
            <w:tcW w:w="130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Налоговые доходы, всего,</w:t>
            </w:r>
          </w:p>
          <w:p w:rsidR="000F294D" w:rsidRPr="003C0D94" w:rsidRDefault="000F294D" w:rsidP="003C0D94">
            <w:pPr>
              <w:widowControl w:val="0"/>
              <w:autoSpaceDE w:val="0"/>
              <w:autoSpaceDN w:val="0"/>
              <w:adjustRightInd w:val="0"/>
              <w:rPr>
                <w:sz w:val="20"/>
                <w:szCs w:val="20"/>
              </w:rPr>
            </w:pPr>
            <w:r w:rsidRPr="003C0D94">
              <w:rPr>
                <w:sz w:val="20"/>
                <w:szCs w:val="20"/>
              </w:rPr>
              <w:t>в том числе:</w:t>
            </w:r>
          </w:p>
        </w:tc>
        <w:tc>
          <w:tcPr>
            <w:tcW w:w="130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1.</w:t>
            </w:r>
          </w:p>
        </w:tc>
        <w:tc>
          <w:tcPr>
            <w:tcW w:w="130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2.</w:t>
            </w:r>
          </w:p>
        </w:tc>
        <w:tc>
          <w:tcPr>
            <w:tcW w:w="130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3.</w:t>
            </w:r>
          </w:p>
        </w:tc>
        <w:tc>
          <w:tcPr>
            <w:tcW w:w="130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w:t>
            </w:r>
          </w:p>
        </w:tc>
        <w:tc>
          <w:tcPr>
            <w:tcW w:w="130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Неналоговые доходы, всего,</w:t>
            </w:r>
          </w:p>
          <w:p w:rsidR="000F294D" w:rsidRPr="003C0D94" w:rsidRDefault="000F294D" w:rsidP="003C0D94">
            <w:pPr>
              <w:widowControl w:val="0"/>
              <w:autoSpaceDE w:val="0"/>
              <w:autoSpaceDN w:val="0"/>
              <w:adjustRightInd w:val="0"/>
              <w:rPr>
                <w:sz w:val="20"/>
                <w:szCs w:val="20"/>
              </w:rPr>
            </w:pPr>
            <w:r w:rsidRPr="003C0D94">
              <w:rPr>
                <w:sz w:val="20"/>
                <w:szCs w:val="20"/>
              </w:rPr>
              <w:t>в том числе:</w:t>
            </w:r>
          </w:p>
        </w:tc>
        <w:tc>
          <w:tcPr>
            <w:tcW w:w="130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1.</w:t>
            </w:r>
          </w:p>
        </w:tc>
        <w:tc>
          <w:tcPr>
            <w:tcW w:w="130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2.</w:t>
            </w:r>
          </w:p>
        </w:tc>
        <w:tc>
          <w:tcPr>
            <w:tcW w:w="130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3.</w:t>
            </w:r>
          </w:p>
        </w:tc>
        <w:tc>
          <w:tcPr>
            <w:tcW w:w="130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r w:rsidR="000F294D" w:rsidRPr="003C0D94" w:rsidTr="00E4399E">
        <w:tc>
          <w:tcPr>
            <w:tcW w:w="3572"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r w:rsidRPr="003C0D94">
              <w:rPr>
                <w:sz w:val="20"/>
                <w:szCs w:val="20"/>
              </w:rPr>
              <w:t>...</w:t>
            </w:r>
          </w:p>
        </w:tc>
        <w:tc>
          <w:tcPr>
            <w:tcW w:w="1304"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c>
          <w:tcPr>
            <w:tcW w:w="1240" w:type="dxa"/>
            <w:tcBorders>
              <w:top w:val="single" w:sz="4" w:space="0" w:color="auto"/>
              <w:left w:val="single" w:sz="4" w:space="0" w:color="auto"/>
              <w:bottom w:val="single" w:sz="4" w:space="0" w:color="auto"/>
              <w:right w:val="single" w:sz="4" w:space="0" w:color="auto"/>
            </w:tcBorders>
          </w:tcPr>
          <w:p w:rsidR="000F294D" w:rsidRPr="003C0D94" w:rsidRDefault="000F294D" w:rsidP="003C0D94">
            <w:pPr>
              <w:widowControl w:val="0"/>
              <w:autoSpaceDE w:val="0"/>
              <w:autoSpaceDN w:val="0"/>
              <w:adjustRightInd w:val="0"/>
              <w:rPr>
                <w:sz w:val="20"/>
                <w:szCs w:val="20"/>
              </w:rPr>
            </w:pPr>
          </w:p>
        </w:tc>
      </w:tr>
    </w:tbl>
    <w:p w:rsidR="000F294D" w:rsidRPr="003C0D94" w:rsidRDefault="000F294D" w:rsidP="003C0D94">
      <w:pPr>
        <w:widowControl w:val="0"/>
        <w:autoSpaceDE w:val="0"/>
        <w:autoSpaceDN w:val="0"/>
        <w:adjustRightInd w:val="0"/>
        <w:jc w:val="both"/>
        <w:rPr>
          <w:sz w:val="20"/>
          <w:szCs w:val="20"/>
        </w:rPr>
      </w:pPr>
    </w:p>
    <w:p w:rsidR="000F294D" w:rsidRPr="003C0D94" w:rsidRDefault="000F294D" w:rsidP="003C0D94">
      <w:pPr>
        <w:widowControl w:val="0"/>
        <w:autoSpaceDE w:val="0"/>
        <w:autoSpaceDN w:val="0"/>
        <w:adjustRightInd w:val="0"/>
        <w:ind w:firstLine="540"/>
        <w:jc w:val="both"/>
        <w:rPr>
          <w:sz w:val="20"/>
          <w:szCs w:val="20"/>
        </w:rPr>
      </w:pPr>
      <w:r w:rsidRPr="003C0D94">
        <w:rPr>
          <w:sz w:val="20"/>
          <w:szCs w:val="20"/>
        </w:rPr>
        <w:t>--------------------------------</w:t>
      </w:r>
    </w:p>
    <w:p w:rsidR="000F294D" w:rsidRPr="003C0D94" w:rsidRDefault="000F294D" w:rsidP="003C0D94">
      <w:pPr>
        <w:widowControl w:val="0"/>
        <w:autoSpaceDE w:val="0"/>
        <w:autoSpaceDN w:val="0"/>
        <w:adjustRightInd w:val="0"/>
        <w:ind w:firstLine="540"/>
        <w:jc w:val="both"/>
        <w:rPr>
          <w:sz w:val="20"/>
          <w:szCs w:val="20"/>
        </w:rPr>
      </w:pPr>
      <w:bookmarkStart w:id="22" w:name="Par346"/>
      <w:bookmarkEnd w:id="22"/>
      <w:r w:rsidRPr="003C0D94">
        <w:rPr>
          <w:sz w:val="20"/>
          <w:szCs w:val="20"/>
        </w:rPr>
        <w:t xml:space="preserve">&lt;1&gt; </w:t>
      </w:r>
      <w:proofErr w:type="spellStart"/>
      <w:r w:rsidRPr="003C0D94">
        <w:rPr>
          <w:sz w:val="20"/>
          <w:szCs w:val="20"/>
        </w:rPr>
        <w:t>год</w:t>
      </w:r>
      <w:proofErr w:type="gramStart"/>
      <w:r w:rsidRPr="003C0D94">
        <w:rPr>
          <w:sz w:val="20"/>
          <w:szCs w:val="20"/>
          <w:vertAlign w:val="subscript"/>
        </w:rPr>
        <w:t>n</w:t>
      </w:r>
      <w:proofErr w:type="spellEnd"/>
      <w:proofErr w:type="gramEnd"/>
      <w:r w:rsidRPr="003C0D94">
        <w:rPr>
          <w:sz w:val="20"/>
          <w:szCs w:val="20"/>
        </w:rPr>
        <w:t xml:space="preserve"> - год, предшествующий году разработки бюджетного прогноза;</w:t>
      </w:r>
    </w:p>
    <w:p w:rsidR="000F294D" w:rsidRPr="003C0D94" w:rsidRDefault="000F294D" w:rsidP="003C0D94">
      <w:pPr>
        <w:widowControl w:val="0"/>
        <w:autoSpaceDE w:val="0"/>
        <w:autoSpaceDN w:val="0"/>
        <w:adjustRightInd w:val="0"/>
        <w:ind w:firstLine="540"/>
        <w:jc w:val="both"/>
        <w:rPr>
          <w:sz w:val="20"/>
          <w:szCs w:val="20"/>
        </w:rPr>
      </w:pPr>
      <w:bookmarkStart w:id="23" w:name="Par347"/>
      <w:bookmarkEnd w:id="23"/>
      <w:r w:rsidRPr="003C0D94">
        <w:rPr>
          <w:sz w:val="20"/>
          <w:szCs w:val="20"/>
        </w:rPr>
        <w:t xml:space="preserve">&lt;2&gt; </w:t>
      </w:r>
      <w:proofErr w:type="spellStart"/>
      <w:r w:rsidRPr="003C0D94">
        <w:rPr>
          <w:sz w:val="20"/>
          <w:szCs w:val="20"/>
        </w:rPr>
        <w:t>год</w:t>
      </w:r>
      <w:proofErr w:type="gramStart"/>
      <w:r w:rsidRPr="003C0D94">
        <w:rPr>
          <w:sz w:val="20"/>
          <w:szCs w:val="20"/>
          <w:vertAlign w:val="subscript"/>
        </w:rPr>
        <w:t>ni</w:t>
      </w:r>
      <w:proofErr w:type="spellEnd"/>
      <w:proofErr w:type="gramEnd"/>
      <w:r w:rsidRPr="003C0D94">
        <w:rPr>
          <w:sz w:val="20"/>
          <w:szCs w:val="20"/>
        </w:rPr>
        <w:t xml:space="preserve"> - год разработки бюджетного прогноза;</w:t>
      </w:r>
    </w:p>
    <w:p w:rsidR="000F294D" w:rsidRPr="003C0D94" w:rsidRDefault="000F294D" w:rsidP="003C0D94">
      <w:pPr>
        <w:widowControl w:val="0"/>
        <w:autoSpaceDE w:val="0"/>
        <w:autoSpaceDN w:val="0"/>
        <w:adjustRightInd w:val="0"/>
        <w:ind w:firstLine="540"/>
        <w:jc w:val="both"/>
        <w:rPr>
          <w:sz w:val="20"/>
          <w:szCs w:val="20"/>
        </w:rPr>
      </w:pPr>
      <w:bookmarkStart w:id="24" w:name="Par348"/>
      <w:bookmarkEnd w:id="24"/>
      <w:r w:rsidRPr="003C0D94">
        <w:rPr>
          <w:sz w:val="20"/>
          <w:szCs w:val="20"/>
        </w:rPr>
        <w:t>&lt;3&gt; год</w:t>
      </w:r>
      <w:proofErr w:type="gramStart"/>
      <w:r w:rsidRPr="003C0D94">
        <w:rPr>
          <w:sz w:val="20"/>
          <w:szCs w:val="20"/>
          <w:vertAlign w:val="subscript"/>
        </w:rPr>
        <w:t>ni</w:t>
      </w:r>
      <w:proofErr w:type="gramEnd"/>
      <w:r w:rsidRPr="003C0D94">
        <w:rPr>
          <w:sz w:val="20"/>
          <w:szCs w:val="20"/>
          <w:vertAlign w:val="subscript"/>
        </w:rPr>
        <w:t>+1</w:t>
      </w:r>
      <w:r w:rsidRPr="003C0D94">
        <w:rPr>
          <w:sz w:val="20"/>
          <w:szCs w:val="20"/>
        </w:rPr>
        <w:t xml:space="preserve"> - первый год действия бюджетного прогноза;</w:t>
      </w:r>
    </w:p>
    <w:p w:rsidR="00115330" w:rsidRDefault="000F294D" w:rsidP="0099535F">
      <w:pPr>
        <w:widowControl w:val="0"/>
        <w:autoSpaceDE w:val="0"/>
        <w:autoSpaceDN w:val="0"/>
        <w:adjustRightInd w:val="0"/>
        <w:ind w:firstLine="540"/>
        <w:jc w:val="both"/>
        <w:rPr>
          <w:sz w:val="20"/>
          <w:szCs w:val="20"/>
        </w:rPr>
      </w:pPr>
      <w:bookmarkStart w:id="25" w:name="Par349"/>
      <w:bookmarkEnd w:id="25"/>
      <w:r w:rsidRPr="003C0D94">
        <w:rPr>
          <w:sz w:val="20"/>
          <w:szCs w:val="20"/>
        </w:rPr>
        <w:t xml:space="preserve">&lt;4&gt; </w:t>
      </w:r>
      <w:proofErr w:type="spellStart"/>
      <w:r w:rsidRPr="003C0D94">
        <w:rPr>
          <w:sz w:val="20"/>
          <w:szCs w:val="20"/>
        </w:rPr>
        <w:t>год</w:t>
      </w:r>
      <w:proofErr w:type="gramStart"/>
      <w:r w:rsidRPr="003C0D94">
        <w:rPr>
          <w:sz w:val="20"/>
          <w:szCs w:val="20"/>
          <w:vertAlign w:val="subscript"/>
        </w:rPr>
        <w:t>ni</w:t>
      </w:r>
      <w:proofErr w:type="gramEnd"/>
      <w:r w:rsidRPr="003C0D94">
        <w:rPr>
          <w:sz w:val="20"/>
          <w:szCs w:val="20"/>
          <w:vertAlign w:val="subscript"/>
        </w:rPr>
        <w:t>+k</w:t>
      </w:r>
      <w:proofErr w:type="spellEnd"/>
      <w:r w:rsidRPr="003C0D94">
        <w:rPr>
          <w:sz w:val="20"/>
          <w:szCs w:val="20"/>
        </w:rPr>
        <w:t xml:space="preserve"> - последний год действия бюджетного прогноза.</w:t>
      </w:r>
    </w:p>
    <w:p w:rsidR="0099535F" w:rsidRPr="0099535F" w:rsidRDefault="0099535F" w:rsidP="0099535F">
      <w:pPr>
        <w:widowControl w:val="0"/>
        <w:autoSpaceDE w:val="0"/>
        <w:autoSpaceDN w:val="0"/>
        <w:adjustRightInd w:val="0"/>
        <w:ind w:firstLine="540"/>
        <w:jc w:val="both"/>
        <w:rPr>
          <w:sz w:val="20"/>
          <w:szCs w:val="20"/>
        </w:rPr>
      </w:pPr>
    </w:p>
    <w:p w:rsidR="00115330" w:rsidRPr="003C0D94" w:rsidRDefault="00115330" w:rsidP="003C0D94">
      <w:pPr>
        <w:jc w:val="center"/>
        <w:rPr>
          <w:b/>
          <w:sz w:val="20"/>
          <w:szCs w:val="20"/>
        </w:rPr>
      </w:pPr>
    </w:p>
    <w:p w:rsidR="00115330" w:rsidRPr="003C0D94" w:rsidRDefault="00115330" w:rsidP="003C0D94">
      <w:pPr>
        <w:jc w:val="center"/>
        <w:rPr>
          <w:b/>
          <w:sz w:val="20"/>
          <w:szCs w:val="20"/>
        </w:rPr>
      </w:pPr>
      <w:r w:rsidRPr="003C0D94">
        <w:rPr>
          <w:b/>
          <w:sz w:val="20"/>
          <w:szCs w:val="20"/>
        </w:rPr>
        <w:t>ПОСТАНОВЛЕНИЕ</w:t>
      </w:r>
    </w:p>
    <w:p w:rsidR="00115330" w:rsidRPr="003C0D94" w:rsidRDefault="00115330" w:rsidP="003C0D94">
      <w:pPr>
        <w:jc w:val="center"/>
        <w:rPr>
          <w:b/>
          <w:sz w:val="20"/>
          <w:szCs w:val="20"/>
        </w:rPr>
      </w:pPr>
    </w:p>
    <w:p w:rsidR="000F294D" w:rsidRPr="003C0D94" w:rsidRDefault="000F294D" w:rsidP="003C0D94">
      <w:pPr>
        <w:tabs>
          <w:tab w:val="left" w:pos="8878"/>
        </w:tabs>
        <w:rPr>
          <w:sz w:val="20"/>
          <w:szCs w:val="20"/>
        </w:rPr>
      </w:pPr>
      <w:r w:rsidRPr="003C0D94">
        <w:rPr>
          <w:sz w:val="20"/>
          <w:szCs w:val="20"/>
        </w:rPr>
        <w:t xml:space="preserve">19.12.2016г.                           </w:t>
      </w:r>
      <w:r w:rsidRPr="003C0D94">
        <w:rPr>
          <w:sz w:val="20"/>
          <w:szCs w:val="20"/>
        </w:rPr>
        <w:tab/>
        <w:t>№ 116</w:t>
      </w:r>
    </w:p>
    <w:p w:rsidR="000F294D" w:rsidRPr="003C0D94" w:rsidRDefault="000F294D" w:rsidP="003C0D94">
      <w:pPr>
        <w:widowControl w:val="0"/>
        <w:autoSpaceDE w:val="0"/>
        <w:autoSpaceDN w:val="0"/>
        <w:adjustRightInd w:val="0"/>
        <w:jc w:val="both"/>
        <w:rPr>
          <w:b/>
          <w:bCs/>
          <w:sz w:val="20"/>
          <w:szCs w:val="20"/>
        </w:rPr>
      </w:pPr>
    </w:p>
    <w:p w:rsidR="000F294D" w:rsidRPr="003C0D94" w:rsidRDefault="000F294D" w:rsidP="003C0D94">
      <w:pPr>
        <w:autoSpaceDE w:val="0"/>
        <w:autoSpaceDN w:val="0"/>
        <w:adjustRightInd w:val="0"/>
        <w:jc w:val="center"/>
        <w:rPr>
          <w:bCs/>
          <w:sz w:val="20"/>
          <w:szCs w:val="20"/>
        </w:rPr>
      </w:pPr>
      <w:r w:rsidRPr="003C0D94">
        <w:rPr>
          <w:bCs/>
          <w:sz w:val="20"/>
          <w:szCs w:val="20"/>
        </w:rPr>
        <w:t xml:space="preserve">О внесении изменений в Порядок оформления и содержании плановых (рейдовых) </w:t>
      </w:r>
    </w:p>
    <w:p w:rsidR="0099535F" w:rsidRDefault="000F294D" w:rsidP="0099535F">
      <w:pPr>
        <w:autoSpaceDE w:val="0"/>
        <w:autoSpaceDN w:val="0"/>
        <w:adjustRightInd w:val="0"/>
        <w:jc w:val="center"/>
        <w:rPr>
          <w:bCs/>
          <w:sz w:val="20"/>
          <w:szCs w:val="20"/>
        </w:rPr>
      </w:pPr>
      <w:r w:rsidRPr="003C0D94">
        <w:rPr>
          <w:bCs/>
          <w:sz w:val="20"/>
          <w:szCs w:val="20"/>
        </w:rPr>
        <w:t xml:space="preserve">заданий на проведение плановых (рейдовых) осмотров, </w:t>
      </w:r>
      <w:r w:rsidR="0099535F">
        <w:rPr>
          <w:bCs/>
          <w:sz w:val="20"/>
          <w:szCs w:val="20"/>
        </w:rPr>
        <w:t xml:space="preserve"> </w:t>
      </w:r>
      <w:r w:rsidRPr="003C0D94">
        <w:rPr>
          <w:bCs/>
          <w:sz w:val="20"/>
          <w:szCs w:val="20"/>
        </w:rPr>
        <w:t xml:space="preserve">обследований, </w:t>
      </w:r>
      <w:proofErr w:type="gramStart"/>
      <w:r w:rsidRPr="003C0D94">
        <w:rPr>
          <w:bCs/>
          <w:sz w:val="20"/>
          <w:szCs w:val="20"/>
        </w:rPr>
        <w:t>порядке</w:t>
      </w:r>
      <w:proofErr w:type="gramEnd"/>
      <w:r w:rsidRPr="003C0D94">
        <w:rPr>
          <w:bCs/>
          <w:sz w:val="20"/>
          <w:szCs w:val="20"/>
        </w:rPr>
        <w:t xml:space="preserve"> оформления</w:t>
      </w:r>
    </w:p>
    <w:p w:rsidR="000F294D" w:rsidRPr="0099535F" w:rsidRDefault="000F294D" w:rsidP="0099535F">
      <w:pPr>
        <w:autoSpaceDE w:val="0"/>
        <w:autoSpaceDN w:val="0"/>
        <w:adjustRightInd w:val="0"/>
        <w:jc w:val="center"/>
        <w:rPr>
          <w:bCs/>
          <w:sz w:val="20"/>
          <w:szCs w:val="20"/>
        </w:rPr>
      </w:pPr>
      <w:r w:rsidRPr="003C0D94">
        <w:rPr>
          <w:bCs/>
          <w:sz w:val="20"/>
          <w:szCs w:val="20"/>
        </w:rPr>
        <w:t xml:space="preserve"> результатов плановых (рейдовых) осмотров, обследований</w:t>
      </w:r>
    </w:p>
    <w:p w:rsidR="000F294D" w:rsidRPr="003C0D94" w:rsidRDefault="000F294D" w:rsidP="003C0D94">
      <w:pPr>
        <w:widowControl w:val="0"/>
        <w:autoSpaceDE w:val="0"/>
        <w:autoSpaceDN w:val="0"/>
        <w:adjustRightInd w:val="0"/>
        <w:rPr>
          <w:b/>
          <w:bCs/>
          <w:sz w:val="20"/>
          <w:szCs w:val="20"/>
        </w:rPr>
      </w:pPr>
    </w:p>
    <w:p w:rsidR="000F294D" w:rsidRPr="003C0D94" w:rsidRDefault="000F294D" w:rsidP="003C0D94">
      <w:pPr>
        <w:autoSpaceDE w:val="0"/>
        <w:autoSpaceDN w:val="0"/>
        <w:adjustRightInd w:val="0"/>
        <w:ind w:firstLine="708"/>
        <w:jc w:val="both"/>
        <w:rPr>
          <w:sz w:val="20"/>
          <w:szCs w:val="20"/>
        </w:rPr>
      </w:pPr>
      <w:r w:rsidRPr="003C0D94">
        <w:rPr>
          <w:sz w:val="20"/>
          <w:szCs w:val="20"/>
        </w:rPr>
        <w:t>В целях приведения нормативных правовых актов в соответствие с действующим законодательством и в соответствии с протестом прокуратуры Тегульдетского района от 24.11.2016г № 16-2016</w:t>
      </w:r>
    </w:p>
    <w:p w:rsidR="000F294D" w:rsidRPr="003C0D94" w:rsidRDefault="000F294D" w:rsidP="003C0D94">
      <w:pPr>
        <w:widowControl w:val="0"/>
        <w:autoSpaceDE w:val="0"/>
        <w:autoSpaceDN w:val="0"/>
        <w:adjustRightInd w:val="0"/>
        <w:rPr>
          <w:sz w:val="20"/>
          <w:szCs w:val="20"/>
        </w:rPr>
      </w:pPr>
    </w:p>
    <w:p w:rsidR="000F294D" w:rsidRPr="003C0D94" w:rsidRDefault="000F294D" w:rsidP="003C0D94">
      <w:pPr>
        <w:widowControl w:val="0"/>
        <w:autoSpaceDE w:val="0"/>
        <w:autoSpaceDN w:val="0"/>
        <w:adjustRightInd w:val="0"/>
        <w:ind w:firstLine="708"/>
        <w:jc w:val="both"/>
        <w:rPr>
          <w:sz w:val="20"/>
          <w:szCs w:val="20"/>
        </w:rPr>
      </w:pPr>
      <w:r w:rsidRPr="003C0D94">
        <w:rPr>
          <w:sz w:val="20"/>
          <w:szCs w:val="20"/>
        </w:rPr>
        <w:t xml:space="preserve">ПОСТАНОВЛЯЮ: </w:t>
      </w:r>
    </w:p>
    <w:p w:rsidR="000F294D" w:rsidRPr="003C0D94" w:rsidRDefault="000F294D" w:rsidP="003C0D94">
      <w:pPr>
        <w:widowControl w:val="0"/>
        <w:autoSpaceDE w:val="0"/>
        <w:autoSpaceDN w:val="0"/>
        <w:adjustRightInd w:val="0"/>
        <w:ind w:firstLine="708"/>
        <w:jc w:val="both"/>
        <w:rPr>
          <w:sz w:val="20"/>
          <w:szCs w:val="20"/>
        </w:rPr>
      </w:pPr>
      <w:r w:rsidRPr="003C0D94">
        <w:rPr>
          <w:sz w:val="20"/>
          <w:szCs w:val="20"/>
        </w:rPr>
        <w:t xml:space="preserve">1. В постановление Администрации Берегаевского сельского поселения от 30.06.2015 № 27 «О порядке </w:t>
      </w:r>
      <w:r w:rsidRPr="003C0D94">
        <w:rPr>
          <w:sz w:val="20"/>
          <w:szCs w:val="20"/>
        </w:rPr>
        <w:lastRenderedPageBreak/>
        <w:t>оформления и содержании плановых (рейдовых) заданий на проведение плановых (рейдовых) осмотров, обследований, порядке оформления результатов плановых (рейдовых) осмотров, обследований» внести следующие изменения:</w:t>
      </w:r>
    </w:p>
    <w:p w:rsidR="000F294D" w:rsidRPr="003C0D94" w:rsidRDefault="000F294D" w:rsidP="003C0D94">
      <w:pPr>
        <w:autoSpaceDE w:val="0"/>
        <w:autoSpaceDN w:val="0"/>
        <w:adjustRightInd w:val="0"/>
        <w:ind w:firstLine="708"/>
        <w:rPr>
          <w:bCs/>
          <w:sz w:val="20"/>
          <w:szCs w:val="20"/>
        </w:rPr>
      </w:pPr>
      <w:r w:rsidRPr="003C0D94">
        <w:rPr>
          <w:sz w:val="20"/>
          <w:szCs w:val="20"/>
        </w:rPr>
        <w:t xml:space="preserve">1) пункт 2 </w:t>
      </w:r>
      <w:r w:rsidRPr="003C0D94">
        <w:rPr>
          <w:bCs/>
          <w:sz w:val="20"/>
          <w:szCs w:val="20"/>
        </w:rPr>
        <w:t>Порядка изложить в следующей редакции:</w:t>
      </w:r>
    </w:p>
    <w:p w:rsidR="000F294D" w:rsidRPr="003C0D94" w:rsidRDefault="000F294D" w:rsidP="003C0D94">
      <w:pPr>
        <w:ind w:firstLine="709"/>
        <w:jc w:val="both"/>
        <w:rPr>
          <w:sz w:val="20"/>
          <w:szCs w:val="20"/>
        </w:rPr>
      </w:pPr>
      <w:r w:rsidRPr="003C0D94">
        <w:rPr>
          <w:bCs/>
          <w:sz w:val="20"/>
          <w:szCs w:val="20"/>
        </w:rPr>
        <w:t>«</w:t>
      </w:r>
      <w:r w:rsidRPr="003C0D94">
        <w:rPr>
          <w:sz w:val="20"/>
          <w:szCs w:val="20"/>
        </w:rPr>
        <w:t>2. Плановые (рейдовые) осмотры, обследования земельных участков проводятся при осуществлении Администрацией Берегаевского сельского поселения муниципального земельного контроля</w:t>
      </w:r>
      <w:proofErr w:type="gramStart"/>
      <w:r w:rsidRPr="003C0D94">
        <w:rPr>
          <w:sz w:val="20"/>
          <w:szCs w:val="20"/>
        </w:rPr>
        <w:t>.»,</w:t>
      </w:r>
      <w:proofErr w:type="gramEnd"/>
    </w:p>
    <w:p w:rsidR="000F294D" w:rsidRPr="003C0D94" w:rsidRDefault="000F294D" w:rsidP="003C0D94">
      <w:pPr>
        <w:ind w:firstLine="709"/>
        <w:jc w:val="both"/>
        <w:rPr>
          <w:sz w:val="20"/>
          <w:szCs w:val="20"/>
        </w:rPr>
      </w:pPr>
      <w:r w:rsidRPr="003C0D94">
        <w:rPr>
          <w:sz w:val="20"/>
          <w:szCs w:val="20"/>
        </w:rPr>
        <w:t>2) Подпункт 6 пункта 7 Порядка</w:t>
      </w:r>
      <w:r w:rsidRPr="003C0D94">
        <w:rPr>
          <w:bCs/>
          <w:sz w:val="20"/>
          <w:szCs w:val="20"/>
        </w:rPr>
        <w:t xml:space="preserve"> изложить в следующей редакции</w:t>
      </w:r>
      <w:r w:rsidRPr="003C0D94">
        <w:rPr>
          <w:sz w:val="20"/>
          <w:szCs w:val="20"/>
        </w:rPr>
        <w:t>:</w:t>
      </w:r>
    </w:p>
    <w:p w:rsidR="000F294D" w:rsidRPr="003C0D94" w:rsidRDefault="000F294D" w:rsidP="003C0D94">
      <w:pPr>
        <w:widowControl w:val="0"/>
        <w:tabs>
          <w:tab w:val="left" w:pos="-142"/>
        </w:tabs>
        <w:autoSpaceDE w:val="0"/>
        <w:autoSpaceDN w:val="0"/>
        <w:adjustRightInd w:val="0"/>
        <w:ind w:firstLine="709"/>
        <w:jc w:val="both"/>
        <w:rPr>
          <w:sz w:val="20"/>
          <w:szCs w:val="20"/>
        </w:rPr>
      </w:pPr>
      <w:r w:rsidRPr="003C0D94">
        <w:rPr>
          <w:sz w:val="20"/>
          <w:szCs w:val="20"/>
        </w:rPr>
        <w:t>«6) сведения о результатах осмотра, обследования</w:t>
      </w:r>
      <w:proofErr w:type="gramStart"/>
      <w:r w:rsidRPr="003C0D94">
        <w:rPr>
          <w:sz w:val="20"/>
          <w:szCs w:val="20"/>
        </w:rPr>
        <w:t>;»</w:t>
      </w:r>
      <w:proofErr w:type="gramEnd"/>
    </w:p>
    <w:p w:rsidR="000F294D" w:rsidRPr="003C0D94" w:rsidRDefault="000F294D" w:rsidP="003C0D94">
      <w:pPr>
        <w:ind w:firstLine="708"/>
        <w:jc w:val="both"/>
        <w:rPr>
          <w:sz w:val="20"/>
          <w:szCs w:val="20"/>
        </w:rPr>
      </w:pPr>
      <w:r w:rsidRPr="003C0D94">
        <w:rPr>
          <w:sz w:val="20"/>
          <w:szCs w:val="20"/>
        </w:rPr>
        <w:t>2. Настоящее постановление вступает в силу с момента подписания.</w:t>
      </w:r>
    </w:p>
    <w:p w:rsidR="000F294D" w:rsidRPr="003C0D94" w:rsidRDefault="000F294D" w:rsidP="003C0D94">
      <w:pPr>
        <w:ind w:firstLine="708"/>
        <w:jc w:val="both"/>
        <w:rPr>
          <w:sz w:val="20"/>
          <w:szCs w:val="20"/>
        </w:rPr>
      </w:pPr>
      <w:r w:rsidRPr="003C0D94">
        <w:rPr>
          <w:sz w:val="20"/>
          <w:szCs w:val="20"/>
        </w:rPr>
        <w:t>3. Настоящее постановление опублико</w:t>
      </w:r>
      <w:r w:rsidR="0099535F">
        <w:rPr>
          <w:sz w:val="20"/>
          <w:szCs w:val="20"/>
        </w:rPr>
        <w:t xml:space="preserve">вать в информационном бюллетене </w:t>
      </w:r>
      <w:r w:rsidRPr="003C0D94">
        <w:rPr>
          <w:sz w:val="20"/>
          <w:szCs w:val="20"/>
        </w:rPr>
        <w:t xml:space="preserve">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0F294D" w:rsidRPr="003C0D94" w:rsidRDefault="000F294D" w:rsidP="003C0D94">
      <w:pPr>
        <w:ind w:firstLine="708"/>
        <w:jc w:val="both"/>
        <w:rPr>
          <w:sz w:val="20"/>
          <w:szCs w:val="20"/>
        </w:rPr>
      </w:pPr>
      <w:r w:rsidRPr="003C0D94">
        <w:rPr>
          <w:sz w:val="20"/>
          <w:szCs w:val="20"/>
        </w:rPr>
        <w:t xml:space="preserve">4. </w:t>
      </w:r>
      <w:proofErr w:type="gramStart"/>
      <w:r w:rsidRPr="003C0D94">
        <w:rPr>
          <w:sz w:val="20"/>
          <w:szCs w:val="20"/>
        </w:rPr>
        <w:t>Контроль за</w:t>
      </w:r>
      <w:proofErr w:type="gramEnd"/>
      <w:r w:rsidRPr="003C0D94">
        <w:rPr>
          <w:sz w:val="20"/>
          <w:szCs w:val="20"/>
        </w:rPr>
        <w:t xml:space="preserve"> исполнением настоящего постановления возложить на Управляющего делами Администрации Берегаевского сельского поселения Медведеву О.Е.</w:t>
      </w:r>
    </w:p>
    <w:p w:rsidR="000F294D" w:rsidRPr="003C0D94" w:rsidRDefault="000F294D" w:rsidP="003C0D94">
      <w:pPr>
        <w:rPr>
          <w:sz w:val="20"/>
          <w:szCs w:val="20"/>
        </w:rPr>
      </w:pPr>
    </w:p>
    <w:p w:rsidR="000F294D" w:rsidRPr="003C0D94" w:rsidRDefault="000F294D" w:rsidP="003C0D94">
      <w:pPr>
        <w:rPr>
          <w:sz w:val="20"/>
          <w:szCs w:val="20"/>
        </w:rPr>
      </w:pPr>
    </w:p>
    <w:p w:rsidR="000F294D" w:rsidRPr="003C0D94" w:rsidRDefault="000F294D" w:rsidP="003C0D94">
      <w:pPr>
        <w:rPr>
          <w:sz w:val="20"/>
          <w:szCs w:val="20"/>
        </w:rPr>
      </w:pPr>
    </w:p>
    <w:p w:rsidR="00E4399E" w:rsidRPr="003C0D94" w:rsidRDefault="000F294D" w:rsidP="0099535F">
      <w:pPr>
        <w:rPr>
          <w:sz w:val="20"/>
          <w:szCs w:val="20"/>
        </w:rPr>
      </w:pPr>
      <w:r w:rsidRPr="003C0D94">
        <w:rPr>
          <w:sz w:val="20"/>
          <w:szCs w:val="20"/>
        </w:rPr>
        <w:t xml:space="preserve">Глава поселения                                                                                       </w:t>
      </w:r>
      <w:r w:rsidR="0099535F">
        <w:rPr>
          <w:sz w:val="20"/>
          <w:szCs w:val="20"/>
        </w:rPr>
        <w:t xml:space="preserve">                                      </w:t>
      </w:r>
      <w:r w:rsidRPr="003C0D94">
        <w:rPr>
          <w:sz w:val="20"/>
          <w:szCs w:val="20"/>
        </w:rPr>
        <w:t xml:space="preserve">  О.А. </w:t>
      </w:r>
      <w:proofErr w:type="spellStart"/>
      <w:r w:rsidRPr="003C0D94">
        <w:rPr>
          <w:sz w:val="20"/>
          <w:szCs w:val="20"/>
        </w:rPr>
        <w:t>Жендарев</w:t>
      </w:r>
      <w:proofErr w:type="spellEnd"/>
    </w:p>
    <w:p w:rsidR="00E4399E" w:rsidRPr="003C0D94" w:rsidRDefault="00E4399E" w:rsidP="003C0D94">
      <w:pPr>
        <w:widowControl w:val="0"/>
        <w:autoSpaceDE w:val="0"/>
        <w:autoSpaceDN w:val="0"/>
        <w:adjustRightInd w:val="0"/>
        <w:outlineLvl w:val="0"/>
        <w:rPr>
          <w:sz w:val="20"/>
          <w:szCs w:val="20"/>
        </w:rPr>
      </w:pPr>
    </w:p>
    <w:p w:rsidR="00E4399E" w:rsidRPr="003C0D94" w:rsidRDefault="00E4399E" w:rsidP="003C0D94">
      <w:pPr>
        <w:jc w:val="center"/>
        <w:rPr>
          <w:b/>
          <w:sz w:val="20"/>
          <w:szCs w:val="20"/>
        </w:rPr>
      </w:pPr>
    </w:p>
    <w:p w:rsidR="0095409C" w:rsidRPr="003C0D94" w:rsidRDefault="0095409C" w:rsidP="003C0D94">
      <w:pPr>
        <w:rPr>
          <w:sz w:val="20"/>
          <w:szCs w:val="20"/>
        </w:rPr>
      </w:pPr>
    </w:p>
    <w:p w:rsidR="00D87155" w:rsidRPr="003C0D94" w:rsidRDefault="00D87155" w:rsidP="003C0D94">
      <w:pPr>
        <w:jc w:val="center"/>
        <w:rPr>
          <w:b/>
          <w:sz w:val="20"/>
          <w:szCs w:val="20"/>
        </w:rPr>
      </w:pPr>
      <w:r w:rsidRPr="003C0D94">
        <w:rPr>
          <w:b/>
          <w:sz w:val="20"/>
          <w:szCs w:val="20"/>
        </w:rPr>
        <w:t>ПОСТАНОВЛЕНИЕ</w:t>
      </w:r>
    </w:p>
    <w:p w:rsidR="00E4399E" w:rsidRPr="003C0D94" w:rsidRDefault="00E4399E" w:rsidP="003C0D94">
      <w:pPr>
        <w:jc w:val="center"/>
        <w:rPr>
          <w:b/>
          <w:sz w:val="20"/>
          <w:szCs w:val="20"/>
        </w:rPr>
      </w:pPr>
    </w:p>
    <w:p w:rsidR="00E4399E" w:rsidRPr="003C0D94" w:rsidRDefault="00E4399E" w:rsidP="003C0D94">
      <w:pPr>
        <w:rPr>
          <w:sz w:val="20"/>
          <w:szCs w:val="20"/>
        </w:rPr>
      </w:pPr>
      <w:r w:rsidRPr="003C0D94">
        <w:rPr>
          <w:sz w:val="20"/>
          <w:szCs w:val="20"/>
        </w:rPr>
        <w:t>29.12.2016                                                                                                                              №  117</w:t>
      </w:r>
    </w:p>
    <w:p w:rsidR="00E4399E" w:rsidRPr="003C0D94" w:rsidRDefault="00E4399E" w:rsidP="003C0D94">
      <w:pPr>
        <w:rPr>
          <w:sz w:val="20"/>
          <w:szCs w:val="20"/>
        </w:rPr>
      </w:pPr>
    </w:p>
    <w:p w:rsidR="0099535F" w:rsidRDefault="00E4399E" w:rsidP="003C0D94">
      <w:pPr>
        <w:jc w:val="center"/>
        <w:rPr>
          <w:sz w:val="20"/>
          <w:szCs w:val="20"/>
        </w:rPr>
      </w:pPr>
      <w:r w:rsidRPr="003C0D94">
        <w:rPr>
          <w:sz w:val="20"/>
          <w:szCs w:val="20"/>
        </w:rPr>
        <w:t xml:space="preserve">О внесении изменений в постановление Администрации Берегаевского сельского поселения </w:t>
      </w:r>
    </w:p>
    <w:p w:rsidR="00E4399E" w:rsidRPr="003C0D94" w:rsidRDefault="00E4399E" w:rsidP="003C0D94">
      <w:pPr>
        <w:jc w:val="center"/>
        <w:rPr>
          <w:sz w:val="20"/>
          <w:szCs w:val="20"/>
        </w:rPr>
      </w:pPr>
      <w:r w:rsidRPr="003C0D94">
        <w:rPr>
          <w:sz w:val="20"/>
          <w:szCs w:val="20"/>
        </w:rPr>
        <w:t>от 21.12.2015 № 70 «Об установлении стоимости услуг, предоставляемых</w:t>
      </w:r>
    </w:p>
    <w:p w:rsidR="00E4399E" w:rsidRPr="003C0D94" w:rsidRDefault="00E4399E" w:rsidP="003C0D94">
      <w:pPr>
        <w:jc w:val="center"/>
        <w:rPr>
          <w:sz w:val="20"/>
          <w:szCs w:val="20"/>
        </w:rPr>
      </w:pPr>
      <w:r w:rsidRPr="003C0D94">
        <w:rPr>
          <w:sz w:val="20"/>
          <w:szCs w:val="20"/>
        </w:rPr>
        <w:t>согласно гарантированному перечню услуг по погребению»</w:t>
      </w:r>
    </w:p>
    <w:p w:rsidR="00E4399E" w:rsidRPr="003C0D94" w:rsidRDefault="00E4399E" w:rsidP="003C0D94">
      <w:pPr>
        <w:jc w:val="both"/>
        <w:rPr>
          <w:sz w:val="20"/>
          <w:szCs w:val="20"/>
        </w:rPr>
      </w:pPr>
    </w:p>
    <w:p w:rsidR="00E4399E" w:rsidRPr="003C0D94" w:rsidRDefault="00E4399E" w:rsidP="0099535F">
      <w:pPr>
        <w:ind w:firstLine="709"/>
        <w:jc w:val="both"/>
        <w:rPr>
          <w:sz w:val="20"/>
          <w:szCs w:val="20"/>
        </w:rPr>
      </w:pPr>
      <w:proofErr w:type="gramStart"/>
      <w:r w:rsidRPr="003C0D94">
        <w:rPr>
          <w:sz w:val="20"/>
          <w:szCs w:val="20"/>
        </w:rPr>
        <w:t>В соответствии с Федеральным законом от 12 января 1996 года</w:t>
      </w:r>
      <w:r w:rsidR="0099535F">
        <w:rPr>
          <w:sz w:val="20"/>
          <w:szCs w:val="20"/>
        </w:rPr>
        <w:t xml:space="preserve"> № 8-ФЗ  </w:t>
      </w:r>
      <w:r w:rsidRPr="003C0D94">
        <w:rPr>
          <w:sz w:val="20"/>
          <w:szCs w:val="20"/>
        </w:rPr>
        <w:t>«О погребении и похоронном деле»,   Федеральным законом от 2 декабря 2013 г. № 349-ФЗ «О федеральном бюджете на 2014 год и на плановый период 2015 и 2016 годов», Постановлением Правительства РФ от 13 августа 2015 года № 840 «О приостановлении действия некоторых актов Правительства Российской Федерации в связи с Федеральным законом</w:t>
      </w:r>
      <w:proofErr w:type="gramEnd"/>
      <w:r w:rsidRPr="003C0D94">
        <w:rPr>
          <w:sz w:val="20"/>
          <w:szCs w:val="20"/>
        </w:rPr>
        <w:t xml:space="preserve"> «О федеральном бюджете на 2015 год и на плановый период 2016 и 2017 годов»</w:t>
      </w:r>
    </w:p>
    <w:p w:rsidR="00E4399E" w:rsidRPr="003C0D94" w:rsidRDefault="00E4399E" w:rsidP="003C0D94">
      <w:pPr>
        <w:rPr>
          <w:b/>
          <w:bCs/>
          <w:sz w:val="20"/>
          <w:szCs w:val="20"/>
        </w:rPr>
      </w:pPr>
      <w:r w:rsidRPr="003C0D94">
        <w:rPr>
          <w:b/>
          <w:bCs/>
          <w:sz w:val="20"/>
          <w:szCs w:val="20"/>
        </w:rPr>
        <w:t>ПОСТАНОВЛЯЮ:</w:t>
      </w:r>
    </w:p>
    <w:p w:rsidR="00E4399E" w:rsidRPr="003C0D94" w:rsidRDefault="00E4399E" w:rsidP="003C0D94">
      <w:pPr>
        <w:jc w:val="both"/>
        <w:rPr>
          <w:sz w:val="20"/>
          <w:szCs w:val="20"/>
        </w:rPr>
      </w:pPr>
    </w:p>
    <w:p w:rsidR="00E4399E" w:rsidRPr="003C0D94" w:rsidRDefault="00E4399E" w:rsidP="003C0D94">
      <w:pPr>
        <w:ind w:firstLine="708"/>
        <w:jc w:val="both"/>
        <w:rPr>
          <w:sz w:val="20"/>
          <w:szCs w:val="20"/>
        </w:rPr>
      </w:pPr>
      <w:r w:rsidRPr="003C0D94">
        <w:rPr>
          <w:sz w:val="20"/>
          <w:szCs w:val="20"/>
        </w:rPr>
        <w:t>1.  В постановление Администрации Берегаевского сельского поселения от 21.12.2015 № 70 «Об установлении стоимости услуг, предоставляемых согласно гарантированному перечню услуг по погребению»  внести следующие изменения:</w:t>
      </w:r>
    </w:p>
    <w:p w:rsidR="00E4399E" w:rsidRPr="003C0D94" w:rsidRDefault="00E4399E" w:rsidP="003C0D94">
      <w:pPr>
        <w:ind w:firstLine="709"/>
        <w:jc w:val="both"/>
        <w:rPr>
          <w:sz w:val="20"/>
          <w:szCs w:val="20"/>
        </w:rPr>
      </w:pPr>
      <w:r w:rsidRPr="003C0D94">
        <w:rPr>
          <w:sz w:val="20"/>
          <w:szCs w:val="20"/>
        </w:rPr>
        <w:t xml:space="preserve">1) пункт 3 постановления изложить в следующей редакции: </w:t>
      </w:r>
    </w:p>
    <w:p w:rsidR="00E4399E" w:rsidRPr="003C0D94" w:rsidRDefault="00E4399E" w:rsidP="003C0D94">
      <w:pPr>
        <w:ind w:firstLine="709"/>
        <w:jc w:val="both"/>
        <w:rPr>
          <w:sz w:val="20"/>
          <w:szCs w:val="20"/>
        </w:rPr>
      </w:pPr>
      <w:r w:rsidRPr="003C0D94">
        <w:rPr>
          <w:sz w:val="20"/>
          <w:szCs w:val="20"/>
        </w:rPr>
        <w:t xml:space="preserve">«3. Настоящее постановление вступает в силу с 1 января 2016 </w:t>
      </w:r>
      <w:bookmarkStart w:id="26" w:name="sub_2"/>
      <w:r w:rsidRPr="003C0D94">
        <w:rPr>
          <w:sz w:val="20"/>
          <w:szCs w:val="20"/>
        </w:rPr>
        <w:t>года и действует до внесения изменений в законодательство Российской Федерации</w:t>
      </w:r>
      <w:proofErr w:type="gramStart"/>
      <w:r w:rsidRPr="003C0D94">
        <w:rPr>
          <w:sz w:val="20"/>
          <w:szCs w:val="20"/>
        </w:rPr>
        <w:t>.»</w:t>
      </w:r>
      <w:proofErr w:type="gramEnd"/>
    </w:p>
    <w:bookmarkEnd w:id="26"/>
    <w:p w:rsidR="00E4399E" w:rsidRPr="003C0D94" w:rsidRDefault="00E4399E" w:rsidP="003C0D94">
      <w:pPr>
        <w:ind w:firstLine="709"/>
        <w:jc w:val="both"/>
        <w:rPr>
          <w:sz w:val="20"/>
          <w:szCs w:val="20"/>
        </w:rPr>
      </w:pPr>
      <w:r w:rsidRPr="003C0D94">
        <w:rPr>
          <w:sz w:val="20"/>
          <w:szCs w:val="20"/>
        </w:rPr>
        <w:t>2. Настоящее постановление опублико</w:t>
      </w:r>
      <w:r w:rsidR="0099535F">
        <w:rPr>
          <w:sz w:val="20"/>
          <w:szCs w:val="20"/>
        </w:rPr>
        <w:t xml:space="preserve">вать в информационном бюллетене </w:t>
      </w:r>
      <w:r w:rsidRPr="003C0D94">
        <w:rPr>
          <w:sz w:val="20"/>
          <w:szCs w:val="20"/>
        </w:rPr>
        <w:t xml:space="preserve">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3C0D94">
        <w:rPr>
          <w:sz w:val="20"/>
          <w:szCs w:val="20"/>
          <w:u w:val="single"/>
          <w:lang w:val="en-US"/>
        </w:rPr>
        <w:t>beregaevo</w:t>
      </w:r>
      <w:proofErr w:type="spellEnd"/>
      <w:r w:rsidRPr="003C0D94">
        <w:rPr>
          <w:sz w:val="20"/>
          <w:szCs w:val="20"/>
          <w:u w:val="single"/>
        </w:rPr>
        <w:t>.</w:t>
      </w:r>
      <w:proofErr w:type="spellStart"/>
      <w:r w:rsidRPr="003C0D94">
        <w:rPr>
          <w:sz w:val="20"/>
          <w:szCs w:val="20"/>
          <w:u w:val="single"/>
          <w:lang w:val="en-US"/>
        </w:rPr>
        <w:t>tomsk</w:t>
      </w:r>
      <w:proofErr w:type="spellEnd"/>
      <w:r w:rsidRPr="003C0D94">
        <w:rPr>
          <w:sz w:val="20"/>
          <w:szCs w:val="20"/>
          <w:u w:val="single"/>
        </w:rPr>
        <w:t>.</w:t>
      </w:r>
      <w:proofErr w:type="spellStart"/>
      <w:r w:rsidRPr="003C0D94">
        <w:rPr>
          <w:sz w:val="20"/>
          <w:szCs w:val="20"/>
          <w:u w:val="single"/>
          <w:lang w:val="en-US"/>
        </w:rPr>
        <w:t>ru</w:t>
      </w:r>
      <w:proofErr w:type="spellEnd"/>
      <w:r w:rsidRPr="003C0D94">
        <w:rPr>
          <w:sz w:val="20"/>
          <w:szCs w:val="20"/>
          <w:u w:val="single"/>
        </w:rPr>
        <w:t>.</w:t>
      </w:r>
    </w:p>
    <w:p w:rsidR="00E4399E" w:rsidRPr="003C0D94" w:rsidRDefault="00E4399E" w:rsidP="0099535F">
      <w:pPr>
        <w:jc w:val="both"/>
        <w:rPr>
          <w:sz w:val="20"/>
          <w:szCs w:val="20"/>
        </w:rPr>
      </w:pPr>
    </w:p>
    <w:p w:rsidR="00E4399E" w:rsidRPr="003C0D94" w:rsidRDefault="00E4399E" w:rsidP="003C0D94">
      <w:pPr>
        <w:jc w:val="both"/>
        <w:rPr>
          <w:sz w:val="20"/>
          <w:szCs w:val="20"/>
        </w:rPr>
      </w:pPr>
      <w:r w:rsidRPr="003C0D94">
        <w:rPr>
          <w:sz w:val="20"/>
          <w:szCs w:val="20"/>
        </w:rPr>
        <w:t xml:space="preserve"> </w:t>
      </w:r>
    </w:p>
    <w:p w:rsidR="00E4399E" w:rsidRPr="003C0D94" w:rsidRDefault="00E4399E" w:rsidP="003C0D94">
      <w:pPr>
        <w:tabs>
          <w:tab w:val="left" w:pos="6540"/>
        </w:tabs>
        <w:jc w:val="both"/>
        <w:rPr>
          <w:sz w:val="20"/>
          <w:szCs w:val="20"/>
        </w:rPr>
      </w:pPr>
      <w:r w:rsidRPr="003C0D94">
        <w:rPr>
          <w:sz w:val="20"/>
          <w:szCs w:val="20"/>
        </w:rPr>
        <w:t xml:space="preserve">Глава  поселения  </w:t>
      </w:r>
      <w:r w:rsidRPr="003C0D94">
        <w:rPr>
          <w:sz w:val="20"/>
          <w:szCs w:val="20"/>
        </w:rPr>
        <w:tab/>
        <w:t xml:space="preserve">                 О.А. </w:t>
      </w:r>
      <w:proofErr w:type="spellStart"/>
      <w:r w:rsidRPr="003C0D94">
        <w:rPr>
          <w:sz w:val="20"/>
          <w:szCs w:val="20"/>
        </w:rPr>
        <w:t>Жендарев</w:t>
      </w:r>
      <w:proofErr w:type="spellEnd"/>
    </w:p>
    <w:p w:rsidR="00E4399E" w:rsidRPr="003C0D94" w:rsidRDefault="00E4399E" w:rsidP="0099535F">
      <w:pPr>
        <w:rPr>
          <w:b/>
          <w:sz w:val="20"/>
          <w:szCs w:val="20"/>
        </w:rPr>
      </w:pPr>
    </w:p>
    <w:p w:rsidR="00E4399E" w:rsidRPr="003C0D94" w:rsidRDefault="00E4399E" w:rsidP="003C0D94">
      <w:pPr>
        <w:jc w:val="center"/>
        <w:rPr>
          <w:b/>
          <w:sz w:val="20"/>
          <w:szCs w:val="20"/>
        </w:rPr>
      </w:pPr>
    </w:p>
    <w:p w:rsidR="006558DE" w:rsidRPr="003C0D94" w:rsidRDefault="006558DE" w:rsidP="0099535F">
      <w:pPr>
        <w:jc w:val="center"/>
        <w:rPr>
          <w:sz w:val="20"/>
          <w:szCs w:val="20"/>
        </w:rPr>
      </w:pPr>
      <w:r w:rsidRPr="003C0D94">
        <w:rPr>
          <w:b/>
          <w:sz w:val="20"/>
          <w:szCs w:val="20"/>
        </w:rPr>
        <w:t>ПОСТАНОВЛЕНИЕ</w:t>
      </w:r>
    </w:p>
    <w:p w:rsidR="00E4399E" w:rsidRPr="003C0D94" w:rsidRDefault="00E4399E" w:rsidP="003C0D94">
      <w:pPr>
        <w:rPr>
          <w:sz w:val="20"/>
          <w:szCs w:val="20"/>
        </w:rPr>
      </w:pPr>
    </w:p>
    <w:p w:rsidR="00E4399E" w:rsidRPr="003C0D94" w:rsidRDefault="00E4399E" w:rsidP="003C0D94">
      <w:pPr>
        <w:jc w:val="both"/>
        <w:rPr>
          <w:sz w:val="20"/>
          <w:szCs w:val="20"/>
        </w:rPr>
      </w:pPr>
      <w:r w:rsidRPr="003C0D94">
        <w:rPr>
          <w:sz w:val="20"/>
          <w:szCs w:val="20"/>
        </w:rPr>
        <w:t>29.12.2016</w:t>
      </w:r>
      <w:r w:rsidRPr="003C0D94">
        <w:rPr>
          <w:sz w:val="20"/>
          <w:szCs w:val="20"/>
        </w:rPr>
        <w:tab/>
      </w:r>
      <w:r w:rsidRPr="003C0D94">
        <w:rPr>
          <w:sz w:val="20"/>
          <w:szCs w:val="20"/>
        </w:rPr>
        <w:tab/>
        <w:t xml:space="preserve">                                                                                                          </w:t>
      </w:r>
      <w:r w:rsidR="0099535F">
        <w:rPr>
          <w:sz w:val="20"/>
          <w:szCs w:val="20"/>
        </w:rPr>
        <w:t xml:space="preserve">                          </w:t>
      </w:r>
      <w:r w:rsidRPr="003C0D94">
        <w:rPr>
          <w:sz w:val="20"/>
          <w:szCs w:val="20"/>
        </w:rPr>
        <w:t xml:space="preserve"> №  118</w:t>
      </w:r>
    </w:p>
    <w:p w:rsidR="00E4399E" w:rsidRPr="003C0D94" w:rsidRDefault="00E4399E" w:rsidP="003C0D94">
      <w:pPr>
        <w:jc w:val="center"/>
        <w:rPr>
          <w:sz w:val="20"/>
          <w:szCs w:val="20"/>
        </w:rPr>
      </w:pPr>
    </w:p>
    <w:p w:rsidR="00E4399E" w:rsidRPr="003C0D94" w:rsidRDefault="00E4399E" w:rsidP="003C0D94">
      <w:pPr>
        <w:jc w:val="center"/>
        <w:rPr>
          <w:sz w:val="20"/>
          <w:szCs w:val="20"/>
        </w:rPr>
      </w:pPr>
      <w:r w:rsidRPr="003C0D94">
        <w:rPr>
          <w:sz w:val="20"/>
          <w:szCs w:val="20"/>
        </w:rPr>
        <w:t xml:space="preserve">Об утверждении среднесрочного финансового плана бюджета </w:t>
      </w:r>
    </w:p>
    <w:p w:rsidR="00E4399E" w:rsidRPr="003C0D94" w:rsidRDefault="00E4399E" w:rsidP="003C0D94">
      <w:pPr>
        <w:jc w:val="center"/>
        <w:rPr>
          <w:sz w:val="20"/>
          <w:szCs w:val="20"/>
        </w:rPr>
      </w:pPr>
      <w:r w:rsidRPr="003C0D94">
        <w:rPr>
          <w:sz w:val="20"/>
          <w:szCs w:val="20"/>
        </w:rPr>
        <w:t>Берегаевского сельского поселения на 2017 – 2019 годы</w:t>
      </w:r>
    </w:p>
    <w:p w:rsidR="00E4399E" w:rsidRPr="003C0D94" w:rsidRDefault="00E4399E" w:rsidP="003C0D94">
      <w:pPr>
        <w:rPr>
          <w:sz w:val="20"/>
          <w:szCs w:val="20"/>
        </w:rPr>
      </w:pPr>
    </w:p>
    <w:p w:rsidR="00E4399E" w:rsidRDefault="00E4399E" w:rsidP="0099535F">
      <w:pPr>
        <w:ind w:firstLine="708"/>
        <w:jc w:val="both"/>
        <w:rPr>
          <w:sz w:val="20"/>
          <w:szCs w:val="20"/>
        </w:rPr>
      </w:pPr>
      <w:r w:rsidRPr="003C0D94">
        <w:rPr>
          <w:sz w:val="20"/>
          <w:szCs w:val="20"/>
        </w:rPr>
        <w:t xml:space="preserve">В соответствии со статьей 174 Бюджетного кодекса Российской Федерации, постановлением Администрации Берегаевского сельского поселения от 30 апреля 2010 года № 20 «Об утверждении Порядка разработки среднесрочного финансового плана» </w:t>
      </w:r>
    </w:p>
    <w:p w:rsidR="0099535F" w:rsidRPr="003C0D94" w:rsidRDefault="0099535F" w:rsidP="0099535F">
      <w:pPr>
        <w:ind w:firstLine="708"/>
        <w:jc w:val="both"/>
        <w:rPr>
          <w:sz w:val="20"/>
          <w:szCs w:val="20"/>
        </w:rPr>
      </w:pPr>
    </w:p>
    <w:p w:rsidR="00E4399E" w:rsidRPr="003C0D94" w:rsidRDefault="00E4399E" w:rsidP="003C0D94">
      <w:pPr>
        <w:ind w:firstLine="708"/>
        <w:rPr>
          <w:sz w:val="20"/>
          <w:szCs w:val="20"/>
        </w:rPr>
      </w:pPr>
      <w:r w:rsidRPr="003C0D94">
        <w:rPr>
          <w:sz w:val="20"/>
          <w:szCs w:val="20"/>
        </w:rPr>
        <w:t xml:space="preserve"> ПОСТАНОВЛЯЮ:</w:t>
      </w:r>
    </w:p>
    <w:p w:rsidR="00E4399E" w:rsidRPr="003C0D94" w:rsidRDefault="00E4399E" w:rsidP="003C0D94">
      <w:pPr>
        <w:jc w:val="both"/>
        <w:rPr>
          <w:sz w:val="20"/>
          <w:szCs w:val="20"/>
        </w:rPr>
      </w:pPr>
    </w:p>
    <w:p w:rsidR="00E4399E" w:rsidRPr="003C0D94" w:rsidRDefault="00E4399E" w:rsidP="003C0D94">
      <w:pPr>
        <w:ind w:firstLine="708"/>
        <w:jc w:val="both"/>
        <w:rPr>
          <w:sz w:val="20"/>
          <w:szCs w:val="20"/>
        </w:rPr>
      </w:pPr>
      <w:r w:rsidRPr="003C0D94">
        <w:rPr>
          <w:sz w:val="20"/>
          <w:szCs w:val="20"/>
        </w:rPr>
        <w:t>1.Утвердить среднесрочный финансовый план Берегаевского сельского поселения на 2017-2019 годы согласно приложению №1 к настоящему постановлению.</w:t>
      </w:r>
    </w:p>
    <w:p w:rsidR="00E4399E" w:rsidRPr="003C0D94" w:rsidRDefault="00E4399E" w:rsidP="003C0D94">
      <w:pPr>
        <w:ind w:firstLine="705"/>
        <w:jc w:val="both"/>
        <w:rPr>
          <w:sz w:val="20"/>
          <w:szCs w:val="20"/>
        </w:rPr>
      </w:pPr>
      <w:r w:rsidRPr="003C0D94">
        <w:rPr>
          <w:sz w:val="20"/>
          <w:szCs w:val="20"/>
        </w:rPr>
        <w:t>2. Постановление от 18.11.2016 №105 «Об утверждении среднесрочного финансового плана бюджета Берегаевского сельского поселения на 2017 – 2019 годы» считать утратившим силу.</w:t>
      </w:r>
    </w:p>
    <w:p w:rsidR="00E4399E" w:rsidRPr="003C0D94" w:rsidRDefault="00E4399E" w:rsidP="003C0D94">
      <w:pPr>
        <w:ind w:firstLine="705"/>
        <w:jc w:val="both"/>
        <w:rPr>
          <w:sz w:val="20"/>
          <w:szCs w:val="20"/>
          <w:u w:val="single"/>
          <w:lang w:eastAsia="ar-SA"/>
        </w:rPr>
      </w:pPr>
      <w:r w:rsidRPr="003C0D94">
        <w:rPr>
          <w:sz w:val="20"/>
          <w:szCs w:val="20"/>
        </w:rPr>
        <w:t>3.</w:t>
      </w:r>
      <w:r w:rsidRPr="003C0D94">
        <w:rPr>
          <w:sz w:val="20"/>
          <w:szCs w:val="20"/>
          <w:lang w:eastAsia="ar-SA"/>
        </w:rPr>
        <w:t xml:space="preserve"> Настоящее постановление опублик</w:t>
      </w:r>
      <w:r w:rsidR="0099535F">
        <w:rPr>
          <w:sz w:val="20"/>
          <w:szCs w:val="20"/>
          <w:lang w:eastAsia="ar-SA"/>
        </w:rPr>
        <w:t>овать в Информационном бюллетене</w:t>
      </w:r>
      <w:r w:rsidRPr="003C0D94">
        <w:rPr>
          <w:sz w:val="20"/>
          <w:szCs w:val="20"/>
          <w:lang w:eastAsia="ar-SA"/>
        </w:rPr>
        <w:t xml:space="preserve"> органов местного самоуправления Берегаевского сельского поселения и разместить на официальном сайте органов местного самоуправления Берегаевского</w:t>
      </w:r>
      <w:r w:rsidR="0099535F">
        <w:rPr>
          <w:sz w:val="20"/>
          <w:szCs w:val="20"/>
          <w:lang w:eastAsia="ar-SA"/>
        </w:rPr>
        <w:t xml:space="preserve"> сельского поселения</w:t>
      </w:r>
      <w:r w:rsidRPr="003C0D94">
        <w:rPr>
          <w:sz w:val="20"/>
          <w:szCs w:val="20"/>
          <w:lang w:eastAsia="ar-SA"/>
        </w:rPr>
        <w:t xml:space="preserve"> в информационно-телекоммуникационной сети «Интернет»: </w:t>
      </w:r>
      <w:proofErr w:type="spellStart"/>
      <w:r w:rsidRPr="003C0D94">
        <w:rPr>
          <w:sz w:val="20"/>
          <w:szCs w:val="20"/>
          <w:u w:val="single"/>
          <w:lang w:val="en-US" w:eastAsia="ar-SA"/>
        </w:rPr>
        <w:t>beregaevo</w:t>
      </w:r>
      <w:proofErr w:type="spellEnd"/>
      <w:r w:rsidRPr="003C0D94">
        <w:rPr>
          <w:sz w:val="20"/>
          <w:szCs w:val="20"/>
          <w:u w:val="single"/>
          <w:lang w:eastAsia="ar-SA"/>
        </w:rPr>
        <w:t>.</w:t>
      </w:r>
      <w:proofErr w:type="spellStart"/>
      <w:r w:rsidRPr="003C0D94">
        <w:rPr>
          <w:sz w:val="20"/>
          <w:szCs w:val="20"/>
          <w:u w:val="single"/>
          <w:lang w:val="en-US" w:eastAsia="ar-SA"/>
        </w:rPr>
        <w:t>tomsk</w:t>
      </w:r>
      <w:proofErr w:type="spellEnd"/>
      <w:r w:rsidRPr="003C0D94">
        <w:rPr>
          <w:sz w:val="20"/>
          <w:szCs w:val="20"/>
          <w:u w:val="single"/>
          <w:lang w:eastAsia="ar-SA"/>
        </w:rPr>
        <w:t>.</w:t>
      </w:r>
      <w:proofErr w:type="spellStart"/>
      <w:r w:rsidRPr="003C0D94">
        <w:rPr>
          <w:sz w:val="20"/>
          <w:szCs w:val="20"/>
          <w:u w:val="single"/>
          <w:lang w:val="en-US" w:eastAsia="ar-SA"/>
        </w:rPr>
        <w:t>ru</w:t>
      </w:r>
      <w:proofErr w:type="spellEnd"/>
      <w:r w:rsidRPr="003C0D94">
        <w:rPr>
          <w:sz w:val="20"/>
          <w:szCs w:val="20"/>
          <w:u w:val="single"/>
          <w:lang w:eastAsia="ar-SA"/>
        </w:rPr>
        <w:t>.</w:t>
      </w:r>
    </w:p>
    <w:p w:rsidR="00E4399E" w:rsidRPr="003C0D94" w:rsidRDefault="00E4399E" w:rsidP="003C0D94">
      <w:pPr>
        <w:ind w:firstLine="705"/>
        <w:jc w:val="both"/>
        <w:rPr>
          <w:sz w:val="20"/>
          <w:szCs w:val="20"/>
        </w:rPr>
      </w:pPr>
      <w:r w:rsidRPr="003C0D94">
        <w:rPr>
          <w:sz w:val="20"/>
          <w:szCs w:val="20"/>
          <w:lang w:eastAsia="ar-SA"/>
        </w:rPr>
        <w:t>4.</w:t>
      </w:r>
      <w:proofErr w:type="gramStart"/>
      <w:r w:rsidRPr="003C0D94">
        <w:rPr>
          <w:sz w:val="20"/>
          <w:szCs w:val="20"/>
          <w:lang w:eastAsia="ar-SA"/>
        </w:rPr>
        <w:t>Контроль за</w:t>
      </w:r>
      <w:proofErr w:type="gramEnd"/>
      <w:r w:rsidRPr="003C0D94">
        <w:rPr>
          <w:sz w:val="20"/>
          <w:szCs w:val="20"/>
          <w:lang w:eastAsia="ar-SA"/>
        </w:rPr>
        <w:t xml:space="preserve"> исполнением настоящего постановления возложить на ведущего специалиста по финансовой работе Администрации Берегаевского сельского поселения Коженкову М.В.</w:t>
      </w:r>
    </w:p>
    <w:p w:rsidR="00E4399E" w:rsidRPr="003C0D94" w:rsidRDefault="00E4399E" w:rsidP="003C0D94">
      <w:pPr>
        <w:jc w:val="both"/>
        <w:rPr>
          <w:sz w:val="20"/>
          <w:szCs w:val="20"/>
        </w:rPr>
      </w:pPr>
    </w:p>
    <w:p w:rsidR="00E4399E" w:rsidRPr="003C0D94" w:rsidRDefault="00E4399E" w:rsidP="003C0D94">
      <w:pPr>
        <w:jc w:val="both"/>
        <w:rPr>
          <w:sz w:val="20"/>
          <w:szCs w:val="20"/>
        </w:rPr>
      </w:pPr>
    </w:p>
    <w:p w:rsidR="00E4399E" w:rsidRPr="003C0D94" w:rsidRDefault="00E4399E" w:rsidP="003C0D94">
      <w:pPr>
        <w:rPr>
          <w:sz w:val="20"/>
          <w:szCs w:val="20"/>
        </w:rPr>
      </w:pPr>
      <w:r w:rsidRPr="003C0D94">
        <w:rPr>
          <w:sz w:val="20"/>
          <w:szCs w:val="20"/>
        </w:rPr>
        <w:t xml:space="preserve">Глава поселения                   </w:t>
      </w:r>
      <w:r w:rsidRPr="003C0D94">
        <w:rPr>
          <w:sz w:val="20"/>
          <w:szCs w:val="20"/>
        </w:rPr>
        <w:tab/>
      </w:r>
      <w:r w:rsidRPr="003C0D94">
        <w:rPr>
          <w:sz w:val="20"/>
          <w:szCs w:val="20"/>
        </w:rPr>
        <w:tab/>
      </w:r>
      <w:r w:rsidRPr="003C0D94">
        <w:rPr>
          <w:sz w:val="20"/>
          <w:szCs w:val="20"/>
        </w:rPr>
        <w:tab/>
      </w:r>
      <w:r w:rsidRPr="003C0D94">
        <w:rPr>
          <w:sz w:val="20"/>
          <w:szCs w:val="20"/>
        </w:rPr>
        <w:tab/>
      </w:r>
      <w:r w:rsidRPr="003C0D94">
        <w:rPr>
          <w:sz w:val="20"/>
          <w:szCs w:val="20"/>
        </w:rPr>
        <w:tab/>
      </w:r>
      <w:r w:rsidRPr="003C0D94">
        <w:rPr>
          <w:sz w:val="20"/>
          <w:szCs w:val="20"/>
        </w:rPr>
        <w:tab/>
        <w:t xml:space="preserve">  </w:t>
      </w:r>
      <w:r w:rsidR="0099535F">
        <w:rPr>
          <w:sz w:val="20"/>
          <w:szCs w:val="20"/>
        </w:rPr>
        <w:t xml:space="preserve">                           </w:t>
      </w:r>
      <w:r w:rsidRPr="003C0D94">
        <w:rPr>
          <w:sz w:val="20"/>
          <w:szCs w:val="20"/>
        </w:rPr>
        <w:t xml:space="preserve">          О.А. </w:t>
      </w:r>
      <w:proofErr w:type="spellStart"/>
      <w:r w:rsidRPr="003C0D94">
        <w:rPr>
          <w:sz w:val="20"/>
          <w:szCs w:val="20"/>
        </w:rPr>
        <w:t>Жендарев</w:t>
      </w:r>
      <w:proofErr w:type="spellEnd"/>
      <w:r w:rsidRPr="003C0D94">
        <w:rPr>
          <w:sz w:val="20"/>
          <w:szCs w:val="20"/>
        </w:rPr>
        <w:t xml:space="preserve"> </w:t>
      </w:r>
    </w:p>
    <w:p w:rsidR="00E4399E" w:rsidRDefault="00E4399E" w:rsidP="003C0D94">
      <w:pPr>
        <w:rPr>
          <w:sz w:val="20"/>
          <w:szCs w:val="20"/>
        </w:rPr>
      </w:pPr>
    </w:p>
    <w:p w:rsidR="0099535F" w:rsidRPr="003C0D94" w:rsidRDefault="0099535F" w:rsidP="003C0D94">
      <w:pPr>
        <w:rPr>
          <w:sz w:val="20"/>
          <w:szCs w:val="20"/>
        </w:rPr>
      </w:pPr>
    </w:p>
    <w:p w:rsidR="00E4399E" w:rsidRPr="003C0D94" w:rsidRDefault="00E4399E" w:rsidP="003C0D94">
      <w:pPr>
        <w:jc w:val="right"/>
        <w:rPr>
          <w:sz w:val="20"/>
          <w:szCs w:val="20"/>
        </w:rPr>
      </w:pPr>
      <w:r w:rsidRPr="003C0D94">
        <w:rPr>
          <w:sz w:val="20"/>
          <w:szCs w:val="20"/>
        </w:rPr>
        <w:t xml:space="preserve">   ПРИЛОЖЕНИЕ 1</w:t>
      </w:r>
    </w:p>
    <w:p w:rsidR="00E4399E" w:rsidRPr="003C0D94" w:rsidRDefault="00E4399E" w:rsidP="003C0D94">
      <w:pPr>
        <w:tabs>
          <w:tab w:val="left" w:pos="5760"/>
        </w:tabs>
        <w:jc w:val="right"/>
        <w:rPr>
          <w:sz w:val="20"/>
          <w:szCs w:val="20"/>
        </w:rPr>
      </w:pPr>
      <w:r w:rsidRPr="003C0D94">
        <w:rPr>
          <w:sz w:val="20"/>
          <w:szCs w:val="20"/>
        </w:rPr>
        <w:t xml:space="preserve">к постановлению Администрации </w:t>
      </w:r>
    </w:p>
    <w:p w:rsidR="00E4399E" w:rsidRPr="003C0D94" w:rsidRDefault="00E4399E" w:rsidP="003C0D94">
      <w:pPr>
        <w:tabs>
          <w:tab w:val="left" w:pos="5760"/>
        </w:tabs>
        <w:jc w:val="right"/>
        <w:rPr>
          <w:sz w:val="20"/>
          <w:szCs w:val="20"/>
        </w:rPr>
      </w:pPr>
      <w:r w:rsidRPr="003C0D94">
        <w:rPr>
          <w:sz w:val="20"/>
          <w:szCs w:val="20"/>
        </w:rPr>
        <w:t xml:space="preserve">Берегаевского сельского поселения </w:t>
      </w:r>
    </w:p>
    <w:p w:rsidR="00E4399E" w:rsidRPr="003C0D94" w:rsidRDefault="00E4399E" w:rsidP="003C0D94">
      <w:pPr>
        <w:tabs>
          <w:tab w:val="left" w:pos="3100"/>
        </w:tabs>
        <w:jc w:val="right"/>
        <w:rPr>
          <w:color w:val="000000"/>
          <w:sz w:val="20"/>
          <w:szCs w:val="20"/>
        </w:rPr>
      </w:pPr>
      <w:r w:rsidRPr="003C0D94">
        <w:rPr>
          <w:color w:val="000000"/>
          <w:sz w:val="20"/>
          <w:szCs w:val="20"/>
        </w:rPr>
        <w:t>от 29.12.2016 года  № 118</w:t>
      </w:r>
    </w:p>
    <w:p w:rsidR="00E4399E" w:rsidRPr="003C0D94" w:rsidRDefault="00E4399E" w:rsidP="003C0D94">
      <w:pPr>
        <w:tabs>
          <w:tab w:val="left" w:pos="3100"/>
        </w:tabs>
        <w:jc w:val="right"/>
        <w:rPr>
          <w:color w:val="000000"/>
          <w:sz w:val="20"/>
          <w:szCs w:val="20"/>
        </w:rPr>
      </w:pPr>
    </w:p>
    <w:tbl>
      <w:tblPr>
        <w:tblW w:w="9545" w:type="dxa"/>
        <w:tblInd w:w="103" w:type="dxa"/>
        <w:tblLayout w:type="fixed"/>
        <w:tblLook w:val="04A0" w:firstRow="1" w:lastRow="0" w:firstColumn="1" w:lastColumn="0" w:noHBand="0" w:noVBand="1"/>
      </w:tblPr>
      <w:tblGrid>
        <w:gridCol w:w="5045"/>
        <w:gridCol w:w="1620"/>
        <w:gridCol w:w="1260"/>
        <w:gridCol w:w="1620"/>
      </w:tblGrid>
      <w:tr w:rsidR="00E4399E" w:rsidRPr="003C0D94" w:rsidTr="0099535F">
        <w:trPr>
          <w:trHeight w:val="964"/>
        </w:trPr>
        <w:tc>
          <w:tcPr>
            <w:tcW w:w="5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jc w:val="center"/>
              <w:rPr>
                <w:sz w:val="20"/>
                <w:szCs w:val="20"/>
              </w:rPr>
            </w:pPr>
            <w:r w:rsidRPr="003C0D94">
              <w:rPr>
                <w:sz w:val="20"/>
                <w:szCs w:val="20"/>
              </w:rPr>
              <w:t>Показатели</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jc w:val="center"/>
              <w:rPr>
                <w:sz w:val="20"/>
                <w:szCs w:val="20"/>
              </w:rPr>
            </w:pPr>
            <w:r w:rsidRPr="003C0D94">
              <w:rPr>
                <w:sz w:val="20"/>
                <w:szCs w:val="20"/>
              </w:rPr>
              <w:t>Очередной финансовый год</w:t>
            </w:r>
          </w:p>
          <w:p w:rsidR="00E4399E" w:rsidRPr="003C0D94" w:rsidRDefault="00E4399E" w:rsidP="003C0D94">
            <w:pPr>
              <w:jc w:val="center"/>
              <w:rPr>
                <w:sz w:val="20"/>
                <w:szCs w:val="20"/>
              </w:rPr>
            </w:pPr>
            <w:r w:rsidRPr="003C0D94">
              <w:rPr>
                <w:sz w:val="20"/>
                <w:szCs w:val="20"/>
              </w:rPr>
              <w:t>(тыс. руб.)</w:t>
            </w:r>
          </w:p>
        </w:tc>
        <w:tc>
          <w:tcPr>
            <w:tcW w:w="2880" w:type="dxa"/>
            <w:gridSpan w:val="2"/>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jc w:val="center"/>
              <w:rPr>
                <w:sz w:val="20"/>
                <w:szCs w:val="20"/>
              </w:rPr>
            </w:pPr>
            <w:r w:rsidRPr="003C0D94">
              <w:rPr>
                <w:sz w:val="20"/>
                <w:szCs w:val="20"/>
              </w:rPr>
              <w:t>Плановый период</w:t>
            </w:r>
          </w:p>
          <w:p w:rsidR="00E4399E" w:rsidRPr="003C0D94" w:rsidRDefault="00E4399E" w:rsidP="003C0D94">
            <w:pPr>
              <w:jc w:val="center"/>
              <w:rPr>
                <w:sz w:val="20"/>
                <w:szCs w:val="20"/>
              </w:rPr>
            </w:pPr>
            <w:r w:rsidRPr="003C0D94">
              <w:rPr>
                <w:sz w:val="20"/>
                <w:szCs w:val="20"/>
              </w:rPr>
              <w:t>(тыс. руб.)</w:t>
            </w:r>
          </w:p>
        </w:tc>
      </w:tr>
      <w:tr w:rsidR="00E4399E" w:rsidRPr="003C0D94" w:rsidTr="00E4399E">
        <w:trPr>
          <w:trHeight w:val="315"/>
        </w:trPr>
        <w:tc>
          <w:tcPr>
            <w:tcW w:w="5045" w:type="dxa"/>
            <w:vMerge/>
            <w:tcBorders>
              <w:top w:val="single" w:sz="4" w:space="0" w:color="auto"/>
              <w:left w:val="single" w:sz="4" w:space="0" w:color="auto"/>
              <w:bottom w:val="single" w:sz="4" w:space="0" w:color="auto"/>
              <w:right w:val="single" w:sz="4" w:space="0" w:color="auto"/>
            </w:tcBorders>
            <w:vAlign w:val="center"/>
          </w:tcPr>
          <w:p w:rsidR="00E4399E" w:rsidRPr="003C0D94" w:rsidRDefault="00E4399E" w:rsidP="003C0D94">
            <w:pPr>
              <w:rPr>
                <w:sz w:val="20"/>
                <w:szCs w:val="20"/>
              </w:rPr>
            </w:pPr>
          </w:p>
        </w:tc>
        <w:tc>
          <w:tcPr>
            <w:tcW w:w="1620" w:type="dxa"/>
            <w:tcBorders>
              <w:top w:val="nil"/>
              <w:left w:val="nil"/>
              <w:bottom w:val="single" w:sz="4" w:space="0" w:color="auto"/>
              <w:right w:val="single" w:sz="4" w:space="0" w:color="auto"/>
            </w:tcBorders>
            <w:shd w:val="clear" w:color="auto" w:fill="auto"/>
            <w:vAlign w:val="center"/>
          </w:tcPr>
          <w:p w:rsidR="00E4399E" w:rsidRPr="003C0D94" w:rsidRDefault="00E4399E" w:rsidP="003C0D94">
            <w:pPr>
              <w:jc w:val="center"/>
              <w:rPr>
                <w:b/>
                <w:bCs/>
                <w:sz w:val="20"/>
                <w:szCs w:val="20"/>
              </w:rPr>
            </w:pPr>
            <w:r w:rsidRPr="003C0D94">
              <w:rPr>
                <w:b/>
                <w:bCs/>
                <w:sz w:val="20"/>
                <w:szCs w:val="20"/>
              </w:rPr>
              <w:t>2017</w:t>
            </w:r>
          </w:p>
        </w:tc>
        <w:tc>
          <w:tcPr>
            <w:tcW w:w="1260" w:type="dxa"/>
            <w:tcBorders>
              <w:top w:val="nil"/>
              <w:left w:val="nil"/>
              <w:bottom w:val="single" w:sz="4" w:space="0" w:color="auto"/>
              <w:right w:val="single" w:sz="4" w:space="0" w:color="auto"/>
            </w:tcBorders>
            <w:shd w:val="clear" w:color="auto" w:fill="auto"/>
            <w:vAlign w:val="center"/>
          </w:tcPr>
          <w:p w:rsidR="00E4399E" w:rsidRPr="003C0D94" w:rsidRDefault="00E4399E" w:rsidP="003C0D94">
            <w:pPr>
              <w:jc w:val="center"/>
              <w:rPr>
                <w:b/>
                <w:bCs/>
                <w:sz w:val="20"/>
                <w:szCs w:val="20"/>
              </w:rPr>
            </w:pPr>
            <w:r w:rsidRPr="003C0D94">
              <w:rPr>
                <w:b/>
                <w:bCs/>
                <w:sz w:val="20"/>
                <w:szCs w:val="20"/>
              </w:rPr>
              <w:t>2018</w:t>
            </w:r>
          </w:p>
        </w:tc>
        <w:tc>
          <w:tcPr>
            <w:tcW w:w="1620" w:type="dxa"/>
            <w:tcBorders>
              <w:top w:val="nil"/>
              <w:left w:val="nil"/>
              <w:bottom w:val="single" w:sz="4" w:space="0" w:color="auto"/>
              <w:right w:val="single" w:sz="4" w:space="0" w:color="auto"/>
            </w:tcBorders>
            <w:shd w:val="clear" w:color="auto" w:fill="auto"/>
            <w:vAlign w:val="center"/>
          </w:tcPr>
          <w:p w:rsidR="00E4399E" w:rsidRPr="003C0D94" w:rsidRDefault="00E4399E" w:rsidP="003C0D94">
            <w:pPr>
              <w:jc w:val="center"/>
              <w:rPr>
                <w:b/>
                <w:bCs/>
                <w:sz w:val="20"/>
                <w:szCs w:val="20"/>
              </w:rPr>
            </w:pPr>
            <w:r w:rsidRPr="003C0D94">
              <w:rPr>
                <w:b/>
                <w:bCs/>
                <w:sz w:val="20"/>
                <w:szCs w:val="20"/>
              </w:rPr>
              <w:t>2019</w:t>
            </w:r>
          </w:p>
        </w:tc>
      </w:tr>
      <w:tr w:rsidR="00E4399E" w:rsidRPr="003C0D94" w:rsidTr="00E4399E">
        <w:trPr>
          <w:trHeight w:val="255"/>
        </w:trPr>
        <w:tc>
          <w:tcPr>
            <w:tcW w:w="5045" w:type="dxa"/>
            <w:tcBorders>
              <w:top w:val="nil"/>
              <w:left w:val="single" w:sz="4" w:space="0" w:color="auto"/>
              <w:bottom w:val="single" w:sz="4" w:space="0" w:color="auto"/>
              <w:right w:val="single" w:sz="4" w:space="0" w:color="auto"/>
            </w:tcBorders>
            <w:shd w:val="clear" w:color="auto" w:fill="auto"/>
            <w:noWrap/>
            <w:vAlign w:val="bottom"/>
          </w:tcPr>
          <w:p w:rsidR="00E4399E" w:rsidRPr="003C0D94" w:rsidRDefault="00E4399E" w:rsidP="003C0D94">
            <w:pPr>
              <w:jc w:val="center"/>
              <w:rPr>
                <w:sz w:val="20"/>
                <w:szCs w:val="20"/>
              </w:rPr>
            </w:pPr>
            <w:r w:rsidRPr="003C0D94">
              <w:rPr>
                <w:sz w:val="20"/>
                <w:szCs w:val="20"/>
              </w:rPr>
              <w:t>1</w:t>
            </w:r>
          </w:p>
        </w:tc>
        <w:tc>
          <w:tcPr>
            <w:tcW w:w="1620" w:type="dxa"/>
            <w:tcBorders>
              <w:top w:val="nil"/>
              <w:left w:val="nil"/>
              <w:bottom w:val="single" w:sz="4" w:space="0" w:color="auto"/>
              <w:right w:val="single" w:sz="4" w:space="0" w:color="auto"/>
            </w:tcBorders>
            <w:shd w:val="clear" w:color="auto" w:fill="auto"/>
            <w:noWrap/>
            <w:vAlign w:val="bottom"/>
          </w:tcPr>
          <w:p w:rsidR="00E4399E" w:rsidRPr="003C0D94" w:rsidRDefault="00E4399E" w:rsidP="003C0D94">
            <w:pPr>
              <w:jc w:val="center"/>
              <w:rPr>
                <w:sz w:val="20"/>
                <w:szCs w:val="20"/>
              </w:rPr>
            </w:pPr>
            <w:r w:rsidRPr="003C0D94">
              <w:rPr>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E4399E" w:rsidRPr="003C0D94" w:rsidRDefault="00E4399E" w:rsidP="003C0D94">
            <w:pPr>
              <w:jc w:val="center"/>
              <w:rPr>
                <w:sz w:val="20"/>
                <w:szCs w:val="20"/>
              </w:rPr>
            </w:pPr>
            <w:r w:rsidRPr="003C0D94">
              <w:rPr>
                <w:sz w:val="20"/>
                <w:szCs w:val="20"/>
              </w:rPr>
              <w:t>3</w:t>
            </w:r>
          </w:p>
        </w:tc>
        <w:tc>
          <w:tcPr>
            <w:tcW w:w="1620" w:type="dxa"/>
            <w:tcBorders>
              <w:top w:val="nil"/>
              <w:left w:val="nil"/>
              <w:bottom w:val="single" w:sz="4" w:space="0" w:color="auto"/>
              <w:right w:val="single" w:sz="4" w:space="0" w:color="auto"/>
            </w:tcBorders>
            <w:shd w:val="clear" w:color="auto" w:fill="auto"/>
            <w:noWrap/>
            <w:vAlign w:val="bottom"/>
          </w:tcPr>
          <w:p w:rsidR="00E4399E" w:rsidRPr="003C0D94" w:rsidRDefault="00E4399E" w:rsidP="003C0D94">
            <w:pPr>
              <w:jc w:val="center"/>
              <w:rPr>
                <w:sz w:val="20"/>
                <w:szCs w:val="20"/>
              </w:rPr>
            </w:pPr>
            <w:r w:rsidRPr="003C0D94">
              <w:rPr>
                <w:sz w:val="20"/>
                <w:szCs w:val="20"/>
              </w:rPr>
              <w:t>4</w:t>
            </w:r>
          </w:p>
        </w:tc>
      </w:tr>
      <w:tr w:rsidR="00E4399E" w:rsidRPr="003C0D94" w:rsidTr="00E4399E">
        <w:trPr>
          <w:trHeight w:val="315"/>
        </w:trPr>
        <w:tc>
          <w:tcPr>
            <w:tcW w:w="5045" w:type="dxa"/>
            <w:tcBorders>
              <w:top w:val="nil"/>
              <w:left w:val="single" w:sz="4" w:space="0" w:color="auto"/>
              <w:bottom w:val="single" w:sz="4" w:space="0" w:color="auto"/>
              <w:right w:val="single" w:sz="4" w:space="0" w:color="auto"/>
            </w:tcBorders>
            <w:shd w:val="clear" w:color="auto" w:fill="auto"/>
            <w:noWrap/>
            <w:vAlign w:val="bottom"/>
          </w:tcPr>
          <w:p w:rsidR="00E4399E" w:rsidRPr="003C0D94" w:rsidRDefault="00E4399E" w:rsidP="003C0D94">
            <w:pPr>
              <w:rPr>
                <w:b/>
                <w:bCs/>
                <w:sz w:val="20"/>
                <w:szCs w:val="20"/>
              </w:rPr>
            </w:pPr>
            <w:r w:rsidRPr="003C0D94">
              <w:rPr>
                <w:b/>
                <w:bCs/>
                <w:sz w:val="20"/>
                <w:szCs w:val="20"/>
              </w:rPr>
              <w:t>1. Доходы -  всего</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b/>
                <w:bCs/>
                <w:sz w:val="20"/>
                <w:szCs w:val="20"/>
              </w:rPr>
            </w:pPr>
            <w:r w:rsidRPr="003C0D94">
              <w:rPr>
                <w:b/>
                <w:bCs/>
                <w:sz w:val="20"/>
                <w:szCs w:val="20"/>
              </w:rPr>
              <w:t>9775,5</w:t>
            </w:r>
          </w:p>
        </w:tc>
        <w:tc>
          <w:tcPr>
            <w:tcW w:w="126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b/>
                <w:bCs/>
                <w:sz w:val="20"/>
                <w:szCs w:val="20"/>
              </w:rPr>
            </w:pPr>
            <w:r w:rsidRPr="003C0D94">
              <w:rPr>
                <w:b/>
                <w:bCs/>
                <w:sz w:val="20"/>
                <w:szCs w:val="20"/>
              </w:rPr>
              <w:t>7549,8</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b/>
                <w:bCs/>
                <w:sz w:val="20"/>
                <w:szCs w:val="20"/>
              </w:rPr>
            </w:pPr>
            <w:r w:rsidRPr="003C0D94">
              <w:rPr>
                <w:b/>
                <w:bCs/>
                <w:sz w:val="20"/>
                <w:szCs w:val="20"/>
              </w:rPr>
              <w:t>7545,3</w:t>
            </w:r>
          </w:p>
        </w:tc>
      </w:tr>
      <w:tr w:rsidR="00E4399E" w:rsidRPr="003C0D94" w:rsidTr="0099535F">
        <w:trPr>
          <w:trHeight w:val="211"/>
        </w:trPr>
        <w:tc>
          <w:tcPr>
            <w:tcW w:w="5045" w:type="dxa"/>
            <w:tcBorders>
              <w:top w:val="nil"/>
              <w:left w:val="single" w:sz="4" w:space="0" w:color="auto"/>
              <w:bottom w:val="single" w:sz="4" w:space="0" w:color="auto"/>
              <w:right w:val="single" w:sz="4" w:space="0" w:color="auto"/>
            </w:tcBorders>
            <w:shd w:val="clear" w:color="auto" w:fill="auto"/>
            <w:noWrap/>
            <w:vAlign w:val="bottom"/>
          </w:tcPr>
          <w:p w:rsidR="00E4399E" w:rsidRPr="003C0D94" w:rsidRDefault="00E4399E" w:rsidP="003C0D94">
            <w:pPr>
              <w:rPr>
                <w:sz w:val="20"/>
                <w:szCs w:val="20"/>
              </w:rPr>
            </w:pPr>
            <w:r w:rsidRPr="003C0D94">
              <w:rPr>
                <w:sz w:val="20"/>
                <w:szCs w:val="20"/>
              </w:rPr>
              <w:t>в том числе:</w:t>
            </w:r>
          </w:p>
        </w:tc>
        <w:tc>
          <w:tcPr>
            <w:tcW w:w="1620" w:type="dxa"/>
            <w:tcBorders>
              <w:top w:val="nil"/>
              <w:left w:val="nil"/>
              <w:bottom w:val="single" w:sz="4" w:space="0" w:color="auto"/>
              <w:right w:val="single" w:sz="4" w:space="0" w:color="auto"/>
            </w:tcBorders>
            <w:shd w:val="clear" w:color="auto" w:fill="auto"/>
            <w:noWrap/>
            <w:vAlign w:val="bottom"/>
          </w:tcPr>
          <w:p w:rsidR="00E4399E" w:rsidRPr="003C0D94" w:rsidRDefault="00E4399E" w:rsidP="003C0D94">
            <w:pPr>
              <w:rPr>
                <w:sz w:val="20"/>
                <w:szCs w:val="20"/>
              </w:rPr>
            </w:pPr>
            <w:r w:rsidRPr="003C0D94">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E4399E" w:rsidRPr="003C0D94" w:rsidRDefault="00E4399E" w:rsidP="003C0D94">
            <w:pPr>
              <w:rPr>
                <w:sz w:val="20"/>
                <w:szCs w:val="20"/>
              </w:rPr>
            </w:pPr>
            <w:r w:rsidRPr="003C0D94">
              <w:rPr>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E4399E" w:rsidRPr="003C0D94" w:rsidRDefault="00E4399E" w:rsidP="003C0D94">
            <w:pPr>
              <w:rPr>
                <w:sz w:val="20"/>
                <w:szCs w:val="20"/>
              </w:rPr>
            </w:pPr>
            <w:r w:rsidRPr="003C0D94">
              <w:rPr>
                <w:sz w:val="20"/>
                <w:szCs w:val="20"/>
              </w:rPr>
              <w:t> </w:t>
            </w:r>
          </w:p>
        </w:tc>
      </w:tr>
      <w:tr w:rsidR="00E4399E" w:rsidRPr="003C0D94" w:rsidTr="00E4399E">
        <w:trPr>
          <w:trHeight w:val="315"/>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1.1. Налоговые  доходы</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925,2</w:t>
            </w:r>
          </w:p>
        </w:tc>
        <w:tc>
          <w:tcPr>
            <w:tcW w:w="126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1190,3</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1245,1</w:t>
            </w:r>
          </w:p>
        </w:tc>
      </w:tr>
      <w:tr w:rsidR="00E4399E" w:rsidRPr="003C0D94" w:rsidTr="00E4399E">
        <w:trPr>
          <w:trHeight w:val="315"/>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1.2. Неналоговые доходы</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340,0</w:t>
            </w:r>
          </w:p>
        </w:tc>
        <w:tc>
          <w:tcPr>
            <w:tcW w:w="126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340,0</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340,0</w:t>
            </w:r>
          </w:p>
        </w:tc>
      </w:tr>
      <w:tr w:rsidR="00E4399E" w:rsidRPr="003C0D94" w:rsidTr="00E4399E">
        <w:trPr>
          <w:trHeight w:val="313"/>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Безвозмездные поступления</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8510,3</w:t>
            </w:r>
          </w:p>
        </w:tc>
        <w:tc>
          <w:tcPr>
            <w:tcW w:w="126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6019,5</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5960,2</w:t>
            </w:r>
          </w:p>
        </w:tc>
      </w:tr>
      <w:tr w:rsidR="00E4399E" w:rsidRPr="003C0D94" w:rsidTr="00E4399E">
        <w:trPr>
          <w:trHeight w:val="615"/>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1.3. Безвозмездные поступления от других бюджетов бюджетной системы РФ</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8510,3</w:t>
            </w:r>
          </w:p>
        </w:tc>
        <w:tc>
          <w:tcPr>
            <w:tcW w:w="126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6019,5</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5960,2</w:t>
            </w:r>
          </w:p>
        </w:tc>
      </w:tr>
      <w:tr w:rsidR="00E4399E" w:rsidRPr="003C0D94" w:rsidTr="0099535F">
        <w:trPr>
          <w:trHeight w:val="475"/>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1.3.1.Безвозмездные поступления из областного  бюджета</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p>
        </w:tc>
      </w:tr>
      <w:tr w:rsidR="00E4399E" w:rsidRPr="003C0D94" w:rsidTr="00E4399E">
        <w:trPr>
          <w:trHeight w:val="315"/>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в том числе:</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p>
        </w:tc>
      </w:tr>
      <w:tr w:rsidR="00E4399E" w:rsidRPr="003C0D94" w:rsidTr="0099535F">
        <w:trPr>
          <w:trHeight w:val="405"/>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 xml:space="preserve">Дотации бюджетам поселений на выравнивание бюджетной обеспеченности </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4367,4</w:t>
            </w:r>
          </w:p>
        </w:tc>
        <w:tc>
          <w:tcPr>
            <w:tcW w:w="1260" w:type="dxa"/>
            <w:tcBorders>
              <w:top w:val="single" w:sz="4" w:space="0" w:color="C0C0C0"/>
              <w:left w:val="nil"/>
              <w:bottom w:val="single" w:sz="4" w:space="0" w:color="C0C0C0"/>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4227,6</w:t>
            </w:r>
          </w:p>
        </w:tc>
        <w:tc>
          <w:tcPr>
            <w:tcW w:w="1620" w:type="dxa"/>
            <w:tcBorders>
              <w:top w:val="single" w:sz="4" w:space="0" w:color="C0C0C0"/>
              <w:left w:val="nil"/>
              <w:bottom w:val="single" w:sz="4" w:space="0" w:color="C0C0C0"/>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4209,3</w:t>
            </w:r>
          </w:p>
        </w:tc>
      </w:tr>
      <w:tr w:rsidR="00E4399E" w:rsidRPr="003C0D94" w:rsidTr="0099535F">
        <w:trPr>
          <w:trHeight w:val="795"/>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Субвенция бюджетам поселений на осуществление первичного воинского учета на территориях, где отсутствуют военные комиссариаты</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102,4</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0</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0</w:t>
            </w:r>
          </w:p>
        </w:tc>
      </w:tr>
      <w:tr w:rsidR="00E4399E" w:rsidRPr="003C0D94" w:rsidTr="00E4399E">
        <w:trPr>
          <w:trHeight w:val="1260"/>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proofErr w:type="gramStart"/>
            <w:r w:rsidRPr="003C0D94">
              <w:rPr>
                <w:sz w:val="20"/>
                <w:szCs w:val="20"/>
              </w:rPr>
              <w:t>Субвенции бюджетам сельских поселений на предоставление жилых помещений детям – сиротам и детям, оставшимися без попечения родителей, лицам из их числа по договорам найма специализированных жилых помещений</w:t>
            </w:r>
            <w:proofErr w:type="gramEnd"/>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1056,0</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p>
        </w:tc>
      </w:tr>
      <w:tr w:rsidR="00E4399E" w:rsidRPr="003C0D94" w:rsidTr="00E4399E">
        <w:trPr>
          <w:trHeight w:val="493"/>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Прочие межбюджетные трансферты передаваемые бюджетам сельских поселений</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1774,5</w:t>
            </w:r>
          </w:p>
        </w:tc>
        <w:tc>
          <w:tcPr>
            <w:tcW w:w="126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1781,9</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1750,9</w:t>
            </w:r>
          </w:p>
        </w:tc>
      </w:tr>
      <w:tr w:rsidR="00E4399E" w:rsidRPr="003C0D94" w:rsidTr="00E4399E">
        <w:trPr>
          <w:trHeight w:val="315"/>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 xml:space="preserve">Межбюджетные,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10,0</w:t>
            </w:r>
          </w:p>
        </w:tc>
        <w:tc>
          <w:tcPr>
            <w:tcW w:w="126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10,0</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10,0</w:t>
            </w:r>
          </w:p>
        </w:tc>
      </w:tr>
      <w:tr w:rsidR="00E4399E" w:rsidRPr="003C0D94" w:rsidTr="00E4399E">
        <w:trPr>
          <w:trHeight w:val="315"/>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1200,0</w:t>
            </w:r>
          </w:p>
        </w:tc>
        <w:tc>
          <w:tcPr>
            <w:tcW w:w="126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p>
        </w:tc>
      </w:tr>
      <w:tr w:rsidR="00E4399E" w:rsidRPr="003C0D94" w:rsidTr="00E4399E">
        <w:trPr>
          <w:trHeight w:val="413"/>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lastRenderedPageBreak/>
              <w:t xml:space="preserve">2. Расходы - всего                         </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b/>
                <w:bCs/>
                <w:sz w:val="20"/>
                <w:szCs w:val="20"/>
              </w:rPr>
            </w:pPr>
            <w:r w:rsidRPr="003C0D94">
              <w:rPr>
                <w:b/>
                <w:bCs/>
                <w:sz w:val="20"/>
                <w:szCs w:val="20"/>
              </w:rPr>
              <w:t>9775,5</w:t>
            </w:r>
          </w:p>
        </w:tc>
        <w:tc>
          <w:tcPr>
            <w:tcW w:w="126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b/>
                <w:bCs/>
                <w:sz w:val="20"/>
                <w:szCs w:val="20"/>
              </w:rPr>
            </w:pPr>
            <w:r w:rsidRPr="003C0D94">
              <w:rPr>
                <w:b/>
                <w:bCs/>
                <w:sz w:val="20"/>
                <w:szCs w:val="20"/>
              </w:rPr>
              <w:t>7549,8</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b/>
                <w:bCs/>
                <w:sz w:val="20"/>
                <w:szCs w:val="20"/>
              </w:rPr>
            </w:pPr>
            <w:r w:rsidRPr="003C0D94">
              <w:rPr>
                <w:b/>
                <w:bCs/>
                <w:sz w:val="20"/>
                <w:szCs w:val="20"/>
              </w:rPr>
              <w:t>7545,3</w:t>
            </w:r>
          </w:p>
        </w:tc>
      </w:tr>
      <w:tr w:rsidR="00E4399E" w:rsidRPr="003C0D94" w:rsidTr="0099535F">
        <w:trPr>
          <w:trHeight w:val="292"/>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 xml:space="preserve">в том числе:                               </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p>
        </w:tc>
      </w:tr>
      <w:tr w:rsidR="00E4399E" w:rsidRPr="003C0D94" w:rsidTr="0099535F">
        <w:trPr>
          <w:trHeight w:val="269"/>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 xml:space="preserve">2.1. Межбюджетные трансферты               </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2155,0</w:t>
            </w:r>
          </w:p>
        </w:tc>
        <w:tc>
          <w:tcPr>
            <w:tcW w:w="126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2155,0</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2155,0</w:t>
            </w:r>
          </w:p>
        </w:tc>
      </w:tr>
      <w:tr w:rsidR="00E4399E" w:rsidRPr="003C0D94" w:rsidTr="0099535F">
        <w:trPr>
          <w:trHeight w:val="131"/>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 xml:space="preserve">2.2. Обслуживание муниципального долга     </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0</w:t>
            </w:r>
          </w:p>
        </w:tc>
      </w:tr>
      <w:tr w:rsidR="00E4399E" w:rsidRPr="003C0D94" w:rsidTr="0099535F">
        <w:trPr>
          <w:trHeight w:val="318"/>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3. Профицит</w:t>
            </w:r>
            <w:proofErr w:type="gramStart"/>
            <w:r w:rsidRPr="003C0D94">
              <w:rPr>
                <w:sz w:val="20"/>
                <w:szCs w:val="20"/>
              </w:rPr>
              <w:t xml:space="preserve"> (+), </w:t>
            </w:r>
            <w:proofErr w:type="gramEnd"/>
            <w:r w:rsidRPr="003C0D94">
              <w:rPr>
                <w:sz w:val="20"/>
                <w:szCs w:val="20"/>
              </w:rPr>
              <w:t xml:space="preserve">дефицит (-)               </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0</w:t>
            </w:r>
          </w:p>
        </w:tc>
      </w:tr>
      <w:tr w:rsidR="00E4399E" w:rsidRPr="003C0D94" w:rsidTr="0099535F">
        <w:trPr>
          <w:trHeight w:val="549"/>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 xml:space="preserve">4. Источники финансирования дефицита       </w:t>
            </w:r>
          </w:p>
          <w:p w:rsidR="00E4399E" w:rsidRPr="003C0D94" w:rsidRDefault="00E4399E" w:rsidP="003C0D94">
            <w:pPr>
              <w:rPr>
                <w:sz w:val="20"/>
                <w:szCs w:val="20"/>
              </w:rPr>
            </w:pPr>
            <w:r w:rsidRPr="003C0D94">
              <w:rPr>
                <w:sz w:val="20"/>
                <w:szCs w:val="20"/>
              </w:rPr>
              <w:t xml:space="preserve">бюджета, сальдо                            </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0</w:t>
            </w:r>
          </w:p>
        </w:tc>
      </w:tr>
      <w:tr w:rsidR="00E4399E" w:rsidRPr="003C0D94" w:rsidTr="00E4399E">
        <w:trPr>
          <w:trHeight w:val="630"/>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 xml:space="preserve">5. Верхний предел муниципального долга     </w:t>
            </w:r>
          </w:p>
          <w:p w:rsidR="00E4399E" w:rsidRPr="003C0D94" w:rsidRDefault="00E4399E" w:rsidP="003C0D94">
            <w:pPr>
              <w:rPr>
                <w:sz w:val="20"/>
                <w:szCs w:val="20"/>
              </w:rPr>
            </w:pPr>
            <w:r w:rsidRPr="003C0D94">
              <w:rPr>
                <w:sz w:val="20"/>
                <w:szCs w:val="20"/>
              </w:rPr>
              <w:t xml:space="preserve">Тегульдетского района по состоянию на 1 января   года, следующего за </w:t>
            </w:r>
            <w:proofErr w:type="gramStart"/>
            <w:r w:rsidRPr="003C0D94">
              <w:rPr>
                <w:sz w:val="20"/>
                <w:szCs w:val="20"/>
              </w:rPr>
              <w:t>очередным</w:t>
            </w:r>
            <w:proofErr w:type="gramEnd"/>
            <w:r w:rsidRPr="003C0D94">
              <w:rPr>
                <w:sz w:val="20"/>
                <w:szCs w:val="20"/>
              </w:rPr>
              <w:t xml:space="preserve"> финансовым   </w:t>
            </w:r>
          </w:p>
          <w:p w:rsidR="00E4399E" w:rsidRPr="003C0D94" w:rsidRDefault="00E4399E" w:rsidP="003C0D94">
            <w:pPr>
              <w:rPr>
                <w:sz w:val="20"/>
                <w:szCs w:val="20"/>
              </w:rPr>
            </w:pPr>
            <w:r w:rsidRPr="003C0D94">
              <w:rPr>
                <w:sz w:val="20"/>
                <w:szCs w:val="20"/>
              </w:rPr>
              <w:t xml:space="preserve">годом                                      </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0</w:t>
            </w:r>
          </w:p>
        </w:tc>
      </w:tr>
      <w:tr w:rsidR="00E4399E" w:rsidRPr="003C0D94" w:rsidTr="0099535F">
        <w:trPr>
          <w:trHeight w:val="202"/>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 xml:space="preserve">в том числе:                               </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p>
        </w:tc>
      </w:tr>
      <w:tr w:rsidR="00E4399E" w:rsidRPr="003C0D94" w:rsidTr="0099535F">
        <w:trPr>
          <w:trHeight w:val="389"/>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 xml:space="preserve">5.1. Остаток задолженности по </w:t>
            </w:r>
            <w:proofErr w:type="gramStart"/>
            <w:r w:rsidRPr="003C0D94">
              <w:rPr>
                <w:sz w:val="20"/>
                <w:szCs w:val="20"/>
              </w:rPr>
              <w:t>выданным</w:t>
            </w:r>
            <w:proofErr w:type="gramEnd"/>
            <w:r w:rsidRPr="003C0D94">
              <w:rPr>
                <w:sz w:val="20"/>
                <w:szCs w:val="20"/>
              </w:rPr>
              <w:t xml:space="preserve">     </w:t>
            </w:r>
          </w:p>
          <w:p w:rsidR="00E4399E" w:rsidRPr="003C0D94" w:rsidRDefault="00E4399E" w:rsidP="003C0D94">
            <w:pPr>
              <w:rPr>
                <w:sz w:val="20"/>
                <w:szCs w:val="20"/>
              </w:rPr>
            </w:pPr>
            <w:r w:rsidRPr="003C0D94">
              <w:rPr>
                <w:sz w:val="20"/>
                <w:szCs w:val="20"/>
              </w:rPr>
              <w:t xml:space="preserve">муниципальным гарантиям                    </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0</w:t>
            </w:r>
          </w:p>
        </w:tc>
      </w:tr>
      <w:tr w:rsidR="00E4399E" w:rsidRPr="003C0D94" w:rsidTr="0099535F">
        <w:trPr>
          <w:trHeight w:val="481"/>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 xml:space="preserve">7. Расходы бюджета Берегаевского сельского поселения                                     </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7620,5</w:t>
            </w:r>
          </w:p>
        </w:tc>
        <w:tc>
          <w:tcPr>
            <w:tcW w:w="126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5394,8</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5390,3</w:t>
            </w:r>
          </w:p>
        </w:tc>
      </w:tr>
      <w:tr w:rsidR="00E4399E" w:rsidRPr="003C0D94" w:rsidTr="0099535F">
        <w:trPr>
          <w:trHeight w:val="275"/>
        </w:trPr>
        <w:tc>
          <w:tcPr>
            <w:tcW w:w="5045" w:type="dxa"/>
            <w:tcBorders>
              <w:top w:val="nil"/>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8. Профицит</w:t>
            </w:r>
            <w:proofErr w:type="gramStart"/>
            <w:r w:rsidRPr="003C0D94">
              <w:rPr>
                <w:sz w:val="20"/>
                <w:szCs w:val="20"/>
              </w:rPr>
              <w:t xml:space="preserve"> (+), </w:t>
            </w:r>
            <w:proofErr w:type="gramEnd"/>
            <w:r w:rsidRPr="003C0D94">
              <w:rPr>
                <w:sz w:val="20"/>
                <w:szCs w:val="20"/>
              </w:rPr>
              <w:t xml:space="preserve">дефицит (-)               </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E4399E" w:rsidRPr="003C0D94" w:rsidRDefault="00E4399E" w:rsidP="003C0D94">
            <w:pPr>
              <w:jc w:val="center"/>
              <w:rPr>
                <w:sz w:val="20"/>
                <w:szCs w:val="20"/>
              </w:rPr>
            </w:pPr>
            <w:r w:rsidRPr="003C0D94">
              <w:rPr>
                <w:sz w:val="20"/>
                <w:szCs w:val="20"/>
              </w:rPr>
              <w:t>0</w:t>
            </w:r>
          </w:p>
        </w:tc>
      </w:tr>
    </w:tbl>
    <w:p w:rsidR="00E4399E" w:rsidRPr="003C0D94" w:rsidRDefault="00E4399E" w:rsidP="003C0D94">
      <w:pPr>
        <w:tabs>
          <w:tab w:val="left" w:pos="3100"/>
        </w:tabs>
        <w:jc w:val="right"/>
        <w:rPr>
          <w:color w:val="000000"/>
          <w:sz w:val="20"/>
          <w:szCs w:val="20"/>
        </w:rPr>
      </w:pPr>
    </w:p>
    <w:tbl>
      <w:tblPr>
        <w:tblW w:w="9915" w:type="dxa"/>
        <w:tblInd w:w="93" w:type="dxa"/>
        <w:tblLayout w:type="fixed"/>
        <w:tblLook w:val="0000" w:firstRow="0" w:lastRow="0" w:firstColumn="0" w:lastColumn="0" w:noHBand="0" w:noVBand="0"/>
      </w:tblPr>
      <w:tblGrid>
        <w:gridCol w:w="3255"/>
        <w:gridCol w:w="720"/>
        <w:gridCol w:w="720"/>
        <w:gridCol w:w="1620"/>
        <w:gridCol w:w="900"/>
        <w:gridCol w:w="900"/>
        <w:gridCol w:w="900"/>
        <w:gridCol w:w="900"/>
      </w:tblGrid>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 xml:space="preserve">Наименование показателей </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Вед (код ведомства)</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rPr>
                <w:sz w:val="20"/>
                <w:szCs w:val="20"/>
              </w:rPr>
            </w:pPr>
            <w:proofErr w:type="spellStart"/>
            <w:r w:rsidRPr="003C0D94">
              <w:rPr>
                <w:sz w:val="20"/>
                <w:szCs w:val="20"/>
              </w:rPr>
              <w:t>РзПр</w:t>
            </w:r>
            <w:proofErr w:type="spellEnd"/>
            <w:r w:rsidRPr="003C0D94">
              <w:rPr>
                <w:sz w:val="20"/>
                <w:szCs w:val="20"/>
              </w:rPr>
              <w:t xml:space="preserve"> (раздел, подраздел)</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ЦСР</w:t>
            </w:r>
          </w:p>
          <w:p w:rsidR="00E4399E" w:rsidRPr="003C0D94" w:rsidRDefault="00E4399E" w:rsidP="003C0D94">
            <w:pPr>
              <w:rPr>
                <w:sz w:val="20"/>
                <w:szCs w:val="20"/>
              </w:rPr>
            </w:pPr>
            <w:r w:rsidRPr="003C0D94">
              <w:rPr>
                <w:sz w:val="20"/>
                <w:szCs w:val="20"/>
              </w:rPr>
              <w:t>(целевые статьи расходов)</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ВР (вид расходов)</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 xml:space="preserve">2017 </w:t>
            </w:r>
          </w:p>
          <w:p w:rsidR="00E4399E" w:rsidRPr="003C0D94" w:rsidRDefault="00E4399E" w:rsidP="003C0D94">
            <w:pPr>
              <w:rPr>
                <w:sz w:val="20"/>
                <w:szCs w:val="20"/>
              </w:rPr>
            </w:pPr>
            <w:r w:rsidRPr="003C0D94">
              <w:rPr>
                <w:sz w:val="20"/>
                <w:szCs w:val="20"/>
              </w:rPr>
              <w:t>итого       (тыс. рублей)</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 2018</w:t>
            </w:r>
          </w:p>
          <w:p w:rsidR="00E4399E" w:rsidRPr="003C0D94" w:rsidRDefault="00E4399E" w:rsidP="003C0D94">
            <w:pPr>
              <w:rPr>
                <w:sz w:val="20"/>
                <w:szCs w:val="20"/>
              </w:rPr>
            </w:pPr>
            <w:r w:rsidRPr="003C0D94">
              <w:rPr>
                <w:sz w:val="20"/>
                <w:szCs w:val="20"/>
              </w:rPr>
              <w:t>итого       (тыс. рублей)</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2019</w:t>
            </w:r>
          </w:p>
          <w:p w:rsidR="00E4399E" w:rsidRPr="003C0D94" w:rsidRDefault="00E4399E" w:rsidP="003C0D94">
            <w:pPr>
              <w:rPr>
                <w:sz w:val="20"/>
                <w:szCs w:val="20"/>
              </w:rPr>
            </w:pPr>
            <w:r w:rsidRPr="003C0D94">
              <w:rPr>
                <w:sz w:val="20"/>
                <w:szCs w:val="20"/>
              </w:rPr>
              <w:t> итого       (тыс. рублей)</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jc w:val="center"/>
              <w:rPr>
                <w:sz w:val="20"/>
                <w:szCs w:val="20"/>
              </w:rPr>
            </w:pPr>
            <w:r w:rsidRPr="003C0D94">
              <w:rPr>
                <w:sz w:val="20"/>
                <w:szCs w:val="20"/>
              </w:rPr>
              <w:t>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jc w:val="center"/>
              <w:rPr>
                <w:sz w:val="20"/>
                <w:szCs w:val="20"/>
              </w:rPr>
            </w:pPr>
            <w:r w:rsidRPr="003C0D94">
              <w:rPr>
                <w:sz w:val="20"/>
                <w:szCs w:val="20"/>
              </w:rPr>
              <w:t>2</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jc w:val="center"/>
              <w:rPr>
                <w:sz w:val="20"/>
                <w:szCs w:val="20"/>
              </w:rPr>
            </w:pPr>
            <w:r w:rsidRPr="003C0D94">
              <w:rPr>
                <w:sz w:val="20"/>
                <w:szCs w:val="20"/>
              </w:rPr>
              <w:t>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jc w:val="center"/>
              <w:rPr>
                <w:sz w:val="20"/>
                <w:szCs w:val="20"/>
              </w:rPr>
            </w:pPr>
            <w:r w:rsidRPr="003C0D94">
              <w:rPr>
                <w:sz w:val="20"/>
                <w:szCs w:val="2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jc w:val="center"/>
              <w:rPr>
                <w:sz w:val="20"/>
                <w:szCs w:val="20"/>
              </w:rPr>
            </w:pPr>
            <w:r w:rsidRPr="003C0D94">
              <w:rPr>
                <w:sz w:val="20"/>
                <w:szCs w:val="20"/>
              </w:rPr>
              <w:t>5</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jc w:val="center"/>
              <w:rPr>
                <w:sz w:val="20"/>
                <w:szCs w:val="20"/>
              </w:rPr>
            </w:pPr>
            <w:r w:rsidRPr="003C0D94">
              <w:rPr>
                <w:sz w:val="20"/>
                <w:szCs w:val="20"/>
              </w:rPr>
              <w:t>6</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jc w:val="center"/>
              <w:rPr>
                <w:sz w:val="20"/>
                <w:szCs w:val="20"/>
              </w:rPr>
            </w:pPr>
            <w:r w:rsidRPr="003C0D94">
              <w:rPr>
                <w:sz w:val="20"/>
                <w:szCs w:val="20"/>
              </w:rPr>
              <w:t>7</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jc w:val="center"/>
              <w:rPr>
                <w:sz w:val="20"/>
                <w:szCs w:val="20"/>
              </w:rPr>
            </w:pPr>
            <w:r w:rsidRPr="003C0D94">
              <w:rPr>
                <w:sz w:val="20"/>
                <w:szCs w:val="20"/>
              </w:rPr>
              <w:t>8</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b/>
                <w:bCs/>
                <w:sz w:val="20"/>
                <w:szCs w:val="20"/>
              </w:rPr>
            </w:pPr>
            <w:r w:rsidRPr="003C0D94">
              <w:rPr>
                <w:b/>
                <w:bCs/>
                <w:sz w:val="20"/>
                <w:szCs w:val="20"/>
              </w:rPr>
              <w:t>ВСЕГО:</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 </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 </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rPr>
                <w:sz w:val="20"/>
                <w:szCs w:val="20"/>
              </w:rPr>
            </w:pP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rPr>
                <w:b/>
                <w:bCs/>
                <w:sz w:val="20"/>
                <w:szCs w:val="20"/>
              </w:rPr>
            </w:pPr>
            <w:r w:rsidRPr="003C0D94">
              <w:rPr>
                <w:b/>
                <w:bCs/>
                <w:sz w:val="20"/>
                <w:szCs w:val="20"/>
              </w:rPr>
              <w:t>1.Берегаевское сельское поселение</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rPr>
                <w:b/>
                <w:bCs/>
                <w:sz w:val="20"/>
                <w:szCs w:val="20"/>
              </w:rPr>
            </w:pPr>
            <w:r w:rsidRPr="003C0D94">
              <w:rPr>
                <w:b/>
                <w:bCs/>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rPr>
                <w:b/>
                <w:bCs/>
                <w:sz w:val="20"/>
                <w:szCs w:val="20"/>
              </w:rPr>
            </w:pPr>
            <w:r w:rsidRPr="003C0D94">
              <w:rPr>
                <w:b/>
                <w:bCs/>
                <w:sz w:val="20"/>
                <w:szCs w:val="20"/>
              </w:rPr>
              <w:t> </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rPr>
                <w:b/>
                <w:bCs/>
                <w:sz w:val="20"/>
                <w:szCs w:val="20"/>
              </w:rPr>
            </w:pPr>
            <w:r w:rsidRPr="003C0D94">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rPr>
                <w:b/>
                <w:bCs/>
                <w:sz w:val="20"/>
                <w:szCs w:val="20"/>
              </w:rPr>
            </w:pPr>
            <w:r w:rsidRPr="003C0D94">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rPr>
                <w:b/>
                <w:bCs/>
                <w:sz w:val="20"/>
                <w:szCs w:val="20"/>
              </w:rPr>
            </w:pPr>
            <w:r w:rsidRPr="003C0D94">
              <w:rPr>
                <w:b/>
                <w:bCs/>
                <w:sz w:val="20"/>
                <w:szCs w:val="20"/>
              </w:rPr>
              <w:t>9775,5</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rPr>
                <w:b/>
                <w:bCs/>
                <w:sz w:val="20"/>
                <w:szCs w:val="20"/>
              </w:rPr>
            </w:pPr>
            <w:r w:rsidRPr="003C0D94">
              <w:rPr>
                <w:b/>
                <w:bCs/>
                <w:sz w:val="20"/>
                <w:szCs w:val="20"/>
              </w:rPr>
              <w:t>7549,8</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rPr>
                <w:b/>
                <w:bCs/>
                <w:sz w:val="20"/>
                <w:szCs w:val="20"/>
              </w:rPr>
            </w:pPr>
            <w:r w:rsidRPr="003C0D94">
              <w:rPr>
                <w:b/>
                <w:bCs/>
                <w:sz w:val="20"/>
                <w:szCs w:val="20"/>
              </w:rPr>
              <w:t>7545,3</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0"/>
              <w:rPr>
                <w:sz w:val="20"/>
                <w:szCs w:val="20"/>
              </w:rPr>
            </w:pPr>
            <w:r w:rsidRPr="003C0D94">
              <w:rPr>
                <w:sz w:val="20"/>
                <w:szCs w:val="20"/>
              </w:rPr>
              <w:t>Общегосударственные вопросы</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sz w:val="20"/>
                <w:szCs w:val="20"/>
              </w:rPr>
            </w:pPr>
            <w:r w:rsidRPr="003C0D94">
              <w:rPr>
                <w:sz w:val="20"/>
                <w:szCs w:val="20"/>
              </w:rPr>
              <w:t>0100</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sz w:val="20"/>
                <w:szCs w:val="20"/>
              </w:rPr>
            </w:pPr>
            <w:r w:rsidRPr="003C0D94">
              <w:rPr>
                <w:sz w:val="20"/>
                <w:szCs w:val="20"/>
              </w:rPr>
              <w:t>3924,7</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sz w:val="20"/>
                <w:szCs w:val="20"/>
              </w:rPr>
            </w:pPr>
            <w:r w:rsidRPr="003C0D94">
              <w:rPr>
                <w:sz w:val="20"/>
                <w:szCs w:val="20"/>
              </w:rPr>
              <w:t>3754,7</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sz w:val="20"/>
                <w:szCs w:val="20"/>
              </w:rPr>
            </w:pPr>
            <w:r w:rsidRPr="003C0D94">
              <w:rPr>
                <w:sz w:val="20"/>
                <w:szCs w:val="20"/>
              </w:rPr>
              <w:t>3754,7</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3349,7</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3349,7</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3349,7</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xml:space="preserve">Руководство и управление в сфере установленных </w:t>
            </w:r>
            <w:proofErr w:type="gramStart"/>
            <w:r w:rsidRPr="003C0D94">
              <w:rPr>
                <w:sz w:val="20"/>
                <w:szCs w:val="20"/>
              </w:rPr>
              <w:t>функций органов государственной власти субъектов Российской Федерации</w:t>
            </w:r>
            <w:proofErr w:type="gramEnd"/>
            <w:r w:rsidRPr="003C0D94">
              <w:rPr>
                <w:sz w:val="20"/>
                <w:szCs w:val="20"/>
              </w:rPr>
              <w:t xml:space="preserve">  и органов местного самоуправления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0020000000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3349,7</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3349,7</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3349,7</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Центральный аппарат</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0020000400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2524,1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2524,1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2524,1</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Центральный аппарат местный бюджет</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2524,1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2524,1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2524,1</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2077,0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2077,0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2077,0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Расходы на выплаты персоналу государственных (муниципальных) органов</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120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2077,0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2077,0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2077,0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900</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437,1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437,1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437,1</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 xml:space="preserve">Иные закупки товаров, работ и услуг для обеспечения </w:t>
            </w:r>
            <w:r w:rsidRPr="003C0D94">
              <w:rPr>
                <w:sz w:val="20"/>
                <w:szCs w:val="20"/>
              </w:rPr>
              <w:lastRenderedPageBreak/>
              <w:t>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lastRenderedPageBreak/>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437,1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437,1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437,1</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lastRenderedPageBreak/>
              <w:t>Иные 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Уплата прочих налогов, сборов и иных платежей</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850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Выполнение функций органов местного самоуправления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0020000800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825,6</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825,6</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825,6</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0020000800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825,6</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825,6</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825,6</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Расходы на выплаты персоналу государственных (муниципальных) органов</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0104</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0020000800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120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825,6</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825,6</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825,6</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Полномочия по внешнему муниципальному контролю</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0106</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1,2</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Иные 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0106</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5200000000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1,2</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3C0D94">
              <w:rPr>
                <w:sz w:val="20"/>
                <w:szCs w:val="20"/>
              </w:rPr>
              <w:t>уровня</w:t>
            </w:r>
            <w:proofErr w:type="gramEnd"/>
            <w:r w:rsidRPr="003C0D94">
              <w:rPr>
                <w:sz w:val="20"/>
                <w:szCs w:val="20"/>
              </w:rPr>
              <w:t xml:space="preserve"> переданные полномочия по внешнему финансовому контролю</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0106</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5200001522</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1,2</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Обеспечение проведения выборов и референдумов</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0107</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271,4</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271,4</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271,4</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Проведение выборов и референдумов</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0107</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271,4</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271,4</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271,4</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Выборы глав муниципального района</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0107</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0200000003</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271,4</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271,4</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271,4</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Иные межбюджетные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0107</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0200000003</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271,4</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271,4</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271,4</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Специальные расходы</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0107</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0200000003</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880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271,4</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271,4</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271,4</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r w:rsidRPr="003C0D94">
              <w:rPr>
                <w:b/>
                <w:sz w:val="20"/>
                <w:szCs w:val="20"/>
              </w:rPr>
              <w:t>Резервные фонды</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r w:rsidRPr="003C0D94">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r w:rsidRPr="003C0D94">
              <w:rPr>
                <w:b/>
                <w:sz w:val="20"/>
                <w:szCs w:val="20"/>
              </w:rPr>
              <w:t>0111</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r w:rsidRPr="003C0D94">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r w:rsidRPr="003C0D94">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r w:rsidRPr="003C0D94">
              <w:rPr>
                <w:b/>
                <w:sz w:val="20"/>
                <w:szCs w:val="20"/>
              </w:rPr>
              <w:t>25,8</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r w:rsidRPr="003C0D94">
              <w:rPr>
                <w:b/>
                <w:sz w:val="20"/>
                <w:szCs w:val="20"/>
              </w:rPr>
              <w:t>25,8</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r w:rsidRPr="003C0D94">
              <w:rPr>
                <w:b/>
                <w:sz w:val="20"/>
                <w:szCs w:val="20"/>
              </w:rPr>
              <w:t>25,8</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Резервные фонды</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0111</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0700000000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25,8</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25,8</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25,8</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Резервные фонды местных администраций</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0111</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0700000500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25,8</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25,8</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25,8</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Иные 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0111</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0700000500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800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25,8</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25,8</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25,8</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Резервные средства</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0111</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0700000500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870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25,8</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25,8</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25,8</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r w:rsidRPr="003C0D94">
              <w:rPr>
                <w:b/>
                <w:sz w:val="20"/>
                <w:szCs w:val="20"/>
              </w:rPr>
              <w:t>Другие общегосударственные вопросы</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r w:rsidRPr="003C0D94">
              <w:rPr>
                <w:b/>
                <w:sz w:val="20"/>
                <w:szCs w:val="20"/>
              </w:rPr>
              <w:t>900</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r w:rsidRPr="003C0D94">
              <w:rPr>
                <w:b/>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r w:rsidRPr="003C0D94">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r w:rsidRPr="003C0D94">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r w:rsidRPr="003C0D94">
              <w:rPr>
                <w:b/>
                <w:sz w:val="20"/>
                <w:szCs w:val="20"/>
              </w:rPr>
              <w:t>276,6</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r w:rsidRPr="003C0D94">
              <w:rPr>
                <w:b/>
                <w:sz w:val="20"/>
                <w:szCs w:val="20"/>
              </w:rPr>
              <w:t>106,6</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r w:rsidRPr="003C0D94">
              <w:rPr>
                <w:b/>
                <w:sz w:val="20"/>
                <w:szCs w:val="20"/>
              </w:rPr>
              <w:t>106,6</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Реализация государственных функций, связанных с общественным управлением</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0920000000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266,6</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96,6</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96,6</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Выполнение других обязательств государства</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0920000300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266,6</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96,6</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96,6</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xml:space="preserve">Расходные </w:t>
            </w:r>
            <w:proofErr w:type="gramStart"/>
            <w:r w:rsidRPr="003C0D94">
              <w:rPr>
                <w:sz w:val="20"/>
                <w:szCs w:val="20"/>
              </w:rPr>
              <w:t>обязательства</w:t>
            </w:r>
            <w:proofErr w:type="gramEnd"/>
            <w:r w:rsidRPr="003C0D94">
              <w:rPr>
                <w:sz w:val="20"/>
                <w:szCs w:val="20"/>
              </w:rPr>
              <w:t xml:space="preserve"> не отнесенные к другим целевым статьям</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0920000311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256,6</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86,6</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86,6</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0920000311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181,6</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11,6</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11,6</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 xml:space="preserve">Иные закупки товаров, работ и услуг для обеспечения государственных (муниципальных) </w:t>
            </w:r>
            <w:r w:rsidRPr="003C0D94">
              <w:rPr>
                <w:sz w:val="20"/>
                <w:szCs w:val="20"/>
              </w:rPr>
              <w:lastRenderedPageBreak/>
              <w:t>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lastRenderedPageBreak/>
              <w:t>900</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0920000311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181,6</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11,6</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p w:rsidR="00E4399E" w:rsidRPr="003C0D94" w:rsidRDefault="00E4399E" w:rsidP="003C0D94">
            <w:pPr>
              <w:outlineLvl w:val="2"/>
              <w:rPr>
                <w:sz w:val="20"/>
                <w:szCs w:val="20"/>
              </w:rPr>
            </w:pPr>
            <w:r w:rsidRPr="003C0D94">
              <w:rPr>
                <w:sz w:val="20"/>
                <w:szCs w:val="20"/>
              </w:rPr>
              <w:t>11,6</w:t>
            </w:r>
          </w:p>
          <w:p w:rsidR="00E4399E" w:rsidRPr="003C0D94" w:rsidRDefault="00E4399E" w:rsidP="003C0D94">
            <w:pPr>
              <w:outlineLvl w:val="2"/>
              <w:rPr>
                <w:sz w:val="20"/>
                <w:szCs w:val="20"/>
              </w:rPr>
            </w:pP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lastRenderedPageBreak/>
              <w:t>Иные 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0920000311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75,0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75,0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75,0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Уплата прочих налогов, сборов и иных платежей</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0920000311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850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75,0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75,0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75,0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0920000312</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0920000312</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0920000312</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Муниципальные программы</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7950000000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 xml:space="preserve">Муниципальная программа "Профилактика правонарушений и наркомании в </w:t>
            </w:r>
            <w:proofErr w:type="spellStart"/>
            <w:r w:rsidRPr="003C0D94">
              <w:rPr>
                <w:sz w:val="20"/>
                <w:szCs w:val="20"/>
              </w:rPr>
              <w:t>Тегульдетском</w:t>
            </w:r>
            <w:proofErr w:type="spellEnd"/>
            <w:r w:rsidRPr="003C0D94">
              <w:rPr>
                <w:sz w:val="20"/>
                <w:szCs w:val="20"/>
              </w:rPr>
              <w:t xml:space="preserve"> районе на 2014-2016 годы"</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7950000010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7950000010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500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Иные 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0113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7950000010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540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0"/>
              <w:rPr>
                <w:b/>
                <w:sz w:val="20"/>
                <w:szCs w:val="20"/>
              </w:rPr>
            </w:pPr>
            <w:r w:rsidRPr="003C0D94">
              <w:rPr>
                <w:b/>
                <w:sz w:val="20"/>
                <w:szCs w:val="20"/>
              </w:rPr>
              <w:t>Национальная оборона</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b/>
                <w:sz w:val="20"/>
                <w:szCs w:val="20"/>
              </w:rPr>
            </w:pPr>
            <w:r w:rsidRPr="003C0D94">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b/>
                <w:sz w:val="20"/>
                <w:szCs w:val="20"/>
              </w:rPr>
            </w:pPr>
            <w:r w:rsidRPr="003C0D94">
              <w:rPr>
                <w:b/>
                <w:sz w:val="20"/>
                <w:szCs w:val="20"/>
              </w:rPr>
              <w:t>0200</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b/>
                <w:sz w:val="20"/>
                <w:szCs w:val="20"/>
              </w:rPr>
            </w:pPr>
            <w:r w:rsidRPr="003C0D94">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b/>
                <w:sz w:val="20"/>
                <w:szCs w:val="20"/>
              </w:rPr>
            </w:pPr>
            <w:r w:rsidRPr="003C0D94">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b/>
                <w:sz w:val="20"/>
                <w:szCs w:val="20"/>
              </w:rPr>
            </w:pPr>
            <w:r w:rsidRPr="003C0D94">
              <w:rPr>
                <w:b/>
                <w:sz w:val="20"/>
                <w:szCs w:val="20"/>
              </w:rPr>
              <w:t>102,4</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b/>
                <w:sz w:val="20"/>
                <w:szCs w:val="20"/>
              </w:rPr>
            </w:pP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Мобилизационная и вневойсковая подготовка</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0203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102,4</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Иные не программные мероприятия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0203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9990000000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102,4</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0203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9990005118</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102,4</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0203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9990005118</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100,5</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Расходы на выплату персоналу казенных учреждений</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0203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9990005118</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110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100,5</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0203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9990005118</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 240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1,9</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Национальная безопасность и правоохранительная деятельность</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0300</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30,0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40,0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40,0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Обеспечение пожарной безопасности</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0310</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30,0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40,0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40,0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Мероприятия по предупреждению и ликвидации последствий чрезвычайных ситуаций и стихийных бедствий</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0310</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2180000000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30,0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40,0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40,0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Предупреждение и ликвидация последствий ЧС местный бюджет</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0310</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2180000101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30,0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40,0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40,0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0310</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2180000101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30,0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40,0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40,0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0310</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2180000101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30,0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40,0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40,0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b/>
                <w:bCs/>
                <w:sz w:val="20"/>
                <w:szCs w:val="20"/>
              </w:rPr>
            </w:pPr>
            <w:r w:rsidRPr="003C0D94">
              <w:rPr>
                <w:b/>
                <w:bCs/>
                <w:sz w:val="20"/>
                <w:szCs w:val="20"/>
              </w:rPr>
              <w:t xml:space="preserve">Национальная экономика </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0400</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1825,2</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811,0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b/>
                <w:sz w:val="20"/>
                <w:szCs w:val="20"/>
              </w:rPr>
            </w:pPr>
            <w:r w:rsidRPr="003C0D94">
              <w:rPr>
                <w:b/>
                <w:sz w:val="20"/>
                <w:szCs w:val="20"/>
              </w:rPr>
              <w:t>848,0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b/>
                <w:bCs/>
                <w:sz w:val="20"/>
                <w:szCs w:val="20"/>
              </w:rPr>
            </w:pPr>
            <w:r w:rsidRPr="003C0D94">
              <w:rPr>
                <w:sz w:val="20"/>
                <w:szCs w:val="20"/>
              </w:rPr>
              <w:t>Дорожное хозяйство (дорожные фонды)</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0409</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1825,2</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811,0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848,0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Дорожное хозяйство</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0409</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3150000000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625,2</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811,0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848,0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0409</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3150000212</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562,0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811,0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848,0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0409</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3150000212</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562,0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811,0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848,0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roofErr w:type="spellStart"/>
            <w:r w:rsidRPr="003C0D94">
              <w:rPr>
                <w:sz w:val="20"/>
                <w:szCs w:val="20"/>
              </w:rPr>
              <w:t>Софинансирование</w:t>
            </w:r>
            <w:proofErr w:type="spellEnd"/>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0409</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31502</w:t>
            </w:r>
            <w:r w:rsidRPr="003C0D94">
              <w:rPr>
                <w:sz w:val="20"/>
                <w:szCs w:val="20"/>
                <w:lang w:val="en-US"/>
              </w:rPr>
              <w:t>S</w:t>
            </w:r>
            <w:r w:rsidRPr="003C0D94">
              <w:rPr>
                <w:sz w:val="20"/>
                <w:szCs w:val="20"/>
              </w:rPr>
              <w:t>0895</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244</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63,2</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Государственная программа «Развитие транспортной системы в Томской области»</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0409</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1800000000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1200,0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Программа «Сохранение и развитие автомобильных дорог Томской области»</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0409</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1820000000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1200,0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Основное мероприятие «Ремонт автомобильных дорог общего пользования местного значения Томской области»</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0409</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1828400000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1200,0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Ремонт автомобильных дорог общего пользования местного значения в границах поселения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0409</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1828440895</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1200,0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0409</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1828440895</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500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1200,0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0"/>
              <w:rPr>
                <w:b/>
                <w:bCs/>
                <w:sz w:val="20"/>
                <w:szCs w:val="20"/>
              </w:rPr>
            </w:pPr>
            <w:r w:rsidRPr="003C0D94">
              <w:rPr>
                <w:b/>
                <w:bCs/>
                <w:sz w:val="20"/>
                <w:szCs w:val="20"/>
              </w:rPr>
              <w:t>Жилищно-коммунальное хозяйство</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b/>
                <w:bCs/>
                <w:sz w:val="20"/>
                <w:szCs w:val="20"/>
              </w:rPr>
            </w:pPr>
            <w:r w:rsidRPr="003C0D94">
              <w:rPr>
                <w:b/>
                <w:bCs/>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b/>
                <w:bCs/>
                <w:sz w:val="20"/>
                <w:szCs w:val="20"/>
              </w:rPr>
            </w:pPr>
            <w:r w:rsidRPr="003C0D94">
              <w:rPr>
                <w:b/>
                <w:bCs/>
                <w:sz w:val="20"/>
                <w:szCs w:val="20"/>
              </w:rPr>
              <w:t>0500</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b/>
                <w:bCs/>
                <w:sz w:val="20"/>
                <w:szCs w:val="20"/>
              </w:rPr>
            </w:pPr>
            <w:r w:rsidRPr="003C0D94">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b/>
                <w:bCs/>
                <w:sz w:val="20"/>
                <w:szCs w:val="20"/>
              </w:rPr>
            </w:pPr>
            <w:r w:rsidRPr="003C0D94">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b/>
                <w:bCs/>
                <w:sz w:val="20"/>
                <w:szCs w:val="20"/>
              </w:rPr>
            </w:pPr>
            <w:r w:rsidRPr="003C0D94">
              <w:rPr>
                <w:b/>
                <w:bCs/>
                <w:sz w:val="20"/>
                <w:szCs w:val="20"/>
              </w:rPr>
              <w:t>683,2</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b/>
                <w:bCs/>
                <w:sz w:val="20"/>
                <w:szCs w:val="20"/>
              </w:rPr>
            </w:pPr>
            <w:r w:rsidRPr="003C0D94">
              <w:rPr>
                <w:b/>
                <w:bCs/>
                <w:sz w:val="20"/>
                <w:szCs w:val="20"/>
              </w:rPr>
              <w:t>790,1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b/>
                <w:bCs/>
                <w:sz w:val="20"/>
                <w:szCs w:val="20"/>
              </w:rPr>
            </w:pPr>
            <w:r w:rsidRPr="003C0D94">
              <w:rPr>
                <w:b/>
                <w:bCs/>
                <w:sz w:val="20"/>
                <w:szCs w:val="20"/>
              </w:rPr>
              <w:t>748,6</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Коммунальное хозяйство</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0502</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150,0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170,0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170,0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Поддержка коммунального хозяйства</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0502</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3910000000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150,0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170,0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170,0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905</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0502</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3910000500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150,0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170,0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170,0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0502</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3910000500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150,0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170,0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170,0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Благоустройство</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0503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533,2</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620,1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578,6</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Благоустройство "</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0503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6000000000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533,2</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620,1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578,6</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Уличное освещение</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0503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6000000100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275,0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300,0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310,0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0503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6000000100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275,0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300,0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310,0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0503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6000000100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275,0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300,0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310,0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lastRenderedPageBreak/>
              <w:t>Организация и содержание мест захоронение</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0503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6000000400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30,0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40,0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40,0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0503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6000000400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30,0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40,0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40,0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0503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6000000400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30,0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40,0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40,0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0"/>
              <w:rPr>
                <w:bCs/>
                <w:sz w:val="20"/>
                <w:szCs w:val="20"/>
              </w:rPr>
            </w:pPr>
            <w:r w:rsidRPr="003C0D94">
              <w:rPr>
                <w:bCs/>
                <w:sz w:val="20"/>
                <w:szCs w:val="20"/>
              </w:rPr>
              <w:t>Прочие мероприятия по благоустройству городских округов и поселений</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bCs/>
                <w:sz w:val="20"/>
                <w:szCs w:val="20"/>
              </w:rPr>
            </w:pPr>
            <w:r w:rsidRPr="003C0D94">
              <w:rPr>
                <w:bCs/>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bCs/>
                <w:sz w:val="20"/>
                <w:szCs w:val="20"/>
              </w:rPr>
            </w:pPr>
            <w:r w:rsidRPr="003C0D94">
              <w:rPr>
                <w:bCs/>
                <w:sz w:val="20"/>
                <w:szCs w:val="20"/>
              </w:rPr>
              <w:t>0503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bCs/>
                <w:sz w:val="20"/>
                <w:szCs w:val="20"/>
              </w:rPr>
            </w:pPr>
            <w:r w:rsidRPr="003C0D94">
              <w:rPr>
                <w:bCs/>
                <w:sz w:val="20"/>
                <w:szCs w:val="20"/>
              </w:rPr>
              <w:t>6000000500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bCs/>
                <w:sz w:val="20"/>
                <w:szCs w:val="20"/>
              </w:rPr>
            </w:pPr>
            <w:r w:rsidRPr="003C0D94">
              <w:rPr>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bCs/>
                <w:sz w:val="20"/>
                <w:szCs w:val="20"/>
              </w:rPr>
            </w:pPr>
            <w:r w:rsidRPr="003C0D94">
              <w:rPr>
                <w:bCs/>
                <w:sz w:val="20"/>
                <w:szCs w:val="20"/>
              </w:rPr>
              <w:t>228,2</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bCs/>
                <w:sz w:val="20"/>
                <w:szCs w:val="20"/>
              </w:rPr>
            </w:pPr>
            <w:r w:rsidRPr="003C0D94">
              <w:rPr>
                <w:bCs/>
                <w:sz w:val="20"/>
                <w:szCs w:val="20"/>
              </w:rPr>
              <w:t>280,1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0"/>
              <w:rPr>
                <w:bCs/>
                <w:sz w:val="20"/>
                <w:szCs w:val="20"/>
              </w:rPr>
            </w:pPr>
            <w:r w:rsidRPr="003C0D94">
              <w:rPr>
                <w:bCs/>
                <w:sz w:val="20"/>
                <w:szCs w:val="20"/>
              </w:rPr>
              <w:t>228,6</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tcPr>
          <w:p w:rsidR="00E4399E" w:rsidRPr="003C0D94" w:rsidRDefault="00E4399E" w:rsidP="003C0D94">
            <w:pPr>
              <w:rPr>
                <w:sz w:val="20"/>
                <w:szCs w:val="20"/>
              </w:rPr>
            </w:pPr>
            <w:r w:rsidRPr="003C0D94">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0503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6000000500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200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228,2</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280,1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228,6</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tcPr>
          <w:p w:rsidR="00E4399E" w:rsidRPr="003C0D94" w:rsidRDefault="00E4399E" w:rsidP="003C0D94">
            <w:pPr>
              <w:rPr>
                <w:sz w:val="20"/>
                <w:szCs w:val="20"/>
              </w:rPr>
            </w:pPr>
            <w:r w:rsidRPr="003C0D94">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0503</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6000000500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240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228,2</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280,1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228,6</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b/>
                <w:bCs/>
                <w:sz w:val="20"/>
                <w:szCs w:val="20"/>
              </w:rPr>
            </w:pPr>
            <w:r w:rsidRPr="003C0D94">
              <w:rPr>
                <w:b/>
                <w:bCs/>
                <w:sz w:val="20"/>
                <w:szCs w:val="20"/>
              </w:rPr>
              <w:t>Культура, кинематография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bCs/>
                <w:sz w:val="20"/>
                <w:szCs w:val="20"/>
              </w:rPr>
            </w:pPr>
            <w:r w:rsidRPr="003C0D94">
              <w:rPr>
                <w:b/>
                <w:bCs/>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bCs/>
                <w:sz w:val="20"/>
                <w:szCs w:val="20"/>
              </w:rPr>
            </w:pPr>
            <w:r w:rsidRPr="003C0D94">
              <w:rPr>
                <w:b/>
                <w:bCs/>
                <w:sz w:val="20"/>
                <w:szCs w:val="20"/>
              </w:rPr>
              <w:t>0800</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bCs/>
                <w:sz w:val="20"/>
                <w:szCs w:val="20"/>
              </w:rPr>
            </w:pPr>
            <w:r w:rsidRPr="003C0D94">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bCs/>
                <w:sz w:val="20"/>
                <w:szCs w:val="20"/>
              </w:rPr>
            </w:pPr>
            <w:r w:rsidRPr="003C0D94">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bCs/>
                <w:sz w:val="20"/>
                <w:szCs w:val="20"/>
              </w:rPr>
            </w:pPr>
            <w:r w:rsidRPr="003C0D94">
              <w:rPr>
                <w:b/>
                <w:bCs/>
                <w:sz w:val="20"/>
                <w:szCs w:val="20"/>
              </w:rPr>
              <w:t>2154,0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bCs/>
                <w:sz w:val="20"/>
                <w:szCs w:val="20"/>
              </w:rPr>
            </w:pPr>
            <w:r w:rsidRPr="003C0D94">
              <w:rPr>
                <w:b/>
                <w:bCs/>
                <w:sz w:val="20"/>
                <w:szCs w:val="20"/>
              </w:rPr>
              <w:t>2154,0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bCs/>
                <w:sz w:val="20"/>
                <w:szCs w:val="20"/>
              </w:rPr>
            </w:pPr>
            <w:r w:rsidRPr="003C0D94">
              <w:rPr>
                <w:b/>
                <w:bCs/>
                <w:sz w:val="20"/>
                <w:szCs w:val="20"/>
              </w:rPr>
              <w:t>2154,0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bCs/>
                <w:sz w:val="20"/>
                <w:szCs w:val="20"/>
              </w:rPr>
              <w:t>Культура</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Cs/>
                <w:sz w:val="20"/>
                <w:szCs w:val="20"/>
              </w:rPr>
            </w:pPr>
            <w:r w:rsidRPr="003C0D94">
              <w:rPr>
                <w:bCs/>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Cs/>
                <w:sz w:val="20"/>
                <w:szCs w:val="20"/>
              </w:rPr>
            </w:pPr>
            <w:r w:rsidRPr="003C0D94">
              <w:rPr>
                <w:bCs/>
                <w:sz w:val="20"/>
                <w:szCs w:val="20"/>
              </w:rPr>
              <w:t>0801</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Cs/>
                <w:sz w:val="20"/>
                <w:szCs w:val="20"/>
              </w:rPr>
            </w:pPr>
            <w:r w:rsidRPr="003C0D94">
              <w:rPr>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bCs/>
                <w:sz w:val="20"/>
                <w:szCs w:val="20"/>
              </w:rPr>
            </w:pPr>
            <w:r w:rsidRPr="003C0D94">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2154,0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2154,0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2154,0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 xml:space="preserve">Иные безвозмездные и безвозвратные перечисления </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0801</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5200001500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2154,0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2154,0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2154,0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0801</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5200001521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500 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2154,0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2154,0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2154,0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99535F" w:rsidP="003C0D94">
            <w:pPr>
              <w:outlineLvl w:val="2"/>
              <w:rPr>
                <w:sz w:val="20"/>
                <w:szCs w:val="20"/>
              </w:rPr>
            </w:pPr>
            <w:r>
              <w:rPr>
                <w:sz w:val="20"/>
                <w:szCs w:val="20"/>
              </w:rPr>
              <w:t xml:space="preserve">Иные межбюджетные трансферты </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0801</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5200001521</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540 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2154,0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2154,0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2"/>
              <w:rPr>
                <w:sz w:val="20"/>
                <w:szCs w:val="20"/>
              </w:rPr>
            </w:pPr>
            <w:r w:rsidRPr="003C0D94">
              <w:rPr>
                <w:sz w:val="20"/>
                <w:szCs w:val="20"/>
              </w:rPr>
              <w:t>2154,0</w:t>
            </w: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b/>
                <w:bCs/>
                <w:sz w:val="20"/>
                <w:szCs w:val="20"/>
              </w:rPr>
            </w:pPr>
            <w:r w:rsidRPr="003C0D94">
              <w:rPr>
                <w:b/>
                <w:bCs/>
                <w:sz w:val="20"/>
                <w:szCs w:val="20"/>
              </w:rPr>
              <w:t>Охрана семьи и детства</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r w:rsidRPr="003C0D94">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r w:rsidRPr="003C0D94">
              <w:rPr>
                <w:b/>
                <w:sz w:val="20"/>
                <w:szCs w:val="20"/>
              </w:rPr>
              <w:t>1004</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r w:rsidRPr="003C0D94">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r w:rsidRPr="003C0D94">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r w:rsidRPr="003C0D94">
              <w:rPr>
                <w:b/>
                <w:sz w:val="20"/>
                <w:szCs w:val="20"/>
              </w:rPr>
              <w:t>1056,0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b/>
                <w:sz w:val="20"/>
                <w:szCs w:val="20"/>
              </w:rPr>
            </w:pP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xml:space="preserve">Государственная программа </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1004</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12280</w:t>
            </w:r>
            <w:r w:rsidRPr="003C0D94">
              <w:rPr>
                <w:sz w:val="20"/>
                <w:szCs w:val="20"/>
                <w:lang w:val="en-US"/>
              </w:rPr>
              <w:t>R</w:t>
            </w:r>
            <w:r w:rsidRPr="003C0D94">
              <w:rPr>
                <w:sz w:val="20"/>
                <w:szCs w:val="20"/>
              </w:rPr>
              <w:t>0820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1056,0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Государственная программа "Детство под защитой на 2014-2019 годы"</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1004</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12280</w:t>
            </w:r>
            <w:r w:rsidRPr="003C0D94">
              <w:rPr>
                <w:sz w:val="20"/>
                <w:szCs w:val="20"/>
                <w:lang w:val="en-US"/>
              </w:rPr>
              <w:t>R</w:t>
            </w:r>
            <w:r w:rsidRPr="003C0D94">
              <w:rPr>
                <w:sz w:val="20"/>
                <w:szCs w:val="20"/>
              </w:rPr>
              <w:t>0820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1056,0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1004</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12280</w:t>
            </w:r>
            <w:r w:rsidRPr="003C0D94">
              <w:rPr>
                <w:sz w:val="20"/>
                <w:szCs w:val="20"/>
                <w:lang w:val="en-US"/>
              </w:rPr>
              <w:t>R</w:t>
            </w:r>
            <w:r w:rsidRPr="003C0D94">
              <w:rPr>
                <w:sz w:val="20"/>
                <w:szCs w:val="20"/>
              </w:rPr>
              <w:t>0820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1056,0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 xml:space="preserve"> Социальное обеспечение и иные выплаты населению</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1004</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12280</w:t>
            </w:r>
            <w:r w:rsidRPr="003C0D94">
              <w:rPr>
                <w:sz w:val="20"/>
                <w:szCs w:val="20"/>
                <w:lang w:val="en-US"/>
              </w:rPr>
              <w:t>R</w:t>
            </w:r>
            <w:r w:rsidRPr="003C0D94">
              <w:rPr>
                <w:sz w:val="20"/>
                <w:szCs w:val="20"/>
              </w:rPr>
              <w:t>0820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300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1056,0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p>
        </w:tc>
      </w:tr>
      <w:tr w:rsidR="00E4399E" w:rsidRPr="003C0D94" w:rsidTr="00E4399E">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Социальные выплаты гражданам, кроме публичных нормативных социальных выплат</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1004</w:t>
            </w:r>
          </w:p>
        </w:tc>
        <w:tc>
          <w:tcPr>
            <w:tcW w:w="162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12280</w:t>
            </w:r>
            <w:r w:rsidRPr="003C0D94">
              <w:rPr>
                <w:sz w:val="20"/>
                <w:szCs w:val="20"/>
                <w:lang w:val="en-US"/>
              </w:rPr>
              <w:t>R</w:t>
            </w:r>
            <w:r w:rsidRPr="003C0D94">
              <w:rPr>
                <w:sz w:val="20"/>
                <w:szCs w:val="20"/>
              </w:rPr>
              <w:t>0820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320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r w:rsidRPr="003C0D94">
              <w:rPr>
                <w:sz w:val="20"/>
                <w:szCs w:val="20"/>
              </w:rPr>
              <w:t>1056,0</w:t>
            </w: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E4399E" w:rsidRPr="003C0D94" w:rsidRDefault="00E4399E" w:rsidP="003C0D94">
            <w:pPr>
              <w:outlineLvl w:val="1"/>
              <w:rPr>
                <w:sz w:val="20"/>
                <w:szCs w:val="20"/>
              </w:rPr>
            </w:pPr>
          </w:p>
        </w:tc>
      </w:tr>
    </w:tbl>
    <w:p w:rsidR="00E4399E" w:rsidRPr="00E4399E" w:rsidRDefault="00E4399E" w:rsidP="00E4399E">
      <w:pPr>
        <w:tabs>
          <w:tab w:val="left" w:pos="3100"/>
        </w:tabs>
        <w:jc w:val="right"/>
        <w:rPr>
          <w:color w:val="000000"/>
        </w:rPr>
      </w:pPr>
    </w:p>
    <w:tbl>
      <w:tblPr>
        <w:tblpPr w:leftFromText="180" w:rightFromText="180" w:vertAnchor="text" w:horzAnchor="margin" w:tblpXSpec="center" w:tblpY="3792"/>
        <w:tblW w:w="10548" w:type="dxa"/>
        <w:tblBorders>
          <w:top w:val="thinThickSmallGap" w:sz="24" w:space="0" w:color="auto"/>
        </w:tblBorders>
        <w:tblLook w:val="04A0" w:firstRow="1" w:lastRow="0" w:firstColumn="1" w:lastColumn="0" w:noHBand="0" w:noVBand="1"/>
      </w:tblPr>
      <w:tblGrid>
        <w:gridCol w:w="10548"/>
      </w:tblGrid>
      <w:tr w:rsidR="007832F1" w:rsidRPr="00F8318C" w:rsidTr="007832F1">
        <w:trPr>
          <w:trHeight w:val="20"/>
        </w:trPr>
        <w:tc>
          <w:tcPr>
            <w:tcW w:w="10548" w:type="dxa"/>
            <w:tcBorders>
              <w:top w:val="thinThickSmallGap" w:sz="24" w:space="0" w:color="auto"/>
              <w:left w:val="nil"/>
              <w:bottom w:val="nil"/>
              <w:right w:val="nil"/>
            </w:tcBorders>
            <w:hideMark/>
          </w:tcPr>
          <w:p w:rsidR="007832F1" w:rsidRPr="00F8318C" w:rsidRDefault="007832F1" w:rsidP="007832F1">
            <w:pPr>
              <w:jc w:val="both"/>
              <w:rPr>
                <w:sz w:val="20"/>
                <w:szCs w:val="20"/>
              </w:rPr>
            </w:pPr>
            <w:r w:rsidRPr="00F8318C">
              <w:rPr>
                <w:sz w:val="20"/>
                <w:szCs w:val="20"/>
              </w:rPr>
              <w:t xml:space="preserve">   Тираж 4 экземпляра, ответственный за выпуск  Коновальчик Н.Н.                                                                    Бесплатно</w:t>
            </w:r>
          </w:p>
        </w:tc>
      </w:tr>
    </w:tbl>
    <w:p w:rsidR="002B733C" w:rsidRPr="00F8318C" w:rsidRDefault="002B733C" w:rsidP="00F8318C">
      <w:pPr>
        <w:tabs>
          <w:tab w:val="left" w:pos="7290"/>
        </w:tabs>
        <w:contextualSpacing/>
        <w:jc w:val="both"/>
        <w:rPr>
          <w:sz w:val="20"/>
          <w:szCs w:val="20"/>
        </w:rPr>
      </w:pPr>
    </w:p>
    <w:sectPr w:rsidR="002B733C" w:rsidRPr="00F8318C" w:rsidSect="0092430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40C" w:rsidRDefault="002B740C">
      <w:r>
        <w:separator/>
      </w:r>
    </w:p>
  </w:endnote>
  <w:endnote w:type="continuationSeparator" w:id="0">
    <w:p w:rsidR="002B740C" w:rsidRDefault="002B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DejaVu San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30" w:rsidRDefault="00DF3A30" w:rsidP="00371A0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F3A30" w:rsidRDefault="00DF3A30" w:rsidP="00371A0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30" w:rsidRDefault="00DF3A30" w:rsidP="00371A0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832F1">
      <w:rPr>
        <w:rStyle w:val="aa"/>
        <w:noProof/>
      </w:rPr>
      <w:t>36</w:t>
    </w:r>
    <w:r>
      <w:rPr>
        <w:rStyle w:val="aa"/>
      </w:rPr>
      <w:fldChar w:fldCharType="end"/>
    </w:r>
  </w:p>
  <w:p w:rsidR="00DF3A30" w:rsidRDefault="00DF3A30" w:rsidP="00371A03">
    <w:pPr>
      <w:widowControl w:val="0"/>
      <w:autoSpaceDE w:val="0"/>
      <w:autoSpaceDN w:val="0"/>
      <w:adjustRightInd w:val="0"/>
      <w:ind w:right="36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30" w:rsidRDefault="00DF3A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40C" w:rsidRDefault="002B740C">
      <w:r>
        <w:separator/>
      </w:r>
    </w:p>
  </w:footnote>
  <w:footnote w:type="continuationSeparator" w:id="0">
    <w:p w:rsidR="002B740C" w:rsidRDefault="002B7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30" w:rsidRDefault="00DF3A30"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1">
    <w:nsid w:val="0306375D"/>
    <w:multiLevelType w:val="singleLevel"/>
    <w:tmpl w:val="7DE2ED10"/>
    <w:lvl w:ilvl="0">
      <w:start w:val="1"/>
      <w:numFmt w:val="decimal"/>
      <w:lvlText w:val="%1."/>
      <w:lvlJc w:val="left"/>
      <w:pPr>
        <w:tabs>
          <w:tab w:val="num" w:pos="1191"/>
        </w:tabs>
        <w:ind w:left="0" w:firstLine="0"/>
      </w:pPr>
      <w:rPr>
        <w:rFonts w:ascii="Arial" w:hAnsi="Arial" w:cs="Times New Roman" w:hint="default"/>
        <w:sz w:val="24"/>
      </w:rPr>
    </w:lvl>
  </w:abstractNum>
  <w:abstractNum w:abstractNumId="1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3">
    <w:nsid w:val="07586ACE"/>
    <w:multiLevelType w:val="hybridMultilevel"/>
    <w:tmpl w:val="F51CD5D6"/>
    <w:lvl w:ilvl="0" w:tplc="2B3017CC">
      <w:start w:val="1"/>
      <w:numFmt w:val="bullet"/>
      <w:lvlText w:val=""/>
      <w:lvlJc w:val="left"/>
      <w:pPr>
        <w:tabs>
          <w:tab w:val="num" w:pos="2225"/>
        </w:tabs>
        <w:ind w:left="2225" w:hanging="360"/>
      </w:pPr>
      <w:rPr>
        <w:rFonts w:ascii="Symbol" w:hAnsi="Symbol" w:hint="default"/>
        <w:sz w:val="22"/>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08F72EEF"/>
    <w:multiLevelType w:val="hybridMultilevel"/>
    <w:tmpl w:val="6C7EB8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0345152"/>
    <w:multiLevelType w:val="hybridMultilevel"/>
    <w:tmpl w:val="093E0510"/>
    <w:lvl w:ilvl="0" w:tplc="47480DC8">
      <w:start w:val="1"/>
      <w:numFmt w:val="decimal"/>
      <w:lvlText w:val="%1)"/>
      <w:lvlJc w:val="left"/>
      <w:pPr>
        <w:tabs>
          <w:tab w:val="num" w:pos="34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1910DFF"/>
    <w:multiLevelType w:val="hybridMultilevel"/>
    <w:tmpl w:val="F8767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2F6815"/>
    <w:multiLevelType w:val="multilevel"/>
    <w:tmpl w:val="5F34AB70"/>
    <w:lvl w:ilvl="0">
      <w:start w:val="1"/>
      <w:numFmt w:val="decimalZero"/>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201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7E270AB"/>
    <w:multiLevelType w:val="hybridMultilevel"/>
    <w:tmpl w:val="5CB4E7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85E7644"/>
    <w:multiLevelType w:val="singleLevel"/>
    <w:tmpl w:val="AEFA40F6"/>
    <w:lvl w:ilvl="0">
      <w:start w:val="143"/>
      <w:numFmt w:val="decimal"/>
      <w:lvlText w:val="%1."/>
      <w:lvlJc w:val="left"/>
    </w:lvl>
  </w:abstractNum>
  <w:abstractNum w:abstractNumId="25">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7">
    <w:nsid w:val="248426BF"/>
    <w:multiLevelType w:val="hybridMultilevel"/>
    <w:tmpl w:val="2B76D298"/>
    <w:lvl w:ilvl="0" w:tplc="04190001">
      <w:start w:val="1"/>
      <w:numFmt w:val="bullet"/>
      <w:lvlText w:val=""/>
      <w:lvlJc w:val="left"/>
      <w:pPr>
        <w:tabs>
          <w:tab w:val="num" w:pos="1430"/>
        </w:tabs>
        <w:ind w:left="143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28">
    <w:nsid w:val="27B86E97"/>
    <w:multiLevelType w:val="hybridMultilevel"/>
    <w:tmpl w:val="A70C0766"/>
    <w:lvl w:ilvl="0" w:tplc="CE7040E2">
      <w:start w:val="1"/>
      <w:numFmt w:val="decimal"/>
      <w:lvlText w:val="%1)"/>
      <w:lvlJc w:val="left"/>
      <w:pPr>
        <w:tabs>
          <w:tab w:val="num" w:pos="39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9AD1DA7"/>
    <w:multiLevelType w:val="hybridMultilevel"/>
    <w:tmpl w:val="E0F839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2B727B11"/>
    <w:multiLevelType w:val="hybridMultilevel"/>
    <w:tmpl w:val="EA902556"/>
    <w:lvl w:ilvl="0" w:tplc="AA38A380">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3DF643CF"/>
    <w:multiLevelType w:val="hybridMultilevel"/>
    <w:tmpl w:val="53488B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62A08DB"/>
    <w:multiLevelType w:val="singleLevel"/>
    <w:tmpl w:val="D8860C68"/>
    <w:lvl w:ilvl="0">
      <w:start w:val="191"/>
      <w:numFmt w:val="decimal"/>
      <w:lvlText w:val="%1."/>
      <w:lvlJc w:val="left"/>
    </w:lvl>
  </w:abstractNum>
  <w:abstractNum w:abstractNumId="35">
    <w:nsid w:val="483561CD"/>
    <w:multiLevelType w:val="singleLevel"/>
    <w:tmpl w:val="9064CA96"/>
    <w:lvl w:ilvl="0">
      <w:start w:val="1"/>
      <w:numFmt w:val="decimal"/>
      <w:lvlText w:val="%1)"/>
      <w:lvlJc w:val="left"/>
    </w:lvl>
  </w:abstractNum>
  <w:abstractNum w:abstractNumId="36">
    <w:nsid w:val="4CD727D1"/>
    <w:multiLevelType w:val="hybridMultilevel"/>
    <w:tmpl w:val="5CCEDA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D236C1F"/>
    <w:multiLevelType w:val="hybridMultilevel"/>
    <w:tmpl w:val="3F88CD84"/>
    <w:lvl w:ilvl="0" w:tplc="F27C004E">
      <w:start w:val="1"/>
      <w:numFmt w:val="bullet"/>
      <w:lvlText w:val=""/>
      <w:lvlJc w:val="left"/>
      <w:pPr>
        <w:tabs>
          <w:tab w:val="num" w:pos="2225"/>
        </w:tabs>
        <w:ind w:left="2225" w:hanging="360"/>
      </w:pPr>
      <w:rPr>
        <w:rFonts w:ascii="Symbol" w:hAnsi="Symbol" w:hint="default"/>
        <w:sz w:val="22"/>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8">
    <w:nsid w:val="572F6B43"/>
    <w:multiLevelType w:val="multilevel"/>
    <w:tmpl w:val="701E932A"/>
    <w:lvl w:ilvl="0">
      <w:start w:val="2"/>
      <w:numFmt w:val="decimalZero"/>
      <w:lvlText w:val="%1"/>
      <w:lvlJc w:val="left"/>
      <w:pPr>
        <w:tabs>
          <w:tab w:val="num" w:pos="1185"/>
        </w:tabs>
        <w:ind w:left="1185" w:hanging="1185"/>
      </w:pPr>
      <w:rPr>
        <w:rFonts w:hint="default"/>
      </w:rPr>
    </w:lvl>
    <w:lvl w:ilvl="1">
      <w:start w:val="12"/>
      <w:numFmt w:val="decimal"/>
      <w:lvlText w:val="%1.%2"/>
      <w:lvlJc w:val="left"/>
      <w:pPr>
        <w:tabs>
          <w:tab w:val="num" w:pos="1185"/>
        </w:tabs>
        <w:ind w:left="1185" w:hanging="1185"/>
      </w:pPr>
      <w:rPr>
        <w:rFonts w:hint="default"/>
      </w:rPr>
    </w:lvl>
    <w:lvl w:ilvl="2">
      <w:start w:val="2016"/>
      <w:numFmt w:val="decimal"/>
      <w:lvlText w:val="%1.%2.%3"/>
      <w:lvlJc w:val="left"/>
      <w:pPr>
        <w:tabs>
          <w:tab w:val="num" w:pos="1185"/>
        </w:tabs>
        <w:ind w:left="1185" w:hanging="1185"/>
      </w:pPr>
      <w:rPr>
        <w:rFonts w:hint="default"/>
      </w:rPr>
    </w:lvl>
    <w:lvl w:ilvl="3">
      <w:start w:val="1"/>
      <w:numFmt w:val="decimal"/>
      <w:lvlText w:val="%1.%2.%3.%4"/>
      <w:lvlJc w:val="left"/>
      <w:pPr>
        <w:tabs>
          <w:tab w:val="num" w:pos="1185"/>
        </w:tabs>
        <w:ind w:left="1185" w:hanging="1185"/>
      </w:pPr>
      <w:rPr>
        <w:rFonts w:hint="default"/>
      </w:rPr>
    </w:lvl>
    <w:lvl w:ilvl="4">
      <w:start w:val="1"/>
      <w:numFmt w:val="decimal"/>
      <w:lvlText w:val="%1.%2.%3.%4.%5"/>
      <w:lvlJc w:val="left"/>
      <w:pPr>
        <w:tabs>
          <w:tab w:val="num" w:pos="1185"/>
        </w:tabs>
        <w:ind w:left="1185" w:hanging="118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7953E8B"/>
    <w:multiLevelType w:val="multilevel"/>
    <w:tmpl w:val="3CEED71C"/>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nsid w:val="58075DE0"/>
    <w:multiLevelType w:val="hybridMultilevel"/>
    <w:tmpl w:val="5A8ADF92"/>
    <w:lvl w:ilvl="0" w:tplc="FBE4222E">
      <w:start w:val="1"/>
      <w:numFmt w:val="decimal"/>
      <w:lvlText w:val="%1)"/>
      <w:lvlJc w:val="left"/>
      <w:pPr>
        <w:tabs>
          <w:tab w:val="num" w:pos="340"/>
        </w:tabs>
        <w:ind w:left="340" w:hanging="340"/>
      </w:pPr>
      <w:rPr>
        <w:rFonts w:ascii="Arial" w:hAnsi="Arial"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83D5BEF"/>
    <w:multiLevelType w:val="hybridMultilevel"/>
    <w:tmpl w:val="3CEED71C"/>
    <w:lvl w:ilvl="0" w:tplc="0419000F">
      <w:start w:val="1"/>
      <w:numFmt w:val="decimal"/>
      <w:lvlText w:val="%1."/>
      <w:lvlJc w:val="left"/>
      <w:pPr>
        <w:tabs>
          <w:tab w:val="num" w:pos="1080"/>
        </w:tabs>
        <w:ind w:left="1080" w:hanging="360"/>
      </w:p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E176A98"/>
    <w:multiLevelType w:val="hybridMultilevel"/>
    <w:tmpl w:val="2976D8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F5E67CB"/>
    <w:multiLevelType w:val="hybridMultilevel"/>
    <w:tmpl w:val="28D4C5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08E7DBD"/>
    <w:multiLevelType w:val="multilevel"/>
    <w:tmpl w:val="A70C12A6"/>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decimal"/>
      <w:isLgl/>
      <w:lvlText w:val="%1.%2"/>
      <w:lvlJc w:val="left"/>
      <w:pPr>
        <w:tabs>
          <w:tab w:val="num" w:pos="1878"/>
        </w:tabs>
        <w:ind w:left="1878" w:hanging="1170"/>
      </w:pPr>
      <w:rPr>
        <w:rFonts w:hint="default"/>
      </w:rPr>
    </w:lvl>
    <w:lvl w:ilvl="2">
      <w:start w:val="1"/>
      <w:numFmt w:val="decimal"/>
      <w:isLgl/>
      <w:lvlText w:val="%1.%2.%3"/>
      <w:lvlJc w:val="left"/>
      <w:pPr>
        <w:tabs>
          <w:tab w:val="num" w:pos="1881"/>
        </w:tabs>
        <w:ind w:left="1881" w:hanging="1170"/>
      </w:pPr>
      <w:rPr>
        <w:rFonts w:hint="default"/>
      </w:rPr>
    </w:lvl>
    <w:lvl w:ilvl="3">
      <w:start w:val="1"/>
      <w:numFmt w:val="decimal"/>
      <w:isLgl/>
      <w:lvlText w:val="%1.%2.%3.%4"/>
      <w:lvlJc w:val="left"/>
      <w:pPr>
        <w:tabs>
          <w:tab w:val="num" w:pos="1884"/>
        </w:tabs>
        <w:ind w:left="1884" w:hanging="1170"/>
      </w:pPr>
      <w:rPr>
        <w:rFonts w:hint="default"/>
      </w:rPr>
    </w:lvl>
    <w:lvl w:ilvl="4">
      <w:start w:val="1"/>
      <w:numFmt w:val="decimal"/>
      <w:isLgl/>
      <w:lvlText w:val="%1.%2.%3.%4.%5"/>
      <w:lvlJc w:val="left"/>
      <w:pPr>
        <w:tabs>
          <w:tab w:val="num" w:pos="1887"/>
        </w:tabs>
        <w:ind w:left="1887" w:hanging="1170"/>
      </w:pPr>
      <w:rPr>
        <w:rFonts w:hint="default"/>
      </w:rPr>
    </w:lvl>
    <w:lvl w:ilvl="5">
      <w:start w:val="1"/>
      <w:numFmt w:val="decimal"/>
      <w:isLgl/>
      <w:lvlText w:val="%1.%2.%3.%4.%5.%6"/>
      <w:lvlJc w:val="left"/>
      <w:pPr>
        <w:tabs>
          <w:tab w:val="num" w:pos="1890"/>
        </w:tabs>
        <w:ind w:left="1890" w:hanging="1170"/>
      </w:pPr>
      <w:rPr>
        <w:rFonts w:hint="default"/>
      </w:rPr>
    </w:lvl>
    <w:lvl w:ilvl="6">
      <w:start w:val="1"/>
      <w:numFmt w:val="decimal"/>
      <w:isLgl/>
      <w:lvlText w:val="%1.%2.%3.%4.%5.%6.%7"/>
      <w:lvlJc w:val="left"/>
      <w:pPr>
        <w:tabs>
          <w:tab w:val="num" w:pos="2163"/>
        </w:tabs>
        <w:ind w:left="2163" w:hanging="1440"/>
      </w:pPr>
      <w:rPr>
        <w:rFonts w:hint="default"/>
      </w:rPr>
    </w:lvl>
    <w:lvl w:ilvl="7">
      <w:start w:val="1"/>
      <w:numFmt w:val="decimal"/>
      <w:isLgl/>
      <w:lvlText w:val="%1.%2.%3.%4.%5.%6.%7.%8"/>
      <w:lvlJc w:val="left"/>
      <w:pPr>
        <w:tabs>
          <w:tab w:val="num" w:pos="2166"/>
        </w:tabs>
        <w:ind w:left="2166" w:hanging="1440"/>
      </w:pPr>
      <w:rPr>
        <w:rFonts w:hint="default"/>
      </w:rPr>
    </w:lvl>
    <w:lvl w:ilvl="8">
      <w:start w:val="1"/>
      <w:numFmt w:val="decimal"/>
      <w:isLgl/>
      <w:lvlText w:val="%1.%2.%3.%4.%5.%6.%7.%8.%9"/>
      <w:lvlJc w:val="left"/>
      <w:pPr>
        <w:tabs>
          <w:tab w:val="num" w:pos="2529"/>
        </w:tabs>
        <w:ind w:left="2529" w:hanging="1800"/>
      </w:pPr>
      <w:rPr>
        <w:rFonts w:hint="default"/>
      </w:rPr>
    </w:lvl>
  </w:abstractNum>
  <w:abstractNum w:abstractNumId="45">
    <w:nsid w:val="61AB25C6"/>
    <w:multiLevelType w:val="hybridMultilevel"/>
    <w:tmpl w:val="8A241D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933278A"/>
    <w:multiLevelType w:val="hybridMultilevel"/>
    <w:tmpl w:val="33AA632C"/>
    <w:lvl w:ilvl="0" w:tplc="222A27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7">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9"/>
  </w:num>
  <w:num w:numId="3">
    <w:abstractNumId w:val="26"/>
  </w:num>
  <w:num w:numId="4">
    <w:abstractNumId w:val="21"/>
  </w:num>
  <w:num w:numId="5">
    <w:abstractNumId w:val="12"/>
  </w:num>
  <w:num w:numId="6">
    <w:abstractNumId w:val="30"/>
  </w:num>
  <w:num w:numId="7">
    <w:abstractNumId w:val="18"/>
  </w:num>
  <w:num w:numId="8">
    <w:abstractNumId w:val="22"/>
  </w:num>
  <w:num w:numId="9">
    <w:abstractNumId w:val="25"/>
  </w:num>
  <w:num w:numId="10">
    <w:abstractNumId w:val="16"/>
  </w:num>
  <w:num w:numId="11">
    <w:abstractNumId w:val="17"/>
  </w:num>
  <w:num w:numId="12">
    <w:abstractNumId w:val="48"/>
  </w:num>
  <w:num w:numId="13">
    <w:abstractNumId w:val="47"/>
  </w:num>
  <w:num w:numId="14">
    <w:abstractNumId w:val="3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38"/>
  </w:num>
  <w:num w:numId="28">
    <w:abstractNumId w:val="4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1"/>
  </w:num>
  <w:num w:numId="32">
    <w:abstractNumId w:val="13"/>
  </w:num>
  <w:num w:numId="33">
    <w:abstractNumId w:val="37"/>
  </w:num>
  <w:num w:numId="34">
    <w:abstractNumId w:val="28"/>
  </w:num>
  <w:num w:numId="35">
    <w:abstractNumId w:val="19"/>
  </w:num>
  <w:num w:numId="36">
    <w:abstractNumId w:val="42"/>
  </w:num>
  <w:num w:numId="37">
    <w:abstractNumId w:val="40"/>
  </w:num>
  <w:num w:numId="38">
    <w:abstractNumId w:val="24"/>
  </w:num>
  <w:num w:numId="39">
    <w:abstractNumId w:val="35"/>
  </w:num>
  <w:num w:numId="40">
    <w:abstractNumId w:val="34"/>
  </w:num>
  <w:num w:numId="41">
    <w:abstractNumId w:val="27"/>
  </w:num>
  <w:num w:numId="42">
    <w:abstractNumId w:val="15"/>
  </w:num>
  <w:num w:numId="43">
    <w:abstractNumId w:val="33"/>
  </w:num>
  <w:num w:numId="44">
    <w:abstractNumId w:val="36"/>
  </w:num>
  <w:num w:numId="45">
    <w:abstractNumId w:val="45"/>
  </w:num>
  <w:num w:numId="46">
    <w:abstractNumId w:val="41"/>
  </w:num>
  <w:num w:numId="47">
    <w:abstractNumId w:val="43"/>
  </w:num>
  <w:num w:numId="48">
    <w:abstractNumId w:val="39"/>
  </w:num>
  <w:num w:numId="49">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1540B"/>
    <w:rsid w:val="00021383"/>
    <w:rsid w:val="00024A2A"/>
    <w:rsid w:val="000277F9"/>
    <w:rsid w:val="000321E0"/>
    <w:rsid w:val="0005370D"/>
    <w:rsid w:val="0007003D"/>
    <w:rsid w:val="00081661"/>
    <w:rsid w:val="00086D75"/>
    <w:rsid w:val="000909C4"/>
    <w:rsid w:val="00093F0E"/>
    <w:rsid w:val="000967F7"/>
    <w:rsid w:val="000A5338"/>
    <w:rsid w:val="000A6C7C"/>
    <w:rsid w:val="000B0824"/>
    <w:rsid w:val="000B4B9D"/>
    <w:rsid w:val="000B52C5"/>
    <w:rsid w:val="000B5F44"/>
    <w:rsid w:val="000E17A8"/>
    <w:rsid w:val="000E46D6"/>
    <w:rsid w:val="000F223D"/>
    <w:rsid w:val="000F294D"/>
    <w:rsid w:val="0010651F"/>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224D"/>
    <w:rsid w:val="00175C9E"/>
    <w:rsid w:val="0018135D"/>
    <w:rsid w:val="00183369"/>
    <w:rsid w:val="001A1CE7"/>
    <w:rsid w:val="001B2A99"/>
    <w:rsid w:val="001B4D34"/>
    <w:rsid w:val="001C25D1"/>
    <w:rsid w:val="001C39B0"/>
    <w:rsid w:val="001D16B8"/>
    <w:rsid w:val="001D55C9"/>
    <w:rsid w:val="001D71D1"/>
    <w:rsid w:val="001D79A7"/>
    <w:rsid w:val="001F550B"/>
    <w:rsid w:val="001F755D"/>
    <w:rsid w:val="0020138E"/>
    <w:rsid w:val="0020476B"/>
    <w:rsid w:val="002071DE"/>
    <w:rsid w:val="00221B29"/>
    <w:rsid w:val="00222610"/>
    <w:rsid w:val="00224DE6"/>
    <w:rsid w:val="00240923"/>
    <w:rsid w:val="00250721"/>
    <w:rsid w:val="00254DC9"/>
    <w:rsid w:val="00255A3D"/>
    <w:rsid w:val="00261E66"/>
    <w:rsid w:val="00261FB0"/>
    <w:rsid w:val="002627AB"/>
    <w:rsid w:val="00276A5A"/>
    <w:rsid w:val="00276F19"/>
    <w:rsid w:val="00282AD3"/>
    <w:rsid w:val="00287AB4"/>
    <w:rsid w:val="00294D7F"/>
    <w:rsid w:val="002A02D7"/>
    <w:rsid w:val="002A46F3"/>
    <w:rsid w:val="002A48EC"/>
    <w:rsid w:val="002B0C81"/>
    <w:rsid w:val="002B3057"/>
    <w:rsid w:val="002B43F9"/>
    <w:rsid w:val="002B5B1F"/>
    <w:rsid w:val="002B68E9"/>
    <w:rsid w:val="002B733C"/>
    <w:rsid w:val="002B740C"/>
    <w:rsid w:val="002C15BC"/>
    <w:rsid w:val="002C4C65"/>
    <w:rsid w:val="002C5E84"/>
    <w:rsid w:val="002C6786"/>
    <w:rsid w:val="002D76B8"/>
    <w:rsid w:val="002D7A3B"/>
    <w:rsid w:val="002E08E3"/>
    <w:rsid w:val="003011B7"/>
    <w:rsid w:val="003062D3"/>
    <w:rsid w:val="00311921"/>
    <w:rsid w:val="00311F86"/>
    <w:rsid w:val="00330FF8"/>
    <w:rsid w:val="003320EC"/>
    <w:rsid w:val="0033404F"/>
    <w:rsid w:val="00345993"/>
    <w:rsid w:val="00354510"/>
    <w:rsid w:val="00356D1C"/>
    <w:rsid w:val="00357467"/>
    <w:rsid w:val="0036072A"/>
    <w:rsid w:val="00367016"/>
    <w:rsid w:val="00367870"/>
    <w:rsid w:val="00371A03"/>
    <w:rsid w:val="00373BC3"/>
    <w:rsid w:val="003753F8"/>
    <w:rsid w:val="0037677A"/>
    <w:rsid w:val="0038280D"/>
    <w:rsid w:val="00391E67"/>
    <w:rsid w:val="0039258E"/>
    <w:rsid w:val="00394FE1"/>
    <w:rsid w:val="003A7AB6"/>
    <w:rsid w:val="003B5382"/>
    <w:rsid w:val="003C0D94"/>
    <w:rsid w:val="003C1162"/>
    <w:rsid w:val="003D3A1C"/>
    <w:rsid w:val="003D3CF4"/>
    <w:rsid w:val="003F0324"/>
    <w:rsid w:val="003F1DAB"/>
    <w:rsid w:val="003F7179"/>
    <w:rsid w:val="004048E3"/>
    <w:rsid w:val="00411DDE"/>
    <w:rsid w:val="0041579C"/>
    <w:rsid w:val="00416127"/>
    <w:rsid w:val="00416AA8"/>
    <w:rsid w:val="004338E8"/>
    <w:rsid w:val="0043553A"/>
    <w:rsid w:val="00436FE0"/>
    <w:rsid w:val="00440627"/>
    <w:rsid w:val="004426C2"/>
    <w:rsid w:val="00443CA4"/>
    <w:rsid w:val="0044671F"/>
    <w:rsid w:val="00454529"/>
    <w:rsid w:val="00462480"/>
    <w:rsid w:val="00462847"/>
    <w:rsid w:val="004735E8"/>
    <w:rsid w:val="004766D9"/>
    <w:rsid w:val="004808DB"/>
    <w:rsid w:val="00487376"/>
    <w:rsid w:val="00491124"/>
    <w:rsid w:val="004B06C8"/>
    <w:rsid w:val="004B1426"/>
    <w:rsid w:val="004B30C0"/>
    <w:rsid w:val="004B513A"/>
    <w:rsid w:val="004B6DC5"/>
    <w:rsid w:val="004C1B7B"/>
    <w:rsid w:val="004C1C0F"/>
    <w:rsid w:val="004D1B2E"/>
    <w:rsid w:val="004D3236"/>
    <w:rsid w:val="004D4859"/>
    <w:rsid w:val="004D7355"/>
    <w:rsid w:val="004F26F8"/>
    <w:rsid w:val="004F3AA0"/>
    <w:rsid w:val="00504FA3"/>
    <w:rsid w:val="00520858"/>
    <w:rsid w:val="0052268F"/>
    <w:rsid w:val="00523265"/>
    <w:rsid w:val="0052636A"/>
    <w:rsid w:val="005330E2"/>
    <w:rsid w:val="00534BD8"/>
    <w:rsid w:val="00535EB4"/>
    <w:rsid w:val="00540422"/>
    <w:rsid w:val="00540A59"/>
    <w:rsid w:val="00541DAA"/>
    <w:rsid w:val="00557D35"/>
    <w:rsid w:val="00565CB4"/>
    <w:rsid w:val="00567313"/>
    <w:rsid w:val="00567BAA"/>
    <w:rsid w:val="00570D33"/>
    <w:rsid w:val="005734F5"/>
    <w:rsid w:val="00585E60"/>
    <w:rsid w:val="0059315E"/>
    <w:rsid w:val="0059344C"/>
    <w:rsid w:val="00593F53"/>
    <w:rsid w:val="005974D2"/>
    <w:rsid w:val="005A265B"/>
    <w:rsid w:val="005A424D"/>
    <w:rsid w:val="005A7A88"/>
    <w:rsid w:val="005B6248"/>
    <w:rsid w:val="005D46D1"/>
    <w:rsid w:val="005D4A2C"/>
    <w:rsid w:val="005D540A"/>
    <w:rsid w:val="005D6CE0"/>
    <w:rsid w:val="005E28A3"/>
    <w:rsid w:val="005E428D"/>
    <w:rsid w:val="005E4A95"/>
    <w:rsid w:val="005E4DF2"/>
    <w:rsid w:val="005E62A5"/>
    <w:rsid w:val="005F7D9C"/>
    <w:rsid w:val="00605F88"/>
    <w:rsid w:val="00615005"/>
    <w:rsid w:val="00615582"/>
    <w:rsid w:val="006213F0"/>
    <w:rsid w:val="00624C87"/>
    <w:rsid w:val="006311C3"/>
    <w:rsid w:val="0064326A"/>
    <w:rsid w:val="006479DA"/>
    <w:rsid w:val="006558DE"/>
    <w:rsid w:val="00667AF4"/>
    <w:rsid w:val="00676E54"/>
    <w:rsid w:val="00697700"/>
    <w:rsid w:val="00697E34"/>
    <w:rsid w:val="006A262F"/>
    <w:rsid w:val="006C039E"/>
    <w:rsid w:val="006C35B0"/>
    <w:rsid w:val="006C38E7"/>
    <w:rsid w:val="006C7168"/>
    <w:rsid w:val="006E7ED3"/>
    <w:rsid w:val="006F41CC"/>
    <w:rsid w:val="006F4D92"/>
    <w:rsid w:val="00707FED"/>
    <w:rsid w:val="00712355"/>
    <w:rsid w:val="00715A2E"/>
    <w:rsid w:val="00721177"/>
    <w:rsid w:val="007216EB"/>
    <w:rsid w:val="00724864"/>
    <w:rsid w:val="00726A05"/>
    <w:rsid w:val="00727B71"/>
    <w:rsid w:val="00732412"/>
    <w:rsid w:val="00737FE3"/>
    <w:rsid w:val="007424D7"/>
    <w:rsid w:val="007443B3"/>
    <w:rsid w:val="00747A94"/>
    <w:rsid w:val="00755AEB"/>
    <w:rsid w:val="0076317C"/>
    <w:rsid w:val="007663A0"/>
    <w:rsid w:val="007704B2"/>
    <w:rsid w:val="007758B2"/>
    <w:rsid w:val="007832F1"/>
    <w:rsid w:val="00786E11"/>
    <w:rsid w:val="007A193C"/>
    <w:rsid w:val="007A48F8"/>
    <w:rsid w:val="007A5568"/>
    <w:rsid w:val="007B0DF5"/>
    <w:rsid w:val="007B6021"/>
    <w:rsid w:val="007B76D4"/>
    <w:rsid w:val="007C4776"/>
    <w:rsid w:val="007C5617"/>
    <w:rsid w:val="007C59EC"/>
    <w:rsid w:val="007C6121"/>
    <w:rsid w:val="007C7C9A"/>
    <w:rsid w:val="007D0B26"/>
    <w:rsid w:val="007D1E20"/>
    <w:rsid w:val="007D316E"/>
    <w:rsid w:val="007D32B8"/>
    <w:rsid w:val="007D4287"/>
    <w:rsid w:val="007F1020"/>
    <w:rsid w:val="008018CD"/>
    <w:rsid w:val="00804A44"/>
    <w:rsid w:val="00804D19"/>
    <w:rsid w:val="0080782C"/>
    <w:rsid w:val="008150BD"/>
    <w:rsid w:val="00815BB0"/>
    <w:rsid w:val="00821A25"/>
    <w:rsid w:val="00842B50"/>
    <w:rsid w:val="00846D9C"/>
    <w:rsid w:val="00850406"/>
    <w:rsid w:val="00850743"/>
    <w:rsid w:val="0086094F"/>
    <w:rsid w:val="0086727E"/>
    <w:rsid w:val="00884B25"/>
    <w:rsid w:val="008951AC"/>
    <w:rsid w:val="008954BD"/>
    <w:rsid w:val="00897811"/>
    <w:rsid w:val="008A0763"/>
    <w:rsid w:val="008A52B1"/>
    <w:rsid w:val="008B08A6"/>
    <w:rsid w:val="008B7958"/>
    <w:rsid w:val="008C2421"/>
    <w:rsid w:val="008C6B3C"/>
    <w:rsid w:val="008C732E"/>
    <w:rsid w:val="008D1072"/>
    <w:rsid w:val="008D33D4"/>
    <w:rsid w:val="008D4C8B"/>
    <w:rsid w:val="008F469B"/>
    <w:rsid w:val="00903106"/>
    <w:rsid w:val="0090445D"/>
    <w:rsid w:val="0090716D"/>
    <w:rsid w:val="0091192E"/>
    <w:rsid w:val="00911C0B"/>
    <w:rsid w:val="00922F64"/>
    <w:rsid w:val="00924208"/>
    <w:rsid w:val="00924303"/>
    <w:rsid w:val="00935522"/>
    <w:rsid w:val="00937373"/>
    <w:rsid w:val="00940ECA"/>
    <w:rsid w:val="00940F32"/>
    <w:rsid w:val="009422A7"/>
    <w:rsid w:val="00944BF8"/>
    <w:rsid w:val="00952CED"/>
    <w:rsid w:val="0095409C"/>
    <w:rsid w:val="00962B10"/>
    <w:rsid w:val="00962DFC"/>
    <w:rsid w:val="009658FA"/>
    <w:rsid w:val="00970E99"/>
    <w:rsid w:val="00973853"/>
    <w:rsid w:val="00974625"/>
    <w:rsid w:val="00985648"/>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A00B1F"/>
    <w:rsid w:val="00A11223"/>
    <w:rsid w:val="00A153AE"/>
    <w:rsid w:val="00A56518"/>
    <w:rsid w:val="00A621D2"/>
    <w:rsid w:val="00A63196"/>
    <w:rsid w:val="00A77853"/>
    <w:rsid w:val="00A84123"/>
    <w:rsid w:val="00A87C02"/>
    <w:rsid w:val="00A97BD4"/>
    <w:rsid w:val="00AA01CD"/>
    <w:rsid w:val="00AB2259"/>
    <w:rsid w:val="00AB246D"/>
    <w:rsid w:val="00AC05DE"/>
    <w:rsid w:val="00AF13D2"/>
    <w:rsid w:val="00AF2186"/>
    <w:rsid w:val="00AF3135"/>
    <w:rsid w:val="00AF3B02"/>
    <w:rsid w:val="00AF4D74"/>
    <w:rsid w:val="00AF4DE2"/>
    <w:rsid w:val="00AF7BEE"/>
    <w:rsid w:val="00B0590D"/>
    <w:rsid w:val="00B300C3"/>
    <w:rsid w:val="00B52C67"/>
    <w:rsid w:val="00B55CB5"/>
    <w:rsid w:val="00B56608"/>
    <w:rsid w:val="00B57E2E"/>
    <w:rsid w:val="00B62166"/>
    <w:rsid w:val="00B62B2C"/>
    <w:rsid w:val="00B6395A"/>
    <w:rsid w:val="00B6719B"/>
    <w:rsid w:val="00B6752F"/>
    <w:rsid w:val="00B75F5C"/>
    <w:rsid w:val="00B9506A"/>
    <w:rsid w:val="00B95917"/>
    <w:rsid w:val="00B95CB0"/>
    <w:rsid w:val="00BA35D0"/>
    <w:rsid w:val="00BB2DB9"/>
    <w:rsid w:val="00BB7742"/>
    <w:rsid w:val="00BC7892"/>
    <w:rsid w:val="00BD2E33"/>
    <w:rsid w:val="00BD33D5"/>
    <w:rsid w:val="00BE3D1F"/>
    <w:rsid w:val="00BF2B95"/>
    <w:rsid w:val="00BF5133"/>
    <w:rsid w:val="00BF7568"/>
    <w:rsid w:val="00C137A7"/>
    <w:rsid w:val="00C21CBD"/>
    <w:rsid w:val="00C2249B"/>
    <w:rsid w:val="00C31BA2"/>
    <w:rsid w:val="00C34DF4"/>
    <w:rsid w:val="00C35EA4"/>
    <w:rsid w:val="00C456BA"/>
    <w:rsid w:val="00C51029"/>
    <w:rsid w:val="00C548C4"/>
    <w:rsid w:val="00C54F5A"/>
    <w:rsid w:val="00C5677A"/>
    <w:rsid w:val="00C577B6"/>
    <w:rsid w:val="00C66434"/>
    <w:rsid w:val="00C7533E"/>
    <w:rsid w:val="00C92E57"/>
    <w:rsid w:val="00C9358A"/>
    <w:rsid w:val="00CA4D3D"/>
    <w:rsid w:val="00CA54F2"/>
    <w:rsid w:val="00CB21B3"/>
    <w:rsid w:val="00CB5FD2"/>
    <w:rsid w:val="00CC5A10"/>
    <w:rsid w:val="00CE524C"/>
    <w:rsid w:val="00CF1957"/>
    <w:rsid w:val="00D0178A"/>
    <w:rsid w:val="00D02431"/>
    <w:rsid w:val="00D03044"/>
    <w:rsid w:val="00D10886"/>
    <w:rsid w:val="00D15317"/>
    <w:rsid w:val="00D178DC"/>
    <w:rsid w:val="00D21589"/>
    <w:rsid w:val="00D23EB2"/>
    <w:rsid w:val="00D24B75"/>
    <w:rsid w:val="00D35BED"/>
    <w:rsid w:val="00D37FCC"/>
    <w:rsid w:val="00D41FFF"/>
    <w:rsid w:val="00D4207B"/>
    <w:rsid w:val="00D52C04"/>
    <w:rsid w:val="00D52C4F"/>
    <w:rsid w:val="00D57288"/>
    <w:rsid w:val="00D57324"/>
    <w:rsid w:val="00D61B8B"/>
    <w:rsid w:val="00D77060"/>
    <w:rsid w:val="00D856BD"/>
    <w:rsid w:val="00D87155"/>
    <w:rsid w:val="00D92617"/>
    <w:rsid w:val="00D93C0D"/>
    <w:rsid w:val="00DA2E41"/>
    <w:rsid w:val="00DB105A"/>
    <w:rsid w:val="00DB2808"/>
    <w:rsid w:val="00DC0AC7"/>
    <w:rsid w:val="00DC3F16"/>
    <w:rsid w:val="00DD0228"/>
    <w:rsid w:val="00DD5348"/>
    <w:rsid w:val="00DE2C6E"/>
    <w:rsid w:val="00DE7990"/>
    <w:rsid w:val="00DF0976"/>
    <w:rsid w:val="00DF12AE"/>
    <w:rsid w:val="00DF1E68"/>
    <w:rsid w:val="00DF3A30"/>
    <w:rsid w:val="00DF69D2"/>
    <w:rsid w:val="00E02E8B"/>
    <w:rsid w:val="00E03AE9"/>
    <w:rsid w:val="00E11D15"/>
    <w:rsid w:val="00E15DE4"/>
    <w:rsid w:val="00E17D5C"/>
    <w:rsid w:val="00E207B4"/>
    <w:rsid w:val="00E22C03"/>
    <w:rsid w:val="00E2440E"/>
    <w:rsid w:val="00E40268"/>
    <w:rsid w:val="00E4095F"/>
    <w:rsid w:val="00E4399E"/>
    <w:rsid w:val="00E43F99"/>
    <w:rsid w:val="00E445D7"/>
    <w:rsid w:val="00E54BE9"/>
    <w:rsid w:val="00E563CC"/>
    <w:rsid w:val="00E613EB"/>
    <w:rsid w:val="00E72004"/>
    <w:rsid w:val="00E73653"/>
    <w:rsid w:val="00E76442"/>
    <w:rsid w:val="00E81F4E"/>
    <w:rsid w:val="00E831D2"/>
    <w:rsid w:val="00E977CC"/>
    <w:rsid w:val="00EB320F"/>
    <w:rsid w:val="00EB7713"/>
    <w:rsid w:val="00EC7857"/>
    <w:rsid w:val="00ED1746"/>
    <w:rsid w:val="00ED5C58"/>
    <w:rsid w:val="00ED7774"/>
    <w:rsid w:val="00EE52C5"/>
    <w:rsid w:val="00EF0952"/>
    <w:rsid w:val="00EF1B40"/>
    <w:rsid w:val="00EF3DAC"/>
    <w:rsid w:val="00EF6400"/>
    <w:rsid w:val="00F000D9"/>
    <w:rsid w:val="00F05DF0"/>
    <w:rsid w:val="00F073A5"/>
    <w:rsid w:val="00F101FE"/>
    <w:rsid w:val="00F239D1"/>
    <w:rsid w:val="00F26066"/>
    <w:rsid w:val="00F50942"/>
    <w:rsid w:val="00F51737"/>
    <w:rsid w:val="00F623C6"/>
    <w:rsid w:val="00F641DC"/>
    <w:rsid w:val="00F66723"/>
    <w:rsid w:val="00F70DCD"/>
    <w:rsid w:val="00F71C21"/>
    <w:rsid w:val="00F7412F"/>
    <w:rsid w:val="00F76FBE"/>
    <w:rsid w:val="00F81CDB"/>
    <w:rsid w:val="00F8318C"/>
    <w:rsid w:val="00F83B8E"/>
    <w:rsid w:val="00F87D6B"/>
    <w:rsid w:val="00F9021F"/>
    <w:rsid w:val="00F92F08"/>
    <w:rsid w:val="00FB0E58"/>
    <w:rsid w:val="00FB1C98"/>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5"/>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semiHidden/>
    <w:rsid w:val="00AB2259"/>
    <w:pPr>
      <w:ind w:firstLine="709"/>
    </w:pPr>
    <w:rPr>
      <w:rFonts w:ascii="Tahoma" w:hAnsi="Tahoma"/>
      <w:sz w:val="16"/>
      <w:szCs w:val="16"/>
      <w:lang w:val="x-none" w:eastAsia="x-none"/>
    </w:rPr>
  </w:style>
  <w:style w:type="character" w:customStyle="1" w:styleId="afd">
    <w:name w:val="Текст выноски Знак"/>
    <w:link w:val="afc"/>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b">
    <w:name w:val="Обычный2"/>
    <w:link w:val="2c"/>
    <w:rsid w:val="00371A03"/>
    <w:pPr>
      <w:widowControl w:val="0"/>
    </w:pPr>
    <w:rPr>
      <w:sz w:val="24"/>
      <w:szCs w:val="24"/>
    </w:rPr>
  </w:style>
  <w:style w:type="character" w:customStyle="1" w:styleId="2c">
    <w:name w:val="Обычный2 Знак"/>
    <w:basedOn w:val="a2"/>
    <w:link w:val="2b"/>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 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5"/>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semiHidden/>
    <w:rsid w:val="00AB2259"/>
    <w:pPr>
      <w:ind w:firstLine="709"/>
    </w:pPr>
    <w:rPr>
      <w:rFonts w:ascii="Tahoma" w:hAnsi="Tahoma"/>
      <w:sz w:val="16"/>
      <w:szCs w:val="16"/>
      <w:lang w:val="x-none" w:eastAsia="x-none"/>
    </w:rPr>
  </w:style>
  <w:style w:type="character" w:customStyle="1" w:styleId="afd">
    <w:name w:val="Текст выноски Знак"/>
    <w:link w:val="afc"/>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b">
    <w:name w:val="Обычный2"/>
    <w:link w:val="2c"/>
    <w:rsid w:val="00371A03"/>
    <w:pPr>
      <w:widowControl w:val="0"/>
    </w:pPr>
    <w:rPr>
      <w:sz w:val="24"/>
      <w:szCs w:val="24"/>
    </w:rPr>
  </w:style>
  <w:style w:type="character" w:customStyle="1" w:styleId="2c">
    <w:name w:val="Обычный2 Знак"/>
    <w:basedOn w:val="a2"/>
    <w:link w:val="2b"/>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 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8B1C2B1F68AF0F7D89705A0E4ECA5CF6D1BB6AB978442AF115F3BBF783896FF7ECE2B922ANFEFK" TargetMode="External"/><Relationship Id="rId18" Type="http://schemas.openxmlformats.org/officeDocument/2006/relationships/hyperlink" Target="http://base.garant.ru/12117177/6/"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C:\Andrey\Application%20Data\Microsoft\Word\&#1043;&#1051;&#1040;&#1042;&#1040;%20&#1058;&#1054;&#1052;&#1057;&#1050;&#1054;&#1043;&#1054;%20&#1056;&#1040;&#1049;&#1054;&#1053;&#1040;.doc" TargetMode="External"/><Relationship Id="rId17" Type="http://schemas.openxmlformats.org/officeDocument/2006/relationships/hyperlink" Target="http://base.garant.ru/12117177/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se.garant.ru/12117177/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8B1C2B1F68AF0F7D89705A0E4ECA5CF6D1BB6AB978442AF115F3BBF783896FF7ECE2B962EF4N1E3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base.garant.ru/70408460/1/" TargetMode="External"/><Relationship Id="rId23" Type="http://schemas.openxmlformats.org/officeDocument/2006/relationships/footer" Target="footer3.xml"/><Relationship Id="rId10" Type="http://schemas.openxmlformats.org/officeDocument/2006/relationships/hyperlink" Target="consultantplus://offline/ref=47357ECE1D432AD11777E35F7DD193042787F8B72A5BA4A8227F41579Bp7fAE" TargetMode="External"/><Relationship Id="rId19" Type="http://schemas.openxmlformats.org/officeDocument/2006/relationships/hyperlink" Target="http://base.garant.ru/12117177/6/" TargetMode="External"/><Relationship Id="rId4" Type="http://schemas.microsoft.com/office/2007/relationships/stylesWithEffects" Target="stylesWithEffects.xml"/><Relationship Id="rId9" Type="http://schemas.openxmlformats.org/officeDocument/2006/relationships/hyperlink" Target="file:///D:\Desktop\&#1055;&#1086;&#1088;&#1103;&#1076;&#1086;&#1082;%20&#1087;&#1086;%20&#1056;&#1056;&#1054;%20&#1086;&#1090;%2012.02.2016%20&#8470;%2076%20(&#1085;&#1086;&#1074;&#1099;&#1081;).doc" TargetMode="External"/><Relationship Id="rId14" Type="http://schemas.openxmlformats.org/officeDocument/2006/relationships/hyperlink" Target="http://base.garant.ru/7116485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451A7-CFEE-4F43-B440-6FDCE8ED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19017</Words>
  <Characters>108403</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127166</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77</cp:revision>
  <cp:lastPrinted>2016-04-29T11:39:00Z</cp:lastPrinted>
  <dcterms:created xsi:type="dcterms:W3CDTF">2016-06-03T04:00:00Z</dcterms:created>
  <dcterms:modified xsi:type="dcterms:W3CDTF">2017-01-01T03:39:00Z</dcterms:modified>
</cp:coreProperties>
</file>