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842EC" w:rsidRDefault="008954BD" w:rsidP="000E1C31">
      <w:pPr>
        <w:jc w:val="center"/>
        <w:rPr>
          <w:b/>
          <w:sz w:val="28"/>
          <w:szCs w:val="28"/>
        </w:rPr>
      </w:pPr>
      <w:r w:rsidRPr="00E842EC">
        <w:rPr>
          <w:b/>
          <w:sz w:val="28"/>
          <w:szCs w:val="28"/>
        </w:rPr>
        <w:t>ТОМСКАЯ</w:t>
      </w:r>
      <w:r w:rsidR="00F51737" w:rsidRPr="00E842EC">
        <w:rPr>
          <w:b/>
          <w:sz w:val="28"/>
          <w:szCs w:val="28"/>
        </w:rPr>
        <w:t xml:space="preserve"> </w:t>
      </w:r>
      <w:r w:rsidRPr="00E842EC">
        <w:rPr>
          <w:b/>
          <w:sz w:val="28"/>
          <w:szCs w:val="28"/>
        </w:rPr>
        <w:t xml:space="preserve"> ОБЛАСТЬ</w:t>
      </w:r>
    </w:p>
    <w:p w:rsidR="008954BD" w:rsidRPr="00E842EC" w:rsidRDefault="006C7168" w:rsidP="000E1C31">
      <w:pPr>
        <w:ind w:left="-284" w:firstLine="284"/>
        <w:jc w:val="center"/>
        <w:rPr>
          <w:b/>
          <w:sz w:val="28"/>
          <w:szCs w:val="28"/>
        </w:rPr>
      </w:pPr>
      <w:r w:rsidRPr="00E842EC">
        <w:rPr>
          <w:b/>
          <w:sz w:val="28"/>
          <w:szCs w:val="28"/>
        </w:rPr>
        <w:t>ТЕГУЛЬДЕТСКИЙ</w:t>
      </w:r>
      <w:r w:rsidR="00276F19" w:rsidRPr="00E842EC">
        <w:rPr>
          <w:b/>
          <w:sz w:val="28"/>
          <w:szCs w:val="28"/>
        </w:rPr>
        <w:t xml:space="preserve"> </w:t>
      </w:r>
      <w:r w:rsidR="008954BD" w:rsidRPr="00E842EC">
        <w:rPr>
          <w:b/>
          <w:sz w:val="28"/>
          <w:szCs w:val="28"/>
        </w:rPr>
        <w:t xml:space="preserve"> РАЙОН</w:t>
      </w:r>
    </w:p>
    <w:p w:rsidR="008954BD" w:rsidRPr="00E842EC" w:rsidRDefault="008954BD" w:rsidP="000E1C31">
      <w:pPr>
        <w:ind w:left="-284" w:firstLine="284"/>
        <w:jc w:val="center"/>
        <w:rPr>
          <w:b/>
          <w:sz w:val="28"/>
          <w:szCs w:val="28"/>
        </w:rPr>
      </w:pPr>
      <w:r w:rsidRPr="00E842EC">
        <w:rPr>
          <w:b/>
          <w:sz w:val="28"/>
          <w:szCs w:val="28"/>
        </w:rPr>
        <w:t xml:space="preserve">Муниципальное образование </w:t>
      </w:r>
      <w:r w:rsidR="006C7168" w:rsidRPr="00E842EC">
        <w:rPr>
          <w:b/>
          <w:sz w:val="28"/>
          <w:szCs w:val="28"/>
        </w:rPr>
        <w:t>Берегаевское</w:t>
      </w:r>
      <w:r w:rsidRPr="00E842EC">
        <w:rPr>
          <w:b/>
          <w:sz w:val="28"/>
          <w:szCs w:val="28"/>
        </w:rPr>
        <w:t xml:space="preserve"> сельское поселение</w:t>
      </w:r>
    </w:p>
    <w:p w:rsidR="008954BD" w:rsidRPr="0010777D" w:rsidRDefault="008954BD" w:rsidP="000E1C31">
      <w:pPr>
        <w:ind w:left="-284" w:firstLine="284"/>
        <w:jc w:val="center"/>
        <w:rPr>
          <w:sz w:val="20"/>
          <w:szCs w:val="20"/>
        </w:rPr>
      </w:pPr>
    </w:p>
    <w:p w:rsidR="008954BD" w:rsidRPr="0010777D" w:rsidRDefault="008954BD" w:rsidP="000E1C31">
      <w:pPr>
        <w:ind w:left="-284" w:firstLine="284"/>
        <w:jc w:val="center"/>
        <w:rPr>
          <w:sz w:val="20"/>
          <w:szCs w:val="20"/>
        </w:rPr>
      </w:pPr>
    </w:p>
    <w:p w:rsidR="006F7B19" w:rsidRPr="0010777D" w:rsidRDefault="00B149E5" w:rsidP="000E1C31">
      <w:pPr>
        <w:ind w:left="-284" w:firstLine="284"/>
        <w:jc w:val="center"/>
        <w:rPr>
          <w:sz w:val="20"/>
          <w:szCs w:val="20"/>
        </w:rPr>
      </w:pPr>
      <w:r w:rsidRPr="0010777D">
        <w:rPr>
          <w:noProof/>
          <w:sz w:val="20"/>
          <w:szCs w:val="20"/>
        </w:rPr>
        <mc:AlternateContent>
          <mc:Choice Requires="wps">
            <w:drawing>
              <wp:anchor distT="0" distB="0" distL="114300" distR="114300" simplePos="0" relativeHeight="251656704" behindDoc="0" locked="0" layoutInCell="1" allowOverlap="1" wp14:anchorId="125D7C0A" wp14:editId="276C57B0">
                <wp:simplePos x="0" y="0"/>
                <wp:positionH relativeFrom="column">
                  <wp:posOffset>-187325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45pt" to="51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" strokeweight="6pt">
                <v:stroke linestyle="thickBetweenThin"/>
              </v:line>
            </w:pict>
          </mc:Fallback>
        </mc:AlternateContent>
      </w:r>
    </w:p>
    <w:p w:rsidR="008954BD" w:rsidRPr="0010777D" w:rsidRDefault="008954BD" w:rsidP="000E1C31">
      <w:pPr>
        <w:ind w:left="-284" w:firstLine="284"/>
        <w:jc w:val="center"/>
        <w:rPr>
          <w:sz w:val="20"/>
          <w:szCs w:val="20"/>
        </w:rPr>
      </w:pPr>
      <w:r w:rsidRPr="0010777D">
        <w:rPr>
          <w:sz w:val="20"/>
          <w:szCs w:val="20"/>
        </w:rPr>
        <w:t>ИНФОРМАЦИОННЫЙ БЮЛЛЕТЕНЬ</w:t>
      </w:r>
    </w:p>
    <w:p w:rsidR="008954BD" w:rsidRPr="0010777D" w:rsidRDefault="008954BD" w:rsidP="000E1C31">
      <w:pPr>
        <w:ind w:left="-284" w:firstLine="284"/>
        <w:jc w:val="center"/>
        <w:rPr>
          <w:sz w:val="20"/>
          <w:szCs w:val="20"/>
        </w:rPr>
      </w:pPr>
      <w:r w:rsidRPr="0010777D">
        <w:rPr>
          <w:sz w:val="20"/>
          <w:szCs w:val="20"/>
        </w:rPr>
        <w:t>Периодическое официальное печатное издание, предназначенное для опубликования</w:t>
      </w:r>
    </w:p>
    <w:p w:rsidR="008954BD" w:rsidRPr="0010777D" w:rsidRDefault="008954BD" w:rsidP="000E1C31">
      <w:pPr>
        <w:ind w:left="-284" w:firstLine="284"/>
        <w:jc w:val="center"/>
        <w:rPr>
          <w:sz w:val="20"/>
          <w:szCs w:val="20"/>
        </w:rPr>
      </w:pPr>
      <w:r w:rsidRPr="0010777D">
        <w:rPr>
          <w:sz w:val="20"/>
          <w:szCs w:val="20"/>
        </w:rPr>
        <w:t>правовых актов орган</w:t>
      </w:r>
      <w:r w:rsidR="006C7168" w:rsidRPr="0010777D">
        <w:rPr>
          <w:sz w:val="20"/>
          <w:szCs w:val="20"/>
        </w:rPr>
        <w:t>ов</w:t>
      </w:r>
      <w:r w:rsidRPr="0010777D">
        <w:rPr>
          <w:sz w:val="20"/>
          <w:szCs w:val="20"/>
        </w:rPr>
        <w:t xml:space="preserve"> местного самоуправления </w:t>
      </w:r>
      <w:r w:rsidR="006C7168" w:rsidRPr="0010777D">
        <w:rPr>
          <w:sz w:val="20"/>
          <w:szCs w:val="20"/>
        </w:rPr>
        <w:t>Берегаевского</w:t>
      </w:r>
      <w:r w:rsidRPr="0010777D">
        <w:rPr>
          <w:sz w:val="20"/>
          <w:szCs w:val="20"/>
        </w:rPr>
        <w:t xml:space="preserve"> сельского поселения </w:t>
      </w:r>
    </w:p>
    <w:p w:rsidR="008954BD" w:rsidRPr="0010777D" w:rsidRDefault="008954BD" w:rsidP="000E1C31">
      <w:pPr>
        <w:ind w:left="-284" w:firstLine="284"/>
        <w:jc w:val="center"/>
        <w:rPr>
          <w:sz w:val="20"/>
          <w:szCs w:val="20"/>
        </w:rPr>
      </w:pPr>
      <w:r w:rsidRPr="0010777D">
        <w:rPr>
          <w:sz w:val="20"/>
          <w:szCs w:val="20"/>
        </w:rPr>
        <w:t>и иной официальной информации</w:t>
      </w:r>
    </w:p>
    <w:p w:rsidR="008954BD" w:rsidRPr="0010777D" w:rsidRDefault="008954BD" w:rsidP="000E1C31">
      <w:pPr>
        <w:ind w:left="-284" w:firstLine="284"/>
        <w:jc w:val="center"/>
        <w:rPr>
          <w:sz w:val="20"/>
          <w:szCs w:val="20"/>
        </w:rPr>
      </w:pPr>
    </w:p>
    <w:p w:rsidR="008954BD" w:rsidRPr="0010777D" w:rsidRDefault="002B1B61" w:rsidP="000E1C31">
      <w:pPr>
        <w:ind w:left="-284" w:firstLine="284"/>
        <w:jc w:val="center"/>
        <w:rPr>
          <w:sz w:val="20"/>
          <w:szCs w:val="20"/>
        </w:rPr>
      </w:pPr>
      <w:r w:rsidRPr="0010777D">
        <w:rPr>
          <w:noProof/>
          <w:sz w:val="20"/>
          <w:szCs w:val="20"/>
        </w:rPr>
        <mc:AlternateContent>
          <mc:Choice Requires="wps">
            <w:drawing>
              <wp:anchor distT="0" distB="0" distL="114300" distR="114300" simplePos="0" relativeHeight="251657728" behindDoc="0" locked="0" layoutInCell="1" allowOverlap="1" wp14:anchorId="026CBC6E" wp14:editId="208571FF">
                <wp:simplePos x="0" y="0"/>
                <wp:positionH relativeFrom="column">
                  <wp:posOffset>-254000</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pt" to="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" strokeweight="6pt">
                <v:stroke linestyle="thickBetweenThin"/>
              </v:line>
            </w:pict>
          </mc:Fallback>
        </mc:AlternateContent>
      </w:r>
      <w:r w:rsidR="002B68E9" w:rsidRPr="0010777D">
        <w:rPr>
          <w:noProof/>
          <w:sz w:val="20"/>
          <w:szCs w:val="20"/>
        </w:rPr>
        <mc:AlternateContent>
          <mc:Choice Requires="wps">
            <w:drawing>
              <wp:anchor distT="0" distB="0" distL="114300" distR="114300" simplePos="0" relativeHeight="251658752" behindDoc="0" locked="0" layoutInCell="1" allowOverlap="1" wp14:anchorId="3A7319A8" wp14:editId="6CAC2097">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C31" w:rsidRDefault="000E1C31" w:rsidP="008954BD">
                            <w:pPr>
                              <w:jc w:val="center"/>
                            </w:pPr>
                            <w:r>
                              <w:rPr>
                                <w:b/>
                              </w:rPr>
                              <w:t>2</w:t>
                            </w:r>
                            <w:r>
                              <w:rPr>
                                <w:b/>
                                <w:lang w:val="en-US"/>
                              </w:rPr>
                              <w:t>8</w:t>
                            </w:r>
                            <w:r>
                              <w:rPr>
                                <w:b/>
                              </w:rPr>
                              <w:t>.04.2018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0E1C31" w:rsidRDefault="000E1C31" w:rsidP="008954BD">
                      <w:pPr>
                        <w:jc w:val="center"/>
                      </w:pPr>
                      <w:r>
                        <w:rPr>
                          <w:b/>
                        </w:rPr>
                        <w:t>2</w:t>
                      </w:r>
                      <w:r>
                        <w:rPr>
                          <w:b/>
                          <w:lang w:val="en-US"/>
                        </w:rPr>
                        <w:t>8</w:t>
                      </w:r>
                      <w:r>
                        <w:rPr>
                          <w:b/>
                        </w:rPr>
                        <w:t>.04.2018 г</w:t>
                      </w:r>
                      <w:r>
                        <w:t>.</w:t>
                      </w:r>
                    </w:p>
                  </w:txbxContent>
                </v:textbox>
              </v:shape>
            </w:pict>
          </mc:Fallback>
        </mc:AlternateContent>
      </w:r>
    </w:p>
    <w:p w:rsidR="008954BD" w:rsidRPr="0010777D" w:rsidRDefault="00707FED" w:rsidP="000E1C31">
      <w:pPr>
        <w:ind w:left="-284" w:firstLine="284"/>
        <w:jc w:val="both"/>
        <w:rPr>
          <w:sz w:val="20"/>
          <w:szCs w:val="20"/>
        </w:rPr>
      </w:pPr>
      <w:r w:rsidRPr="0010777D">
        <w:rPr>
          <w:sz w:val="20"/>
          <w:szCs w:val="20"/>
        </w:rPr>
        <w:t xml:space="preserve"> </w:t>
      </w:r>
      <w:r w:rsidR="008954BD" w:rsidRPr="0010777D">
        <w:rPr>
          <w:sz w:val="20"/>
          <w:szCs w:val="20"/>
        </w:rPr>
        <w:t>Издается с 20</w:t>
      </w:r>
      <w:r w:rsidR="00D52C4F" w:rsidRPr="0010777D">
        <w:rPr>
          <w:sz w:val="20"/>
          <w:szCs w:val="20"/>
        </w:rPr>
        <w:t>08</w:t>
      </w:r>
      <w:r w:rsidR="008954BD" w:rsidRPr="0010777D">
        <w:rPr>
          <w:sz w:val="20"/>
          <w:szCs w:val="20"/>
        </w:rPr>
        <w:t xml:space="preserve"> г.</w:t>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r>
      <w:r w:rsidR="008954BD" w:rsidRPr="0010777D">
        <w:rPr>
          <w:sz w:val="20"/>
          <w:szCs w:val="20"/>
        </w:rPr>
        <w:tab/>
        <w:t xml:space="preserve">               </w:t>
      </w:r>
    </w:p>
    <w:p w:rsidR="00AF7563" w:rsidRPr="0010777D" w:rsidRDefault="00AF7563" w:rsidP="000E1C31">
      <w:pPr>
        <w:jc w:val="right"/>
        <w:rPr>
          <w:sz w:val="20"/>
          <w:szCs w:val="20"/>
        </w:rPr>
      </w:pPr>
    </w:p>
    <w:p w:rsidR="00726A05" w:rsidRPr="00FF2948" w:rsidRDefault="004B513A" w:rsidP="000E1C31">
      <w:pPr>
        <w:jc w:val="right"/>
        <w:rPr>
          <w:sz w:val="32"/>
          <w:szCs w:val="32"/>
        </w:rPr>
      </w:pPr>
      <w:r w:rsidRPr="007B2350">
        <w:rPr>
          <w:sz w:val="32"/>
          <w:szCs w:val="32"/>
        </w:rPr>
        <w:t xml:space="preserve">№ </w:t>
      </w:r>
      <w:r w:rsidR="00FF2948" w:rsidRPr="00FF2948">
        <w:rPr>
          <w:sz w:val="32"/>
          <w:szCs w:val="32"/>
        </w:rPr>
        <w:t>4</w:t>
      </w:r>
    </w:p>
    <w:p w:rsidR="00F50942" w:rsidRPr="0010777D" w:rsidRDefault="006C7168" w:rsidP="000E1C31">
      <w:pPr>
        <w:jc w:val="right"/>
        <w:rPr>
          <w:b/>
          <w:sz w:val="20"/>
          <w:szCs w:val="20"/>
        </w:rPr>
      </w:pPr>
      <w:r w:rsidRPr="0010777D">
        <w:rPr>
          <w:b/>
          <w:sz w:val="20"/>
          <w:szCs w:val="20"/>
        </w:rPr>
        <w:t>пл.</w:t>
      </w:r>
      <w:r w:rsidR="00F66723" w:rsidRPr="0010777D">
        <w:rPr>
          <w:b/>
          <w:sz w:val="20"/>
          <w:szCs w:val="20"/>
        </w:rPr>
        <w:t xml:space="preserve"> </w:t>
      </w:r>
      <w:r w:rsidRPr="0010777D">
        <w:rPr>
          <w:b/>
          <w:sz w:val="20"/>
          <w:szCs w:val="20"/>
        </w:rPr>
        <w:t>Пушкина</w:t>
      </w:r>
      <w:r w:rsidR="00726A05" w:rsidRPr="0010777D">
        <w:rPr>
          <w:sz w:val="20"/>
          <w:szCs w:val="20"/>
        </w:rPr>
        <w:t>,</w:t>
      </w:r>
      <w:r w:rsidRPr="0010777D">
        <w:rPr>
          <w:sz w:val="20"/>
          <w:szCs w:val="20"/>
        </w:rPr>
        <w:t xml:space="preserve"> д.2</w:t>
      </w:r>
      <w:r w:rsidR="00B061E2" w:rsidRPr="0010777D">
        <w:rPr>
          <w:sz w:val="20"/>
          <w:szCs w:val="20"/>
        </w:rPr>
        <w:t>,</w:t>
      </w:r>
      <w:r w:rsidR="00726A05" w:rsidRPr="0010777D">
        <w:rPr>
          <w:sz w:val="20"/>
          <w:szCs w:val="20"/>
        </w:rPr>
        <w:t xml:space="preserve"> </w:t>
      </w:r>
      <w:r w:rsidRPr="0010777D">
        <w:rPr>
          <w:b/>
          <w:sz w:val="20"/>
          <w:szCs w:val="20"/>
        </w:rPr>
        <w:t>п. Берегаево</w:t>
      </w:r>
      <w:r w:rsidR="00726A05" w:rsidRPr="0010777D">
        <w:rPr>
          <w:sz w:val="20"/>
          <w:szCs w:val="20"/>
        </w:rPr>
        <w:t xml:space="preserve"> </w:t>
      </w:r>
    </w:p>
    <w:p w:rsidR="00C66434" w:rsidRPr="0010777D" w:rsidRDefault="00C66434" w:rsidP="000E1C31">
      <w:pPr>
        <w:jc w:val="both"/>
        <w:rPr>
          <w:sz w:val="20"/>
          <w:szCs w:val="20"/>
        </w:rPr>
      </w:pPr>
    </w:p>
    <w:p w:rsidR="005974D2" w:rsidRDefault="00FB0E58" w:rsidP="000E1C31">
      <w:pPr>
        <w:rPr>
          <w:b/>
          <w:sz w:val="20"/>
          <w:szCs w:val="20"/>
        </w:rPr>
      </w:pPr>
      <w:r w:rsidRPr="00596F40">
        <w:rPr>
          <w:b/>
          <w:sz w:val="20"/>
          <w:szCs w:val="20"/>
        </w:rPr>
        <w:t xml:space="preserve">1 РАЗДЕЛ – РЕШЕНИЯ СОВЕТА  </w:t>
      </w:r>
    </w:p>
    <w:p w:rsidR="006D6923" w:rsidRPr="00596F40" w:rsidRDefault="006D6923" w:rsidP="000E1C31">
      <w:pPr>
        <w:jc w:val="center"/>
        <w:rPr>
          <w:b/>
          <w:sz w:val="20"/>
          <w:szCs w:val="20"/>
        </w:rPr>
      </w:pPr>
      <w:r w:rsidRPr="00596F40">
        <w:rPr>
          <w:b/>
          <w:sz w:val="20"/>
          <w:szCs w:val="20"/>
        </w:rPr>
        <w:t>РЕШЕНИЯ СОВЕТА</w:t>
      </w:r>
    </w:p>
    <w:p w:rsidR="000E13FA" w:rsidRPr="000E13FA" w:rsidRDefault="000E13FA" w:rsidP="000E13FA">
      <w:pPr>
        <w:jc w:val="both"/>
        <w:rPr>
          <w:sz w:val="20"/>
          <w:szCs w:val="20"/>
        </w:rPr>
      </w:pPr>
      <w:r w:rsidRPr="000E13FA">
        <w:rPr>
          <w:sz w:val="20"/>
          <w:szCs w:val="20"/>
        </w:rPr>
        <w:t>19.04.2018                                                                                                                                    № 5</w:t>
      </w:r>
    </w:p>
    <w:p w:rsidR="000E13FA" w:rsidRPr="000E13FA" w:rsidRDefault="000E13FA" w:rsidP="000E13FA">
      <w:pPr>
        <w:widowControl w:val="0"/>
        <w:autoSpaceDE w:val="0"/>
        <w:autoSpaceDN w:val="0"/>
        <w:adjustRightInd w:val="0"/>
        <w:rPr>
          <w:sz w:val="20"/>
          <w:szCs w:val="20"/>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 xml:space="preserve">Об утверждении отчета об исполнении бюджета </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Берегаевского сельского поселения за 2017 год</w:t>
      </w:r>
    </w:p>
    <w:p w:rsidR="000E13FA" w:rsidRPr="000E13FA" w:rsidRDefault="000E13FA" w:rsidP="000E13FA">
      <w:pPr>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На основании статьи 264.6 Бюджетного кодекса Российской Федерации, Главы 6 Положения о бюджетном процессе в муниципальном образовании Берегаевское  сельское поселение, утвержденного решением Совета Берегаевского сельского поселения от 21.06.2016 № 11,</w:t>
      </w: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Совет Берегаевского сельского поселения решил:</w:t>
      </w:r>
    </w:p>
    <w:p w:rsidR="000E13FA" w:rsidRPr="000E13FA" w:rsidRDefault="000E13FA" w:rsidP="000E13FA">
      <w:pPr>
        <w:contextualSpacing/>
        <w:jc w:val="both"/>
        <w:rPr>
          <w:rFonts w:eastAsia="Calibri"/>
          <w:sz w:val="20"/>
          <w:szCs w:val="20"/>
          <w:lang w:eastAsia="en-US"/>
        </w:rPr>
      </w:pPr>
      <w:r w:rsidRPr="000E13FA">
        <w:rPr>
          <w:rFonts w:eastAsia="Calibri"/>
          <w:sz w:val="20"/>
          <w:szCs w:val="20"/>
          <w:lang w:eastAsia="en-US"/>
        </w:rPr>
        <w:t>1.</w:t>
      </w:r>
      <w:r w:rsidR="00422B06">
        <w:rPr>
          <w:rFonts w:eastAsia="Calibri"/>
          <w:sz w:val="20"/>
          <w:szCs w:val="20"/>
          <w:lang w:eastAsia="en-US"/>
        </w:rPr>
        <w:t xml:space="preserve"> </w:t>
      </w:r>
      <w:r w:rsidRPr="000E13FA">
        <w:rPr>
          <w:rFonts w:eastAsia="Calibri"/>
          <w:sz w:val="20"/>
          <w:szCs w:val="20"/>
          <w:lang w:eastAsia="en-US"/>
        </w:rPr>
        <w:t xml:space="preserve">Утвердить отчет об исполнении бюджета Берегаевского сельского поселения за 2017 год по доходам в сумме 10 374,5 тыс. рублей, по расходам в сумме </w:t>
      </w:r>
      <w:r w:rsidRPr="000E13FA">
        <w:rPr>
          <w:rFonts w:eastAsia="Calibri"/>
          <w:bCs/>
          <w:sz w:val="20"/>
          <w:szCs w:val="20"/>
          <w:lang w:eastAsia="en-US"/>
        </w:rPr>
        <w:t xml:space="preserve">10 263,3 </w:t>
      </w:r>
      <w:r w:rsidRPr="000E13FA">
        <w:rPr>
          <w:rFonts w:eastAsia="Calibri"/>
          <w:sz w:val="20"/>
          <w:szCs w:val="20"/>
          <w:lang w:eastAsia="en-US"/>
        </w:rPr>
        <w:t xml:space="preserve">тыс. рублей, профицит в сумме 111,2 тыс. рублей, со следующими показателями: </w:t>
      </w:r>
    </w:p>
    <w:p w:rsidR="000E13FA" w:rsidRPr="000E13FA" w:rsidRDefault="000E13FA" w:rsidP="000E13FA">
      <w:pPr>
        <w:contextualSpacing/>
        <w:jc w:val="both"/>
        <w:rPr>
          <w:rFonts w:eastAsia="Calibri"/>
          <w:sz w:val="20"/>
          <w:szCs w:val="20"/>
          <w:lang w:eastAsia="en-US"/>
        </w:rPr>
      </w:pPr>
    </w:p>
    <w:p w:rsidR="000E13FA" w:rsidRPr="000E13FA" w:rsidRDefault="000E13FA" w:rsidP="000E13FA">
      <w:pPr>
        <w:tabs>
          <w:tab w:val="left" w:pos="6132"/>
        </w:tabs>
        <w:jc w:val="both"/>
        <w:rPr>
          <w:rFonts w:eastAsia="Calibri"/>
          <w:sz w:val="20"/>
          <w:szCs w:val="20"/>
          <w:lang w:eastAsia="en-US"/>
        </w:rPr>
      </w:pPr>
      <w:r w:rsidRPr="000E13FA">
        <w:rPr>
          <w:rFonts w:eastAsia="Calibri"/>
          <w:sz w:val="20"/>
          <w:szCs w:val="20"/>
          <w:lang w:eastAsia="en-US"/>
        </w:rPr>
        <w:t xml:space="preserve">           1) доходов бюджета Берегаевского сельского поселения за 2017 год по кодам классификации доходов бюджетов  согласно приложению 1 к настоящему Решению;</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           2) расходов бюджета Берегаевского сельского поселения за 2017 год по ведомственной структуре расходов согласно приложению 2 к настоящему Решению;</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3) расходов бюджета Берегаевского сельского поселения за 2017 год по разделам и подразделам классификации расходов бюджетов согласно приложению 3 к настоящему Решению;</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4) </w:t>
      </w:r>
      <w:r w:rsidRPr="000E13FA">
        <w:rPr>
          <w:rFonts w:eastAsia="Calibri"/>
          <w:bCs/>
          <w:sz w:val="20"/>
          <w:szCs w:val="20"/>
          <w:lang w:eastAsia="en-US"/>
        </w:rPr>
        <w:t xml:space="preserve">источников финансирования дефицита </w:t>
      </w:r>
      <w:r w:rsidRPr="000E13FA">
        <w:rPr>
          <w:rFonts w:eastAsia="Calibri"/>
          <w:sz w:val="20"/>
          <w:szCs w:val="20"/>
          <w:lang w:eastAsia="en-US"/>
        </w:rPr>
        <w:t xml:space="preserve">бюджета Берегаевского сельского поселения за 2017 год по кодам </w:t>
      </w:r>
      <w:proofErr w:type="gramStart"/>
      <w:r w:rsidRPr="000E13FA">
        <w:rPr>
          <w:rFonts w:eastAsia="Calibri"/>
          <w:sz w:val="20"/>
          <w:szCs w:val="20"/>
          <w:lang w:eastAsia="en-US"/>
        </w:rPr>
        <w:t>классификации источников финансирования дефицитов бюджетов</w:t>
      </w:r>
      <w:proofErr w:type="gramEnd"/>
      <w:r w:rsidRPr="000E13FA">
        <w:rPr>
          <w:rFonts w:eastAsia="Calibri"/>
          <w:sz w:val="20"/>
          <w:szCs w:val="20"/>
          <w:lang w:eastAsia="en-US"/>
        </w:rPr>
        <w:t xml:space="preserve"> согласно приложению 4 к настоящему Решению.</w:t>
      </w:r>
    </w:p>
    <w:p w:rsidR="000E13FA" w:rsidRPr="000E13FA" w:rsidRDefault="000E13FA" w:rsidP="000E13FA">
      <w:pPr>
        <w:autoSpaceDE w:val="0"/>
        <w:autoSpaceDN w:val="0"/>
        <w:adjustRightInd w:val="0"/>
        <w:jc w:val="both"/>
        <w:rPr>
          <w:rFonts w:eastAsia="Calibri"/>
          <w:sz w:val="20"/>
          <w:szCs w:val="20"/>
          <w:lang w:eastAsia="en-US"/>
        </w:rPr>
      </w:pPr>
      <w:r w:rsidRPr="000E13FA">
        <w:rPr>
          <w:rFonts w:eastAsia="Calibri"/>
          <w:sz w:val="20"/>
          <w:szCs w:val="20"/>
          <w:lang w:eastAsia="en-US"/>
        </w:rPr>
        <w:t xml:space="preserve">   2. Утвердить отчет об использовании бюджетных ассигнований  резервного фонда администрации Берегаевского сельского поселения за 2017 год согласно приложению 5 к настоящему Решению.</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          3. Утвердить отчет об исполнении дорожного фонда муниципального образования «Берегаевское сельское поселение» согласно приложению 6 к настоящему Решению.</w:t>
      </w:r>
    </w:p>
    <w:p w:rsidR="000E13FA" w:rsidRPr="000E13FA" w:rsidRDefault="000E13FA" w:rsidP="000E13FA">
      <w:pPr>
        <w:autoSpaceDE w:val="0"/>
        <w:autoSpaceDN w:val="0"/>
        <w:adjustRightInd w:val="0"/>
        <w:jc w:val="both"/>
        <w:rPr>
          <w:rFonts w:eastAsia="Calibri"/>
          <w:sz w:val="20"/>
          <w:szCs w:val="20"/>
          <w:lang w:eastAsia="en-US"/>
        </w:rPr>
      </w:pPr>
      <w:r w:rsidRPr="000E13FA">
        <w:rPr>
          <w:rFonts w:eastAsia="Calibri"/>
          <w:sz w:val="20"/>
          <w:szCs w:val="20"/>
          <w:lang w:eastAsia="en-US"/>
        </w:rPr>
        <w:t xml:space="preserve">   4. Настоящее решение вступает в законную силу после его официального опубликования.</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6. </w:t>
      </w:r>
      <w:proofErr w:type="gramStart"/>
      <w:r w:rsidRPr="000E13FA">
        <w:rPr>
          <w:rFonts w:eastAsia="Calibri"/>
          <w:sz w:val="20"/>
          <w:szCs w:val="20"/>
          <w:lang w:eastAsia="en-US"/>
        </w:rPr>
        <w:t>Контроль за</w:t>
      </w:r>
      <w:proofErr w:type="gramEnd"/>
      <w:r w:rsidRPr="000E13FA">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       </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Глава поселения,                                                                                                             </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Председатель Совета Берегаевского</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сельского поселения                                                                                                   О.А. </w:t>
      </w:r>
      <w:proofErr w:type="spellStart"/>
      <w:r w:rsidRPr="000E13FA">
        <w:rPr>
          <w:rFonts w:eastAsia="Calibri"/>
          <w:sz w:val="20"/>
          <w:szCs w:val="20"/>
          <w:lang w:eastAsia="en-US"/>
        </w:rPr>
        <w:t>Жендарев</w:t>
      </w:r>
      <w:proofErr w:type="spellEnd"/>
      <w:r w:rsidRPr="000E13FA">
        <w:rPr>
          <w:rFonts w:eastAsia="Calibri"/>
          <w:sz w:val="20"/>
          <w:szCs w:val="20"/>
          <w:lang w:eastAsia="en-US"/>
        </w:rPr>
        <w:t xml:space="preserve">  </w:t>
      </w: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   </w:t>
      </w: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                                                                                                                               </w:t>
      </w:r>
    </w:p>
    <w:p w:rsidR="000E13FA" w:rsidRDefault="000E13FA" w:rsidP="000E13FA">
      <w:pPr>
        <w:jc w:val="both"/>
        <w:rPr>
          <w:rFonts w:eastAsia="Calibri"/>
          <w:sz w:val="20"/>
          <w:szCs w:val="20"/>
          <w:lang w:eastAsia="en-US"/>
        </w:rPr>
      </w:pPr>
    </w:p>
    <w:p w:rsidR="00422B06" w:rsidRPr="000E13FA" w:rsidRDefault="00422B06" w:rsidP="000E13FA">
      <w:pPr>
        <w:jc w:val="both"/>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lastRenderedPageBreak/>
        <w:t xml:space="preserve">  ПРИЛОЖЕНИЕ 1</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 xml:space="preserve">к решению Совета </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Берегаевского сельского поселения</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от «19» апреля № 5</w:t>
      </w:r>
    </w:p>
    <w:p w:rsidR="000E13FA" w:rsidRPr="000E13FA" w:rsidRDefault="000E13FA" w:rsidP="000E13FA">
      <w:pPr>
        <w:jc w:val="center"/>
        <w:rPr>
          <w:rFonts w:eastAsia="Calibri"/>
          <w:sz w:val="20"/>
          <w:szCs w:val="20"/>
          <w:lang w:eastAsia="en-US"/>
        </w:rPr>
      </w:pPr>
    </w:p>
    <w:p w:rsidR="000E13FA" w:rsidRPr="000E13FA" w:rsidRDefault="000E13FA" w:rsidP="000E13FA">
      <w:pPr>
        <w:tabs>
          <w:tab w:val="left" w:pos="6132"/>
        </w:tabs>
        <w:jc w:val="center"/>
        <w:rPr>
          <w:rFonts w:eastAsia="Calibri"/>
          <w:sz w:val="20"/>
          <w:szCs w:val="20"/>
          <w:lang w:eastAsia="en-US"/>
        </w:rPr>
      </w:pPr>
      <w:r w:rsidRPr="000E13FA">
        <w:rPr>
          <w:rFonts w:eastAsia="Calibri"/>
          <w:sz w:val="20"/>
          <w:szCs w:val="20"/>
          <w:lang w:eastAsia="en-US"/>
        </w:rPr>
        <w:t xml:space="preserve">Доходы бюджета Берегаевского сельского поселения за 2017 год </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 xml:space="preserve">по кодам классификации доходов бюджетов                                                   </w:t>
      </w:r>
    </w:p>
    <w:tbl>
      <w:tblPr>
        <w:tblW w:w="1006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4110"/>
        <w:gridCol w:w="1170"/>
        <w:gridCol w:w="1666"/>
        <w:gridCol w:w="996"/>
      </w:tblGrid>
      <w:tr w:rsidR="000E13FA" w:rsidRPr="000E13FA" w:rsidTr="00422B06">
        <w:tc>
          <w:tcPr>
            <w:tcW w:w="2127"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Коды бюджетной</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Классификации РФ</w:t>
            </w:r>
          </w:p>
        </w:tc>
        <w:tc>
          <w:tcPr>
            <w:tcW w:w="4110"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Наименование показателей</w:t>
            </w:r>
          </w:p>
        </w:tc>
        <w:tc>
          <w:tcPr>
            <w:tcW w:w="1170"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План на 2017 год</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тыс. руб.</w:t>
            </w:r>
          </w:p>
        </w:tc>
        <w:tc>
          <w:tcPr>
            <w:tcW w:w="1666"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Исполнено на 01.01.18г.</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тыс. руб.</w:t>
            </w:r>
          </w:p>
        </w:tc>
        <w:tc>
          <w:tcPr>
            <w:tcW w:w="996"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 исполнения к плану на год</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tc>
        <w:tc>
          <w:tcPr>
            <w:tcW w:w="4110" w:type="dxa"/>
          </w:tcPr>
          <w:p w:rsidR="000E13FA" w:rsidRPr="000E13FA" w:rsidRDefault="000E13FA" w:rsidP="000E13FA">
            <w:pPr>
              <w:rPr>
                <w:rFonts w:eastAsia="Calibri"/>
                <w:b/>
                <w:sz w:val="20"/>
                <w:szCs w:val="20"/>
                <w:lang w:eastAsia="en-US"/>
              </w:rPr>
            </w:pPr>
            <w:r w:rsidRPr="000E13FA">
              <w:rPr>
                <w:rFonts w:eastAsia="Calibri"/>
                <w:b/>
                <w:sz w:val="20"/>
                <w:szCs w:val="20"/>
                <w:lang w:eastAsia="en-US"/>
              </w:rPr>
              <w:t>НАЛОГОВЫЕ  И НЕНАЛОГОВЫЕ ДОХОДЫ</w:t>
            </w:r>
          </w:p>
        </w:tc>
        <w:tc>
          <w:tcPr>
            <w:tcW w:w="117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1397,4</w:t>
            </w:r>
          </w:p>
        </w:tc>
        <w:tc>
          <w:tcPr>
            <w:tcW w:w="166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1428,9</w:t>
            </w:r>
          </w:p>
        </w:tc>
        <w:tc>
          <w:tcPr>
            <w:tcW w:w="99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102,3</w:t>
            </w:r>
          </w:p>
        </w:tc>
      </w:tr>
      <w:tr w:rsidR="000E13FA" w:rsidRPr="000E13FA" w:rsidTr="00422B06">
        <w:tc>
          <w:tcPr>
            <w:tcW w:w="2127"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10100000000000000</w:t>
            </w:r>
          </w:p>
        </w:tc>
        <w:tc>
          <w:tcPr>
            <w:tcW w:w="4110"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Налоги на прибыль, доходы</w:t>
            </w:r>
          </w:p>
        </w:tc>
        <w:tc>
          <w:tcPr>
            <w:tcW w:w="117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576,6</w:t>
            </w:r>
          </w:p>
        </w:tc>
        <w:tc>
          <w:tcPr>
            <w:tcW w:w="166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581,3</w:t>
            </w:r>
          </w:p>
        </w:tc>
        <w:tc>
          <w:tcPr>
            <w:tcW w:w="99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100,8</w:t>
            </w:r>
          </w:p>
        </w:tc>
      </w:tr>
      <w:tr w:rsidR="000E13FA" w:rsidRPr="000E13FA" w:rsidTr="00422B06">
        <w:tc>
          <w:tcPr>
            <w:tcW w:w="2127"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10102000010000110</w:t>
            </w:r>
          </w:p>
        </w:tc>
        <w:tc>
          <w:tcPr>
            <w:tcW w:w="4110"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Налог на доходы физических лиц</w:t>
            </w:r>
          </w:p>
        </w:tc>
        <w:tc>
          <w:tcPr>
            <w:tcW w:w="117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576,6</w:t>
            </w:r>
          </w:p>
        </w:tc>
        <w:tc>
          <w:tcPr>
            <w:tcW w:w="1666"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581,3</w:t>
            </w:r>
          </w:p>
        </w:tc>
        <w:tc>
          <w:tcPr>
            <w:tcW w:w="996"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100,8</w:t>
            </w:r>
          </w:p>
        </w:tc>
      </w:tr>
      <w:tr w:rsidR="000E13FA" w:rsidRPr="000E13FA" w:rsidTr="00422B06">
        <w:tc>
          <w:tcPr>
            <w:tcW w:w="2127" w:type="dxa"/>
          </w:tcPr>
          <w:p w:rsidR="000E13FA" w:rsidRPr="000E13FA" w:rsidRDefault="000E13FA" w:rsidP="000E13FA">
            <w:pPr>
              <w:jc w:val="both"/>
              <w:rPr>
                <w:rFonts w:eastAsia="Calibri"/>
                <w:b/>
                <w:sz w:val="20"/>
                <w:szCs w:val="20"/>
                <w:lang w:eastAsia="en-US"/>
              </w:rPr>
            </w:pPr>
          </w:p>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10300000000000000</w:t>
            </w:r>
          </w:p>
        </w:tc>
        <w:tc>
          <w:tcPr>
            <w:tcW w:w="4110"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Налог на товары (работы, услуги), реализуемые на территории Российской Федерации</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562,0</w:t>
            </w:r>
          </w:p>
        </w:tc>
        <w:tc>
          <w:tcPr>
            <w:tcW w:w="1666"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588,8</w:t>
            </w:r>
          </w:p>
        </w:tc>
        <w:tc>
          <w:tcPr>
            <w:tcW w:w="996"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104,8</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10302000010000110</w:t>
            </w:r>
          </w:p>
        </w:tc>
        <w:tc>
          <w:tcPr>
            <w:tcW w:w="4110" w:type="dxa"/>
          </w:tcPr>
          <w:p w:rsidR="000E13FA" w:rsidRPr="000E13FA" w:rsidRDefault="000E13FA" w:rsidP="000E13FA">
            <w:pPr>
              <w:rPr>
                <w:rFonts w:eastAsia="Calibri"/>
                <w:b/>
                <w:sz w:val="20"/>
                <w:szCs w:val="20"/>
                <w:lang w:eastAsia="en-US"/>
              </w:rPr>
            </w:pPr>
            <w:r w:rsidRPr="000E13FA">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117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562,0</w:t>
            </w:r>
          </w:p>
        </w:tc>
        <w:tc>
          <w:tcPr>
            <w:tcW w:w="1666"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588,8</w:t>
            </w:r>
          </w:p>
        </w:tc>
        <w:tc>
          <w:tcPr>
            <w:tcW w:w="996"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104,8</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10302230010000 110</w:t>
            </w:r>
          </w:p>
        </w:tc>
        <w:tc>
          <w:tcPr>
            <w:tcW w:w="4110" w:type="dxa"/>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223,0</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241,9</w:t>
            </w:r>
          </w:p>
        </w:tc>
        <w:tc>
          <w:tcPr>
            <w:tcW w:w="99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108,5</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10302240010000 110</w:t>
            </w:r>
          </w:p>
        </w:tc>
        <w:tc>
          <w:tcPr>
            <w:tcW w:w="4110" w:type="dxa"/>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Доходы от уплаты акцизов на моторные масла для дизельных и (или) карбюраторных (</w:t>
            </w:r>
            <w:proofErr w:type="spellStart"/>
            <w:r w:rsidRPr="000E13FA">
              <w:rPr>
                <w:rFonts w:eastAsia="Calibri"/>
                <w:bCs/>
                <w:sz w:val="20"/>
                <w:szCs w:val="20"/>
                <w:lang w:eastAsia="en-US"/>
              </w:rPr>
              <w:t>инжекторных</w:t>
            </w:r>
            <w:proofErr w:type="spellEnd"/>
            <w:r w:rsidRPr="000E13FA">
              <w:rPr>
                <w:rFonts w:eastAsia="Calibri"/>
                <w:bCs/>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2,5</w:t>
            </w:r>
          </w:p>
        </w:tc>
        <w:tc>
          <w:tcPr>
            <w:tcW w:w="99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125</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10302250010000 110</w:t>
            </w:r>
          </w:p>
        </w:tc>
        <w:tc>
          <w:tcPr>
            <w:tcW w:w="4110" w:type="dxa"/>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366,0</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391,3</w:t>
            </w:r>
          </w:p>
        </w:tc>
        <w:tc>
          <w:tcPr>
            <w:tcW w:w="99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106,9</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10302260010000</w:t>
            </w:r>
          </w:p>
        </w:tc>
        <w:tc>
          <w:tcPr>
            <w:tcW w:w="4110" w:type="dxa"/>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-29,0</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-46,9</w:t>
            </w:r>
          </w:p>
        </w:tc>
        <w:tc>
          <w:tcPr>
            <w:tcW w:w="99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161,7</w:t>
            </w:r>
          </w:p>
        </w:tc>
      </w:tr>
      <w:tr w:rsidR="000E13FA" w:rsidRPr="000E13FA" w:rsidTr="00422B06">
        <w:trPr>
          <w:trHeight w:val="196"/>
        </w:trPr>
        <w:tc>
          <w:tcPr>
            <w:tcW w:w="2127"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10600000000000 000</w:t>
            </w:r>
          </w:p>
        </w:tc>
        <w:tc>
          <w:tcPr>
            <w:tcW w:w="4110"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НАЛОГ НА ИМУЩЕСТВО</w:t>
            </w:r>
          </w:p>
        </w:tc>
        <w:tc>
          <w:tcPr>
            <w:tcW w:w="117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38,0</w:t>
            </w:r>
          </w:p>
        </w:tc>
        <w:tc>
          <w:tcPr>
            <w:tcW w:w="166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37,8</w:t>
            </w:r>
          </w:p>
        </w:tc>
        <w:tc>
          <w:tcPr>
            <w:tcW w:w="99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99,5</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10601000000000 110</w:t>
            </w:r>
          </w:p>
        </w:tc>
        <w:tc>
          <w:tcPr>
            <w:tcW w:w="4110"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Налог на имущество физических лиц</w:t>
            </w:r>
          </w:p>
        </w:tc>
        <w:tc>
          <w:tcPr>
            <w:tcW w:w="117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27,0</w:t>
            </w:r>
          </w:p>
        </w:tc>
        <w:tc>
          <w:tcPr>
            <w:tcW w:w="1666"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26,5</w:t>
            </w:r>
          </w:p>
        </w:tc>
        <w:tc>
          <w:tcPr>
            <w:tcW w:w="996"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98,0</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10606000000000 110</w:t>
            </w:r>
          </w:p>
        </w:tc>
        <w:tc>
          <w:tcPr>
            <w:tcW w:w="4110"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Земельный налог</w:t>
            </w:r>
          </w:p>
        </w:tc>
        <w:tc>
          <w:tcPr>
            <w:tcW w:w="117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11,0</w:t>
            </w:r>
          </w:p>
        </w:tc>
        <w:tc>
          <w:tcPr>
            <w:tcW w:w="1666"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11,3</w:t>
            </w:r>
          </w:p>
        </w:tc>
        <w:tc>
          <w:tcPr>
            <w:tcW w:w="996"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102,7</w:t>
            </w:r>
          </w:p>
        </w:tc>
      </w:tr>
      <w:tr w:rsidR="000E13FA" w:rsidRPr="000E13FA" w:rsidTr="00422B06">
        <w:tc>
          <w:tcPr>
            <w:tcW w:w="2127"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10800000000000 000</w:t>
            </w:r>
          </w:p>
        </w:tc>
        <w:tc>
          <w:tcPr>
            <w:tcW w:w="4110" w:type="dxa"/>
          </w:tcPr>
          <w:p w:rsidR="000E13FA" w:rsidRPr="000E13FA" w:rsidRDefault="000E13FA" w:rsidP="000E13FA">
            <w:pPr>
              <w:jc w:val="both"/>
              <w:rPr>
                <w:rFonts w:eastAsia="Calibri"/>
                <w:sz w:val="20"/>
                <w:szCs w:val="20"/>
                <w:lang w:eastAsia="en-US"/>
              </w:rPr>
            </w:pPr>
            <w:r w:rsidRPr="000E13FA">
              <w:rPr>
                <w:b/>
                <w:sz w:val="20"/>
                <w:szCs w:val="20"/>
              </w:rPr>
              <w:t xml:space="preserve">ГОСУДАРСТИВЕННАЯ ПОШЛИНА </w:t>
            </w:r>
          </w:p>
        </w:tc>
        <w:tc>
          <w:tcPr>
            <w:tcW w:w="117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1,6</w:t>
            </w:r>
          </w:p>
        </w:tc>
        <w:tc>
          <w:tcPr>
            <w:tcW w:w="166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1,8</w:t>
            </w:r>
          </w:p>
        </w:tc>
        <w:tc>
          <w:tcPr>
            <w:tcW w:w="99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112,5</w:t>
            </w:r>
          </w:p>
        </w:tc>
      </w:tr>
      <w:tr w:rsidR="000E13FA" w:rsidRPr="000E13FA" w:rsidTr="00422B06">
        <w:tc>
          <w:tcPr>
            <w:tcW w:w="2127" w:type="dxa"/>
          </w:tcPr>
          <w:p w:rsidR="000E13FA" w:rsidRPr="000E13FA" w:rsidRDefault="000E13FA" w:rsidP="000E13FA">
            <w:pPr>
              <w:jc w:val="both"/>
              <w:rPr>
                <w:rFonts w:eastAsia="Calibri"/>
                <w:b/>
                <w:sz w:val="20"/>
                <w:szCs w:val="20"/>
                <w:lang w:eastAsia="en-US"/>
              </w:rPr>
            </w:pPr>
          </w:p>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11100000000000 000</w:t>
            </w:r>
          </w:p>
        </w:tc>
        <w:tc>
          <w:tcPr>
            <w:tcW w:w="4110" w:type="dxa"/>
          </w:tcPr>
          <w:p w:rsidR="000E13FA" w:rsidRPr="000E13FA" w:rsidRDefault="000E13FA" w:rsidP="000E13FA">
            <w:pPr>
              <w:rPr>
                <w:b/>
                <w:sz w:val="20"/>
                <w:szCs w:val="20"/>
              </w:rPr>
            </w:pPr>
            <w:r w:rsidRPr="000E13FA">
              <w:rPr>
                <w:b/>
                <w:sz w:val="20"/>
                <w:szCs w:val="20"/>
              </w:rPr>
              <w:t>ДОХОДЫ ОТ ИСПОЛЬЗОВАНИЯ  ИМУЩЕСТВА, НАХОДЯЩЕГОСЯ В ГОСУДАРСТВЕННОЙ И МУНИЦИПАЛЬНОЙ СОБСТВЕННОСТИ</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219,2</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219,2</w:t>
            </w:r>
          </w:p>
        </w:tc>
        <w:tc>
          <w:tcPr>
            <w:tcW w:w="99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p w:rsidR="000E13FA" w:rsidRPr="000E13FA" w:rsidRDefault="000E13FA" w:rsidP="000E13FA">
            <w:pPr>
              <w:jc w:val="center"/>
              <w:rPr>
                <w:rFonts w:eastAsia="Calibri"/>
                <w:b/>
                <w:sz w:val="20"/>
                <w:szCs w:val="20"/>
                <w:lang w:eastAsia="en-US"/>
              </w:rPr>
            </w:pP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11105035100000 120</w:t>
            </w:r>
          </w:p>
        </w:tc>
        <w:tc>
          <w:tcPr>
            <w:tcW w:w="4110" w:type="dxa"/>
          </w:tcPr>
          <w:p w:rsidR="000E13FA" w:rsidRPr="000E13FA" w:rsidRDefault="000E13FA" w:rsidP="000E13FA">
            <w:pPr>
              <w:jc w:val="both"/>
              <w:rPr>
                <w:sz w:val="20"/>
                <w:szCs w:val="20"/>
              </w:rPr>
            </w:pPr>
            <w:r w:rsidRPr="000E13FA">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216,9</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216,9</w:t>
            </w:r>
          </w:p>
        </w:tc>
        <w:tc>
          <w:tcPr>
            <w:tcW w:w="99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11109045100000 120</w:t>
            </w:r>
          </w:p>
        </w:tc>
        <w:tc>
          <w:tcPr>
            <w:tcW w:w="4110" w:type="dxa"/>
          </w:tcPr>
          <w:p w:rsidR="000E13FA" w:rsidRPr="000E13FA" w:rsidRDefault="000E13FA" w:rsidP="000E13FA">
            <w:pPr>
              <w:jc w:val="both"/>
              <w:rPr>
                <w:sz w:val="20"/>
                <w:szCs w:val="20"/>
              </w:rPr>
            </w:pPr>
            <w:r w:rsidRPr="000E13FA">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2,3</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2,3</w:t>
            </w:r>
          </w:p>
        </w:tc>
        <w:tc>
          <w:tcPr>
            <w:tcW w:w="99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20000000000000 000</w:t>
            </w:r>
          </w:p>
        </w:tc>
        <w:tc>
          <w:tcPr>
            <w:tcW w:w="4110" w:type="dxa"/>
          </w:tcPr>
          <w:p w:rsidR="000E13FA" w:rsidRPr="000E13FA" w:rsidRDefault="000E13FA" w:rsidP="000E13FA">
            <w:pPr>
              <w:jc w:val="both"/>
              <w:rPr>
                <w:b/>
                <w:sz w:val="20"/>
                <w:szCs w:val="20"/>
              </w:rPr>
            </w:pPr>
            <w:r w:rsidRPr="000E13FA">
              <w:rPr>
                <w:b/>
                <w:sz w:val="20"/>
                <w:szCs w:val="20"/>
              </w:rPr>
              <w:t>БЕЗВОЗМЕЗДНЫЕ ПОСТУПЛЕНИЯ</w:t>
            </w:r>
          </w:p>
        </w:tc>
        <w:tc>
          <w:tcPr>
            <w:tcW w:w="117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8945,6</w:t>
            </w:r>
          </w:p>
        </w:tc>
        <w:tc>
          <w:tcPr>
            <w:tcW w:w="166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8945,6</w:t>
            </w:r>
          </w:p>
        </w:tc>
        <w:tc>
          <w:tcPr>
            <w:tcW w:w="99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bCs/>
                <w:sz w:val="20"/>
                <w:szCs w:val="20"/>
                <w:lang w:eastAsia="en-US"/>
              </w:rPr>
              <w:t>20200000000000 000</w:t>
            </w:r>
          </w:p>
        </w:tc>
        <w:tc>
          <w:tcPr>
            <w:tcW w:w="4110" w:type="dxa"/>
          </w:tcPr>
          <w:p w:rsidR="000E13FA" w:rsidRPr="000E13FA" w:rsidRDefault="000E13FA" w:rsidP="000E13FA">
            <w:pPr>
              <w:jc w:val="both"/>
              <w:rPr>
                <w:b/>
                <w:sz w:val="20"/>
                <w:szCs w:val="20"/>
              </w:rPr>
            </w:pPr>
            <w:r w:rsidRPr="000E13FA">
              <w:rPr>
                <w:rFonts w:eastAsia="Calibri"/>
                <w:b/>
                <w:bCs/>
                <w:sz w:val="20"/>
                <w:szCs w:val="20"/>
                <w:lang w:eastAsia="en-US"/>
              </w:rPr>
              <w:t xml:space="preserve">Безвозмездные поступления от других бюджетов бюджетной системы Российской Федерации, </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8945,6</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8945,6</w:t>
            </w:r>
          </w:p>
        </w:tc>
        <w:tc>
          <w:tcPr>
            <w:tcW w:w="99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b/>
                <w:sz w:val="20"/>
                <w:szCs w:val="20"/>
                <w:lang w:eastAsia="en-US"/>
              </w:rPr>
            </w:pPr>
            <w:r w:rsidRPr="000E13FA">
              <w:rPr>
                <w:rFonts w:eastAsia="Calibri"/>
                <w:b/>
                <w:bCs/>
                <w:sz w:val="20"/>
                <w:szCs w:val="20"/>
                <w:lang w:eastAsia="en-US"/>
              </w:rPr>
              <w:t>20201000000000 151</w:t>
            </w:r>
          </w:p>
        </w:tc>
        <w:tc>
          <w:tcPr>
            <w:tcW w:w="4110" w:type="dxa"/>
          </w:tcPr>
          <w:p w:rsidR="000E13FA" w:rsidRPr="000E13FA" w:rsidRDefault="000E13FA" w:rsidP="000E13FA">
            <w:pPr>
              <w:jc w:val="both"/>
              <w:rPr>
                <w:sz w:val="20"/>
                <w:szCs w:val="20"/>
              </w:rPr>
            </w:pPr>
            <w:r w:rsidRPr="000E13FA">
              <w:rPr>
                <w:rFonts w:eastAsia="Calibri"/>
                <w:b/>
                <w:bCs/>
                <w:sz w:val="20"/>
                <w:szCs w:val="20"/>
                <w:lang w:eastAsia="en-US"/>
              </w:rPr>
              <w:t xml:space="preserve">Дотации бюджетам бюджетной системы Российской Федерации </w:t>
            </w:r>
          </w:p>
        </w:tc>
        <w:tc>
          <w:tcPr>
            <w:tcW w:w="117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4367,4</w:t>
            </w:r>
          </w:p>
          <w:p w:rsidR="000E13FA" w:rsidRPr="000E13FA" w:rsidRDefault="000E13FA" w:rsidP="000E13FA">
            <w:pPr>
              <w:jc w:val="center"/>
              <w:rPr>
                <w:rFonts w:eastAsia="Calibri"/>
                <w:b/>
                <w:sz w:val="20"/>
                <w:szCs w:val="20"/>
                <w:lang w:eastAsia="en-US"/>
              </w:rPr>
            </w:pPr>
          </w:p>
        </w:tc>
        <w:tc>
          <w:tcPr>
            <w:tcW w:w="166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4367,4</w:t>
            </w:r>
          </w:p>
        </w:tc>
        <w:tc>
          <w:tcPr>
            <w:tcW w:w="99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r w:rsidRPr="000E13FA">
              <w:rPr>
                <w:rFonts w:eastAsia="Calibri"/>
                <w:bCs/>
                <w:sz w:val="20"/>
                <w:szCs w:val="20"/>
                <w:lang w:eastAsia="en-US"/>
              </w:rPr>
              <w:t>20215001000000 151</w:t>
            </w:r>
          </w:p>
        </w:tc>
        <w:tc>
          <w:tcPr>
            <w:tcW w:w="4110" w:type="dxa"/>
          </w:tcPr>
          <w:p w:rsidR="000E13FA" w:rsidRPr="000E13FA" w:rsidRDefault="000E13FA" w:rsidP="000E13FA">
            <w:pPr>
              <w:jc w:val="both"/>
              <w:rPr>
                <w:sz w:val="20"/>
                <w:szCs w:val="20"/>
              </w:rPr>
            </w:pPr>
            <w:r w:rsidRPr="000E13FA">
              <w:rPr>
                <w:rFonts w:eastAsia="Calibri"/>
                <w:sz w:val="20"/>
                <w:szCs w:val="20"/>
                <w:lang w:eastAsia="en-US"/>
              </w:rPr>
              <w:t>Дотации на выравнивание бюджетной обеспеченности</w:t>
            </w:r>
          </w:p>
        </w:tc>
        <w:tc>
          <w:tcPr>
            <w:tcW w:w="117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4367,4</w:t>
            </w:r>
          </w:p>
        </w:tc>
        <w:tc>
          <w:tcPr>
            <w:tcW w:w="1666"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4367,4</w:t>
            </w:r>
          </w:p>
        </w:tc>
        <w:tc>
          <w:tcPr>
            <w:tcW w:w="996"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20215001100000 151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Дотации бюджетам сельских поселений на выравнивание бюджетной обеспеченности</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4367,4</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4367,4</w:t>
            </w:r>
          </w:p>
        </w:tc>
        <w:tc>
          <w:tcPr>
            <w:tcW w:w="99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r w:rsidRPr="000E13FA">
              <w:rPr>
                <w:rFonts w:eastAsia="Calibri"/>
                <w:b/>
                <w:bCs/>
                <w:sz w:val="20"/>
                <w:szCs w:val="20"/>
                <w:lang w:eastAsia="en-US"/>
              </w:rPr>
              <w:t>20203000000000 151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b/>
                <w:bCs/>
                <w:sz w:val="20"/>
                <w:szCs w:val="20"/>
                <w:lang w:eastAsia="en-US"/>
              </w:rPr>
              <w:t>Субвенции бюджетам бюджетной системы Российской Федерации</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1158,4</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1158,4</w:t>
            </w:r>
          </w:p>
        </w:tc>
        <w:tc>
          <w:tcPr>
            <w:tcW w:w="996"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
                <w:bCs/>
                <w:sz w:val="20"/>
                <w:szCs w:val="20"/>
                <w:lang w:eastAsia="en-US"/>
              </w:rPr>
            </w:pPr>
          </w:p>
          <w:p w:rsidR="000E13FA" w:rsidRPr="000E13FA" w:rsidRDefault="000E13FA" w:rsidP="000E13FA">
            <w:pPr>
              <w:jc w:val="both"/>
              <w:rPr>
                <w:rFonts w:eastAsia="Calibri"/>
                <w:b/>
                <w:bCs/>
                <w:sz w:val="20"/>
                <w:szCs w:val="20"/>
                <w:lang w:eastAsia="en-US"/>
              </w:rPr>
            </w:pPr>
          </w:p>
          <w:p w:rsidR="000E13FA" w:rsidRPr="000E13FA" w:rsidRDefault="000E13FA" w:rsidP="000E13FA">
            <w:pPr>
              <w:jc w:val="both"/>
              <w:rPr>
                <w:rFonts w:eastAsia="Calibri"/>
                <w:b/>
                <w:bCs/>
                <w:sz w:val="20"/>
                <w:szCs w:val="20"/>
                <w:lang w:eastAsia="en-US"/>
              </w:rPr>
            </w:pPr>
          </w:p>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20235082000000  151</w:t>
            </w:r>
          </w:p>
        </w:tc>
        <w:tc>
          <w:tcPr>
            <w:tcW w:w="4110" w:type="dxa"/>
          </w:tcPr>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 xml:space="preserve">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170"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1056,0</w:t>
            </w:r>
          </w:p>
        </w:tc>
        <w:tc>
          <w:tcPr>
            <w:tcW w:w="1666"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1056,0</w:t>
            </w:r>
          </w:p>
        </w:tc>
        <w:tc>
          <w:tcPr>
            <w:tcW w:w="996"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20235082100000 151</w:t>
            </w:r>
          </w:p>
        </w:tc>
        <w:tc>
          <w:tcPr>
            <w:tcW w:w="4110"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1056,0</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1056,0</w:t>
            </w:r>
          </w:p>
        </w:tc>
        <w:tc>
          <w:tcPr>
            <w:tcW w:w="996"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
                <w:bCs/>
                <w:sz w:val="20"/>
                <w:szCs w:val="20"/>
                <w:lang w:eastAsia="en-US"/>
              </w:rPr>
            </w:pPr>
          </w:p>
          <w:p w:rsidR="000E13FA" w:rsidRPr="000E13FA" w:rsidRDefault="000E13FA" w:rsidP="000E13FA">
            <w:pPr>
              <w:jc w:val="both"/>
              <w:rPr>
                <w:rFonts w:eastAsia="Calibri"/>
                <w:b/>
                <w:bCs/>
                <w:sz w:val="20"/>
                <w:szCs w:val="20"/>
                <w:lang w:eastAsia="en-US"/>
              </w:rPr>
            </w:pPr>
          </w:p>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20235118000000 151</w:t>
            </w:r>
          </w:p>
        </w:tc>
        <w:tc>
          <w:tcPr>
            <w:tcW w:w="4110" w:type="dxa"/>
          </w:tcPr>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Субвенции бюджетам на осуществление первичного воинского учета на территориях, где отсутствуют военные комиссариаты</w:t>
            </w:r>
          </w:p>
        </w:tc>
        <w:tc>
          <w:tcPr>
            <w:tcW w:w="1170"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102,4</w:t>
            </w:r>
          </w:p>
        </w:tc>
        <w:tc>
          <w:tcPr>
            <w:tcW w:w="1666"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102,4</w:t>
            </w:r>
          </w:p>
        </w:tc>
        <w:tc>
          <w:tcPr>
            <w:tcW w:w="996"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20202015100000 151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bCs/>
                <w:sz w:val="20"/>
                <w:szCs w:val="20"/>
                <w:lang w:eastAsia="en-US"/>
              </w:rPr>
              <w:t>Субвенции бюджетам поселений  на осуществление первичного воинского учета на территориях,  где отсутствует военный комиссариат</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102,4</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102,4</w:t>
            </w:r>
          </w:p>
        </w:tc>
        <w:tc>
          <w:tcPr>
            <w:tcW w:w="99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20240000000000 151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b/>
                <w:bCs/>
                <w:sz w:val="20"/>
                <w:szCs w:val="20"/>
                <w:lang w:eastAsia="en-US"/>
              </w:rPr>
              <w:t>Иные межбюджетные трансферты</w:t>
            </w:r>
          </w:p>
        </w:tc>
        <w:tc>
          <w:tcPr>
            <w:tcW w:w="117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3419,8</w:t>
            </w:r>
          </w:p>
        </w:tc>
        <w:tc>
          <w:tcPr>
            <w:tcW w:w="166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3419,8</w:t>
            </w:r>
          </w:p>
        </w:tc>
        <w:tc>
          <w:tcPr>
            <w:tcW w:w="99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
                <w:bCs/>
                <w:sz w:val="20"/>
                <w:szCs w:val="20"/>
                <w:lang w:eastAsia="en-US"/>
              </w:rPr>
            </w:pPr>
          </w:p>
          <w:p w:rsidR="000E13FA" w:rsidRPr="000E13FA" w:rsidRDefault="000E13FA" w:rsidP="000E13FA">
            <w:pPr>
              <w:jc w:val="both"/>
              <w:rPr>
                <w:rFonts w:eastAsia="Calibri"/>
                <w:b/>
                <w:bCs/>
                <w:sz w:val="20"/>
                <w:szCs w:val="20"/>
                <w:lang w:eastAsia="en-US"/>
              </w:rPr>
            </w:pPr>
          </w:p>
          <w:p w:rsidR="000E13FA" w:rsidRPr="000E13FA" w:rsidRDefault="000E13FA" w:rsidP="000E13FA">
            <w:pPr>
              <w:jc w:val="both"/>
              <w:rPr>
                <w:rFonts w:eastAsia="Calibri"/>
                <w:b/>
                <w:bCs/>
                <w:sz w:val="20"/>
                <w:szCs w:val="20"/>
                <w:lang w:eastAsia="en-US"/>
              </w:rPr>
            </w:pPr>
          </w:p>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20245160000000 151</w:t>
            </w:r>
          </w:p>
        </w:tc>
        <w:tc>
          <w:tcPr>
            <w:tcW w:w="4110" w:type="dxa"/>
          </w:tcPr>
          <w:p w:rsidR="000E13FA" w:rsidRPr="000E13FA" w:rsidRDefault="000E13FA" w:rsidP="000E13FA">
            <w:pPr>
              <w:jc w:val="both"/>
              <w:rPr>
                <w:rFonts w:eastAsia="Calibri"/>
                <w:b/>
                <w:sz w:val="20"/>
                <w:szCs w:val="20"/>
                <w:lang w:eastAsia="en-US"/>
              </w:rPr>
            </w:pPr>
            <w:r w:rsidRPr="000E13FA">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70"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c>
          <w:tcPr>
            <w:tcW w:w="1666"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c>
          <w:tcPr>
            <w:tcW w:w="996"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20245160100000 151</w:t>
            </w:r>
          </w:p>
        </w:tc>
        <w:tc>
          <w:tcPr>
            <w:tcW w:w="4110"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c>
          <w:tcPr>
            <w:tcW w:w="99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20249999000000 151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Прочие межбюджетные трансферты, передаваемые бюджетам </w:t>
            </w:r>
          </w:p>
        </w:tc>
        <w:tc>
          <w:tcPr>
            <w:tcW w:w="117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3409,8</w:t>
            </w:r>
          </w:p>
        </w:tc>
        <w:tc>
          <w:tcPr>
            <w:tcW w:w="1666"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3409,8</w:t>
            </w:r>
          </w:p>
        </w:tc>
        <w:tc>
          <w:tcPr>
            <w:tcW w:w="996"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20249999100000 151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Межбюджетные трансферты на мероприятия по обеспечению населения Томской области чистой питьевой водой</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7,1</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7,1</w:t>
            </w:r>
          </w:p>
        </w:tc>
        <w:tc>
          <w:tcPr>
            <w:tcW w:w="99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20249999100000 151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Межбюджетные трансферты из резервного Фонда Администрации Томской области</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149,0</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149,0</w:t>
            </w:r>
          </w:p>
        </w:tc>
        <w:tc>
          <w:tcPr>
            <w:tcW w:w="99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20249999100000 151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bCs/>
                <w:sz w:val="20"/>
                <w:szCs w:val="20"/>
                <w:lang w:eastAsia="en-US"/>
              </w:rPr>
              <w:t>Межбюджетные трансферты на 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467,00</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467,0</w:t>
            </w:r>
          </w:p>
        </w:tc>
        <w:tc>
          <w:tcPr>
            <w:tcW w:w="99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lastRenderedPageBreak/>
              <w:t>20249999100000 151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bCs/>
                <w:sz w:val="20"/>
                <w:szCs w:val="20"/>
                <w:lang w:eastAsia="en-US"/>
              </w:rPr>
              <w:lastRenderedPageBreak/>
              <w:t xml:space="preserve">Межбюджетные трансферты на капитальный ремонт и ремонт дорог за счет средств </w:t>
            </w:r>
            <w:r w:rsidRPr="000E13FA">
              <w:rPr>
                <w:rFonts w:eastAsia="Calibri"/>
                <w:bCs/>
                <w:sz w:val="20"/>
                <w:szCs w:val="20"/>
                <w:lang w:eastAsia="en-US"/>
              </w:rPr>
              <w:lastRenderedPageBreak/>
              <w:t>областного бюджета</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lastRenderedPageBreak/>
              <w:t>1243,4</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lastRenderedPageBreak/>
              <w:t>1243,4</w:t>
            </w:r>
          </w:p>
        </w:tc>
        <w:tc>
          <w:tcPr>
            <w:tcW w:w="99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lastRenderedPageBreak/>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lastRenderedPageBreak/>
              <w:t>20249999100000 151</w:t>
            </w:r>
          </w:p>
        </w:tc>
        <w:tc>
          <w:tcPr>
            <w:tcW w:w="4110"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Прочие межбюджетные трансферты, передаваемые бюджетам сельских поселений</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1543,3</w:t>
            </w:r>
          </w:p>
        </w:tc>
        <w:tc>
          <w:tcPr>
            <w:tcW w:w="166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1543,3</w:t>
            </w:r>
          </w:p>
        </w:tc>
        <w:tc>
          <w:tcPr>
            <w:tcW w:w="99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p>
        </w:tc>
        <w:tc>
          <w:tcPr>
            <w:tcW w:w="4110"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ВСЕГО ДОХОДОВ с учетом финансовой помощи</w:t>
            </w:r>
          </w:p>
        </w:tc>
        <w:tc>
          <w:tcPr>
            <w:tcW w:w="117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10343,0</w:t>
            </w:r>
          </w:p>
        </w:tc>
        <w:tc>
          <w:tcPr>
            <w:tcW w:w="166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10374,5</w:t>
            </w:r>
          </w:p>
        </w:tc>
        <w:tc>
          <w:tcPr>
            <w:tcW w:w="99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100,3</w:t>
            </w:r>
          </w:p>
        </w:tc>
      </w:tr>
    </w:tbl>
    <w:p w:rsidR="000E13FA" w:rsidRPr="000E13FA" w:rsidRDefault="000E13FA" w:rsidP="000E13FA">
      <w:pPr>
        <w:rPr>
          <w:rFonts w:eastAsia="Calibri"/>
          <w:sz w:val="20"/>
          <w:szCs w:val="20"/>
          <w:lang w:eastAsia="en-US"/>
        </w:rPr>
      </w:pPr>
    </w:p>
    <w:p w:rsidR="000E13FA" w:rsidRPr="000E13FA" w:rsidRDefault="000E13FA" w:rsidP="00422B06">
      <w:pPr>
        <w:rPr>
          <w:rFonts w:eastAsia="Calibri"/>
          <w:sz w:val="20"/>
          <w:szCs w:val="20"/>
          <w:lang w:eastAsia="en-US"/>
        </w:rPr>
      </w:pPr>
    </w:p>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ПРИЛОЖЕНИЕ 2</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 xml:space="preserve">к решению Совета </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Берегаевского сельского поселения</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от «19» апреля 2018 № 5</w:t>
      </w:r>
    </w:p>
    <w:p w:rsidR="000E13FA" w:rsidRPr="000E13FA" w:rsidRDefault="000E13FA" w:rsidP="000E13FA">
      <w:pPr>
        <w:jc w:val="right"/>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Расходы бюджета Берегаевского сельского поселения за 2017 год</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 xml:space="preserve">по ведомственной структуре расходов </w:t>
      </w:r>
    </w:p>
    <w:tbl>
      <w:tblPr>
        <w:tblW w:w="10207" w:type="dxa"/>
        <w:tblInd w:w="-176" w:type="dxa"/>
        <w:tblLayout w:type="fixed"/>
        <w:tblLook w:val="0000" w:firstRow="0" w:lastRow="0" w:firstColumn="0" w:lastColumn="0" w:noHBand="0" w:noVBand="0"/>
      </w:tblPr>
      <w:tblGrid>
        <w:gridCol w:w="3119"/>
        <w:gridCol w:w="1201"/>
        <w:gridCol w:w="1065"/>
        <w:gridCol w:w="1440"/>
        <w:gridCol w:w="830"/>
        <w:gridCol w:w="993"/>
        <w:gridCol w:w="708"/>
        <w:gridCol w:w="851"/>
      </w:tblGrid>
      <w:tr w:rsidR="000E13FA" w:rsidRPr="000E13FA" w:rsidTr="00AA04E7">
        <w:trPr>
          <w:trHeight w:val="270"/>
        </w:trPr>
        <w:tc>
          <w:tcPr>
            <w:tcW w:w="3119" w:type="dxa"/>
            <w:tcBorders>
              <w:top w:val="nil"/>
              <w:left w:val="nil"/>
              <w:bottom w:val="nil"/>
              <w:right w:val="nil"/>
            </w:tcBorders>
            <w:shd w:val="clear" w:color="auto" w:fill="auto"/>
            <w:noWrap/>
            <w:vAlign w:val="bottom"/>
          </w:tcPr>
          <w:p w:rsidR="000E13FA" w:rsidRPr="000E13FA" w:rsidRDefault="000E13FA" w:rsidP="000E13FA">
            <w:pPr>
              <w:rPr>
                <w:rFonts w:eastAsia="Calibri"/>
                <w:sz w:val="20"/>
                <w:szCs w:val="20"/>
                <w:lang w:eastAsia="en-US"/>
              </w:rPr>
            </w:pPr>
          </w:p>
        </w:tc>
        <w:tc>
          <w:tcPr>
            <w:tcW w:w="1201" w:type="dxa"/>
            <w:tcBorders>
              <w:top w:val="nil"/>
              <w:left w:val="nil"/>
              <w:bottom w:val="nil"/>
              <w:right w:val="nil"/>
            </w:tcBorders>
            <w:shd w:val="clear" w:color="auto" w:fill="auto"/>
            <w:noWrap/>
            <w:vAlign w:val="bottom"/>
          </w:tcPr>
          <w:p w:rsidR="000E13FA" w:rsidRPr="000E13FA" w:rsidRDefault="000E13FA" w:rsidP="000E13FA">
            <w:pPr>
              <w:rPr>
                <w:rFonts w:eastAsia="Calibri"/>
                <w:sz w:val="20"/>
                <w:szCs w:val="20"/>
                <w:lang w:eastAsia="en-US"/>
              </w:rPr>
            </w:pPr>
          </w:p>
        </w:tc>
        <w:tc>
          <w:tcPr>
            <w:tcW w:w="1065" w:type="dxa"/>
            <w:tcBorders>
              <w:top w:val="nil"/>
              <w:left w:val="nil"/>
              <w:bottom w:val="nil"/>
              <w:right w:val="nil"/>
            </w:tcBorders>
            <w:shd w:val="clear" w:color="auto" w:fill="auto"/>
            <w:noWrap/>
            <w:vAlign w:val="bottom"/>
          </w:tcPr>
          <w:p w:rsidR="000E13FA" w:rsidRPr="000E13FA" w:rsidRDefault="000E13FA" w:rsidP="000E13FA">
            <w:pPr>
              <w:rPr>
                <w:rFonts w:eastAsia="Calibri"/>
                <w:sz w:val="20"/>
                <w:szCs w:val="20"/>
                <w:lang w:eastAsia="en-US"/>
              </w:rPr>
            </w:pPr>
          </w:p>
        </w:tc>
        <w:tc>
          <w:tcPr>
            <w:tcW w:w="1440" w:type="dxa"/>
            <w:tcBorders>
              <w:top w:val="nil"/>
              <w:left w:val="nil"/>
              <w:bottom w:val="nil"/>
              <w:right w:val="nil"/>
            </w:tcBorders>
            <w:shd w:val="clear" w:color="auto" w:fill="auto"/>
            <w:noWrap/>
            <w:vAlign w:val="bottom"/>
          </w:tcPr>
          <w:p w:rsidR="000E13FA" w:rsidRPr="000E13FA" w:rsidRDefault="000E13FA" w:rsidP="000E13FA">
            <w:pPr>
              <w:rPr>
                <w:rFonts w:eastAsia="Calibri"/>
                <w:sz w:val="20"/>
                <w:szCs w:val="20"/>
                <w:lang w:eastAsia="en-US"/>
              </w:rPr>
            </w:pPr>
          </w:p>
        </w:tc>
        <w:tc>
          <w:tcPr>
            <w:tcW w:w="830" w:type="dxa"/>
            <w:tcBorders>
              <w:top w:val="nil"/>
              <w:left w:val="nil"/>
              <w:bottom w:val="nil"/>
              <w:right w:val="nil"/>
            </w:tcBorders>
            <w:shd w:val="clear" w:color="auto" w:fill="auto"/>
            <w:noWrap/>
            <w:vAlign w:val="bottom"/>
          </w:tcPr>
          <w:p w:rsidR="000E13FA" w:rsidRPr="000E13FA" w:rsidRDefault="000E13FA" w:rsidP="000E13FA">
            <w:pPr>
              <w:rPr>
                <w:rFonts w:eastAsia="Calibri"/>
                <w:sz w:val="20"/>
                <w:szCs w:val="20"/>
                <w:lang w:eastAsia="en-US"/>
              </w:rPr>
            </w:pPr>
          </w:p>
        </w:tc>
        <w:tc>
          <w:tcPr>
            <w:tcW w:w="993" w:type="dxa"/>
            <w:tcBorders>
              <w:top w:val="nil"/>
              <w:left w:val="nil"/>
              <w:bottom w:val="nil"/>
              <w:right w:val="nil"/>
            </w:tcBorders>
            <w:shd w:val="clear" w:color="auto" w:fill="auto"/>
            <w:noWrap/>
            <w:vAlign w:val="bottom"/>
          </w:tcPr>
          <w:p w:rsidR="000E13FA" w:rsidRPr="000E13FA" w:rsidRDefault="000E13FA" w:rsidP="000E13FA">
            <w:pPr>
              <w:rPr>
                <w:rFonts w:eastAsia="Calibri"/>
                <w:sz w:val="20"/>
                <w:szCs w:val="20"/>
                <w:lang w:eastAsia="en-US"/>
              </w:rPr>
            </w:pPr>
          </w:p>
        </w:tc>
        <w:tc>
          <w:tcPr>
            <w:tcW w:w="708" w:type="dxa"/>
            <w:tcBorders>
              <w:top w:val="nil"/>
              <w:left w:val="nil"/>
              <w:bottom w:val="nil"/>
              <w:right w:val="nil"/>
            </w:tcBorders>
            <w:shd w:val="clear" w:color="auto" w:fill="auto"/>
            <w:noWrap/>
            <w:vAlign w:val="bottom"/>
          </w:tcPr>
          <w:p w:rsidR="000E13FA" w:rsidRPr="000E13FA" w:rsidRDefault="000E13FA" w:rsidP="000E13FA">
            <w:pPr>
              <w:rPr>
                <w:rFonts w:eastAsia="Calibri"/>
                <w:sz w:val="20"/>
                <w:szCs w:val="20"/>
                <w:lang w:eastAsia="en-US"/>
              </w:rPr>
            </w:pPr>
          </w:p>
        </w:tc>
        <w:tc>
          <w:tcPr>
            <w:tcW w:w="851" w:type="dxa"/>
            <w:tcBorders>
              <w:top w:val="nil"/>
              <w:left w:val="nil"/>
              <w:bottom w:val="nil"/>
              <w:right w:val="nil"/>
            </w:tcBorders>
            <w:shd w:val="clear" w:color="auto" w:fill="auto"/>
            <w:noWrap/>
            <w:vAlign w:val="bottom"/>
          </w:tcPr>
          <w:p w:rsidR="000E13FA" w:rsidRPr="000E13FA" w:rsidRDefault="000E13FA" w:rsidP="000E13FA">
            <w:pPr>
              <w:jc w:val="right"/>
              <w:rPr>
                <w:rFonts w:eastAsia="Calibri"/>
                <w:sz w:val="20"/>
                <w:szCs w:val="20"/>
                <w:lang w:eastAsia="en-US"/>
              </w:rPr>
            </w:pPr>
          </w:p>
        </w:tc>
      </w:tr>
      <w:tr w:rsidR="000E13FA" w:rsidRPr="000E13FA" w:rsidTr="00AA04E7">
        <w:trPr>
          <w:trHeight w:val="517"/>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422B06">
            <w:pPr>
              <w:ind w:left="225" w:hanging="225"/>
              <w:jc w:val="center"/>
              <w:rPr>
                <w:rFonts w:eastAsia="Calibri"/>
                <w:b/>
                <w:bCs/>
                <w:sz w:val="20"/>
                <w:szCs w:val="20"/>
                <w:lang w:eastAsia="en-US"/>
              </w:rPr>
            </w:pPr>
            <w:r w:rsidRPr="000E13FA">
              <w:rPr>
                <w:rFonts w:eastAsia="Calibri"/>
                <w:b/>
                <w:bCs/>
                <w:sz w:val="20"/>
                <w:szCs w:val="20"/>
                <w:lang w:eastAsia="en-US"/>
              </w:rPr>
              <w:t>Наименование</w:t>
            </w:r>
          </w:p>
        </w:tc>
        <w:tc>
          <w:tcPr>
            <w:tcW w:w="12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Вед</w:t>
            </w:r>
          </w:p>
          <w:p w:rsidR="000E13FA" w:rsidRPr="000E13FA" w:rsidRDefault="000E13FA" w:rsidP="000E13FA">
            <w:pPr>
              <w:jc w:val="center"/>
              <w:rPr>
                <w:rFonts w:eastAsia="Calibri"/>
                <w:b/>
                <w:bCs/>
                <w:sz w:val="20"/>
                <w:szCs w:val="20"/>
                <w:lang w:eastAsia="en-US"/>
              </w:rPr>
            </w:pPr>
            <w:proofErr w:type="gramStart"/>
            <w:r w:rsidRPr="000E13FA">
              <w:rPr>
                <w:rFonts w:eastAsia="Calibri"/>
                <w:b/>
                <w:bCs/>
                <w:sz w:val="20"/>
                <w:szCs w:val="20"/>
                <w:lang w:eastAsia="en-US"/>
              </w:rPr>
              <w:t>(код</w:t>
            </w:r>
            <w:proofErr w:type="gramEnd"/>
          </w:p>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ведомства</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proofErr w:type="spellStart"/>
            <w:r w:rsidRPr="000E13FA">
              <w:rPr>
                <w:rFonts w:eastAsia="Calibri"/>
                <w:b/>
                <w:bCs/>
                <w:sz w:val="20"/>
                <w:szCs w:val="20"/>
                <w:lang w:eastAsia="en-US"/>
              </w:rPr>
              <w:t>РзПР</w:t>
            </w:r>
            <w:proofErr w:type="spellEnd"/>
          </w:p>
          <w:p w:rsidR="000E13FA" w:rsidRPr="000E13FA" w:rsidRDefault="000E13FA" w:rsidP="000E13FA">
            <w:pPr>
              <w:jc w:val="center"/>
              <w:rPr>
                <w:rFonts w:eastAsia="Calibri"/>
                <w:b/>
                <w:bCs/>
                <w:sz w:val="20"/>
                <w:szCs w:val="20"/>
                <w:lang w:eastAsia="en-US"/>
              </w:rPr>
            </w:pPr>
            <w:proofErr w:type="spellStart"/>
            <w:r w:rsidRPr="000E13FA">
              <w:rPr>
                <w:rFonts w:eastAsia="Calibri"/>
                <w:b/>
                <w:bCs/>
                <w:sz w:val="20"/>
                <w:szCs w:val="20"/>
                <w:lang w:eastAsia="en-US"/>
              </w:rPr>
              <w:t>раздел</w:t>
            </w:r>
            <w:proofErr w:type="gramStart"/>
            <w:r w:rsidRPr="000E13FA">
              <w:rPr>
                <w:rFonts w:eastAsia="Calibri"/>
                <w:b/>
                <w:bCs/>
                <w:sz w:val="20"/>
                <w:szCs w:val="20"/>
                <w:lang w:eastAsia="en-US"/>
              </w:rPr>
              <w:t>,п</w:t>
            </w:r>
            <w:proofErr w:type="gramEnd"/>
            <w:r w:rsidRPr="000E13FA">
              <w:rPr>
                <w:rFonts w:eastAsia="Calibri"/>
                <w:b/>
                <w:bCs/>
                <w:sz w:val="20"/>
                <w:szCs w:val="20"/>
                <w:lang w:eastAsia="en-US"/>
              </w:rPr>
              <w:t>одраздел</w:t>
            </w:r>
            <w:proofErr w:type="spellEnd"/>
            <w:r w:rsidRPr="000E13FA">
              <w:rPr>
                <w:rFonts w:eastAsia="Calibri"/>
                <w:b/>
                <w:bCs/>
                <w:sz w:val="20"/>
                <w:szCs w:val="20"/>
                <w:lang w:eastAsia="en-US"/>
              </w:rPr>
              <w: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ЦСР</w:t>
            </w:r>
          </w:p>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(целевые статьи расходов)</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ВР</w:t>
            </w:r>
          </w:p>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(вид расходов)</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 xml:space="preserve"> план 2017г</w:t>
            </w:r>
          </w:p>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тыс. руб.</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исполнено на 01.01.18г.</w:t>
            </w:r>
          </w:p>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тыс.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 исп. к году</w:t>
            </w:r>
          </w:p>
        </w:tc>
      </w:tr>
      <w:tr w:rsidR="000E13FA" w:rsidRPr="000E13FA" w:rsidTr="00AA04E7">
        <w:trPr>
          <w:trHeight w:val="1475"/>
        </w:trPr>
        <w:tc>
          <w:tcPr>
            <w:tcW w:w="3119" w:type="dxa"/>
            <w:vMerge/>
            <w:tcBorders>
              <w:top w:val="single" w:sz="4" w:space="0" w:color="auto"/>
              <w:left w:val="single" w:sz="4" w:space="0" w:color="auto"/>
              <w:bottom w:val="single" w:sz="4" w:space="0" w:color="auto"/>
              <w:right w:val="single" w:sz="4" w:space="0" w:color="auto"/>
            </w:tcBorders>
            <w:vAlign w:val="center"/>
          </w:tcPr>
          <w:p w:rsidR="000E13FA" w:rsidRPr="000E13FA" w:rsidRDefault="000E13FA" w:rsidP="000E13FA">
            <w:pPr>
              <w:rPr>
                <w:rFonts w:eastAsia="Calibri"/>
                <w:b/>
                <w:bCs/>
                <w:sz w:val="20"/>
                <w:szCs w:val="20"/>
                <w:lang w:eastAsia="en-US"/>
              </w:rPr>
            </w:pPr>
          </w:p>
        </w:tc>
        <w:tc>
          <w:tcPr>
            <w:tcW w:w="1201" w:type="dxa"/>
            <w:vMerge/>
            <w:tcBorders>
              <w:top w:val="single" w:sz="4" w:space="0" w:color="auto"/>
              <w:left w:val="single" w:sz="4" w:space="0" w:color="auto"/>
              <w:bottom w:val="single" w:sz="4" w:space="0" w:color="auto"/>
              <w:right w:val="single" w:sz="4" w:space="0" w:color="auto"/>
            </w:tcBorders>
            <w:vAlign w:val="center"/>
          </w:tcPr>
          <w:p w:rsidR="000E13FA" w:rsidRPr="000E13FA" w:rsidRDefault="000E13FA" w:rsidP="000E13FA">
            <w:pPr>
              <w:rPr>
                <w:rFonts w:eastAsia="Calibri"/>
                <w:b/>
                <w:bCs/>
                <w:sz w:val="20"/>
                <w:szCs w:val="20"/>
                <w:lang w:eastAsia="en-US"/>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0E13FA" w:rsidRPr="000E13FA" w:rsidRDefault="000E13FA" w:rsidP="000E13FA">
            <w:pPr>
              <w:rPr>
                <w:rFonts w:eastAsia="Calibri"/>
                <w:b/>
                <w:bCs/>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E13FA" w:rsidRPr="000E13FA" w:rsidRDefault="000E13FA" w:rsidP="000E13FA">
            <w:pPr>
              <w:rPr>
                <w:rFonts w:eastAsia="Calibri"/>
                <w:b/>
                <w:bCs/>
                <w:sz w:val="20"/>
                <w:szCs w:val="20"/>
                <w:lang w:eastAsia="en-US"/>
              </w:rPr>
            </w:pPr>
          </w:p>
        </w:tc>
        <w:tc>
          <w:tcPr>
            <w:tcW w:w="830" w:type="dxa"/>
            <w:vMerge/>
            <w:tcBorders>
              <w:top w:val="single" w:sz="4" w:space="0" w:color="auto"/>
              <w:left w:val="single" w:sz="4" w:space="0" w:color="auto"/>
              <w:bottom w:val="single" w:sz="4" w:space="0" w:color="auto"/>
              <w:right w:val="single" w:sz="4" w:space="0" w:color="auto"/>
            </w:tcBorders>
            <w:vAlign w:val="center"/>
          </w:tcPr>
          <w:p w:rsidR="000E13FA" w:rsidRPr="000E13FA" w:rsidRDefault="000E13FA" w:rsidP="000E13FA">
            <w:pPr>
              <w:rPr>
                <w:rFonts w:eastAsia="Calibri"/>
                <w:b/>
                <w:bCs/>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0E13FA" w:rsidRPr="000E13FA" w:rsidRDefault="000E13FA" w:rsidP="000E13FA">
            <w:pPr>
              <w:rPr>
                <w:rFonts w:eastAsia="Calibri"/>
                <w:b/>
                <w:bCs/>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0E13FA" w:rsidRPr="000E13FA" w:rsidRDefault="000E13FA" w:rsidP="000E13FA">
            <w:pPr>
              <w:rPr>
                <w:rFonts w:eastAsia="Calibri"/>
                <w:b/>
                <w:bCs/>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E13FA" w:rsidRPr="000E13FA" w:rsidRDefault="000E13FA" w:rsidP="000E13FA">
            <w:pPr>
              <w:rPr>
                <w:rFonts w:eastAsia="Calibri"/>
                <w:b/>
                <w:bCs/>
                <w:sz w:val="20"/>
                <w:szCs w:val="20"/>
                <w:lang w:eastAsia="en-US"/>
              </w:rPr>
            </w:pPr>
          </w:p>
        </w:tc>
      </w:tr>
      <w:tr w:rsidR="000E13FA" w:rsidRPr="000E13FA" w:rsidTr="00AA04E7">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Администрация Берегаевского сельского поселения</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10513,4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10263,3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97,6</w:t>
            </w:r>
          </w:p>
        </w:tc>
      </w:tr>
      <w:tr w:rsidR="000E13FA" w:rsidRPr="000E13FA" w:rsidTr="00AA04E7">
        <w:trPr>
          <w:trHeight w:val="43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
                <w:bCs/>
                <w:i/>
                <w:iCs/>
                <w:sz w:val="20"/>
                <w:szCs w:val="20"/>
                <w:lang w:eastAsia="en-US"/>
              </w:rPr>
            </w:pPr>
            <w:r w:rsidRPr="000E13FA">
              <w:rPr>
                <w:rFonts w:eastAsia="Calibri"/>
                <w:b/>
                <w:bCs/>
                <w:i/>
                <w:iCs/>
                <w:sz w:val="20"/>
                <w:szCs w:val="20"/>
                <w:lang w:eastAsia="en-US"/>
              </w:rPr>
              <w:t>Общегосударственные вопросы</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i/>
                <w:iCs/>
                <w:sz w:val="20"/>
                <w:szCs w:val="20"/>
                <w:lang w:eastAsia="en-US"/>
              </w:rPr>
            </w:pPr>
            <w:r w:rsidRPr="000E13FA">
              <w:rPr>
                <w:rFonts w:eastAsia="Calibri"/>
                <w:b/>
                <w:bCs/>
                <w:i/>
                <w:iCs/>
                <w:sz w:val="20"/>
                <w:szCs w:val="20"/>
                <w:lang w:eastAsia="en-US"/>
              </w:rPr>
              <w:t>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i/>
                <w:iCs/>
                <w:sz w:val="20"/>
                <w:szCs w:val="20"/>
                <w:lang w:eastAsia="en-US"/>
              </w:rPr>
            </w:pPr>
            <w:r w:rsidRPr="000E13FA">
              <w:rPr>
                <w:rFonts w:eastAsia="Calibri"/>
                <w:i/>
                <w:iCs/>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i/>
                <w:iCs/>
                <w:sz w:val="20"/>
                <w:szCs w:val="20"/>
                <w:lang w:eastAsia="en-US"/>
              </w:rPr>
            </w:pPr>
            <w:r w:rsidRPr="000E13FA">
              <w:rPr>
                <w:rFonts w:eastAsia="Calibri"/>
                <w:i/>
                <w:iCs/>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iCs/>
                <w:sz w:val="20"/>
                <w:szCs w:val="20"/>
                <w:lang w:eastAsia="en-US"/>
              </w:rPr>
            </w:pPr>
            <w:r w:rsidRPr="000E13FA">
              <w:rPr>
                <w:rFonts w:eastAsia="Calibri"/>
                <w:b/>
                <w:bCs/>
                <w:iCs/>
                <w:sz w:val="20"/>
                <w:szCs w:val="20"/>
                <w:lang w:eastAsia="en-US"/>
              </w:rPr>
              <w:t>3723,5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iCs/>
                <w:sz w:val="20"/>
                <w:szCs w:val="20"/>
                <w:lang w:eastAsia="en-US"/>
              </w:rPr>
            </w:pPr>
            <w:r w:rsidRPr="000E13FA">
              <w:rPr>
                <w:rFonts w:eastAsia="Calibri"/>
                <w:b/>
                <w:bCs/>
                <w:iCs/>
                <w:sz w:val="20"/>
                <w:szCs w:val="20"/>
                <w:lang w:eastAsia="en-US"/>
              </w:rPr>
              <w:t>3686,0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99,0</w:t>
            </w:r>
          </w:p>
        </w:tc>
      </w:tr>
      <w:tr w:rsidR="000E13FA" w:rsidRPr="000E13FA" w:rsidTr="00AA04E7">
        <w:trPr>
          <w:trHeight w:val="17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Cs/>
                <w:sz w:val="20"/>
                <w:szCs w:val="20"/>
                <w:lang w:eastAsia="en-US"/>
              </w:rPr>
            </w:pPr>
            <w:r w:rsidRPr="000E13FA">
              <w:rPr>
                <w:rFonts w:eastAsia="Calibri"/>
                <w:b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3420,5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3384,2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98,9</w:t>
            </w:r>
          </w:p>
        </w:tc>
      </w:tr>
      <w:tr w:rsidR="000E13FA" w:rsidRPr="000E13FA" w:rsidTr="00AA04E7">
        <w:trPr>
          <w:trHeight w:val="49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
                <w:bCs/>
                <w:sz w:val="20"/>
                <w:szCs w:val="20"/>
                <w:lang w:eastAsia="en-US"/>
              </w:rPr>
            </w:pPr>
            <w:r w:rsidRPr="000E13FA">
              <w:rPr>
                <w:rFonts w:eastAsia="Calibri"/>
                <w:sz w:val="20"/>
                <w:szCs w:val="20"/>
                <w:lang w:eastAsia="en-US"/>
              </w:rPr>
              <w:t xml:space="preserve">Руководство и управление в сфере установленных </w:t>
            </w:r>
            <w:proofErr w:type="gramStart"/>
            <w:r w:rsidRPr="000E13FA">
              <w:rPr>
                <w:rFonts w:eastAsia="Calibri"/>
                <w:sz w:val="20"/>
                <w:szCs w:val="20"/>
                <w:lang w:eastAsia="en-US"/>
              </w:rPr>
              <w:t>функций органов государственной власти субъектов Российской Федерации</w:t>
            </w:r>
            <w:proofErr w:type="gramEnd"/>
            <w:r w:rsidRPr="000E13FA">
              <w:rPr>
                <w:rFonts w:eastAsia="Calibri"/>
                <w:sz w:val="20"/>
                <w:szCs w:val="20"/>
                <w:lang w:eastAsia="en-US"/>
              </w:rPr>
              <w:t xml:space="preserve">  и органов местного самоуправления</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3420,5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3384,2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98,9</w:t>
            </w:r>
          </w:p>
        </w:tc>
      </w:tr>
      <w:tr w:rsidR="000E13FA" w:rsidRPr="000E13FA" w:rsidTr="00AA04E7">
        <w:trPr>
          <w:trHeight w:val="33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Центральный аппарат</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0020400000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2561,7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2525,4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98,6</w:t>
            </w:r>
          </w:p>
        </w:tc>
      </w:tr>
      <w:tr w:rsidR="000E13FA" w:rsidRPr="000E13FA" w:rsidTr="00AA04E7">
        <w:trPr>
          <w:trHeight w:val="33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0020000421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1973,2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1973,2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Расходы на выплату персоналу государственных (муниципальных) органов</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0020000421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1973,2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1973,2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97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Закупки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0020000421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530,9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494,7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93,2</w:t>
            </w:r>
          </w:p>
        </w:tc>
      </w:tr>
      <w:tr w:rsidR="000E13FA" w:rsidRPr="000E13FA" w:rsidTr="00AA04E7">
        <w:trPr>
          <w:trHeight w:val="86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lastRenderedPageBreak/>
              <w:t>Иные закупки товаров, работ и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0020000421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530,9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494,7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93,2</w:t>
            </w:r>
          </w:p>
        </w:tc>
      </w:tr>
      <w:tr w:rsidR="000E13FA" w:rsidRPr="000E13FA" w:rsidTr="00AA04E7">
        <w:trPr>
          <w:trHeight w:val="31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Иные бюджетные ассигнования</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0020000421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800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57,6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57,5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4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Уплата прочих налогов и сборов и иных платежей</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0020000421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850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57,6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57,5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bCs/>
                <w:sz w:val="20"/>
                <w:szCs w:val="20"/>
                <w:lang w:eastAsia="en-US"/>
              </w:rPr>
              <w:t>Выполнение функций органов местного самоуправления</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0020000800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858,8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858,8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0020000800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858,8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858,8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Расходы на выплату персоналу государственных (муниципальных) органов</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0020000800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858,8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858,8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
                <w:sz w:val="20"/>
                <w:szCs w:val="20"/>
                <w:lang w:eastAsia="en-US"/>
              </w:rPr>
            </w:pPr>
            <w:r w:rsidRPr="000E13FA">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100</w:t>
            </w:r>
          </w:p>
        </w:tc>
      </w:tr>
      <w:tr w:rsidR="000E13FA" w:rsidRPr="000E13FA" w:rsidTr="00AA04E7">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color w:val="000000"/>
                <w:sz w:val="20"/>
                <w:szCs w:val="20"/>
                <w:lang w:eastAsia="en-US"/>
              </w:rPr>
              <w:t>Иные межбюджетные трансферты</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5200000000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0E13FA">
              <w:rPr>
                <w:rFonts w:eastAsia="Calibri"/>
                <w:sz w:val="20"/>
                <w:szCs w:val="20"/>
                <w:lang w:eastAsia="en-US"/>
              </w:rPr>
              <w:t>уровня</w:t>
            </w:r>
            <w:proofErr w:type="gramEnd"/>
            <w:r w:rsidRPr="000E13FA">
              <w:rPr>
                <w:rFonts w:eastAsia="Calibri"/>
                <w:sz w:val="20"/>
                <w:szCs w:val="20"/>
                <w:lang w:eastAsia="en-US"/>
              </w:rPr>
              <w:t xml:space="preserve"> переданные полномочия по внешнему финансовому контролю</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5201000522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28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Межбюджетные трансферты</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5201000522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Иные межбюджетные трансферты</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5201000522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
                <w:sz w:val="20"/>
                <w:szCs w:val="20"/>
                <w:lang w:eastAsia="en-US"/>
              </w:rPr>
            </w:pPr>
            <w:r w:rsidRPr="000E13FA">
              <w:rPr>
                <w:rFonts w:eastAsia="Calibri"/>
                <w:b/>
                <w:i/>
                <w:sz w:val="20"/>
                <w:szCs w:val="20"/>
                <w:lang w:eastAsia="en-US"/>
              </w:rPr>
              <w:t>Обеспечение проведения выборов и референдумов</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178,6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178,6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100</w:t>
            </w:r>
          </w:p>
        </w:tc>
      </w:tr>
      <w:tr w:rsidR="000E13FA" w:rsidRPr="000E13FA" w:rsidTr="00AA04E7">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 xml:space="preserve">Руководство и управление в сфере установленных </w:t>
            </w:r>
            <w:proofErr w:type="gramStart"/>
            <w:r w:rsidRPr="000E13FA">
              <w:rPr>
                <w:rFonts w:eastAsia="Calibri"/>
                <w:sz w:val="20"/>
                <w:szCs w:val="20"/>
                <w:lang w:eastAsia="en-US"/>
              </w:rPr>
              <w:t>функций органов государственной власти субъектов Российской Федерации</w:t>
            </w:r>
            <w:proofErr w:type="gramEnd"/>
            <w:r w:rsidRPr="000E13FA">
              <w:rPr>
                <w:rFonts w:eastAsia="Calibri"/>
                <w:sz w:val="20"/>
                <w:szCs w:val="20"/>
                <w:lang w:eastAsia="en-US"/>
              </w:rPr>
              <w:t xml:space="preserve"> и органов местного самоуправления</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178,6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Выборы главы муниципального образования</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0020000003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178,6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33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0020000003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178,6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272"/>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0020000003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178,6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6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Другие общегосударственные вопросы</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123,2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99,0</w:t>
            </w:r>
          </w:p>
        </w:tc>
      </w:tr>
      <w:tr w:rsidR="000E13FA" w:rsidRPr="000E13FA" w:rsidTr="00AA04E7">
        <w:trPr>
          <w:trHeight w:val="6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Cs/>
                <w:sz w:val="20"/>
                <w:szCs w:val="20"/>
                <w:lang w:eastAsia="en-US"/>
              </w:rPr>
            </w:pPr>
            <w:r w:rsidRPr="000E13FA">
              <w:rPr>
                <w:rFonts w:eastAsia="Calibri"/>
                <w:bCs/>
                <w:sz w:val="20"/>
                <w:szCs w:val="20"/>
                <w:lang w:eastAsia="en-US"/>
              </w:rPr>
              <w:t>Реализация государственных функций, связанных с общественным управлением</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113,2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98,9</w:t>
            </w:r>
          </w:p>
        </w:tc>
      </w:tr>
      <w:tr w:rsidR="000E13FA" w:rsidRPr="000E13FA" w:rsidTr="00AA04E7">
        <w:trPr>
          <w:trHeight w:val="57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lastRenderedPageBreak/>
              <w:t>Выполнение других обязательств государства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113,2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112,0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98,9</w:t>
            </w:r>
          </w:p>
        </w:tc>
      </w:tr>
      <w:tr w:rsidR="000E13FA" w:rsidRPr="000E13FA" w:rsidTr="00AA04E7">
        <w:trPr>
          <w:trHeight w:val="69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 xml:space="preserve">Расходные </w:t>
            </w:r>
            <w:proofErr w:type="gramStart"/>
            <w:r w:rsidRPr="000E13FA">
              <w:rPr>
                <w:rFonts w:eastAsia="Calibri"/>
                <w:sz w:val="20"/>
                <w:szCs w:val="20"/>
                <w:lang w:eastAsia="en-US"/>
              </w:rPr>
              <w:t>обязательства</w:t>
            </w:r>
            <w:proofErr w:type="gramEnd"/>
            <w:r w:rsidRPr="000E13FA">
              <w:rPr>
                <w:rFonts w:eastAsia="Calibri"/>
                <w:sz w:val="20"/>
                <w:szCs w:val="20"/>
                <w:lang w:eastAsia="en-US"/>
              </w:rPr>
              <w:t xml:space="preserve"> не отнесенные к другим целевым статьям</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0920000311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99,8</w:t>
            </w:r>
          </w:p>
        </w:tc>
      </w:tr>
      <w:tr w:rsidR="000E13FA" w:rsidRPr="000E13FA" w:rsidTr="00AA04E7">
        <w:trPr>
          <w:trHeight w:val="85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0920000311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41,8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41,8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0920000311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41,8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41,8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26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Иные бюджетные ассигнования</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0920000311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800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61,0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99,7</w:t>
            </w:r>
          </w:p>
        </w:tc>
      </w:tr>
      <w:tr w:rsidR="000E13FA" w:rsidRPr="000E13FA" w:rsidTr="00AA04E7">
        <w:trPr>
          <w:trHeight w:val="6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Уплата прочих налогов сборов и иных платежей</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0920000311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850 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61,2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61,0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99,7</w:t>
            </w:r>
          </w:p>
        </w:tc>
      </w:tr>
      <w:tr w:rsidR="000E13FA" w:rsidRPr="000E13FA" w:rsidTr="00AA04E7">
        <w:trPr>
          <w:trHeight w:val="46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Cs/>
                <w:sz w:val="20"/>
                <w:szCs w:val="20"/>
                <w:lang w:eastAsia="en-US"/>
              </w:rPr>
            </w:pPr>
            <w:r w:rsidRPr="000E13FA">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0920000312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90,2</w:t>
            </w:r>
          </w:p>
        </w:tc>
      </w:tr>
      <w:tr w:rsidR="000E13FA" w:rsidRPr="000E13FA" w:rsidTr="00AA04E7">
        <w:trPr>
          <w:trHeight w:val="46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Cs/>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0920000312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90,2</w:t>
            </w:r>
          </w:p>
        </w:tc>
      </w:tr>
      <w:tr w:rsidR="000E13FA" w:rsidRPr="000E13FA" w:rsidTr="00AA04E7">
        <w:trPr>
          <w:trHeight w:val="77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0920000312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90,2</w:t>
            </w:r>
          </w:p>
        </w:tc>
      </w:tr>
      <w:tr w:rsidR="000E13FA" w:rsidRPr="000E13FA" w:rsidTr="00AA04E7">
        <w:trPr>
          <w:trHeight w:val="45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Муниципальная программа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7950000000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45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 xml:space="preserve">Муниципальная программа «Профилактика правонарушений и наркомании в </w:t>
            </w:r>
            <w:proofErr w:type="spellStart"/>
            <w:r w:rsidRPr="000E13FA">
              <w:rPr>
                <w:rFonts w:eastAsia="Calibri"/>
                <w:sz w:val="20"/>
                <w:szCs w:val="20"/>
                <w:lang w:eastAsia="en-US"/>
              </w:rPr>
              <w:t>Тегульдетском</w:t>
            </w:r>
            <w:proofErr w:type="spellEnd"/>
            <w:r w:rsidRPr="000E13FA">
              <w:rPr>
                <w:rFonts w:eastAsia="Calibri"/>
                <w:sz w:val="20"/>
                <w:szCs w:val="20"/>
                <w:lang w:eastAsia="en-US"/>
              </w:rPr>
              <w:t xml:space="preserve"> районе на 2017-2019 годы»</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7950500001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45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7950500001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45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7950500001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266"/>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Национальная оборона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100</w:t>
            </w:r>
          </w:p>
        </w:tc>
      </w:tr>
      <w:tr w:rsidR="000E13FA" w:rsidRPr="000E13FA" w:rsidTr="00AA04E7">
        <w:trPr>
          <w:trHeight w:val="53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Мобилизационная и вневойсковая подготовка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71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Иные не программные мероприятия</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2128151180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33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2128151180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27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2128151180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27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Расходы на выплату персоналу казенных учреждений</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2128151180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27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 xml:space="preserve">Закупка товаров, работ, услуг для государственных </w:t>
            </w:r>
            <w:r w:rsidRPr="000E13FA">
              <w:rPr>
                <w:rFonts w:eastAsia="Calibri"/>
                <w:sz w:val="20"/>
                <w:szCs w:val="20"/>
                <w:lang w:eastAsia="en-US"/>
              </w:rPr>
              <w:lastRenderedPageBreak/>
              <w:t>(муниципальных)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lastRenderedPageBreak/>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2128151180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6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2128151180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6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
                <w:sz w:val="20"/>
                <w:szCs w:val="20"/>
                <w:lang w:eastAsia="en-US"/>
              </w:rPr>
            </w:pPr>
            <w:r w:rsidRPr="000E13FA">
              <w:rPr>
                <w:rFonts w:eastAsia="Calibri"/>
                <w:b/>
                <w:sz w:val="20"/>
                <w:szCs w:val="20"/>
                <w:lang w:eastAsia="en-US"/>
              </w:rPr>
              <w:t>Национальная безопасность и правоохранительная деятельность</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27,4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27,4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100</w:t>
            </w:r>
          </w:p>
        </w:tc>
      </w:tr>
      <w:tr w:rsidR="000E13FA" w:rsidRPr="000E13FA" w:rsidTr="00AA04E7">
        <w:trPr>
          <w:trHeight w:val="33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Обеспечение пожарной безопасности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100</w:t>
            </w:r>
          </w:p>
        </w:tc>
      </w:tr>
      <w:tr w:rsidR="000E13FA" w:rsidRPr="000E13FA" w:rsidTr="00AA04E7">
        <w:trPr>
          <w:trHeight w:val="6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2180000000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100</w:t>
            </w:r>
          </w:p>
        </w:tc>
      </w:tr>
      <w:tr w:rsidR="000E13FA" w:rsidRPr="000E13FA" w:rsidTr="00AA04E7">
        <w:trPr>
          <w:trHeight w:val="6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Предупреждению и ликвидации последствий чрезвычайных ситуаций из местного бюджета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2180000101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100</w:t>
            </w:r>
          </w:p>
        </w:tc>
      </w:tr>
      <w:tr w:rsidR="000E13FA" w:rsidRPr="000E13FA" w:rsidTr="00AA04E7">
        <w:trPr>
          <w:trHeight w:val="6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Закупки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2180000101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100</w:t>
            </w:r>
          </w:p>
        </w:tc>
      </w:tr>
      <w:tr w:rsidR="000E13FA" w:rsidRPr="000E13FA" w:rsidTr="00AA04E7">
        <w:trPr>
          <w:trHeight w:val="6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0310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2180000101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240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100</w:t>
            </w:r>
          </w:p>
        </w:tc>
      </w:tr>
      <w:tr w:rsidR="000E13FA" w:rsidRPr="000E13FA" w:rsidTr="00AA04E7">
        <w:trPr>
          <w:trHeight w:val="49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Национальная экономика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2100,7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1999,6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95,2</w:t>
            </w:r>
          </w:p>
        </w:tc>
      </w:tr>
      <w:tr w:rsidR="000E13FA" w:rsidRPr="000E13FA" w:rsidTr="00AA04E7">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Дорожное хозяйство (Дорожные фонды)</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2100,7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1999,6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95,2</w:t>
            </w:r>
          </w:p>
        </w:tc>
      </w:tr>
      <w:tr w:rsidR="000E13FA" w:rsidRPr="000E13FA" w:rsidTr="00AA04E7">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Дорожное хозяйство</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3150000000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857,3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756,2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88,2</w:t>
            </w:r>
          </w:p>
        </w:tc>
      </w:tr>
      <w:tr w:rsidR="000E13FA" w:rsidRPr="000E13FA" w:rsidTr="00AA04E7">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Поддержка дорожного хозяйства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3150200000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138,3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138,3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val="en-US" w:eastAsia="en-US"/>
              </w:rPr>
            </w:pPr>
            <w:r w:rsidRPr="000E13FA">
              <w:rPr>
                <w:rFonts w:eastAsia="Calibri"/>
                <w:bCs/>
                <w:sz w:val="20"/>
                <w:szCs w:val="20"/>
                <w:lang w:val="en-US" w:eastAsia="en-US"/>
              </w:rPr>
              <w:t>100</w:t>
            </w:r>
          </w:p>
        </w:tc>
      </w:tr>
      <w:tr w:rsidR="000E13FA" w:rsidRPr="000E13FA" w:rsidTr="00AA04E7">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proofErr w:type="spellStart"/>
            <w:r w:rsidRPr="000E13FA">
              <w:rPr>
                <w:rFonts w:eastAsia="Calibri"/>
                <w:sz w:val="20"/>
                <w:szCs w:val="20"/>
                <w:lang w:eastAsia="en-US"/>
              </w:rPr>
              <w:t>Софинансирование</w:t>
            </w:r>
            <w:proofErr w:type="spellEnd"/>
            <w:r w:rsidRPr="000E13FA">
              <w:rPr>
                <w:rFonts w:eastAsia="Calibri"/>
                <w:sz w:val="20"/>
                <w:szCs w:val="20"/>
                <w:lang w:eastAsia="en-US"/>
              </w:rPr>
              <w:t xml:space="preserve"> на ремонт автомобильных дорог общего пользования местного значения  в границах муниципального района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val="en-US" w:eastAsia="en-US"/>
              </w:rPr>
            </w:pPr>
            <w:r w:rsidRPr="000E13FA">
              <w:rPr>
                <w:rFonts w:eastAsia="Calibri"/>
                <w:sz w:val="20"/>
                <w:szCs w:val="20"/>
                <w:lang w:eastAsia="en-US"/>
              </w:rPr>
              <w:t>31502S0895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138,3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138,3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val="en-US" w:eastAsia="en-US"/>
              </w:rPr>
            </w:pPr>
            <w:r w:rsidRPr="000E13FA">
              <w:rPr>
                <w:rFonts w:eastAsia="Calibri"/>
                <w:bCs/>
                <w:sz w:val="20"/>
                <w:szCs w:val="20"/>
                <w:lang w:val="en-US" w:eastAsia="en-US"/>
              </w:rPr>
              <w:t>100</w:t>
            </w:r>
          </w:p>
        </w:tc>
      </w:tr>
      <w:tr w:rsidR="000E13FA" w:rsidRPr="000E13FA" w:rsidTr="00AA04E7">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Закупки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val="en-US" w:eastAsia="en-US"/>
              </w:rPr>
            </w:pPr>
            <w:r w:rsidRPr="000E13FA">
              <w:rPr>
                <w:rFonts w:eastAsia="Calibri"/>
                <w:sz w:val="20"/>
                <w:szCs w:val="20"/>
                <w:lang w:val="en-US"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val="en-US" w:eastAsia="en-US"/>
              </w:rPr>
            </w:pPr>
            <w:r w:rsidRPr="000E13FA">
              <w:rPr>
                <w:rFonts w:eastAsia="Calibri"/>
                <w:sz w:val="20"/>
                <w:szCs w:val="20"/>
                <w:lang w:val="en-US"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31502S0895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val="en-US" w:eastAsia="en-US"/>
              </w:rPr>
            </w:pPr>
            <w:r w:rsidRPr="000E13FA">
              <w:rPr>
                <w:rFonts w:eastAsia="Calibri"/>
                <w:sz w:val="20"/>
                <w:szCs w:val="20"/>
                <w:lang w:val="en-US"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138,3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138,3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val="en-US" w:eastAsia="en-US"/>
              </w:rPr>
            </w:pPr>
            <w:r w:rsidRPr="000E13FA">
              <w:rPr>
                <w:rFonts w:eastAsia="Calibri"/>
                <w:bCs/>
                <w:sz w:val="20"/>
                <w:szCs w:val="20"/>
                <w:lang w:val="en-US" w:eastAsia="en-US"/>
              </w:rPr>
              <w:t>100</w:t>
            </w:r>
          </w:p>
        </w:tc>
      </w:tr>
      <w:tr w:rsidR="000E13FA" w:rsidRPr="000E13FA" w:rsidTr="00AA04E7">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val="en-US" w:eastAsia="en-US"/>
              </w:rPr>
            </w:pPr>
            <w:r w:rsidRPr="000E13FA">
              <w:rPr>
                <w:rFonts w:eastAsia="Calibri"/>
                <w:sz w:val="20"/>
                <w:szCs w:val="20"/>
                <w:lang w:val="en-US"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val="en-US" w:eastAsia="en-US"/>
              </w:rPr>
            </w:pPr>
            <w:r w:rsidRPr="000E13FA">
              <w:rPr>
                <w:rFonts w:eastAsia="Calibri"/>
                <w:sz w:val="20"/>
                <w:szCs w:val="20"/>
                <w:lang w:val="en-US"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31502S0895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val="en-US" w:eastAsia="en-US"/>
              </w:rPr>
            </w:pPr>
            <w:r w:rsidRPr="000E13FA">
              <w:rPr>
                <w:rFonts w:eastAsia="Calibri"/>
                <w:sz w:val="20"/>
                <w:szCs w:val="20"/>
                <w:lang w:val="en-US" w:eastAsia="en-US"/>
              </w:rPr>
              <w:t>240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138,3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138,3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val="en-US" w:eastAsia="en-US"/>
              </w:rPr>
            </w:pPr>
            <w:r w:rsidRPr="000E13FA">
              <w:rPr>
                <w:rFonts w:eastAsia="Calibri"/>
                <w:bCs/>
                <w:sz w:val="20"/>
                <w:szCs w:val="20"/>
                <w:lang w:val="en-US" w:eastAsia="en-US"/>
              </w:rPr>
              <w:t>100</w:t>
            </w:r>
          </w:p>
        </w:tc>
      </w:tr>
      <w:tr w:rsidR="000E13FA" w:rsidRPr="000E13FA" w:rsidTr="00AA04E7">
        <w:trPr>
          <w:trHeight w:val="33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3150000212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719,0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617,9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85,9</w:t>
            </w:r>
          </w:p>
        </w:tc>
      </w:tr>
      <w:tr w:rsidR="000E13FA" w:rsidRPr="000E13FA" w:rsidTr="00AA04E7">
        <w:trPr>
          <w:trHeight w:val="91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3150000212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719,0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617,9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85,9</w:t>
            </w:r>
          </w:p>
        </w:tc>
      </w:tr>
      <w:tr w:rsidR="000E13FA" w:rsidRPr="000E13FA" w:rsidTr="00AA04E7">
        <w:trPr>
          <w:trHeight w:val="128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 xml:space="preserve">Иные закупки товаров, работ, услуг для государственных (муниципальных) нужд услуг для муниципальных нужд </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911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3150000212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240 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719,0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617,9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85,9</w:t>
            </w:r>
          </w:p>
        </w:tc>
      </w:tr>
      <w:tr w:rsidR="000E13FA" w:rsidRPr="000E13FA" w:rsidTr="00AA04E7">
        <w:trPr>
          <w:trHeight w:val="89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lastRenderedPageBreak/>
              <w:t>Государственная программа «Развитие транспортной системы в Томской области»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1800000000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1243,4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1243,4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Cs/>
                <w:iCs/>
                <w:sz w:val="20"/>
                <w:szCs w:val="20"/>
                <w:lang w:eastAsia="en-US"/>
              </w:rPr>
            </w:pPr>
            <w:r w:rsidRPr="000E13FA">
              <w:rPr>
                <w:rFonts w:eastAsia="Calibri"/>
                <w:sz w:val="20"/>
                <w:szCs w:val="20"/>
                <w:lang w:eastAsia="en-US"/>
              </w:rPr>
              <w:t>Подпрограмма «Сохранение и развитие автомобильных дорог Томской области»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1820000000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1243,4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1243,4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Cs/>
                <w:iCs/>
                <w:sz w:val="20"/>
                <w:szCs w:val="20"/>
                <w:lang w:eastAsia="en-US"/>
              </w:rPr>
            </w:pPr>
            <w:r w:rsidRPr="000E13FA">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1828400000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1243,4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1243,4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91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Cs/>
                <w:iCs/>
                <w:sz w:val="20"/>
                <w:szCs w:val="20"/>
                <w:lang w:eastAsia="en-US"/>
              </w:rPr>
            </w:pPr>
            <w:r w:rsidRPr="000E13FA">
              <w:rPr>
                <w:rFonts w:eastAsia="Calibri"/>
                <w:sz w:val="20"/>
                <w:szCs w:val="20"/>
                <w:lang w:eastAsia="en-US"/>
              </w:rPr>
              <w:t>Ремонт автомобильных дорог  общего пользования местного значения в границах</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1828440895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1243,4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1243,4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Cs/>
                <w:iCs/>
                <w:sz w:val="20"/>
                <w:szCs w:val="20"/>
                <w:lang w:eastAsia="en-US"/>
              </w:rPr>
            </w:pPr>
            <w:r w:rsidRPr="000E13FA">
              <w:rPr>
                <w:rFonts w:eastAsia="Calibri"/>
                <w:sz w:val="20"/>
                <w:szCs w:val="20"/>
                <w:lang w:eastAsia="en-US"/>
              </w:rPr>
              <w:t>Закупки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1828440895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1243,4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1243,4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Cs/>
                <w:iCs/>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0409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1828440895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1243,4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1243,4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
                <w:bCs/>
                <w:iCs/>
                <w:sz w:val="20"/>
                <w:szCs w:val="20"/>
                <w:lang w:eastAsia="en-US"/>
              </w:rPr>
            </w:pPr>
            <w:r w:rsidRPr="000E13FA">
              <w:rPr>
                <w:rFonts w:eastAsia="Calibri"/>
                <w:b/>
                <w:bCs/>
                <w:iCs/>
                <w:sz w:val="20"/>
                <w:szCs w:val="20"/>
                <w:lang w:eastAsia="en-US"/>
              </w:rPr>
              <w:t>Жилищно-коммунальное хозяйство</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882,4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770,9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87,4</w:t>
            </w:r>
          </w:p>
        </w:tc>
      </w:tr>
      <w:tr w:rsidR="000E13FA" w:rsidRPr="000E13FA" w:rsidTr="00AA04E7">
        <w:trPr>
          <w:trHeight w:val="31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Коммунальное хозяйство</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384,0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313,3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81,6</w:t>
            </w:r>
          </w:p>
        </w:tc>
      </w:tr>
      <w:tr w:rsidR="000E13FA" w:rsidRPr="000E13FA" w:rsidTr="00AA04E7">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Мероприятия по обеспечению населения Томской области чистой питьевой водой</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1918040950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7,1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Cs/>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1918040950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7,1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18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1918040950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7,1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Поддержка коммунального хозяйства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val="en-US" w:eastAsia="en-US"/>
              </w:rPr>
            </w:pPr>
            <w:r w:rsidRPr="000E13FA">
              <w:rPr>
                <w:rFonts w:eastAsia="Calibri"/>
                <w:sz w:val="20"/>
                <w:szCs w:val="20"/>
                <w:lang w:eastAsia="en-US"/>
              </w:rPr>
              <w:t>3910000</w:t>
            </w:r>
            <w:r w:rsidRPr="000E13FA">
              <w:rPr>
                <w:rFonts w:eastAsia="Calibri"/>
                <w:sz w:val="20"/>
                <w:szCs w:val="20"/>
                <w:lang w:val="en-US" w:eastAsia="en-US"/>
              </w:rPr>
              <w:t>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376,9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306,1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81,2</w:t>
            </w:r>
          </w:p>
        </w:tc>
      </w:tr>
      <w:tr w:rsidR="000E13FA" w:rsidRPr="000E13FA" w:rsidTr="00AA04E7">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Мероприятия в области коммунального хозяйства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val="en-US" w:eastAsia="en-US"/>
              </w:rPr>
            </w:pPr>
            <w:r w:rsidRPr="000E13FA">
              <w:rPr>
                <w:rFonts w:eastAsia="Calibri"/>
                <w:sz w:val="20"/>
                <w:szCs w:val="20"/>
                <w:lang w:val="en-US"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val="en-US" w:eastAsia="en-US"/>
              </w:rPr>
            </w:pPr>
            <w:r w:rsidRPr="000E13FA">
              <w:rPr>
                <w:rFonts w:eastAsia="Calibri"/>
                <w:sz w:val="20"/>
                <w:szCs w:val="20"/>
                <w:lang w:val="en-US"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val="en-US" w:eastAsia="en-US"/>
              </w:rPr>
            </w:pPr>
            <w:r w:rsidRPr="000E13FA">
              <w:rPr>
                <w:rFonts w:eastAsia="Calibri"/>
                <w:sz w:val="20"/>
                <w:szCs w:val="20"/>
                <w:lang w:val="en-US" w:eastAsia="en-US"/>
              </w:rPr>
              <w:t>3910000500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376,8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306,1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81,2</w:t>
            </w:r>
          </w:p>
        </w:tc>
      </w:tr>
      <w:tr w:rsidR="000E13FA" w:rsidRPr="000E13FA" w:rsidTr="00AA04E7">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val="en-US" w:eastAsia="en-US"/>
              </w:rPr>
            </w:pPr>
            <w:r w:rsidRPr="000E13FA">
              <w:rPr>
                <w:rFonts w:eastAsia="Calibri"/>
                <w:sz w:val="20"/>
                <w:szCs w:val="20"/>
                <w:lang w:eastAsia="en-US"/>
              </w:rPr>
              <w:t>3910000</w:t>
            </w:r>
            <w:r w:rsidRPr="000E13FA">
              <w:rPr>
                <w:rFonts w:eastAsia="Calibri"/>
                <w:sz w:val="20"/>
                <w:szCs w:val="20"/>
                <w:lang w:val="en-US" w:eastAsia="en-US"/>
              </w:rPr>
              <w:t>500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248,6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71,8</w:t>
            </w:r>
          </w:p>
        </w:tc>
      </w:tr>
      <w:tr w:rsidR="000E13FA" w:rsidRPr="000E13FA" w:rsidTr="00AA04E7">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val="en-US" w:eastAsia="en-US"/>
              </w:rPr>
            </w:pPr>
            <w:r w:rsidRPr="000E13FA">
              <w:rPr>
                <w:rFonts w:eastAsia="Calibri"/>
                <w:sz w:val="20"/>
                <w:szCs w:val="20"/>
                <w:lang w:eastAsia="en-US"/>
              </w:rPr>
              <w:t>3910000</w:t>
            </w:r>
            <w:r w:rsidRPr="000E13FA">
              <w:rPr>
                <w:rFonts w:eastAsia="Calibri"/>
                <w:sz w:val="20"/>
                <w:szCs w:val="20"/>
                <w:lang w:val="en-US" w:eastAsia="en-US"/>
              </w:rPr>
              <w:t>500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248,6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71,8</w:t>
            </w:r>
          </w:p>
        </w:tc>
      </w:tr>
      <w:tr w:rsidR="000E13FA" w:rsidRPr="000E13FA" w:rsidTr="00AA04E7">
        <w:trPr>
          <w:trHeight w:val="35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Иные бюджетные ассигнования</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3910000500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800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128,2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99,5</w:t>
            </w:r>
          </w:p>
        </w:tc>
      </w:tr>
      <w:tr w:rsidR="000E13FA" w:rsidRPr="000E13FA" w:rsidTr="00AA04E7">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Уплата прочих налогов сборов и иных платежей</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3910000500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850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128,2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99,5</w:t>
            </w:r>
          </w:p>
        </w:tc>
      </w:tr>
      <w:tr w:rsidR="000E13FA" w:rsidRPr="000E13FA" w:rsidTr="00AA04E7">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proofErr w:type="spellStart"/>
            <w:r w:rsidRPr="000E13FA">
              <w:rPr>
                <w:rFonts w:eastAsia="Calibri"/>
                <w:sz w:val="20"/>
                <w:szCs w:val="20"/>
                <w:lang w:eastAsia="en-US"/>
              </w:rPr>
              <w:t>Софинансирование</w:t>
            </w:r>
            <w:proofErr w:type="spellEnd"/>
            <w:r w:rsidRPr="000E13FA">
              <w:rPr>
                <w:rFonts w:eastAsia="Calibri"/>
                <w:sz w:val="20"/>
                <w:szCs w:val="20"/>
                <w:lang w:eastAsia="en-US"/>
              </w:rPr>
              <w:t xml:space="preserve"> в рамках мероприятия по обеспечению  населения Томской области чистой питьевой водой</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39100S0950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39100S0950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39100S0950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236"/>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Cs/>
                <w:i/>
                <w:sz w:val="20"/>
                <w:szCs w:val="20"/>
                <w:lang w:eastAsia="en-US"/>
              </w:rPr>
            </w:pPr>
            <w:r w:rsidRPr="000E13FA">
              <w:rPr>
                <w:rFonts w:eastAsia="Calibri"/>
                <w:bCs/>
                <w:i/>
                <w:sz w:val="20"/>
                <w:szCs w:val="20"/>
                <w:lang w:eastAsia="en-US"/>
              </w:rPr>
              <w:t>Благоустройство</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498,4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457,6</w:t>
            </w:r>
          </w:p>
        </w:tc>
        <w:tc>
          <w:tcPr>
            <w:tcW w:w="851"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91,8</w:t>
            </w:r>
          </w:p>
        </w:tc>
      </w:tr>
      <w:tr w:rsidR="000E13FA" w:rsidRPr="000E13FA" w:rsidTr="00AA04E7">
        <w:trPr>
          <w:trHeight w:val="33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lastRenderedPageBreak/>
              <w:t>Благоустройство</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val="en-US" w:eastAsia="en-US"/>
              </w:rPr>
            </w:pPr>
            <w:r w:rsidRPr="000E13FA">
              <w:rPr>
                <w:rFonts w:eastAsia="Calibri"/>
                <w:sz w:val="20"/>
                <w:szCs w:val="20"/>
                <w:lang w:eastAsia="en-US"/>
              </w:rPr>
              <w:t>6000000</w:t>
            </w:r>
            <w:r w:rsidRPr="000E13FA">
              <w:rPr>
                <w:rFonts w:eastAsia="Calibri"/>
                <w:sz w:val="20"/>
                <w:szCs w:val="20"/>
                <w:lang w:val="en-US" w:eastAsia="en-US"/>
              </w:rPr>
              <w:t>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349,4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308,6</w:t>
            </w:r>
          </w:p>
        </w:tc>
        <w:tc>
          <w:tcPr>
            <w:tcW w:w="851"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88,3</w:t>
            </w:r>
          </w:p>
        </w:tc>
      </w:tr>
      <w:tr w:rsidR="000E13FA" w:rsidRPr="000E13FA" w:rsidTr="00AA04E7">
        <w:trPr>
          <w:trHeight w:val="276"/>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Уличное освещение</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6000</w:t>
            </w:r>
            <w:r w:rsidRPr="000E13FA">
              <w:rPr>
                <w:rFonts w:eastAsia="Calibri"/>
                <w:sz w:val="20"/>
                <w:szCs w:val="20"/>
                <w:lang w:val="en-US" w:eastAsia="en-US"/>
              </w:rPr>
              <w:t>000</w:t>
            </w:r>
            <w:r w:rsidRPr="000E13FA">
              <w:rPr>
                <w:rFonts w:eastAsia="Calibri"/>
                <w:sz w:val="20"/>
                <w:szCs w:val="20"/>
                <w:lang w:eastAsia="en-US"/>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230,4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85,0</w:t>
            </w:r>
          </w:p>
        </w:tc>
      </w:tr>
      <w:tr w:rsidR="000E13FA" w:rsidRPr="000E13FA" w:rsidTr="00AA04E7">
        <w:trPr>
          <w:trHeight w:val="9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911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6000</w:t>
            </w:r>
            <w:r w:rsidRPr="000E13FA">
              <w:rPr>
                <w:rFonts w:eastAsia="Calibri"/>
                <w:sz w:val="20"/>
                <w:szCs w:val="20"/>
                <w:lang w:val="en-US" w:eastAsia="en-US"/>
              </w:rPr>
              <w:t>000</w:t>
            </w:r>
            <w:r w:rsidRPr="000E13FA">
              <w:rPr>
                <w:rFonts w:eastAsia="Calibri"/>
                <w:sz w:val="20"/>
                <w:szCs w:val="20"/>
                <w:lang w:eastAsia="en-US"/>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230,4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85,0</w:t>
            </w:r>
          </w:p>
        </w:tc>
      </w:tr>
      <w:tr w:rsidR="000E13FA" w:rsidRPr="000E13FA" w:rsidTr="00AA04E7">
        <w:trPr>
          <w:trHeight w:val="33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6000</w:t>
            </w:r>
            <w:r w:rsidRPr="000E13FA">
              <w:rPr>
                <w:rFonts w:eastAsia="Calibri"/>
                <w:sz w:val="20"/>
                <w:szCs w:val="20"/>
                <w:lang w:val="en-US" w:eastAsia="en-US"/>
              </w:rPr>
              <w:t>000</w:t>
            </w:r>
            <w:r w:rsidRPr="000E13FA">
              <w:rPr>
                <w:rFonts w:eastAsia="Calibri"/>
                <w:sz w:val="20"/>
                <w:szCs w:val="20"/>
                <w:lang w:eastAsia="en-US"/>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240 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230,4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85,0</w:t>
            </w:r>
          </w:p>
        </w:tc>
      </w:tr>
      <w:tr w:rsidR="000E13FA" w:rsidRPr="000E13FA" w:rsidTr="00AA04E7">
        <w:trPr>
          <w:trHeight w:val="75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bCs/>
                <w:color w:val="000000"/>
                <w:sz w:val="20"/>
                <w:szCs w:val="20"/>
                <w:lang w:eastAsia="en-US"/>
              </w:rPr>
              <w:t>Прочие мероприятия по благоустройству городских округов и поселений</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6000</w:t>
            </w:r>
            <w:r w:rsidRPr="000E13FA">
              <w:rPr>
                <w:rFonts w:eastAsia="Calibri"/>
                <w:sz w:val="20"/>
                <w:szCs w:val="20"/>
                <w:lang w:val="en-US" w:eastAsia="en-US"/>
              </w:rPr>
              <w:t>000</w:t>
            </w:r>
            <w:r w:rsidRPr="000E13FA">
              <w:rPr>
                <w:rFonts w:eastAsia="Calibri"/>
                <w:sz w:val="20"/>
                <w:szCs w:val="20"/>
                <w:lang w:eastAsia="en-US"/>
              </w:rPr>
              <w:t>500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78,3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78,2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99,9</w:t>
            </w:r>
          </w:p>
        </w:tc>
      </w:tr>
      <w:tr w:rsidR="000E13FA" w:rsidRPr="000E13FA" w:rsidTr="00AA04E7">
        <w:trPr>
          <w:trHeight w:val="75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6000000500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78,3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78,2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99,9</w:t>
            </w:r>
          </w:p>
        </w:tc>
      </w:tr>
      <w:tr w:rsidR="000E13FA" w:rsidRPr="000E13FA" w:rsidTr="00AA04E7">
        <w:trPr>
          <w:trHeight w:val="18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
                <w:bCs/>
                <w:i/>
                <w:iCs/>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iCs/>
                <w:sz w:val="20"/>
                <w:szCs w:val="20"/>
                <w:lang w:eastAsia="en-US"/>
              </w:rPr>
            </w:pPr>
            <w:r w:rsidRPr="000E13FA">
              <w:rPr>
                <w:rFonts w:eastAsia="Calibri"/>
                <w:bCs/>
                <w:iCs/>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iCs/>
                <w:sz w:val="20"/>
                <w:szCs w:val="20"/>
                <w:lang w:eastAsia="en-US"/>
              </w:rPr>
            </w:pPr>
            <w:r w:rsidRPr="000E13FA">
              <w:rPr>
                <w:rFonts w:eastAsia="Calibri"/>
                <w:iCs/>
                <w:sz w:val="20"/>
                <w:szCs w:val="20"/>
                <w:lang w:eastAsia="en-US"/>
              </w:rPr>
              <w:t>6000000500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iCs/>
                <w:sz w:val="20"/>
                <w:szCs w:val="20"/>
                <w:lang w:eastAsia="en-US"/>
              </w:rPr>
            </w:pPr>
            <w:r w:rsidRPr="000E13FA">
              <w:rPr>
                <w:rFonts w:eastAsia="Calibri"/>
                <w:iCs/>
                <w:sz w:val="20"/>
                <w:szCs w:val="20"/>
                <w:lang w:eastAsia="en-US"/>
              </w:rPr>
              <w:t>240 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iCs/>
                <w:sz w:val="20"/>
                <w:szCs w:val="20"/>
                <w:lang w:eastAsia="en-US"/>
              </w:rPr>
            </w:pPr>
            <w:r w:rsidRPr="000E13FA">
              <w:rPr>
                <w:rFonts w:eastAsia="Calibri"/>
                <w:bCs/>
                <w:iCs/>
                <w:sz w:val="20"/>
                <w:szCs w:val="20"/>
                <w:lang w:eastAsia="en-US"/>
              </w:rPr>
              <w:t>78,3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iCs/>
                <w:sz w:val="20"/>
                <w:szCs w:val="20"/>
                <w:lang w:eastAsia="en-US"/>
              </w:rPr>
            </w:pPr>
            <w:r w:rsidRPr="000E13FA">
              <w:rPr>
                <w:rFonts w:eastAsia="Calibri"/>
                <w:bCs/>
                <w:iCs/>
                <w:sz w:val="20"/>
                <w:szCs w:val="20"/>
                <w:lang w:eastAsia="en-US"/>
              </w:rPr>
              <w:t>78,2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99,9</w:t>
            </w:r>
          </w:p>
        </w:tc>
      </w:tr>
      <w:tr w:rsidR="000E13FA" w:rsidRPr="000E13FA" w:rsidTr="00AA04E7">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Прочие мероприятия по благоустройству городских округов и поселений</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9900200000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149,0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149,0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18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9900200000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200 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149,0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149,0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9900200000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240 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149,0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149,0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26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Культура, кинематография</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2154,0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2154,0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100</w:t>
            </w:r>
          </w:p>
        </w:tc>
      </w:tr>
      <w:tr w:rsidR="000E13FA" w:rsidRPr="000E13FA" w:rsidTr="00AA04E7">
        <w:trPr>
          <w:trHeight w:val="27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Культура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2154,0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2154,0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color w:val="000000"/>
                <w:sz w:val="20"/>
                <w:szCs w:val="20"/>
                <w:lang w:eastAsia="en-US"/>
              </w:rPr>
              <w:t>Иные безвозмездные и безвозвратные перечисления</w:t>
            </w:r>
            <w:r w:rsidRPr="000E13FA">
              <w:rPr>
                <w:rFonts w:eastAsia="Calibri"/>
                <w:sz w:val="20"/>
                <w:szCs w:val="20"/>
                <w:lang w:eastAsia="en-US"/>
              </w:rPr>
              <w:t xml:space="preserve"> </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5201000000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2154,0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2154,0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0E13FA">
              <w:rPr>
                <w:rFonts w:eastAsia="Calibri"/>
                <w:color w:val="000000"/>
                <w:sz w:val="20"/>
                <w:szCs w:val="20"/>
                <w:lang w:eastAsia="en-US"/>
              </w:rPr>
              <w:t>уровня</w:t>
            </w:r>
            <w:proofErr w:type="gramEnd"/>
            <w:r w:rsidRPr="000E13FA">
              <w:rPr>
                <w:rFonts w:eastAsia="Calibri"/>
                <w:color w:val="000000"/>
                <w:sz w:val="20"/>
                <w:szCs w:val="20"/>
                <w:lang w:eastAsia="en-US"/>
              </w:rPr>
              <w:t xml:space="preserve"> переданные полномочия по культуре</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5201000521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2154,0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2154,0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3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color w:val="000000"/>
                <w:sz w:val="20"/>
                <w:szCs w:val="20"/>
                <w:lang w:eastAsia="en-US"/>
              </w:rPr>
              <w:t>Межбюджетные трансферты</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5201000521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2154,0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2154,0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color w:val="000000"/>
                <w:sz w:val="20"/>
                <w:szCs w:val="20"/>
                <w:lang w:eastAsia="en-US"/>
              </w:rPr>
              <w:t>Иные межбюджетные трансферты</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0801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5201000521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2154,0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2154,0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35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
                <w:color w:val="000000"/>
                <w:sz w:val="20"/>
                <w:szCs w:val="20"/>
                <w:lang w:eastAsia="en-US"/>
              </w:rPr>
            </w:pPr>
            <w:r w:rsidRPr="000E13FA">
              <w:rPr>
                <w:rFonts w:eastAsia="Calibri"/>
                <w:b/>
                <w:color w:val="000000"/>
                <w:sz w:val="20"/>
                <w:szCs w:val="20"/>
                <w:lang w:eastAsia="en-US"/>
              </w:rPr>
              <w:t>Социальная политика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1523,0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1523,0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100</w:t>
            </w:r>
          </w:p>
        </w:tc>
      </w:tr>
      <w:tr w:rsidR="000E13FA" w:rsidRPr="000E13FA" w:rsidTr="00AA04E7">
        <w:trPr>
          <w:trHeight w:val="27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t>Охрана семьи детства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1056,0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1056,0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28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t>Государственная программа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1220000000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1056,0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1056,0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t>Государственная программа «Детство под защитой на 2014-2019 годы»</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val="en-US" w:eastAsia="en-US"/>
              </w:rPr>
            </w:pPr>
            <w:r w:rsidRPr="000E13FA">
              <w:rPr>
                <w:rFonts w:eastAsia="Calibri"/>
                <w:sz w:val="20"/>
                <w:szCs w:val="20"/>
                <w:lang w:eastAsia="en-US"/>
              </w:rPr>
              <w:t>12280R0820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val="en-US" w:eastAsia="en-US"/>
              </w:rPr>
            </w:pPr>
            <w:r w:rsidRPr="000E13FA">
              <w:rPr>
                <w:rFonts w:eastAsia="Calibri"/>
                <w:bCs/>
                <w:sz w:val="20"/>
                <w:szCs w:val="20"/>
                <w:lang w:val="en-US" w:eastAsia="en-US"/>
              </w:rPr>
              <w:t>1056.0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1056,0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27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t xml:space="preserve">Осуществление государственных полномочий по обеспечению жилыми помещениями детей сирот и детей, оставшихся без попечения родителей, а также </w:t>
            </w:r>
            <w:r w:rsidRPr="000E13FA">
              <w:rPr>
                <w:rFonts w:eastAsia="Calibri"/>
                <w:color w:val="000000"/>
                <w:sz w:val="20"/>
                <w:szCs w:val="20"/>
                <w:lang w:eastAsia="en-US"/>
              </w:rPr>
              <w:lastRenderedPageBreak/>
              <w:t>лиц из их числа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lastRenderedPageBreak/>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12280R0820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1056,00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1056,0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lastRenderedPageBreak/>
              <w:t>Социальное обеспечение и иные выплаты населению</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12280R0820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1056,0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1056,0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t>Социальные выплаты гражданам, кроме публичных нормативных социальных выплат</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12280R0820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1056,0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1056,0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26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t>Исполнение судебных актов</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9900300000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467,0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467,0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t>Социальное обеспечение и иные выплаты населению</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9900300000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467,0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467,0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AA04E7">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t>Социальные выплаты гражданам, кроме публичных нормативных социальных выплат</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901</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1004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9900300000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467,0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467,0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bl>
    <w:p w:rsidR="000E13FA" w:rsidRPr="000E13FA" w:rsidRDefault="000E13FA" w:rsidP="00422B06">
      <w:pPr>
        <w:rPr>
          <w:rFonts w:eastAsia="Calibri"/>
          <w:sz w:val="20"/>
          <w:szCs w:val="20"/>
          <w:lang w:eastAsia="en-US"/>
        </w:rPr>
      </w:pPr>
    </w:p>
    <w:p w:rsidR="000E13FA" w:rsidRPr="000E13FA" w:rsidRDefault="000E13FA" w:rsidP="000E13FA">
      <w:pPr>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ПРИЛОЖЕНИЕ 3</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 xml:space="preserve">к решению Совета </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Берегаевского сельского поселения</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от «19» апреля 2018 № 5</w:t>
      </w: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 xml:space="preserve">Расходы бюджета Берегаевского сельского поселения по разделам и подразделам </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классификации расходов бюджетов за 2017 год</w:t>
      </w:r>
    </w:p>
    <w:tbl>
      <w:tblPr>
        <w:tblW w:w="10169" w:type="dxa"/>
        <w:tblInd w:w="-176" w:type="dxa"/>
        <w:tblLayout w:type="fixed"/>
        <w:tblLook w:val="0000" w:firstRow="0" w:lastRow="0" w:firstColumn="0" w:lastColumn="0" w:noHBand="0" w:noVBand="0"/>
      </w:tblPr>
      <w:tblGrid>
        <w:gridCol w:w="3884"/>
        <w:gridCol w:w="900"/>
        <w:gridCol w:w="720"/>
        <w:gridCol w:w="1800"/>
        <w:gridCol w:w="1620"/>
        <w:gridCol w:w="1245"/>
      </w:tblGrid>
      <w:tr w:rsidR="000E13FA" w:rsidRPr="000E13FA" w:rsidTr="00422B06">
        <w:trPr>
          <w:trHeight w:val="765"/>
        </w:trPr>
        <w:tc>
          <w:tcPr>
            <w:tcW w:w="3884" w:type="dxa"/>
            <w:tcBorders>
              <w:top w:val="single" w:sz="4" w:space="0" w:color="auto"/>
              <w:left w:val="single" w:sz="4" w:space="0" w:color="auto"/>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Раздел</w:t>
            </w:r>
          </w:p>
        </w:tc>
        <w:tc>
          <w:tcPr>
            <w:tcW w:w="720" w:type="dxa"/>
            <w:tcBorders>
              <w:top w:val="single" w:sz="4" w:space="0" w:color="auto"/>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Подраздел</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План на 2017 год</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тыс. руб.</w:t>
            </w:r>
          </w:p>
        </w:tc>
        <w:tc>
          <w:tcPr>
            <w:tcW w:w="1620" w:type="dxa"/>
            <w:tcBorders>
              <w:top w:val="single" w:sz="4" w:space="0" w:color="auto"/>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Исполнено на 01.01.2018</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тыс. руб.</w:t>
            </w:r>
          </w:p>
        </w:tc>
        <w:tc>
          <w:tcPr>
            <w:tcW w:w="1245" w:type="dxa"/>
            <w:tcBorders>
              <w:top w:val="single" w:sz="4" w:space="0" w:color="auto"/>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исполнения к году</w:t>
            </w:r>
          </w:p>
        </w:tc>
      </w:tr>
      <w:tr w:rsidR="000E13FA" w:rsidRPr="000E13FA" w:rsidTr="00422B06">
        <w:trPr>
          <w:trHeight w:val="254"/>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3723,5</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3686,0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99,0</w:t>
            </w:r>
          </w:p>
        </w:tc>
      </w:tr>
      <w:tr w:rsidR="000E13FA" w:rsidRPr="000E13FA" w:rsidTr="00422B06">
        <w:trPr>
          <w:trHeight w:val="290"/>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i/>
                <w:iCs/>
                <w:sz w:val="20"/>
                <w:szCs w:val="20"/>
                <w:lang w:eastAsia="en-US"/>
              </w:rPr>
            </w:pPr>
            <w:r w:rsidRPr="000E13FA">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i/>
                <w:iCs/>
                <w:sz w:val="20"/>
                <w:szCs w:val="20"/>
                <w:lang w:eastAsia="en-US"/>
              </w:rPr>
            </w:pPr>
            <w:r w:rsidRPr="000E13FA">
              <w:rPr>
                <w:rFonts w:eastAsia="Calibri"/>
                <w:b/>
                <w:bCs/>
                <w:i/>
                <w:iCs/>
                <w:sz w:val="20"/>
                <w:szCs w:val="20"/>
                <w:lang w:eastAsia="en-US"/>
              </w:rPr>
              <w:t> </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i/>
                <w:i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i/>
                <w:iCs/>
                <w:sz w:val="20"/>
                <w:szCs w:val="20"/>
                <w:lang w:eastAsia="en-US"/>
              </w:rPr>
            </w:pPr>
            <w:r w:rsidRPr="000E13FA">
              <w:rPr>
                <w:rFonts w:eastAsia="Calibri"/>
                <w:b/>
                <w:bCs/>
                <w:i/>
                <w:iCs/>
                <w:sz w:val="20"/>
                <w:szCs w:val="20"/>
                <w:lang w:eastAsia="en-US"/>
              </w:rPr>
              <w:t> </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i/>
                <w:iCs/>
                <w:sz w:val="20"/>
                <w:szCs w:val="20"/>
                <w:lang w:eastAsia="en-US"/>
              </w:rPr>
            </w:pPr>
            <w:r w:rsidRPr="000E13FA">
              <w:rPr>
                <w:rFonts w:eastAsia="Calibri"/>
                <w:b/>
                <w:bCs/>
                <w:i/>
                <w:iCs/>
                <w:sz w:val="20"/>
                <w:szCs w:val="20"/>
                <w:lang w:eastAsia="en-US"/>
              </w:rPr>
              <w:t> </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i/>
                <w:iCs/>
                <w:sz w:val="20"/>
                <w:szCs w:val="20"/>
                <w:lang w:eastAsia="en-US"/>
              </w:rPr>
            </w:pPr>
          </w:p>
        </w:tc>
      </w:tr>
      <w:tr w:rsidR="000E13FA" w:rsidRPr="000E13FA" w:rsidTr="00422B06">
        <w:trPr>
          <w:trHeight w:val="1200"/>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04</w:t>
            </w:r>
          </w:p>
          <w:p w:rsidR="000E13FA" w:rsidRPr="000E13FA" w:rsidRDefault="000E13FA" w:rsidP="000E13FA">
            <w:pPr>
              <w:jc w:val="center"/>
              <w:rPr>
                <w:rFonts w:eastAsia="Calibri"/>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3420,5</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3384,2</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98,9</w:t>
            </w:r>
          </w:p>
        </w:tc>
      </w:tr>
      <w:tr w:rsidR="000E13FA" w:rsidRPr="000E13FA" w:rsidTr="00422B06">
        <w:trPr>
          <w:trHeight w:val="300"/>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06</w:t>
            </w:r>
          </w:p>
        </w:tc>
        <w:tc>
          <w:tcPr>
            <w:tcW w:w="180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100</w:t>
            </w:r>
          </w:p>
        </w:tc>
      </w:tr>
      <w:tr w:rsidR="000E13FA" w:rsidRPr="000E13FA" w:rsidTr="00422B06">
        <w:trPr>
          <w:trHeight w:val="539"/>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Обеспечение проведения выборов и референдумов</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07</w:t>
            </w:r>
          </w:p>
        </w:tc>
        <w:tc>
          <w:tcPr>
            <w:tcW w:w="180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178,6</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178,6</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100</w:t>
            </w:r>
          </w:p>
        </w:tc>
      </w:tr>
      <w:tr w:rsidR="000E13FA" w:rsidRPr="000E13FA" w:rsidTr="00422B06">
        <w:trPr>
          <w:trHeight w:val="300"/>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123,2</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122,0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99,0</w:t>
            </w:r>
          </w:p>
        </w:tc>
      </w:tr>
      <w:tr w:rsidR="000E13FA" w:rsidRPr="000E13FA" w:rsidTr="00422B06">
        <w:trPr>
          <w:trHeight w:val="300"/>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02</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102,4</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102,4</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100</w:t>
            </w:r>
          </w:p>
        </w:tc>
      </w:tr>
      <w:tr w:rsidR="000E13FA" w:rsidRPr="000E13FA" w:rsidTr="00422B06">
        <w:trPr>
          <w:trHeight w:val="461"/>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02</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102,4</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102,4</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100</w:t>
            </w:r>
          </w:p>
        </w:tc>
      </w:tr>
      <w:tr w:rsidR="000E13FA" w:rsidRPr="000E13FA" w:rsidTr="00422B06">
        <w:trPr>
          <w:trHeight w:val="300"/>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sz w:val="20"/>
                <w:szCs w:val="20"/>
                <w:lang w:eastAsia="en-US"/>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03</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27,4</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27,4</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100</w:t>
            </w:r>
          </w:p>
        </w:tc>
      </w:tr>
      <w:tr w:rsidR="000E13FA" w:rsidRPr="000E13FA" w:rsidTr="00422B06">
        <w:trPr>
          <w:trHeight w:val="300"/>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sz w:val="20"/>
                <w:szCs w:val="20"/>
                <w:lang w:eastAsia="en-US"/>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03</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10</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27,4</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27,4</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422B06">
        <w:trPr>
          <w:trHeight w:val="300"/>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04</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2100,7</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1999,6</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95,2</w:t>
            </w:r>
          </w:p>
        </w:tc>
      </w:tr>
      <w:tr w:rsidR="000E13FA" w:rsidRPr="000E13FA" w:rsidTr="00422B06">
        <w:trPr>
          <w:trHeight w:val="300"/>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04</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w:t>
            </w:r>
          </w:p>
        </w:tc>
        <w:tc>
          <w:tcPr>
            <w:tcW w:w="180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2100,7</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1999,6</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95,2</w:t>
            </w:r>
          </w:p>
        </w:tc>
      </w:tr>
      <w:tr w:rsidR="000E13FA" w:rsidRPr="000E13FA" w:rsidTr="00422B06">
        <w:trPr>
          <w:trHeight w:val="285"/>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05</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882,4</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770,9</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87,4</w:t>
            </w:r>
          </w:p>
        </w:tc>
      </w:tr>
      <w:tr w:rsidR="000E13FA" w:rsidRPr="000E13FA" w:rsidTr="00422B06">
        <w:trPr>
          <w:trHeight w:val="300"/>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i/>
                <w:iCs/>
                <w:sz w:val="20"/>
                <w:szCs w:val="20"/>
                <w:lang w:eastAsia="en-US"/>
              </w:rPr>
            </w:pPr>
            <w:r w:rsidRPr="000E13FA">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i/>
                <w:iCs/>
                <w:sz w:val="20"/>
                <w:szCs w:val="20"/>
                <w:lang w:eastAsia="en-US"/>
              </w:rPr>
            </w:pPr>
            <w:r w:rsidRPr="000E13FA">
              <w:rPr>
                <w:rFonts w:eastAsia="Calibri"/>
                <w:b/>
                <w:bCs/>
                <w:i/>
                <w:iCs/>
                <w:sz w:val="20"/>
                <w:szCs w:val="20"/>
                <w:lang w:eastAsia="en-US"/>
              </w:rPr>
              <w:t> </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i/>
                <w:i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i/>
                <w:iCs/>
                <w:sz w:val="20"/>
                <w:szCs w:val="20"/>
                <w:lang w:eastAsia="en-US"/>
              </w:rPr>
            </w:pPr>
            <w:r w:rsidRPr="000E13FA">
              <w:rPr>
                <w:rFonts w:eastAsia="Calibri"/>
                <w:b/>
                <w:bCs/>
                <w:i/>
                <w:iCs/>
                <w:sz w:val="20"/>
                <w:szCs w:val="20"/>
                <w:lang w:eastAsia="en-US"/>
              </w:rPr>
              <w:t> </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i/>
                <w:iCs/>
                <w:sz w:val="20"/>
                <w:szCs w:val="20"/>
                <w:lang w:eastAsia="en-US"/>
              </w:rPr>
            </w:pPr>
            <w:r w:rsidRPr="000E13FA">
              <w:rPr>
                <w:rFonts w:eastAsia="Calibri"/>
                <w:b/>
                <w:bCs/>
                <w:i/>
                <w:iCs/>
                <w:sz w:val="20"/>
                <w:szCs w:val="20"/>
                <w:lang w:eastAsia="en-US"/>
              </w:rPr>
              <w:t> </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i/>
                <w:iCs/>
                <w:sz w:val="20"/>
                <w:szCs w:val="20"/>
                <w:lang w:eastAsia="en-US"/>
              </w:rPr>
            </w:pPr>
          </w:p>
        </w:tc>
      </w:tr>
      <w:tr w:rsidR="000E13FA" w:rsidRPr="000E13FA" w:rsidTr="00422B06">
        <w:trPr>
          <w:trHeight w:val="300"/>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02</w:t>
            </w:r>
          </w:p>
        </w:tc>
        <w:tc>
          <w:tcPr>
            <w:tcW w:w="180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384,0</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313,3</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81,6</w:t>
            </w:r>
          </w:p>
        </w:tc>
      </w:tr>
      <w:tr w:rsidR="000E13FA" w:rsidRPr="000E13FA" w:rsidTr="00422B06">
        <w:trPr>
          <w:trHeight w:val="300"/>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498,4</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457,6</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91,8</w:t>
            </w:r>
          </w:p>
        </w:tc>
      </w:tr>
      <w:tr w:rsidR="000E13FA" w:rsidRPr="000E13FA" w:rsidTr="00422B06">
        <w:trPr>
          <w:trHeight w:val="285"/>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08</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2154,0</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2154,0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100</w:t>
            </w:r>
          </w:p>
        </w:tc>
      </w:tr>
      <w:tr w:rsidR="000E13FA" w:rsidRPr="000E13FA" w:rsidTr="00422B06">
        <w:trPr>
          <w:trHeight w:val="285"/>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08</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01</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2154,0</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2154,0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422B06">
        <w:trPr>
          <w:trHeight w:val="285"/>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Социальная политика</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10</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1523,0</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1523,0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100</w:t>
            </w:r>
          </w:p>
        </w:tc>
      </w:tr>
      <w:tr w:rsidR="000E13FA" w:rsidRPr="000E13FA" w:rsidTr="00422B06">
        <w:trPr>
          <w:trHeight w:val="285"/>
        </w:trPr>
        <w:tc>
          <w:tcPr>
            <w:tcW w:w="3884"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Охрана семьи и детства</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10</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04</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1523,0</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1523,0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100</w:t>
            </w:r>
          </w:p>
        </w:tc>
      </w:tr>
      <w:tr w:rsidR="000E13FA" w:rsidRPr="000E13FA" w:rsidTr="00422B06">
        <w:trPr>
          <w:trHeight w:val="300"/>
        </w:trPr>
        <w:tc>
          <w:tcPr>
            <w:tcW w:w="3884" w:type="dxa"/>
            <w:tcBorders>
              <w:top w:val="single" w:sz="4" w:space="0" w:color="auto"/>
              <w:left w:val="single" w:sz="4" w:space="0" w:color="auto"/>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ИТОГО</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720"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10513,4</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10263,3</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97,6</w:t>
            </w:r>
          </w:p>
        </w:tc>
      </w:tr>
    </w:tbl>
    <w:p w:rsidR="000E13FA" w:rsidRPr="000E13FA" w:rsidRDefault="000E13FA" w:rsidP="00422B06">
      <w:pPr>
        <w:rPr>
          <w:rFonts w:eastAsia="Calibri"/>
          <w:sz w:val="20"/>
          <w:szCs w:val="20"/>
          <w:lang w:eastAsia="en-US"/>
        </w:rPr>
      </w:pPr>
    </w:p>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ПРИЛОЖЕНИЕ 4</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 xml:space="preserve">к решению Совета </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Берегаевского сельского поселения</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от «19» апреля 2018 № 5</w:t>
      </w: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bCs/>
          <w:sz w:val="20"/>
          <w:szCs w:val="20"/>
          <w:lang w:eastAsia="en-US"/>
        </w:rPr>
        <w:t xml:space="preserve">Источники финансирования дефицита </w:t>
      </w:r>
      <w:r w:rsidRPr="000E13FA">
        <w:rPr>
          <w:rFonts w:eastAsia="Calibri"/>
          <w:sz w:val="20"/>
          <w:szCs w:val="20"/>
          <w:lang w:eastAsia="en-US"/>
        </w:rPr>
        <w:t xml:space="preserve">бюджета Берегаевского сельского поселения по кодам </w:t>
      </w:r>
      <w:proofErr w:type="gramStart"/>
      <w:r w:rsidRPr="000E13FA">
        <w:rPr>
          <w:rFonts w:eastAsia="Calibri"/>
          <w:sz w:val="20"/>
          <w:szCs w:val="20"/>
          <w:lang w:eastAsia="en-US"/>
        </w:rPr>
        <w:t>классификации источников финансирования дефицитов бюджетов</w:t>
      </w:r>
      <w:proofErr w:type="gramEnd"/>
      <w:r w:rsidRPr="000E13FA">
        <w:rPr>
          <w:rFonts w:eastAsia="Calibri"/>
          <w:sz w:val="20"/>
          <w:szCs w:val="20"/>
          <w:lang w:eastAsia="en-US"/>
        </w:rPr>
        <w:t xml:space="preserve"> за 2017 год</w:t>
      </w:r>
    </w:p>
    <w:tbl>
      <w:tblPr>
        <w:tblW w:w="9915" w:type="dxa"/>
        <w:tblInd w:w="93" w:type="dxa"/>
        <w:tblLook w:val="0000" w:firstRow="0" w:lastRow="0" w:firstColumn="0" w:lastColumn="0" w:noHBand="0" w:noVBand="0"/>
      </w:tblPr>
      <w:tblGrid>
        <w:gridCol w:w="4208"/>
        <w:gridCol w:w="3089"/>
        <w:gridCol w:w="1200"/>
        <w:gridCol w:w="1418"/>
      </w:tblGrid>
      <w:tr w:rsidR="000E13FA" w:rsidRPr="000E13FA" w:rsidTr="003D2DA0">
        <w:trPr>
          <w:trHeight w:val="517"/>
        </w:trPr>
        <w:tc>
          <w:tcPr>
            <w:tcW w:w="42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Наименование показателя</w:t>
            </w:r>
          </w:p>
        </w:tc>
        <w:tc>
          <w:tcPr>
            <w:tcW w:w="30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Код бюджетной классификации</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План 2017 год, тыс. руб.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xml:space="preserve">    исполнение на 01.01. 2018г,</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 xml:space="preserve"> тыс. руб.</w:t>
            </w:r>
          </w:p>
        </w:tc>
      </w:tr>
      <w:tr w:rsidR="000E13FA" w:rsidRPr="000E13FA" w:rsidTr="003D2DA0">
        <w:trPr>
          <w:trHeight w:val="517"/>
        </w:trPr>
        <w:tc>
          <w:tcPr>
            <w:tcW w:w="4208" w:type="dxa"/>
            <w:vMerge/>
            <w:tcBorders>
              <w:top w:val="single" w:sz="4" w:space="0" w:color="auto"/>
              <w:left w:val="single" w:sz="4" w:space="0" w:color="auto"/>
              <w:bottom w:val="single" w:sz="4" w:space="0" w:color="000000"/>
              <w:right w:val="single" w:sz="4" w:space="0" w:color="auto"/>
            </w:tcBorders>
            <w:vAlign w:val="center"/>
          </w:tcPr>
          <w:p w:rsidR="000E13FA" w:rsidRPr="000E13FA" w:rsidRDefault="000E13FA" w:rsidP="000E13FA">
            <w:pPr>
              <w:rPr>
                <w:rFonts w:eastAsia="Calibri"/>
                <w:sz w:val="20"/>
                <w:szCs w:val="20"/>
                <w:lang w:eastAsia="en-US"/>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0E13FA" w:rsidRPr="000E13FA" w:rsidRDefault="000E13FA" w:rsidP="000E13FA">
            <w:pPr>
              <w:rPr>
                <w:rFonts w:eastAsia="Calibri"/>
                <w:sz w:val="20"/>
                <w:szCs w:val="20"/>
                <w:lang w:eastAsia="en-US"/>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0E13FA" w:rsidRPr="000E13FA" w:rsidRDefault="000E13FA" w:rsidP="000E13FA">
            <w:pPr>
              <w:rPr>
                <w:rFonts w:eastAsia="Calibri"/>
                <w:sz w:val="20"/>
                <w:szCs w:val="20"/>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0E13FA" w:rsidRPr="000E13FA" w:rsidRDefault="000E13FA" w:rsidP="000E13FA">
            <w:pPr>
              <w:rPr>
                <w:rFonts w:eastAsia="Calibri"/>
                <w:sz w:val="20"/>
                <w:szCs w:val="20"/>
                <w:lang w:eastAsia="en-US"/>
              </w:rPr>
            </w:pPr>
          </w:p>
        </w:tc>
      </w:tr>
      <w:tr w:rsidR="000E13FA" w:rsidRPr="000E13FA" w:rsidTr="003D2DA0">
        <w:trPr>
          <w:trHeight w:val="517"/>
        </w:trPr>
        <w:tc>
          <w:tcPr>
            <w:tcW w:w="4208" w:type="dxa"/>
            <w:vMerge/>
            <w:tcBorders>
              <w:top w:val="single" w:sz="4" w:space="0" w:color="auto"/>
              <w:left w:val="single" w:sz="4" w:space="0" w:color="auto"/>
              <w:bottom w:val="single" w:sz="4" w:space="0" w:color="000000"/>
              <w:right w:val="single" w:sz="4" w:space="0" w:color="auto"/>
            </w:tcBorders>
            <w:vAlign w:val="center"/>
          </w:tcPr>
          <w:p w:rsidR="000E13FA" w:rsidRPr="000E13FA" w:rsidRDefault="000E13FA" w:rsidP="000E13FA">
            <w:pPr>
              <w:rPr>
                <w:rFonts w:eastAsia="Calibri"/>
                <w:sz w:val="20"/>
                <w:szCs w:val="20"/>
                <w:lang w:eastAsia="en-US"/>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0E13FA" w:rsidRPr="000E13FA" w:rsidRDefault="000E13FA" w:rsidP="000E13FA">
            <w:pPr>
              <w:rPr>
                <w:rFonts w:eastAsia="Calibri"/>
                <w:sz w:val="20"/>
                <w:szCs w:val="20"/>
                <w:lang w:eastAsia="en-US"/>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0E13FA" w:rsidRPr="000E13FA" w:rsidRDefault="000E13FA" w:rsidP="000E13FA">
            <w:pPr>
              <w:rPr>
                <w:rFonts w:eastAsia="Calibri"/>
                <w:sz w:val="20"/>
                <w:szCs w:val="20"/>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0E13FA" w:rsidRPr="000E13FA" w:rsidRDefault="000E13FA" w:rsidP="000E13FA">
            <w:pPr>
              <w:rPr>
                <w:rFonts w:eastAsia="Calibri"/>
                <w:sz w:val="20"/>
                <w:szCs w:val="20"/>
                <w:lang w:eastAsia="en-US"/>
              </w:rPr>
            </w:pPr>
          </w:p>
        </w:tc>
      </w:tr>
      <w:tr w:rsidR="000E13FA" w:rsidRPr="000E13FA" w:rsidTr="003D2DA0">
        <w:trPr>
          <w:trHeight w:val="476"/>
        </w:trPr>
        <w:tc>
          <w:tcPr>
            <w:tcW w:w="4208" w:type="dxa"/>
            <w:vMerge/>
            <w:tcBorders>
              <w:top w:val="single" w:sz="4" w:space="0" w:color="auto"/>
              <w:left w:val="single" w:sz="4" w:space="0" w:color="auto"/>
              <w:bottom w:val="single" w:sz="4" w:space="0" w:color="000000"/>
              <w:right w:val="single" w:sz="4" w:space="0" w:color="auto"/>
            </w:tcBorders>
            <w:vAlign w:val="center"/>
          </w:tcPr>
          <w:p w:rsidR="000E13FA" w:rsidRPr="000E13FA" w:rsidRDefault="000E13FA" w:rsidP="000E13FA">
            <w:pPr>
              <w:rPr>
                <w:rFonts w:eastAsia="Calibri"/>
                <w:sz w:val="20"/>
                <w:szCs w:val="20"/>
                <w:lang w:eastAsia="en-US"/>
              </w:rPr>
            </w:pPr>
          </w:p>
        </w:tc>
        <w:tc>
          <w:tcPr>
            <w:tcW w:w="3089" w:type="dxa"/>
            <w:vMerge/>
            <w:tcBorders>
              <w:top w:val="single" w:sz="4" w:space="0" w:color="auto"/>
              <w:left w:val="single" w:sz="4" w:space="0" w:color="auto"/>
              <w:bottom w:val="single" w:sz="4" w:space="0" w:color="000000"/>
              <w:right w:val="single" w:sz="4" w:space="0" w:color="auto"/>
            </w:tcBorders>
            <w:vAlign w:val="center"/>
          </w:tcPr>
          <w:p w:rsidR="000E13FA" w:rsidRPr="000E13FA" w:rsidRDefault="000E13FA" w:rsidP="000E13FA">
            <w:pPr>
              <w:rPr>
                <w:rFonts w:eastAsia="Calibri"/>
                <w:sz w:val="20"/>
                <w:szCs w:val="20"/>
                <w:lang w:eastAsia="en-US"/>
              </w:rPr>
            </w:pPr>
          </w:p>
        </w:tc>
        <w:tc>
          <w:tcPr>
            <w:tcW w:w="1200" w:type="dxa"/>
            <w:vMerge/>
            <w:tcBorders>
              <w:top w:val="single" w:sz="4" w:space="0" w:color="auto"/>
              <w:left w:val="single" w:sz="4" w:space="0" w:color="auto"/>
              <w:bottom w:val="single" w:sz="4" w:space="0" w:color="000000"/>
              <w:right w:val="single" w:sz="4" w:space="0" w:color="auto"/>
            </w:tcBorders>
            <w:vAlign w:val="center"/>
          </w:tcPr>
          <w:p w:rsidR="000E13FA" w:rsidRPr="000E13FA" w:rsidRDefault="000E13FA" w:rsidP="000E13FA">
            <w:pPr>
              <w:rPr>
                <w:rFonts w:eastAsia="Calibri"/>
                <w:sz w:val="20"/>
                <w:szCs w:val="20"/>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0E13FA" w:rsidRPr="000E13FA" w:rsidRDefault="000E13FA" w:rsidP="000E13FA">
            <w:pPr>
              <w:rPr>
                <w:rFonts w:eastAsia="Calibri"/>
                <w:sz w:val="20"/>
                <w:szCs w:val="20"/>
                <w:lang w:eastAsia="en-US"/>
              </w:rPr>
            </w:pPr>
          </w:p>
        </w:tc>
      </w:tr>
      <w:tr w:rsidR="000E13FA" w:rsidRPr="000E13FA" w:rsidTr="003D2DA0">
        <w:trPr>
          <w:trHeight w:val="540"/>
        </w:trPr>
        <w:tc>
          <w:tcPr>
            <w:tcW w:w="4208" w:type="dxa"/>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Источники финансирования дефицита бюджета - всего</w:t>
            </w:r>
          </w:p>
        </w:tc>
        <w:tc>
          <w:tcPr>
            <w:tcW w:w="308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 </w:t>
            </w:r>
          </w:p>
        </w:tc>
        <w:tc>
          <w:tcPr>
            <w:tcW w:w="1200"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170,4</w:t>
            </w:r>
          </w:p>
        </w:tc>
        <w:tc>
          <w:tcPr>
            <w:tcW w:w="1418"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-111,2</w:t>
            </w:r>
          </w:p>
        </w:tc>
      </w:tr>
      <w:tr w:rsidR="000E13FA" w:rsidRPr="000E13FA" w:rsidTr="003D2DA0">
        <w:trPr>
          <w:trHeight w:val="255"/>
        </w:trPr>
        <w:tc>
          <w:tcPr>
            <w:tcW w:w="4208" w:type="dxa"/>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из них:</w:t>
            </w:r>
          </w:p>
        </w:tc>
        <w:tc>
          <w:tcPr>
            <w:tcW w:w="3089"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1200"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 </w:t>
            </w:r>
          </w:p>
        </w:tc>
        <w:tc>
          <w:tcPr>
            <w:tcW w:w="1418"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 </w:t>
            </w:r>
          </w:p>
        </w:tc>
      </w:tr>
      <w:tr w:rsidR="000E13FA" w:rsidRPr="000E13FA" w:rsidTr="003D2DA0">
        <w:trPr>
          <w:trHeight w:val="510"/>
        </w:trPr>
        <w:tc>
          <w:tcPr>
            <w:tcW w:w="4208" w:type="dxa"/>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Изменение остатков средств на счетах по учету средств бюджета</w:t>
            </w:r>
          </w:p>
        </w:tc>
        <w:tc>
          <w:tcPr>
            <w:tcW w:w="3089"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01050000000000 000</w:t>
            </w:r>
          </w:p>
        </w:tc>
        <w:tc>
          <w:tcPr>
            <w:tcW w:w="1200"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170,4</w:t>
            </w:r>
          </w:p>
        </w:tc>
        <w:tc>
          <w:tcPr>
            <w:tcW w:w="1418"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-111,2</w:t>
            </w:r>
          </w:p>
        </w:tc>
      </w:tr>
      <w:tr w:rsidR="000E13FA" w:rsidRPr="000E13FA" w:rsidTr="003D2DA0">
        <w:trPr>
          <w:trHeight w:val="328"/>
        </w:trPr>
        <w:tc>
          <w:tcPr>
            <w:tcW w:w="4208" w:type="dxa"/>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в том числе</w:t>
            </w:r>
          </w:p>
        </w:tc>
        <w:tc>
          <w:tcPr>
            <w:tcW w:w="3089"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1200"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 </w:t>
            </w:r>
          </w:p>
        </w:tc>
        <w:tc>
          <w:tcPr>
            <w:tcW w:w="1418"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 </w:t>
            </w:r>
          </w:p>
        </w:tc>
      </w:tr>
      <w:tr w:rsidR="000E13FA" w:rsidRPr="000E13FA" w:rsidTr="003D2DA0">
        <w:trPr>
          <w:trHeight w:val="375"/>
        </w:trPr>
        <w:tc>
          <w:tcPr>
            <w:tcW w:w="4208" w:type="dxa"/>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Увеличение остатков средств  </w:t>
            </w:r>
          </w:p>
        </w:tc>
        <w:tc>
          <w:tcPr>
            <w:tcW w:w="3089"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01050000000000 500</w:t>
            </w:r>
          </w:p>
        </w:tc>
        <w:tc>
          <w:tcPr>
            <w:tcW w:w="1200"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-10343,0</w:t>
            </w:r>
          </w:p>
        </w:tc>
        <w:tc>
          <w:tcPr>
            <w:tcW w:w="1418"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-10881,6</w:t>
            </w:r>
          </w:p>
        </w:tc>
      </w:tr>
      <w:tr w:rsidR="000E13FA" w:rsidRPr="000E13FA" w:rsidTr="003D2DA0">
        <w:trPr>
          <w:trHeight w:val="540"/>
        </w:trPr>
        <w:tc>
          <w:tcPr>
            <w:tcW w:w="4208" w:type="dxa"/>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both"/>
              <w:rPr>
                <w:rFonts w:eastAsia="Calibri"/>
                <w:i/>
                <w:iCs/>
                <w:sz w:val="20"/>
                <w:szCs w:val="20"/>
                <w:lang w:eastAsia="en-US"/>
              </w:rPr>
            </w:pPr>
            <w:r w:rsidRPr="000E13FA">
              <w:rPr>
                <w:rFonts w:eastAsia="Calibri"/>
                <w:i/>
                <w:iCs/>
                <w:sz w:val="20"/>
                <w:szCs w:val="20"/>
                <w:lang w:eastAsia="en-US"/>
              </w:rPr>
              <w:t>Увеличение прочих остатков  денежных средств бюджетов поселений</w:t>
            </w:r>
          </w:p>
        </w:tc>
        <w:tc>
          <w:tcPr>
            <w:tcW w:w="3089"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center"/>
              <w:rPr>
                <w:rFonts w:eastAsia="Calibri"/>
                <w:i/>
                <w:iCs/>
                <w:sz w:val="20"/>
                <w:szCs w:val="20"/>
                <w:lang w:eastAsia="en-US"/>
              </w:rPr>
            </w:pPr>
            <w:r w:rsidRPr="000E13FA">
              <w:rPr>
                <w:rFonts w:eastAsia="Calibri"/>
                <w:i/>
                <w:iCs/>
                <w:sz w:val="20"/>
                <w:szCs w:val="20"/>
                <w:lang w:eastAsia="en-US"/>
              </w:rPr>
              <w:t>01050000000000 500</w:t>
            </w:r>
          </w:p>
        </w:tc>
        <w:tc>
          <w:tcPr>
            <w:tcW w:w="1200"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-10343,0</w:t>
            </w:r>
          </w:p>
        </w:tc>
        <w:tc>
          <w:tcPr>
            <w:tcW w:w="1418"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-10881,6</w:t>
            </w:r>
          </w:p>
        </w:tc>
      </w:tr>
      <w:tr w:rsidR="000E13FA" w:rsidRPr="000E13FA" w:rsidTr="003D2DA0">
        <w:trPr>
          <w:trHeight w:val="330"/>
        </w:trPr>
        <w:tc>
          <w:tcPr>
            <w:tcW w:w="4208" w:type="dxa"/>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Уменьшение остатков средств  </w:t>
            </w:r>
          </w:p>
        </w:tc>
        <w:tc>
          <w:tcPr>
            <w:tcW w:w="3089"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01050000000000 600</w:t>
            </w:r>
          </w:p>
        </w:tc>
        <w:tc>
          <w:tcPr>
            <w:tcW w:w="1200"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10513,4</w:t>
            </w:r>
          </w:p>
        </w:tc>
        <w:tc>
          <w:tcPr>
            <w:tcW w:w="1418"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10770,4</w:t>
            </w:r>
          </w:p>
        </w:tc>
      </w:tr>
      <w:tr w:rsidR="000E13FA" w:rsidRPr="000E13FA" w:rsidTr="003D2DA0">
        <w:trPr>
          <w:trHeight w:val="510"/>
        </w:trPr>
        <w:tc>
          <w:tcPr>
            <w:tcW w:w="4208" w:type="dxa"/>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both"/>
              <w:rPr>
                <w:rFonts w:eastAsia="Calibri"/>
                <w:i/>
                <w:iCs/>
                <w:sz w:val="20"/>
                <w:szCs w:val="20"/>
                <w:lang w:eastAsia="en-US"/>
              </w:rPr>
            </w:pPr>
            <w:r w:rsidRPr="000E13FA">
              <w:rPr>
                <w:rFonts w:eastAsia="Calibri"/>
                <w:i/>
                <w:iCs/>
                <w:sz w:val="20"/>
                <w:szCs w:val="20"/>
                <w:lang w:eastAsia="en-US"/>
              </w:rPr>
              <w:t xml:space="preserve">Уменьшение прочих остатков  денежных средств бюджетов поселений </w:t>
            </w:r>
          </w:p>
        </w:tc>
        <w:tc>
          <w:tcPr>
            <w:tcW w:w="3089"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center"/>
              <w:rPr>
                <w:rFonts w:eastAsia="Calibri"/>
                <w:i/>
                <w:iCs/>
                <w:sz w:val="20"/>
                <w:szCs w:val="20"/>
                <w:lang w:eastAsia="en-US"/>
              </w:rPr>
            </w:pPr>
            <w:r w:rsidRPr="000E13FA">
              <w:rPr>
                <w:rFonts w:eastAsia="Calibri"/>
                <w:i/>
                <w:iCs/>
                <w:sz w:val="20"/>
                <w:szCs w:val="20"/>
                <w:lang w:eastAsia="en-US"/>
              </w:rPr>
              <w:t>01050200000000 600</w:t>
            </w:r>
          </w:p>
        </w:tc>
        <w:tc>
          <w:tcPr>
            <w:tcW w:w="1200"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10513,4</w:t>
            </w:r>
          </w:p>
        </w:tc>
        <w:tc>
          <w:tcPr>
            <w:tcW w:w="1418"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10770,4</w:t>
            </w:r>
          </w:p>
        </w:tc>
      </w:tr>
    </w:tbl>
    <w:p w:rsidR="000E13FA" w:rsidRPr="000E13FA" w:rsidRDefault="000E13FA" w:rsidP="000E13FA">
      <w:pPr>
        <w:jc w:val="center"/>
        <w:rPr>
          <w:rFonts w:eastAsia="Calibri"/>
          <w:sz w:val="20"/>
          <w:szCs w:val="20"/>
          <w:lang w:eastAsia="en-US"/>
        </w:rPr>
      </w:pPr>
    </w:p>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sectPr w:rsidR="000E13FA" w:rsidRPr="000E13FA" w:rsidSect="00C46366">
          <w:headerReference w:type="default" r:id="rId9"/>
          <w:pgSz w:w="11906" w:h="16838"/>
          <w:pgMar w:top="1134" w:right="567" w:bottom="719" w:left="1701" w:header="709" w:footer="709" w:gutter="0"/>
          <w:cols w:space="708"/>
          <w:docGrid w:linePitch="360"/>
        </w:sect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lastRenderedPageBreak/>
        <w:t>ПРИЛОЖЕНИЕ 5</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 xml:space="preserve">к решению Совета </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Берегаевского сельского поселения</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от «19» апреля 2018 №  5</w:t>
      </w:r>
    </w:p>
    <w:p w:rsidR="000E13FA" w:rsidRPr="000E13FA" w:rsidRDefault="000E13FA" w:rsidP="000E13FA">
      <w:pPr>
        <w:autoSpaceDE w:val="0"/>
        <w:autoSpaceDN w:val="0"/>
        <w:adjustRightInd w:val="0"/>
        <w:ind w:right="424"/>
        <w:jc w:val="center"/>
        <w:rPr>
          <w:rFonts w:eastAsia="Calibri"/>
          <w:b/>
          <w:sz w:val="20"/>
          <w:szCs w:val="20"/>
          <w:lang w:eastAsia="en-US"/>
        </w:rPr>
      </w:pPr>
      <w:r w:rsidRPr="000E13FA">
        <w:rPr>
          <w:rFonts w:eastAsia="Calibri"/>
          <w:b/>
          <w:sz w:val="20"/>
          <w:szCs w:val="20"/>
          <w:lang w:eastAsia="en-US"/>
        </w:rPr>
        <w:t xml:space="preserve">Отчет об использовании бюджетных ассигнований резервного фонда </w:t>
      </w:r>
    </w:p>
    <w:p w:rsidR="000E13FA" w:rsidRPr="000E13FA" w:rsidRDefault="000E13FA" w:rsidP="000E13FA">
      <w:pPr>
        <w:autoSpaceDE w:val="0"/>
        <w:autoSpaceDN w:val="0"/>
        <w:adjustRightInd w:val="0"/>
        <w:ind w:right="424"/>
        <w:jc w:val="center"/>
        <w:rPr>
          <w:rFonts w:eastAsia="Calibri"/>
          <w:b/>
          <w:sz w:val="20"/>
          <w:szCs w:val="20"/>
          <w:lang w:eastAsia="en-US"/>
        </w:rPr>
      </w:pPr>
      <w:r w:rsidRPr="000E13FA">
        <w:rPr>
          <w:rFonts w:eastAsia="Calibri"/>
          <w:b/>
          <w:sz w:val="20"/>
          <w:szCs w:val="20"/>
          <w:lang w:eastAsia="en-US"/>
        </w:rPr>
        <w:t>Администрации Берегаевского сельского поселения за 2017 год</w:t>
      </w:r>
    </w:p>
    <w:tbl>
      <w:tblPr>
        <w:tblW w:w="151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440"/>
        <w:gridCol w:w="1800"/>
        <w:gridCol w:w="4140"/>
        <w:gridCol w:w="1800"/>
        <w:gridCol w:w="1800"/>
        <w:gridCol w:w="1620"/>
      </w:tblGrid>
      <w:tr w:rsidR="000E13FA" w:rsidRPr="000E13FA" w:rsidTr="003D2DA0">
        <w:trPr>
          <w:trHeight w:val="525"/>
        </w:trPr>
        <w:tc>
          <w:tcPr>
            <w:tcW w:w="2520" w:type="dxa"/>
            <w:vMerge w:val="restart"/>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Главный распорядитель средств бюджета</w:t>
            </w:r>
          </w:p>
        </w:tc>
        <w:tc>
          <w:tcPr>
            <w:tcW w:w="7380" w:type="dxa"/>
            <w:gridSpan w:val="3"/>
            <w:tcBorders>
              <w:bottom w:val="single" w:sz="4" w:space="0" w:color="auto"/>
            </w:tcBorders>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Распоряжение Администрации Берегаевского сельского поселения</w:t>
            </w:r>
          </w:p>
        </w:tc>
        <w:tc>
          <w:tcPr>
            <w:tcW w:w="1800" w:type="dxa"/>
            <w:vMerge w:val="restart"/>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Сумма выделенных средств</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(руб.)</w:t>
            </w:r>
          </w:p>
        </w:tc>
        <w:tc>
          <w:tcPr>
            <w:tcW w:w="1800" w:type="dxa"/>
            <w:vMerge w:val="restart"/>
          </w:tcPr>
          <w:p w:rsidR="000E13FA" w:rsidRPr="000E13FA" w:rsidRDefault="000E13FA" w:rsidP="000E13FA">
            <w:pP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Исполнено</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(руб.)</w:t>
            </w:r>
          </w:p>
        </w:tc>
        <w:tc>
          <w:tcPr>
            <w:tcW w:w="1620" w:type="dxa"/>
            <w:vMerge w:val="restart"/>
          </w:tcPr>
          <w:p w:rsidR="000E13FA" w:rsidRPr="000E13FA" w:rsidRDefault="000E13FA" w:rsidP="000E13FA">
            <w:pP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Возвращено</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(руб.)</w:t>
            </w:r>
          </w:p>
        </w:tc>
      </w:tr>
      <w:tr w:rsidR="000E13FA" w:rsidRPr="000E13FA" w:rsidTr="003D2DA0">
        <w:trPr>
          <w:trHeight w:val="945"/>
        </w:trPr>
        <w:tc>
          <w:tcPr>
            <w:tcW w:w="2520" w:type="dxa"/>
            <w:vMerge/>
          </w:tcPr>
          <w:p w:rsidR="000E13FA" w:rsidRPr="000E13FA" w:rsidRDefault="000E13FA" w:rsidP="000E13FA">
            <w:pPr>
              <w:jc w:val="center"/>
              <w:rPr>
                <w:rFonts w:eastAsia="Calibri"/>
                <w:sz w:val="20"/>
                <w:szCs w:val="20"/>
                <w:lang w:eastAsia="en-US"/>
              </w:rPr>
            </w:pPr>
          </w:p>
        </w:tc>
        <w:tc>
          <w:tcPr>
            <w:tcW w:w="1440" w:type="dxa"/>
            <w:tcBorders>
              <w:top w:val="single" w:sz="4" w:space="0" w:color="auto"/>
            </w:tcBorders>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Дата, номер</w:t>
            </w:r>
          </w:p>
        </w:tc>
        <w:tc>
          <w:tcPr>
            <w:tcW w:w="1800" w:type="dxa"/>
            <w:tcBorders>
              <w:top w:val="single" w:sz="4" w:space="0" w:color="auto"/>
            </w:tcBorders>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Название</w:t>
            </w:r>
          </w:p>
        </w:tc>
        <w:tc>
          <w:tcPr>
            <w:tcW w:w="4140" w:type="dxa"/>
            <w:tcBorders>
              <w:top w:val="single" w:sz="4" w:space="0" w:color="auto"/>
            </w:tcBorders>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Цель выделения</w:t>
            </w:r>
          </w:p>
        </w:tc>
        <w:tc>
          <w:tcPr>
            <w:tcW w:w="1800" w:type="dxa"/>
            <w:vMerge/>
          </w:tcPr>
          <w:p w:rsidR="000E13FA" w:rsidRPr="000E13FA" w:rsidRDefault="000E13FA" w:rsidP="000E13FA">
            <w:pPr>
              <w:jc w:val="center"/>
              <w:rPr>
                <w:rFonts w:eastAsia="Calibri"/>
                <w:sz w:val="20"/>
                <w:szCs w:val="20"/>
                <w:lang w:eastAsia="en-US"/>
              </w:rPr>
            </w:pPr>
          </w:p>
        </w:tc>
        <w:tc>
          <w:tcPr>
            <w:tcW w:w="1800" w:type="dxa"/>
            <w:vMerge/>
          </w:tcPr>
          <w:p w:rsidR="000E13FA" w:rsidRPr="000E13FA" w:rsidRDefault="000E13FA" w:rsidP="000E13FA">
            <w:pPr>
              <w:jc w:val="center"/>
              <w:rPr>
                <w:rFonts w:eastAsia="Calibri"/>
                <w:sz w:val="20"/>
                <w:szCs w:val="20"/>
                <w:lang w:eastAsia="en-US"/>
              </w:rPr>
            </w:pPr>
          </w:p>
        </w:tc>
        <w:tc>
          <w:tcPr>
            <w:tcW w:w="1620" w:type="dxa"/>
            <w:vMerge/>
          </w:tcPr>
          <w:p w:rsidR="000E13FA" w:rsidRPr="000E13FA" w:rsidRDefault="000E13FA" w:rsidP="000E13FA">
            <w:pPr>
              <w:jc w:val="center"/>
              <w:rPr>
                <w:rFonts w:eastAsia="Calibri"/>
                <w:sz w:val="20"/>
                <w:szCs w:val="20"/>
                <w:lang w:eastAsia="en-US"/>
              </w:rPr>
            </w:pPr>
          </w:p>
        </w:tc>
      </w:tr>
      <w:tr w:rsidR="000E13FA" w:rsidRPr="000E13FA" w:rsidTr="003D2DA0">
        <w:tc>
          <w:tcPr>
            <w:tcW w:w="252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44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нет</w:t>
            </w:r>
          </w:p>
        </w:tc>
        <w:tc>
          <w:tcPr>
            <w:tcW w:w="180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нет</w:t>
            </w:r>
          </w:p>
        </w:tc>
        <w:tc>
          <w:tcPr>
            <w:tcW w:w="414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нет</w:t>
            </w:r>
          </w:p>
        </w:tc>
        <w:tc>
          <w:tcPr>
            <w:tcW w:w="180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0</w:t>
            </w:r>
          </w:p>
        </w:tc>
        <w:tc>
          <w:tcPr>
            <w:tcW w:w="180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0</w:t>
            </w:r>
          </w:p>
        </w:tc>
        <w:tc>
          <w:tcPr>
            <w:tcW w:w="162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0</w:t>
            </w:r>
          </w:p>
        </w:tc>
      </w:tr>
      <w:tr w:rsidR="000E13FA" w:rsidRPr="000E13FA" w:rsidTr="003D2DA0">
        <w:tc>
          <w:tcPr>
            <w:tcW w:w="9900" w:type="dxa"/>
            <w:gridSpan w:val="4"/>
          </w:tcPr>
          <w:p w:rsidR="000E13FA" w:rsidRPr="000E13FA" w:rsidRDefault="000E13FA" w:rsidP="000E13FA">
            <w:pPr>
              <w:rPr>
                <w:rFonts w:eastAsia="Calibri"/>
                <w:sz w:val="20"/>
                <w:szCs w:val="20"/>
                <w:lang w:eastAsia="en-US"/>
              </w:rPr>
            </w:pPr>
            <w:r w:rsidRPr="000E13FA">
              <w:rPr>
                <w:rFonts w:eastAsia="Calibri"/>
                <w:sz w:val="20"/>
                <w:szCs w:val="20"/>
                <w:lang w:eastAsia="en-US"/>
              </w:rPr>
              <w:t xml:space="preserve"> ИТОГО</w:t>
            </w:r>
          </w:p>
        </w:tc>
        <w:tc>
          <w:tcPr>
            <w:tcW w:w="180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w:t>
            </w:r>
          </w:p>
        </w:tc>
        <w:tc>
          <w:tcPr>
            <w:tcW w:w="180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w:t>
            </w:r>
          </w:p>
        </w:tc>
        <w:tc>
          <w:tcPr>
            <w:tcW w:w="162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w:t>
            </w:r>
          </w:p>
        </w:tc>
      </w:tr>
    </w:tbl>
    <w:p w:rsidR="000E13FA" w:rsidRPr="000E13FA" w:rsidRDefault="000E13FA" w:rsidP="000E13FA">
      <w:pPr>
        <w:rPr>
          <w:rFonts w:eastAsia="Calibri"/>
          <w:sz w:val="20"/>
          <w:szCs w:val="20"/>
          <w:lang w:eastAsia="en-US"/>
        </w:rPr>
      </w:pPr>
    </w:p>
    <w:p w:rsidR="000E13FA" w:rsidRPr="000E13FA" w:rsidRDefault="000E13FA" w:rsidP="000E13FA">
      <w:pPr>
        <w:rPr>
          <w:rFonts w:eastAsia="Calibri"/>
          <w:sz w:val="20"/>
          <w:szCs w:val="20"/>
          <w:lang w:eastAsia="en-US"/>
        </w:rPr>
      </w:pPr>
    </w:p>
    <w:p w:rsidR="000E13FA" w:rsidRPr="000E13FA" w:rsidRDefault="000E13FA" w:rsidP="000E13FA">
      <w:pPr>
        <w:rPr>
          <w:rFonts w:eastAsia="Calibri"/>
          <w:sz w:val="20"/>
          <w:szCs w:val="20"/>
          <w:lang w:eastAsia="en-US"/>
        </w:rPr>
      </w:pPr>
    </w:p>
    <w:p w:rsidR="000E13FA" w:rsidRPr="000E13FA" w:rsidRDefault="000E13FA" w:rsidP="000E13FA">
      <w:pPr>
        <w:jc w:val="right"/>
        <w:rPr>
          <w:rFonts w:eastAsia="Calibri"/>
          <w:sz w:val="20"/>
          <w:szCs w:val="20"/>
          <w:lang w:eastAsia="en-US"/>
        </w:rPr>
        <w:sectPr w:rsidR="000E13FA" w:rsidRPr="000E13FA" w:rsidSect="005C243C">
          <w:pgSz w:w="16838" w:h="11906" w:orient="landscape"/>
          <w:pgMar w:top="1701" w:right="1134" w:bottom="567" w:left="720" w:header="709" w:footer="709" w:gutter="0"/>
          <w:cols w:space="708"/>
          <w:docGrid w:linePitch="360"/>
        </w:sect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lastRenderedPageBreak/>
        <w:t>ПРИЛОЖЕНИЕ 6</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 xml:space="preserve">к решению Совета </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Берегаевского сельского поселения</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от «19» апреля 2018 № _5</w:t>
      </w: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 xml:space="preserve">Отчет об использовании средств дорожного фонда  </w:t>
      </w: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 xml:space="preserve">муниципального образования «Берегаевское сельское поселение» </w:t>
      </w: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за 2017 год</w:t>
      </w:r>
    </w:p>
    <w:p w:rsidR="000E13FA" w:rsidRPr="000E13FA" w:rsidRDefault="000E13FA" w:rsidP="000E13FA">
      <w:pPr>
        <w:jc w:val="center"/>
        <w:rPr>
          <w:rFonts w:eastAsia="Calibri"/>
          <w:b/>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2520"/>
        <w:gridCol w:w="1800"/>
        <w:gridCol w:w="1646"/>
      </w:tblGrid>
      <w:tr w:rsidR="000E13FA" w:rsidRPr="000E13FA" w:rsidTr="003D2DA0">
        <w:tc>
          <w:tcPr>
            <w:tcW w:w="3888"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Наименование показателя</w:t>
            </w:r>
          </w:p>
        </w:tc>
        <w:tc>
          <w:tcPr>
            <w:tcW w:w="252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План на 2017 год,</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тыс. руб.</w:t>
            </w:r>
          </w:p>
        </w:tc>
        <w:tc>
          <w:tcPr>
            <w:tcW w:w="180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Исполнение на 01.01.2018 год,</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тыс. руб.</w:t>
            </w:r>
          </w:p>
        </w:tc>
        <w:tc>
          <w:tcPr>
            <w:tcW w:w="1646"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исполнения к году</w:t>
            </w:r>
          </w:p>
        </w:tc>
      </w:tr>
      <w:tr w:rsidR="000E13FA" w:rsidRPr="000E13FA" w:rsidTr="003D2DA0">
        <w:tc>
          <w:tcPr>
            <w:tcW w:w="3888"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Остаток денежных средств на начало года</w:t>
            </w:r>
          </w:p>
        </w:tc>
        <w:tc>
          <w:tcPr>
            <w:tcW w:w="252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101,6</w:t>
            </w:r>
          </w:p>
        </w:tc>
        <w:tc>
          <w:tcPr>
            <w:tcW w:w="180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101,6</w:t>
            </w:r>
          </w:p>
        </w:tc>
        <w:tc>
          <w:tcPr>
            <w:tcW w:w="164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3D2DA0">
        <w:tc>
          <w:tcPr>
            <w:tcW w:w="3888"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Доходы дорожного фонда - всего</w:t>
            </w:r>
          </w:p>
        </w:tc>
        <w:tc>
          <w:tcPr>
            <w:tcW w:w="252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1999,1</w:t>
            </w:r>
          </w:p>
        </w:tc>
        <w:tc>
          <w:tcPr>
            <w:tcW w:w="180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2025,9</w:t>
            </w:r>
          </w:p>
        </w:tc>
        <w:tc>
          <w:tcPr>
            <w:tcW w:w="164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96,4</w:t>
            </w:r>
          </w:p>
        </w:tc>
      </w:tr>
      <w:tr w:rsidR="000E13FA" w:rsidRPr="000E13FA" w:rsidTr="003D2DA0">
        <w:tc>
          <w:tcPr>
            <w:tcW w:w="3888" w:type="dxa"/>
          </w:tcPr>
          <w:p w:rsidR="000E13FA" w:rsidRPr="000E13FA" w:rsidRDefault="000E13FA" w:rsidP="000E13FA">
            <w:pPr>
              <w:jc w:val="both"/>
              <w:rPr>
                <w:rFonts w:eastAsia="Calibri"/>
                <w:i/>
                <w:sz w:val="20"/>
                <w:szCs w:val="20"/>
                <w:lang w:eastAsia="en-US"/>
              </w:rPr>
            </w:pPr>
            <w:r w:rsidRPr="000E13FA">
              <w:rPr>
                <w:rFonts w:eastAsia="Calibri"/>
                <w:i/>
                <w:sz w:val="20"/>
                <w:szCs w:val="20"/>
                <w:lang w:eastAsia="en-US"/>
              </w:rPr>
              <w:t>в том числе по источникам:</w:t>
            </w:r>
          </w:p>
        </w:tc>
        <w:tc>
          <w:tcPr>
            <w:tcW w:w="2520" w:type="dxa"/>
          </w:tcPr>
          <w:p w:rsidR="000E13FA" w:rsidRPr="000E13FA" w:rsidRDefault="000E13FA" w:rsidP="000E13FA">
            <w:pPr>
              <w:jc w:val="center"/>
              <w:rPr>
                <w:rFonts w:eastAsia="Calibri"/>
                <w:sz w:val="20"/>
                <w:szCs w:val="20"/>
                <w:lang w:eastAsia="en-US"/>
              </w:rPr>
            </w:pPr>
          </w:p>
        </w:tc>
        <w:tc>
          <w:tcPr>
            <w:tcW w:w="1800" w:type="dxa"/>
          </w:tcPr>
          <w:p w:rsidR="000E13FA" w:rsidRPr="000E13FA" w:rsidRDefault="000E13FA" w:rsidP="000E13FA">
            <w:pPr>
              <w:jc w:val="center"/>
              <w:rPr>
                <w:rFonts w:eastAsia="Calibri"/>
                <w:sz w:val="20"/>
                <w:szCs w:val="20"/>
                <w:lang w:eastAsia="en-US"/>
              </w:rPr>
            </w:pPr>
          </w:p>
        </w:tc>
        <w:tc>
          <w:tcPr>
            <w:tcW w:w="1646" w:type="dxa"/>
          </w:tcPr>
          <w:p w:rsidR="000E13FA" w:rsidRPr="000E13FA" w:rsidRDefault="000E13FA" w:rsidP="000E13FA">
            <w:pPr>
              <w:jc w:val="center"/>
              <w:rPr>
                <w:rFonts w:eastAsia="Calibri"/>
                <w:sz w:val="20"/>
                <w:szCs w:val="20"/>
                <w:lang w:eastAsia="en-US"/>
              </w:rPr>
            </w:pPr>
          </w:p>
        </w:tc>
      </w:tr>
      <w:tr w:rsidR="000E13FA" w:rsidRPr="000E13FA" w:rsidTr="003D2DA0">
        <w:tc>
          <w:tcPr>
            <w:tcW w:w="3888" w:type="dxa"/>
          </w:tcPr>
          <w:p w:rsidR="000E13FA" w:rsidRPr="000E13FA" w:rsidRDefault="000E13FA" w:rsidP="000E13FA">
            <w:pPr>
              <w:jc w:val="both"/>
              <w:rPr>
                <w:rFonts w:eastAsia="Calibri"/>
                <w:sz w:val="20"/>
                <w:szCs w:val="20"/>
                <w:lang w:eastAsia="en-US"/>
              </w:rPr>
            </w:pPr>
            <w:r w:rsidRPr="000E13FA">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252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562,0</w:t>
            </w:r>
          </w:p>
          <w:p w:rsidR="000E13FA" w:rsidRPr="000E13FA" w:rsidRDefault="000E13FA" w:rsidP="000E13FA">
            <w:pPr>
              <w:jc w:val="center"/>
              <w:rPr>
                <w:rFonts w:eastAsia="Calibri"/>
                <w:sz w:val="20"/>
                <w:szCs w:val="20"/>
                <w:lang w:eastAsia="en-US"/>
              </w:rPr>
            </w:pPr>
          </w:p>
        </w:tc>
        <w:tc>
          <w:tcPr>
            <w:tcW w:w="180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588,8</w:t>
            </w:r>
          </w:p>
        </w:tc>
        <w:tc>
          <w:tcPr>
            <w:tcW w:w="164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104,8</w:t>
            </w:r>
          </w:p>
        </w:tc>
      </w:tr>
      <w:tr w:rsidR="000E13FA" w:rsidRPr="000E13FA" w:rsidTr="003D2DA0">
        <w:tc>
          <w:tcPr>
            <w:tcW w:w="3888" w:type="dxa"/>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52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1243,4</w:t>
            </w:r>
          </w:p>
        </w:tc>
        <w:tc>
          <w:tcPr>
            <w:tcW w:w="180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1243,4</w:t>
            </w:r>
          </w:p>
        </w:tc>
        <w:tc>
          <w:tcPr>
            <w:tcW w:w="164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3D2DA0">
        <w:tc>
          <w:tcPr>
            <w:tcW w:w="3888"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Прочие не налоговые доходы</w:t>
            </w:r>
          </w:p>
        </w:tc>
        <w:tc>
          <w:tcPr>
            <w:tcW w:w="252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193,7</w:t>
            </w:r>
          </w:p>
        </w:tc>
        <w:tc>
          <w:tcPr>
            <w:tcW w:w="180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193,7</w:t>
            </w:r>
          </w:p>
        </w:tc>
        <w:tc>
          <w:tcPr>
            <w:tcW w:w="1646"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65,6</w:t>
            </w:r>
          </w:p>
        </w:tc>
      </w:tr>
      <w:tr w:rsidR="000E13FA" w:rsidRPr="000E13FA" w:rsidTr="003D2DA0">
        <w:tc>
          <w:tcPr>
            <w:tcW w:w="3888"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Расходы дорожного фонда - всего</w:t>
            </w:r>
          </w:p>
        </w:tc>
        <w:tc>
          <w:tcPr>
            <w:tcW w:w="252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2100,7</w:t>
            </w:r>
          </w:p>
        </w:tc>
        <w:tc>
          <w:tcPr>
            <w:tcW w:w="180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1999,6</w:t>
            </w:r>
          </w:p>
        </w:tc>
        <w:tc>
          <w:tcPr>
            <w:tcW w:w="1646"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95,2</w:t>
            </w:r>
          </w:p>
        </w:tc>
      </w:tr>
      <w:tr w:rsidR="000E13FA" w:rsidRPr="000E13FA" w:rsidTr="003D2DA0">
        <w:tc>
          <w:tcPr>
            <w:tcW w:w="3888" w:type="dxa"/>
          </w:tcPr>
          <w:p w:rsidR="000E13FA" w:rsidRPr="000E13FA" w:rsidRDefault="000E13FA" w:rsidP="000E13FA">
            <w:pPr>
              <w:jc w:val="both"/>
              <w:rPr>
                <w:rFonts w:eastAsia="Calibri"/>
                <w:sz w:val="20"/>
                <w:szCs w:val="20"/>
                <w:lang w:eastAsia="en-US"/>
              </w:rPr>
            </w:pPr>
            <w:r w:rsidRPr="000E13FA">
              <w:rPr>
                <w:rFonts w:eastAsia="Calibri"/>
                <w:i/>
                <w:sz w:val="20"/>
                <w:szCs w:val="20"/>
                <w:lang w:eastAsia="en-US"/>
              </w:rPr>
              <w:t>в том числе по источникам:</w:t>
            </w:r>
          </w:p>
        </w:tc>
        <w:tc>
          <w:tcPr>
            <w:tcW w:w="2520" w:type="dxa"/>
          </w:tcPr>
          <w:p w:rsidR="000E13FA" w:rsidRPr="000E13FA" w:rsidRDefault="000E13FA" w:rsidP="000E13FA">
            <w:pPr>
              <w:jc w:val="center"/>
              <w:rPr>
                <w:rFonts w:eastAsia="Calibri"/>
                <w:sz w:val="20"/>
                <w:szCs w:val="20"/>
                <w:lang w:eastAsia="en-US"/>
              </w:rPr>
            </w:pPr>
          </w:p>
        </w:tc>
        <w:tc>
          <w:tcPr>
            <w:tcW w:w="1800" w:type="dxa"/>
          </w:tcPr>
          <w:p w:rsidR="000E13FA" w:rsidRPr="000E13FA" w:rsidRDefault="000E13FA" w:rsidP="000E13FA">
            <w:pPr>
              <w:jc w:val="center"/>
              <w:rPr>
                <w:rFonts w:eastAsia="Calibri"/>
                <w:sz w:val="20"/>
                <w:szCs w:val="20"/>
                <w:lang w:eastAsia="en-US"/>
              </w:rPr>
            </w:pPr>
          </w:p>
        </w:tc>
        <w:tc>
          <w:tcPr>
            <w:tcW w:w="1646" w:type="dxa"/>
          </w:tcPr>
          <w:p w:rsidR="000E13FA" w:rsidRPr="000E13FA" w:rsidRDefault="000E13FA" w:rsidP="000E13FA">
            <w:pPr>
              <w:jc w:val="center"/>
              <w:rPr>
                <w:rFonts w:eastAsia="Calibri"/>
                <w:sz w:val="20"/>
                <w:szCs w:val="20"/>
                <w:lang w:eastAsia="en-US"/>
              </w:rPr>
            </w:pPr>
          </w:p>
        </w:tc>
      </w:tr>
      <w:tr w:rsidR="000E13FA" w:rsidRPr="000E13FA" w:rsidTr="003D2DA0">
        <w:tc>
          <w:tcPr>
            <w:tcW w:w="3888"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капитальный ремонт и ремонт автомобильных дорог общего пользования местного значения и искусственных сооружений на них</w:t>
            </w:r>
          </w:p>
        </w:tc>
        <w:tc>
          <w:tcPr>
            <w:tcW w:w="252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1381,7</w:t>
            </w:r>
          </w:p>
        </w:tc>
        <w:tc>
          <w:tcPr>
            <w:tcW w:w="180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1381,7</w:t>
            </w:r>
          </w:p>
        </w:tc>
        <w:tc>
          <w:tcPr>
            <w:tcW w:w="164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3D2DA0">
        <w:tc>
          <w:tcPr>
            <w:tcW w:w="3888"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Содержание автомобильных дорог общего пользования местного значения и искусственных сооружений на них</w:t>
            </w:r>
          </w:p>
        </w:tc>
        <w:tc>
          <w:tcPr>
            <w:tcW w:w="252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719,0</w:t>
            </w:r>
          </w:p>
        </w:tc>
        <w:tc>
          <w:tcPr>
            <w:tcW w:w="180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617,9</w:t>
            </w:r>
          </w:p>
        </w:tc>
        <w:tc>
          <w:tcPr>
            <w:tcW w:w="1646"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85,9</w:t>
            </w:r>
          </w:p>
        </w:tc>
      </w:tr>
      <w:tr w:rsidR="000E13FA" w:rsidRPr="000E13FA" w:rsidTr="003D2DA0">
        <w:tc>
          <w:tcPr>
            <w:tcW w:w="3888"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Остаток денежных средств на конец отчетного периода</w:t>
            </w:r>
          </w:p>
        </w:tc>
        <w:tc>
          <w:tcPr>
            <w:tcW w:w="2520" w:type="dxa"/>
          </w:tcPr>
          <w:p w:rsidR="000E13FA" w:rsidRPr="000E13FA" w:rsidRDefault="000E13FA" w:rsidP="000E13FA">
            <w:pPr>
              <w:jc w:val="center"/>
              <w:rPr>
                <w:rFonts w:eastAsia="Calibri"/>
                <w:b/>
                <w:sz w:val="20"/>
                <w:szCs w:val="20"/>
                <w:highlight w:val="yellow"/>
                <w:lang w:eastAsia="en-US"/>
              </w:rPr>
            </w:pPr>
          </w:p>
        </w:tc>
        <w:tc>
          <w:tcPr>
            <w:tcW w:w="180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127,9</w:t>
            </w:r>
          </w:p>
        </w:tc>
        <w:tc>
          <w:tcPr>
            <w:tcW w:w="1646" w:type="dxa"/>
          </w:tcPr>
          <w:p w:rsidR="000E13FA" w:rsidRPr="000E13FA" w:rsidRDefault="000E13FA" w:rsidP="000E13FA">
            <w:pPr>
              <w:jc w:val="center"/>
              <w:rPr>
                <w:rFonts w:eastAsia="Calibri"/>
                <w:b/>
                <w:sz w:val="20"/>
                <w:szCs w:val="20"/>
                <w:highlight w:val="yellow"/>
                <w:lang w:eastAsia="en-US"/>
              </w:rPr>
            </w:pPr>
            <w:r w:rsidRPr="000E13FA">
              <w:rPr>
                <w:rFonts w:eastAsia="Calibri"/>
                <w:b/>
                <w:sz w:val="20"/>
                <w:szCs w:val="20"/>
                <w:lang w:eastAsia="en-US"/>
              </w:rPr>
              <w:t>100</w:t>
            </w:r>
          </w:p>
        </w:tc>
      </w:tr>
    </w:tbl>
    <w:p w:rsidR="000E13FA" w:rsidRPr="000E13FA" w:rsidRDefault="000E13FA" w:rsidP="000E13FA">
      <w:pPr>
        <w:rPr>
          <w:rFonts w:eastAsia="Calibri"/>
          <w:b/>
          <w:sz w:val="20"/>
          <w:szCs w:val="20"/>
          <w:lang w:eastAsia="en-US"/>
        </w:rPr>
      </w:pPr>
    </w:p>
    <w:p w:rsidR="000E13FA" w:rsidRPr="000E13FA" w:rsidRDefault="000E13FA" w:rsidP="000E13FA">
      <w:pP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Пояснительная записка</w:t>
      </w: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к отчету об исполнении бюджета Берегаевского сельского поселения</w:t>
      </w: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 xml:space="preserve"> за  2017год</w:t>
      </w: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ДОХОДЫ</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Доходы местного бюджета за 2017 год исполнены в сумме 10 374,5 </w:t>
      </w:r>
      <w:proofErr w:type="spellStart"/>
      <w:r w:rsidRPr="000E13FA">
        <w:rPr>
          <w:rFonts w:eastAsia="Calibri"/>
          <w:sz w:val="20"/>
          <w:szCs w:val="20"/>
          <w:lang w:eastAsia="en-US"/>
        </w:rPr>
        <w:t>тыс</w:t>
      </w:r>
      <w:proofErr w:type="gramStart"/>
      <w:r w:rsidRPr="000E13FA">
        <w:rPr>
          <w:rFonts w:eastAsia="Calibri"/>
          <w:sz w:val="20"/>
          <w:szCs w:val="20"/>
          <w:lang w:eastAsia="en-US"/>
        </w:rPr>
        <w:t>.р</w:t>
      </w:r>
      <w:proofErr w:type="gramEnd"/>
      <w:r w:rsidRPr="000E13FA">
        <w:rPr>
          <w:rFonts w:eastAsia="Calibri"/>
          <w:sz w:val="20"/>
          <w:szCs w:val="20"/>
          <w:lang w:eastAsia="en-US"/>
        </w:rPr>
        <w:t>уб</w:t>
      </w:r>
      <w:proofErr w:type="spellEnd"/>
      <w:r w:rsidRPr="000E13FA">
        <w:rPr>
          <w:rFonts w:eastAsia="Calibri"/>
          <w:sz w:val="20"/>
          <w:szCs w:val="20"/>
          <w:lang w:eastAsia="en-US"/>
        </w:rPr>
        <w:t xml:space="preserve">. при плане 10 343,0 </w:t>
      </w:r>
      <w:proofErr w:type="spellStart"/>
      <w:r w:rsidRPr="000E13FA">
        <w:rPr>
          <w:rFonts w:eastAsia="Calibri"/>
          <w:sz w:val="20"/>
          <w:szCs w:val="20"/>
          <w:lang w:eastAsia="en-US"/>
        </w:rPr>
        <w:t>тыс.руб</w:t>
      </w:r>
      <w:proofErr w:type="spellEnd"/>
      <w:r w:rsidRPr="000E13FA">
        <w:rPr>
          <w:rFonts w:eastAsia="Calibri"/>
          <w:sz w:val="20"/>
          <w:szCs w:val="20"/>
          <w:lang w:eastAsia="en-US"/>
        </w:rPr>
        <w:t xml:space="preserve">., что составляет  100,3 %. </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Структура доходов местного бюджета за 2017 год характеризуется следующими  показателями:</w:t>
      </w:r>
    </w:p>
    <w:tbl>
      <w:tblPr>
        <w:tblW w:w="10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4110"/>
        <w:gridCol w:w="1170"/>
        <w:gridCol w:w="1378"/>
        <w:gridCol w:w="1502"/>
      </w:tblGrid>
      <w:tr w:rsidR="000E13FA" w:rsidRPr="000E13FA" w:rsidTr="00422B06">
        <w:tc>
          <w:tcPr>
            <w:tcW w:w="2127"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Коды бюджетной</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Классификации РФ</w:t>
            </w:r>
          </w:p>
        </w:tc>
        <w:tc>
          <w:tcPr>
            <w:tcW w:w="4110"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Наименование показателей</w:t>
            </w:r>
          </w:p>
        </w:tc>
        <w:tc>
          <w:tcPr>
            <w:tcW w:w="1170"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План на 2017 год</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тыс. руб.</w:t>
            </w:r>
          </w:p>
        </w:tc>
        <w:tc>
          <w:tcPr>
            <w:tcW w:w="1378"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Исполнено на 01.01.18г.</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тыс. руб.</w:t>
            </w:r>
          </w:p>
        </w:tc>
        <w:tc>
          <w:tcPr>
            <w:tcW w:w="1502"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 исполнения к плану на год</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tc>
        <w:tc>
          <w:tcPr>
            <w:tcW w:w="4110" w:type="dxa"/>
          </w:tcPr>
          <w:p w:rsidR="000E13FA" w:rsidRPr="000E13FA" w:rsidRDefault="000E13FA" w:rsidP="000E13FA">
            <w:pPr>
              <w:rPr>
                <w:rFonts w:eastAsia="Calibri"/>
                <w:b/>
                <w:sz w:val="20"/>
                <w:szCs w:val="20"/>
                <w:lang w:eastAsia="en-US"/>
              </w:rPr>
            </w:pPr>
            <w:r w:rsidRPr="000E13FA">
              <w:rPr>
                <w:rFonts w:eastAsia="Calibri"/>
                <w:b/>
                <w:sz w:val="20"/>
                <w:szCs w:val="20"/>
                <w:lang w:eastAsia="en-US"/>
              </w:rPr>
              <w:t>НАЛОГОВЫЕ  И НЕНАЛОГОВЫЕ ДОХОДЫ</w:t>
            </w:r>
          </w:p>
        </w:tc>
        <w:tc>
          <w:tcPr>
            <w:tcW w:w="117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1397,4</w:t>
            </w:r>
          </w:p>
        </w:tc>
        <w:tc>
          <w:tcPr>
            <w:tcW w:w="1378"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1428,9</w:t>
            </w:r>
          </w:p>
        </w:tc>
        <w:tc>
          <w:tcPr>
            <w:tcW w:w="1502"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102,3</w:t>
            </w:r>
          </w:p>
        </w:tc>
      </w:tr>
      <w:tr w:rsidR="000E13FA" w:rsidRPr="000E13FA" w:rsidTr="00422B06">
        <w:tc>
          <w:tcPr>
            <w:tcW w:w="2127"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10100000000000000</w:t>
            </w:r>
          </w:p>
        </w:tc>
        <w:tc>
          <w:tcPr>
            <w:tcW w:w="4110"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Налоги на прибыль, доходы</w:t>
            </w:r>
          </w:p>
        </w:tc>
        <w:tc>
          <w:tcPr>
            <w:tcW w:w="117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576,6</w:t>
            </w:r>
          </w:p>
        </w:tc>
        <w:tc>
          <w:tcPr>
            <w:tcW w:w="1378"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581,3</w:t>
            </w:r>
          </w:p>
        </w:tc>
        <w:tc>
          <w:tcPr>
            <w:tcW w:w="1502"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100,8</w:t>
            </w:r>
          </w:p>
        </w:tc>
      </w:tr>
      <w:tr w:rsidR="000E13FA" w:rsidRPr="000E13FA" w:rsidTr="00422B06">
        <w:tc>
          <w:tcPr>
            <w:tcW w:w="2127"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10102000010000110</w:t>
            </w:r>
          </w:p>
        </w:tc>
        <w:tc>
          <w:tcPr>
            <w:tcW w:w="4110"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Налог на доходы физических лиц</w:t>
            </w:r>
          </w:p>
        </w:tc>
        <w:tc>
          <w:tcPr>
            <w:tcW w:w="117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576,6</w:t>
            </w:r>
          </w:p>
        </w:tc>
        <w:tc>
          <w:tcPr>
            <w:tcW w:w="1378"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581,3</w:t>
            </w:r>
          </w:p>
        </w:tc>
        <w:tc>
          <w:tcPr>
            <w:tcW w:w="1502"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100,8</w:t>
            </w:r>
          </w:p>
        </w:tc>
      </w:tr>
      <w:tr w:rsidR="000E13FA" w:rsidRPr="000E13FA" w:rsidTr="00422B06">
        <w:tc>
          <w:tcPr>
            <w:tcW w:w="2127" w:type="dxa"/>
          </w:tcPr>
          <w:p w:rsidR="000E13FA" w:rsidRPr="000E13FA" w:rsidRDefault="000E13FA" w:rsidP="000E13FA">
            <w:pPr>
              <w:jc w:val="both"/>
              <w:rPr>
                <w:rFonts w:eastAsia="Calibri"/>
                <w:b/>
                <w:sz w:val="20"/>
                <w:szCs w:val="20"/>
                <w:lang w:eastAsia="en-US"/>
              </w:rPr>
            </w:pPr>
          </w:p>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10300000000000000</w:t>
            </w:r>
          </w:p>
        </w:tc>
        <w:tc>
          <w:tcPr>
            <w:tcW w:w="4110"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Налог на товары (работы, услуги), реализуемые на территории Российской Федерации</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562,0</w:t>
            </w:r>
          </w:p>
        </w:tc>
        <w:tc>
          <w:tcPr>
            <w:tcW w:w="1378"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588,8</w:t>
            </w:r>
          </w:p>
        </w:tc>
        <w:tc>
          <w:tcPr>
            <w:tcW w:w="1502"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104,8</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10302000010000110</w:t>
            </w:r>
          </w:p>
        </w:tc>
        <w:tc>
          <w:tcPr>
            <w:tcW w:w="4110" w:type="dxa"/>
          </w:tcPr>
          <w:p w:rsidR="000E13FA" w:rsidRPr="000E13FA" w:rsidRDefault="000E13FA" w:rsidP="000E13FA">
            <w:pPr>
              <w:rPr>
                <w:rFonts w:eastAsia="Calibri"/>
                <w:b/>
                <w:sz w:val="20"/>
                <w:szCs w:val="20"/>
                <w:lang w:eastAsia="en-US"/>
              </w:rPr>
            </w:pPr>
            <w:r w:rsidRPr="000E13FA">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117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562,0</w:t>
            </w:r>
          </w:p>
        </w:tc>
        <w:tc>
          <w:tcPr>
            <w:tcW w:w="1378"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588,8</w:t>
            </w:r>
          </w:p>
        </w:tc>
        <w:tc>
          <w:tcPr>
            <w:tcW w:w="1502"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104,8</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10302230010000 110</w:t>
            </w:r>
          </w:p>
        </w:tc>
        <w:tc>
          <w:tcPr>
            <w:tcW w:w="4110" w:type="dxa"/>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223,0</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241,9</w:t>
            </w:r>
          </w:p>
        </w:tc>
        <w:tc>
          <w:tcPr>
            <w:tcW w:w="1502"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108,5</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10302240010000 110</w:t>
            </w:r>
          </w:p>
        </w:tc>
        <w:tc>
          <w:tcPr>
            <w:tcW w:w="4110" w:type="dxa"/>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Доходы от уплаты акцизов на моторные масла для дизельных и (или) карбюраторных (</w:t>
            </w:r>
            <w:proofErr w:type="spellStart"/>
            <w:r w:rsidRPr="000E13FA">
              <w:rPr>
                <w:rFonts w:eastAsia="Calibri"/>
                <w:bCs/>
                <w:sz w:val="20"/>
                <w:szCs w:val="20"/>
                <w:lang w:eastAsia="en-US"/>
              </w:rPr>
              <w:t>инжекторных</w:t>
            </w:r>
            <w:proofErr w:type="spellEnd"/>
            <w:r w:rsidRPr="000E13FA">
              <w:rPr>
                <w:rFonts w:eastAsia="Calibri"/>
                <w:bCs/>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2,5</w:t>
            </w:r>
          </w:p>
        </w:tc>
        <w:tc>
          <w:tcPr>
            <w:tcW w:w="1502"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125</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10302250010000 110</w:t>
            </w:r>
          </w:p>
        </w:tc>
        <w:tc>
          <w:tcPr>
            <w:tcW w:w="4110" w:type="dxa"/>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366,0</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391,3</w:t>
            </w:r>
          </w:p>
        </w:tc>
        <w:tc>
          <w:tcPr>
            <w:tcW w:w="1502"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106,9</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10302260010000</w:t>
            </w:r>
          </w:p>
        </w:tc>
        <w:tc>
          <w:tcPr>
            <w:tcW w:w="4110" w:type="dxa"/>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-29,0</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-46,9</w:t>
            </w:r>
          </w:p>
        </w:tc>
        <w:tc>
          <w:tcPr>
            <w:tcW w:w="1502"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161,7</w:t>
            </w:r>
          </w:p>
        </w:tc>
      </w:tr>
      <w:tr w:rsidR="000E13FA" w:rsidRPr="000E13FA" w:rsidTr="00422B06">
        <w:trPr>
          <w:trHeight w:val="196"/>
        </w:trPr>
        <w:tc>
          <w:tcPr>
            <w:tcW w:w="2127"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10600000000000 000</w:t>
            </w:r>
          </w:p>
        </w:tc>
        <w:tc>
          <w:tcPr>
            <w:tcW w:w="4110"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НАЛОГ НА ИМУЩЕСТВО</w:t>
            </w:r>
          </w:p>
        </w:tc>
        <w:tc>
          <w:tcPr>
            <w:tcW w:w="117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38,0</w:t>
            </w:r>
          </w:p>
        </w:tc>
        <w:tc>
          <w:tcPr>
            <w:tcW w:w="1378"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37,8</w:t>
            </w:r>
          </w:p>
        </w:tc>
        <w:tc>
          <w:tcPr>
            <w:tcW w:w="1502"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99,5</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10601000000000 110</w:t>
            </w:r>
          </w:p>
        </w:tc>
        <w:tc>
          <w:tcPr>
            <w:tcW w:w="4110"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Налог на имущество физических лиц</w:t>
            </w:r>
          </w:p>
        </w:tc>
        <w:tc>
          <w:tcPr>
            <w:tcW w:w="117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27,0</w:t>
            </w:r>
          </w:p>
        </w:tc>
        <w:tc>
          <w:tcPr>
            <w:tcW w:w="1378"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26,5</w:t>
            </w:r>
          </w:p>
        </w:tc>
        <w:tc>
          <w:tcPr>
            <w:tcW w:w="1502"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98,0</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10606000000000 110</w:t>
            </w:r>
          </w:p>
        </w:tc>
        <w:tc>
          <w:tcPr>
            <w:tcW w:w="4110"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Земельный налог</w:t>
            </w:r>
          </w:p>
        </w:tc>
        <w:tc>
          <w:tcPr>
            <w:tcW w:w="117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11,0</w:t>
            </w:r>
          </w:p>
        </w:tc>
        <w:tc>
          <w:tcPr>
            <w:tcW w:w="1378"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11,3</w:t>
            </w:r>
          </w:p>
        </w:tc>
        <w:tc>
          <w:tcPr>
            <w:tcW w:w="1502"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102,7</w:t>
            </w:r>
          </w:p>
        </w:tc>
      </w:tr>
      <w:tr w:rsidR="000E13FA" w:rsidRPr="000E13FA" w:rsidTr="00422B06">
        <w:tc>
          <w:tcPr>
            <w:tcW w:w="2127"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10800000000000 000</w:t>
            </w:r>
          </w:p>
        </w:tc>
        <w:tc>
          <w:tcPr>
            <w:tcW w:w="4110" w:type="dxa"/>
          </w:tcPr>
          <w:p w:rsidR="000E13FA" w:rsidRPr="000E13FA" w:rsidRDefault="000E13FA" w:rsidP="000E13FA">
            <w:pPr>
              <w:jc w:val="both"/>
              <w:rPr>
                <w:rFonts w:eastAsia="Calibri"/>
                <w:sz w:val="20"/>
                <w:szCs w:val="20"/>
                <w:lang w:eastAsia="en-US"/>
              </w:rPr>
            </w:pPr>
            <w:r w:rsidRPr="000E13FA">
              <w:rPr>
                <w:b/>
                <w:sz w:val="20"/>
                <w:szCs w:val="20"/>
              </w:rPr>
              <w:t xml:space="preserve">ГОСУДАРСТИВЕННАЯ ПОШЛИНА </w:t>
            </w:r>
          </w:p>
        </w:tc>
        <w:tc>
          <w:tcPr>
            <w:tcW w:w="117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1,6</w:t>
            </w:r>
          </w:p>
        </w:tc>
        <w:tc>
          <w:tcPr>
            <w:tcW w:w="1378"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1,8</w:t>
            </w:r>
          </w:p>
        </w:tc>
        <w:tc>
          <w:tcPr>
            <w:tcW w:w="1502"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112,5</w:t>
            </w:r>
          </w:p>
        </w:tc>
      </w:tr>
      <w:tr w:rsidR="000E13FA" w:rsidRPr="000E13FA" w:rsidTr="00422B06">
        <w:tc>
          <w:tcPr>
            <w:tcW w:w="2127" w:type="dxa"/>
          </w:tcPr>
          <w:p w:rsidR="000E13FA" w:rsidRPr="000E13FA" w:rsidRDefault="000E13FA" w:rsidP="000E13FA">
            <w:pPr>
              <w:jc w:val="both"/>
              <w:rPr>
                <w:rFonts w:eastAsia="Calibri"/>
                <w:b/>
                <w:sz w:val="20"/>
                <w:szCs w:val="20"/>
                <w:lang w:eastAsia="en-US"/>
              </w:rPr>
            </w:pPr>
          </w:p>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11100000000000 000</w:t>
            </w:r>
          </w:p>
        </w:tc>
        <w:tc>
          <w:tcPr>
            <w:tcW w:w="4110" w:type="dxa"/>
          </w:tcPr>
          <w:p w:rsidR="000E13FA" w:rsidRPr="000E13FA" w:rsidRDefault="000E13FA" w:rsidP="000E13FA">
            <w:pPr>
              <w:rPr>
                <w:b/>
                <w:sz w:val="20"/>
                <w:szCs w:val="20"/>
              </w:rPr>
            </w:pPr>
            <w:r w:rsidRPr="000E13FA">
              <w:rPr>
                <w:b/>
                <w:sz w:val="20"/>
                <w:szCs w:val="20"/>
              </w:rPr>
              <w:t>ДОХОДЫ ОТ ИСПОЛЬЗОВАНИЯ  ИМУЩЕСТВА, НАХОДЯЩЕГОСЯ В ГОСУДАРСТВЕННОЙ И МУНИЦИПАЛЬНОЙ СОБСТВЕННОСТИ</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219,2</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219,2</w:t>
            </w:r>
          </w:p>
        </w:tc>
        <w:tc>
          <w:tcPr>
            <w:tcW w:w="1502"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p w:rsidR="000E13FA" w:rsidRPr="000E13FA" w:rsidRDefault="000E13FA" w:rsidP="000E13FA">
            <w:pPr>
              <w:jc w:val="center"/>
              <w:rPr>
                <w:rFonts w:eastAsia="Calibri"/>
                <w:b/>
                <w:sz w:val="20"/>
                <w:szCs w:val="20"/>
                <w:lang w:eastAsia="en-US"/>
              </w:rPr>
            </w:pP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11105035100000 120</w:t>
            </w:r>
          </w:p>
        </w:tc>
        <w:tc>
          <w:tcPr>
            <w:tcW w:w="4110" w:type="dxa"/>
          </w:tcPr>
          <w:p w:rsidR="000E13FA" w:rsidRPr="000E13FA" w:rsidRDefault="000E13FA" w:rsidP="000E13FA">
            <w:pPr>
              <w:jc w:val="both"/>
              <w:rPr>
                <w:sz w:val="20"/>
                <w:szCs w:val="20"/>
              </w:rPr>
            </w:pPr>
            <w:r w:rsidRPr="000E13FA">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216,9</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216,9</w:t>
            </w:r>
          </w:p>
        </w:tc>
        <w:tc>
          <w:tcPr>
            <w:tcW w:w="1502"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11109045100000 120</w:t>
            </w:r>
          </w:p>
        </w:tc>
        <w:tc>
          <w:tcPr>
            <w:tcW w:w="4110" w:type="dxa"/>
          </w:tcPr>
          <w:p w:rsidR="000E13FA" w:rsidRPr="000E13FA" w:rsidRDefault="000E13FA" w:rsidP="000E13FA">
            <w:pPr>
              <w:jc w:val="both"/>
              <w:rPr>
                <w:sz w:val="20"/>
                <w:szCs w:val="20"/>
              </w:rPr>
            </w:pPr>
            <w:r w:rsidRPr="000E13FA">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2,3</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2,3</w:t>
            </w:r>
          </w:p>
        </w:tc>
        <w:tc>
          <w:tcPr>
            <w:tcW w:w="1502"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20000000000000 000</w:t>
            </w:r>
          </w:p>
        </w:tc>
        <w:tc>
          <w:tcPr>
            <w:tcW w:w="4110" w:type="dxa"/>
          </w:tcPr>
          <w:p w:rsidR="000E13FA" w:rsidRPr="000E13FA" w:rsidRDefault="000E13FA" w:rsidP="000E13FA">
            <w:pPr>
              <w:jc w:val="both"/>
              <w:rPr>
                <w:b/>
                <w:sz w:val="20"/>
                <w:szCs w:val="20"/>
              </w:rPr>
            </w:pPr>
            <w:r w:rsidRPr="000E13FA">
              <w:rPr>
                <w:b/>
                <w:sz w:val="20"/>
                <w:szCs w:val="20"/>
              </w:rPr>
              <w:t>БЕЗВОЗМЕЗДНЫЕ ПОСТУПЛЕНИЯ</w:t>
            </w:r>
          </w:p>
        </w:tc>
        <w:tc>
          <w:tcPr>
            <w:tcW w:w="117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8945,6</w:t>
            </w:r>
          </w:p>
        </w:tc>
        <w:tc>
          <w:tcPr>
            <w:tcW w:w="1378"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8945,6</w:t>
            </w:r>
          </w:p>
        </w:tc>
        <w:tc>
          <w:tcPr>
            <w:tcW w:w="1502"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bCs/>
                <w:sz w:val="20"/>
                <w:szCs w:val="20"/>
                <w:lang w:eastAsia="en-US"/>
              </w:rPr>
              <w:t>20200000000000 000</w:t>
            </w:r>
          </w:p>
        </w:tc>
        <w:tc>
          <w:tcPr>
            <w:tcW w:w="4110" w:type="dxa"/>
          </w:tcPr>
          <w:p w:rsidR="000E13FA" w:rsidRPr="000E13FA" w:rsidRDefault="000E13FA" w:rsidP="000E13FA">
            <w:pPr>
              <w:jc w:val="both"/>
              <w:rPr>
                <w:b/>
                <w:sz w:val="20"/>
                <w:szCs w:val="20"/>
              </w:rPr>
            </w:pPr>
            <w:r w:rsidRPr="000E13FA">
              <w:rPr>
                <w:rFonts w:eastAsia="Calibri"/>
                <w:b/>
                <w:bCs/>
                <w:sz w:val="20"/>
                <w:szCs w:val="20"/>
                <w:lang w:eastAsia="en-US"/>
              </w:rPr>
              <w:t xml:space="preserve">Безвозмездные поступления от других бюджетов бюджетной системы Российской Федерации, </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8945,6</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8945,6</w:t>
            </w:r>
          </w:p>
        </w:tc>
        <w:tc>
          <w:tcPr>
            <w:tcW w:w="1502"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b/>
                <w:sz w:val="20"/>
                <w:szCs w:val="20"/>
                <w:lang w:eastAsia="en-US"/>
              </w:rPr>
            </w:pPr>
            <w:r w:rsidRPr="000E13FA">
              <w:rPr>
                <w:rFonts w:eastAsia="Calibri"/>
                <w:b/>
                <w:bCs/>
                <w:sz w:val="20"/>
                <w:szCs w:val="20"/>
                <w:lang w:eastAsia="en-US"/>
              </w:rPr>
              <w:t>20201000000000 151</w:t>
            </w:r>
          </w:p>
        </w:tc>
        <w:tc>
          <w:tcPr>
            <w:tcW w:w="4110" w:type="dxa"/>
          </w:tcPr>
          <w:p w:rsidR="000E13FA" w:rsidRPr="000E13FA" w:rsidRDefault="000E13FA" w:rsidP="000E13FA">
            <w:pPr>
              <w:jc w:val="both"/>
              <w:rPr>
                <w:sz w:val="20"/>
                <w:szCs w:val="20"/>
              </w:rPr>
            </w:pPr>
            <w:r w:rsidRPr="000E13FA">
              <w:rPr>
                <w:rFonts w:eastAsia="Calibri"/>
                <w:b/>
                <w:bCs/>
                <w:sz w:val="20"/>
                <w:szCs w:val="20"/>
                <w:lang w:eastAsia="en-US"/>
              </w:rPr>
              <w:t xml:space="preserve">Дотации бюджетам бюджетной системы Российской Федерации </w:t>
            </w:r>
          </w:p>
        </w:tc>
        <w:tc>
          <w:tcPr>
            <w:tcW w:w="117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4367,4</w:t>
            </w:r>
          </w:p>
          <w:p w:rsidR="000E13FA" w:rsidRPr="000E13FA" w:rsidRDefault="000E13FA" w:rsidP="000E13FA">
            <w:pPr>
              <w:jc w:val="center"/>
              <w:rPr>
                <w:rFonts w:eastAsia="Calibri"/>
                <w:b/>
                <w:sz w:val="20"/>
                <w:szCs w:val="20"/>
                <w:lang w:eastAsia="en-US"/>
              </w:rPr>
            </w:pPr>
          </w:p>
        </w:tc>
        <w:tc>
          <w:tcPr>
            <w:tcW w:w="1378"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4367,4</w:t>
            </w:r>
          </w:p>
        </w:tc>
        <w:tc>
          <w:tcPr>
            <w:tcW w:w="1502"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sz w:val="20"/>
                <w:szCs w:val="20"/>
                <w:lang w:eastAsia="en-US"/>
              </w:rPr>
            </w:pPr>
            <w:r w:rsidRPr="000E13FA">
              <w:rPr>
                <w:rFonts w:eastAsia="Calibri"/>
                <w:bCs/>
                <w:sz w:val="20"/>
                <w:szCs w:val="20"/>
                <w:lang w:eastAsia="en-US"/>
              </w:rPr>
              <w:t>20215001000000 151</w:t>
            </w:r>
          </w:p>
        </w:tc>
        <w:tc>
          <w:tcPr>
            <w:tcW w:w="4110" w:type="dxa"/>
          </w:tcPr>
          <w:p w:rsidR="000E13FA" w:rsidRPr="000E13FA" w:rsidRDefault="000E13FA" w:rsidP="000E13FA">
            <w:pPr>
              <w:jc w:val="both"/>
              <w:rPr>
                <w:sz w:val="20"/>
                <w:szCs w:val="20"/>
              </w:rPr>
            </w:pPr>
            <w:r w:rsidRPr="000E13FA">
              <w:rPr>
                <w:rFonts w:eastAsia="Calibri"/>
                <w:sz w:val="20"/>
                <w:szCs w:val="20"/>
                <w:lang w:eastAsia="en-US"/>
              </w:rPr>
              <w:t>Дотации на выравнивание бюджетной обеспеченности</w:t>
            </w:r>
          </w:p>
        </w:tc>
        <w:tc>
          <w:tcPr>
            <w:tcW w:w="117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4367,4</w:t>
            </w:r>
          </w:p>
        </w:tc>
        <w:tc>
          <w:tcPr>
            <w:tcW w:w="1378"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4367,4</w:t>
            </w:r>
          </w:p>
        </w:tc>
        <w:tc>
          <w:tcPr>
            <w:tcW w:w="1502"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20215001100000 151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Дотации бюджетам сельских поселений на выравнивание бюджетной обеспеченности</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4367,4</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4367,4</w:t>
            </w:r>
          </w:p>
        </w:tc>
        <w:tc>
          <w:tcPr>
            <w:tcW w:w="1502"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r w:rsidRPr="000E13FA">
              <w:rPr>
                <w:rFonts w:eastAsia="Calibri"/>
                <w:b/>
                <w:bCs/>
                <w:sz w:val="20"/>
                <w:szCs w:val="20"/>
                <w:lang w:eastAsia="en-US"/>
              </w:rPr>
              <w:t>20203000000000 151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b/>
                <w:bCs/>
                <w:sz w:val="20"/>
                <w:szCs w:val="20"/>
                <w:lang w:eastAsia="en-US"/>
              </w:rPr>
              <w:t>Субвенции бюджетам бюджетной системы Российской Федерации</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1158,4</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1158,4</w:t>
            </w:r>
          </w:p>
        </w:tc>
        <w:tc>
          <w:tcPr>
            <w:tcW w:w="1502"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
                <w:bCs/>
                <w:sz w:val="20"/>
                <w:szCs w:val="20"/>
                <w:lang w:eastAsia="en-US"/>
              </w:rPr>
            </w:pPr>
          </w:p>
          <w:p w:rsidR="000E13FA" w:rsidRPr="000E13FA" w:rsidRDefault="000E13FA" w:rsidP="000E13FA">
            <w:pPr>
              <w:jc w:val="both"/>
              <w:rPr>
                <w:rFonts w:eastAsia="Calibri"/>
                <w:b/>
                <w:bCs/>
                <w:sz w:val="20"/>
                <w:szCs w:val="20"/>
                <w:lang w:eastAsia="en-US"/>
              </w:rPr>
            </w:pPr>
          </w:p>
          <w:p w:rsidR="000E13FA" w:rsidRPr="000E13FA" w:rsidRDefault="000E13FA" w:rsidP="000E13FA">
            <w:pPr>
              <w:jc w:val="both"/>
              <w:rPr>
                <w:rFonts w:eastAsia="Calibri"/>
                <w:b/>
                <w:bCs/>
                <w:sz w:val="20"/>
                <w:szCs w:val="20"/>
                <w:lang w:eastAsia="en-US"/>
              </w:rPr>
            </w:pPr>
          </w:p>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20235082000000  151</w:t>
            </w:r>
          </w:p>
        </w:tc>
        <w:tc>
          <w:tcPr>
            <w:tcW w:w="4110" w:type="dxa"/>
          </w:tcPr>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 xml:space="preserve">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170"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1056,0</w:t>
            </w:r>
          </w:p>
        </w:tc>
        <w:tc>
          <w:tcPr>
            <w:tcW w:w="1378"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1056,0</w:t>
            </w:r>
          </w:p>
        </w:tc>
        <w:tc>
          <w:tcPr>
            <w:tcW w:w="1502"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20235082100000 151</w:t>
            </w:r>
          </w:p>
        </w:tc>
        <w:tc>
          <w:tcPr>
            <w:tcW w:w="4110"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 xml:space="preserve">Субвенции бюджетам сельских поселений на предоставление жилых помещений детям-сиротам и детям, оставшимся без попечения </w:t>
            </w:r>
            <w:r w:rsidRPr="000E13FA">
              <w:rPr>
                <w:rFonts w:eastAsia="Calibri"/>
                <w:bCs/>
                <w:sz w:val="20"/>
                <w:szCs w:val="20"/>
                <w:lang w:eastAsia="en-US"/>
              </w:rPr>
              <w:lastRenderedPageBreak/>
              <w:t>родителей, лицам из их числа по договорам найма специализированных жилых помещений</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1056,0</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1056,0</w:t>
            </w:r>
          </w:p>
        </w:tc>
        <w:tc>
          <w:tcPr>
            <w:tcW w:w="1502"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
                <w:bCs/>
                <w:sz w:val="20"/>
                <w:szCs w:val="20"/>
                <w:lang w:eastAsia="en-US"/>
              </w:rPr>
            </w:pPr>
          </w:p>
          <w:p w:rsidR="000E13FA" w:rsidRPr="000E13FA" w:rsidRDefault="000E13FA" w:rsidP="000E13FA">
            <w:pPr>
              <w:jc w:val="both"/>
              <w:rPr>
                <w:rFonts w:eastAsia="Calibri"/>
                <w:b/>
                <w:bCs/>
                <w:sz w:val="20"/>
                <w:szCs w:val="20"/>
                <w:lang w:eastAsia="en-US"/>
              </w:rPr>
            </w:pPr>
          </w:p>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20235118000000 151</w:t>
            </w:r>
          </w:p>
        </w:tc>
        <w:tc>
          <w:tcPr>
            <w:tcW w:w="4110" w:type="dxa"/>
          </w:tcPr>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Субвенции бюджетам на осуществление первичного воинского учета на территориях, где отсутствуют военные комиссариаты</w:t>
            </w:r>
          </w:p>
        </w:tc>
        <w:tc>
          <w:tcPr>
            <w:tcW w:w="1170"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102,4</w:t>
            </w:r>
          </w:p>
        </w:tc>
        <w:tc>
          <w:tcPr>
            <w:tcW w:w="1378"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102,4</w:t>
            </w:r>
          </w:p>
        </w:tc>
        <w:tc>
          <w:tcPr>
            <w:tcW w:w="1502"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20202015100000 151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bCs/>
                <w:sz w:val="20"/>
                <w:szCs w:val="20"/>
                <w:lang w:eastAsia="en-US"/>
              </w:rPr>
              <w:t>Субвенции бюджетам поселений  на осуществление первичного воинского учета на территориях,  где отсутствует военный комиссариат</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102,4</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102,4</w:t>
            </w:r>
          </w:p>
        </w:tc>
        <w:tc>
          <w:tcPr>
            <w:tcW w:w="1502"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20240000000000 151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b/>
                <w:bCs/>
                <w:sz w:val="20"/>
                <w:szCs w:val="20"/>
                <w:lang w:eastAsia="en-US"/>
              </w:rPr>
              <w:t>Иные межбюджетные трансферты</w:t>
            </w:r>
          </w:p>
        </w:tc>
        <w:tc>
          <w:tcPr>
            <w:tcW w:w="117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3419,8</w:t>
            </w:r>
          </w:p>
        </w:tc>
        <w:tc>
          <w:tcPr>
            <w:tcW w:w="1378"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3419,8</w:t>
            </w:r>
          </w:p>
        </w:tc>
        <w:tc>
          <w:tcPr>
            <w:tcW w:w="1502"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
                <w:bCs/>
                <w:sz w:val="20"/>
                <w:szCs w:val="20"/>
                <w:lang w:eastAsia="en-US"/>
              </w:rPr>
            </w:pPr>
          </w:p>
          <w:p w:rsidR="000E13FA" w:rsidRPr="000E13FA" w:rsidRDefault="000E13FA" w:rsidP="000E13FA">
            <w:pPr>
              <w:jc w:val="both"/>
              <w:rPr>
                <w:rFonts w:eastAsia="Calibri"/>
                <w:b/>
                <w:bCs/>
                <w:sz w:val="20"/>
                <w:szCs w:val="20"/>
                <w:lang w:eastAsia="en-US"/>
              </w:rPr>
            </w:pPr>
          </w:p>
          <w:p w:rsidR="000E13FA" w:rsidRPr="000E13FA" w:rsidRDefault="000E13FA" w:rsidP="000E13FA">
            <w:pPr>
              <w:jc w:val="both"/>
              <w:rPr>
                <w:rFonts w:eastAsia="Calibri"/>
                <w:b/>
                <w:bCs/>
                <w:sz w:val="20"/>
                <w:szCs w:val="20"/>
                <w:lang w:eastAsia="en-US"/>
              </w:rPr>
            </w:pPr>
          </w:p>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20245160000000 151</w:t>
            </w:r>
          </w:p>
        </w:tc>
        <w:tc>
          <w:tcPr>
            <w:tcW w:w="4110" w:type="dxa"/>
          </w:tcPr>
          <w:p w:rsidR="000E13FA" w:rsidRPr="000E13FA" w:rsidRDefault="000E13FA" w:rsidP="000E13FA">
            <w:pPr>
              <w:jc w:val="both"/>
              <w:rPr>
                <w:rFonts w:eastAsia="Calibri"/>
                <w:b/>
                <w:sz w:val="20"/>
                <w:szCs w:val="20"/>
                <w:lang w:eastAsia="en-US"/>
              </w:rPr>
            </w:pPr>
            <w:r w:rsidRPr="000E13FA">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70"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c>
          <w:tcPr>
            <w:tcW w:w="1378"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c>
          <w:tcPr>
            <w:tcW w:w="1502"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20245160100000 151</w:t>
            </w:r>
          </w:p>
        </w:tc>
        <w:tc>
          <w:tcPr>
            <w:tcW w:w="4110"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c>
          <w:tcPr>
            <w:tcW w:w="1502"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20249999000000 151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Прочие межбюджетные трансферты, передаваемые бюджетам </w:t>
            </w:r>
          </w:p>
        </w:tc>
        <w:tc>
          <w:tcPr>
            <w:tcW w:w="117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3409,8</w:t>
            </w:r>
          </w:p>
        </w:tc>
        <w:tc>
          <w:tcPr>
            <w:tcW w:w="1378"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3409,8</w:t>
            </w:r>
          </w:p>
        </w:tc>
        <w:tc>
          <w:tcPr>
            <w:tcW w:w="1502"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20249999100000 151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Межбюджетные трансферты на мероприятия по обеспечению населения Томской области чистой питьевой водой</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7,1</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7,1</w:t>
            </w:r>
          </w:p>
        </w:tc>
        <w:tc>
          <w:tcPr>
            <w:tcW w:w="1502"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20249999100000 151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Межбюджетные трансферты из резервного Фонда Администрации Томской области</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149,0</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149,0</w:t>
            </w:r>
          </w:p>
        </w:tc>
        <w:tc>
          <w:tcPr>
            <w:tcW w:w="1502"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20249999100000 151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bCs/>
                <w:sz w:val="20"/>
                <w:szCs w:val="20"/>
                <w:lang w:eastAsia="en-US"/>
              </w:rPr>
              <w:t>Межбюджетные трансферты на 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467,00</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467,0</w:t>
            </w:r>
          </w:p>
        </w:tc>
        <w:tc>
          <w:tcPr>
            <w:tcW w:w="1502"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p>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20249999100000 151</w:t>
            </w:r>
          </w:p>
        </w:tc>
        <w:tc>
          <w:tcPr>
            <w:tcW w:w="4110" w:type="dxa"/>
          </w:tcPr>
          <w:p w:rsidR="000E13FA" w:rsidRPr="000E13FA" w:rsidRDefault="000E13FA" w:rsidP="000E13FA">
            <w:pPr>
              <w:jc w:val="both"/>
              <w:rPr>
                <w:rFonts w:eastAsia="Calibri"/>
                <w:sz w:val="20"/>
                <w:szCs w:val="20"/>
                <w:lang w:eastAsia="en-US"/>
              </w:rPr>
            </w:pPr>
            <w:r w:rsidRPr="000E13FA">
              <w:rPr>
                <w:rFonts w:eastAsia="Calibri"/>
                <w:bCs/>
                <w:sz w:val="20"/>
                <w:szCs w:val="20"/>
                <w:lang w:eastAsia="en-US"/>
              </w:rPr>
              <w:t>Межбюджетные трансферты на капитальный ремонт и ремонт дорог за счет средств областного бюджета</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1243,4</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1243,4</w:t>
            </w:r>
          </w:p>
        </w:tc>
        <w:tc>
          <w:tcPr>
            <w:tcW w:w="1502"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20249999100000 151</w:t>
            </w:r>
          </w:p>
        </w:tc>
        <w:tc>
          <w:tcPr>
            <w:tcW w:w="4110"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Прочие межбюджетные трансферты, передаваемые бюджетам сельских поселений</w:t>
            </w:r>
          </w:p>
        </w:tc>
        <w:tc>
          <w:tcPr>
            <w:tcW w:w="1170"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1543,3</w:t>
            </w:r>
          </w:p>
        </w:tc>
        <w:tc>
          <w:tcPr>
            <w:tcW w:w="137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1543,23</w:t>
            </w:r>
          </w:p>
        </w:tc>
        <w:tc>
          <w:tcPr>
            <w:tcW w:w="1502"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c>
          <w:tcPr>
            <w:tcW w:w="2127" w:type="dxa"/>
          </w:tcPr>
          <w:p w:rsidR="000E13FA" w:rsidRPr="000E13FA" w:rsidRDefault="000E13FA" w:rsidP="000E13FA">
            <w:pPr>
              <w:jc w:val="both"/>
              <w:rPr>
                <w:rFonts w:eastAsia="Calibri"/>
                <w:bCs/>
                <w:sz w:val="20"/>
                <w:szCs w:val="20"/>
                <w:lang w:eastAsia="en-US"/>
              </w:rPr>
            </w:pPr>
          </w:p>
        </w:tc>
        <w:tc>
          <w:tcPr>
            <w:tcW w:w="4110"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ВСЕГО ДОХОДОВ с учетом финансовой помощи</w:t>
            </w:r>
          </w:p>
        </w:tc>
        <w:tc>
          <w:tcPr>
            <w:tcW w:w="1170"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10343,0</w:t>
            </w:r>
          </w:p>
        </w:tc>
        <w:tc>
          <w:tcPr>
            <w:tcW w:w="1378"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10374,5</w:t>
            </w:r>
          </w:p>
        </w:tc>
        <w:tc>
          <w:tcPr>
            <w:tcW w:w="1502"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100,3</w:t>
            </w:r>
          </w:p>
        </w:tc>
      </w:tr>
    </w:tbl>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 xml:space="preserve">План  по налоговым и неналоговым доходам выполнен на 102,3 %. </w:t>
      </w:r>
    </w:p>
    <w:p w:rsidR="000E13FA" w:rsidRPr="000E13FA" w:rsidRDefault="000E13FA" w:rsidP="000E13FA">
      <w:pPr>
        <w:jc w:val="both"/>
        <w:rPr>
          <w:rFonts w:eastAsia="Calibri"/>
          <w:sz w:val="20"/>
          <w:szCs w:val="20"/>
          <w:lang w:eastAsia="en-US"/>
        </w:rPr>
      </w:pPr>
      <w:proofErr w:type="gramStart"/>
      <w:r w:rsidRPr="000E13FA">
        <w:rPr>
          <w:rFonts w:eastAsia="Calibri"/>
          <w:sz w:val="20"/>
          <w:szCs w:val="20"/>
          <w:lang w:eastAsia="en-US"/>
        </w:rPr>
        <w:t>В структуре налоговых и неналоговых доходов наибольший удельный вес составляет поступление а</w:t>
      </w:r>
      <w:r w:rsidRPr="000E13FA">
        <w:rPr>
          <w:rFonts w:eastAsia="Calibri"/>
          <w:bCs/>
          <w:sz w:val="20"/>
          <w:szCs w:val="20"/>
          <w:lang w:eastAsia="en-US"/>
        </w:rPr>
        <w:t xml:space="preserve">кцизов по подакцизным товарам, производимым на территории Томской области (41,2%) </w:t>
      </w:r>
      <w:r w:rsidRPr="000E13FA">
        <w:rPr>
          <w:rFonts w:eastAsia="Calibri"/>
          <w:sz w:val="20"/>
          <w:szCs w:val="20"/>
          <w:lang w:eastAsia="en-US"/>
        </w:rPr>
        <w:t>, при плане 562,0 тыс. руб. поступило 588,8 тыс. руб., исполнено 104,8 %. В данном разделе наибольший удельный вес составляет доход от уплаты акцизов на автомобильный бензин (66,5%), при плане 366,0 тыс. руб. поступило 391,3 тыс. руб. исполнено 108,5%, удельный вес</w:t>
      </w:r>
      <w:proofErr w:type="gramEnd"/>
      <w:r w:rsidRPr="000E13FA">
        <w:rPr>
          <w:rFonts w:eastAsia="Calibri"/>
          <w:sz w:val="20"/>
          <w:szCs w:val="20"/>
          <w:lang w:eastAsia="en-US"/>
        </w:rPr>
        <w:t xml:space="preserve"> </w:t>
      </w:r>
      <w:proofErr w:type="gramStart"/>
      <w:r w:rsidRPr="000E13FA">
        <w:rPr>
          <w:rFonts w:eastAsia="Calibri"/>
          <w:sz w:val="20"/>
          <w:szCs w:val="20"/>
          <w:lang w:eastAsia="en-US"/>
        </w:rPr>
        <w:t>на доходы от уплаты на дизельное топливо (41,1%), при плане 223 тыс. руб. исполнено 241,9 тыс. руб. или 108,5%, наименьший удельный вес на доходы от уплаты акцизов на моторные масла (0,4%), при плане 2,0 тыс. руб. исполнено 2,5 тыс. руб. или 125%, отрицательное значение у доходов от уплаты акцизов на прямогонный бензин (-8%) при плане -29,0 тыс. руб. исполнено -46,9</w:t>
      </w:r>
      <w:proofErr w:type="gramEnd"/>
      <w:r w:rsidRPr="000E13FA">
        <w:rPr>
          <w:rFonts w:eastAsia="Calibri"/>
          <w:sz w:val="20"/>
          <w:szCs w:val="20"/>
          <w:lang w:eastAsia="en-US"/>
        </w:rPr>
        <w:t xml:space="preserve"> тыс. руб.</w:t>
      </w:r>
    </w:p>
    <w:p w:rsidR="000E13FA" w:rsidRPr="000E13FA" w:rsidRDefault="000E13FA" w:rsidP="000E13FA">
      <w:pPr>
        <w:jc w:val="both"/>
        <w:rPr>
          <w:rFonts w:eastAsia="Calibri"/>
          <w:sz w:val="20"/>
          <w:szCs w:val="20"/>
          <w:lang w:eastAsia="en-US"/>
        </w:rPr>
      </w:pPr>
      <w:proofErr w:type="gramStart"/>
      <w:r w:rsidRPr="000E13FA">
        <w:rPr>
          <w:rFonts w:eastAsia="Calibri"/>
          <w:sz w:val="20"/>
          <w:szCs w:val="20"/>
          <w:lang w:eastAsia="en-US"/>
        </w:rPr>
        <w:t>Следующие</w:t>
      </w:r>
      <w:proofErr w:type="gramEnd"/>
      <w:r w:rsidRPr="000E13FA">
        <w:rPr>
          <w:rFonts w:eastAsia="Calibri"/>
          <w:sz w:val="20"/>
          <w:szCs w:val="20"/>
          <w:lang w:eastAsia="en-US"/>
        </w:rPr>
        <w:t xml:space="preserve"> по удельному весу поступление НДФЛ (40,7%), при плане 576,6 тыс. руб. поступило 581,3 тыс. руб., исполнено 100,8 %. </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Следующие по удельному весу доходы от сдачи в аренду имущества (15,4%), при плане 216,9 тыс. руб., поступило 216,9 тыс. руб., исполнено 100%. В данном разделе наибольший удельный вес составляют доходы от сдачи в аренду имущества (99%), при плане 216,9 </w:t>
      </w:r>
      <w:proofErr w:type="spellStart"/>
      <w:r w:rsidRPr="000E13FA">
        <w:rPr>
          <w:rFonts w:eastAsia="Calibri"/>
          <w:sz w:val="20"/>
          <w:szCs w:val="20"/>
          <w:lang w:eastAsia="en-US"/>
        </w:rPr>
        <w:t>тыс</w:t>
      </w:r>
      <w:proofErr w:type="gramStart"/>
      <w:r w:rsidRPr="000E13FA">
        <w:rPr>
          <w:rFonts w:eastAsia="Calibri"/>
          <w:sz w:val="20"/>
          <w:szCs w:val="20"/>
          <w:lang w:eastAsia="en-US"/>
        </w:rPr>
        <w:t>.р</w:t>
      </w:r>
      <w:proofErr w:type="gramEnd"/>
      <w:r w:rsidRPr="000E13FA">
        <w:rPr>
          <w:rFonts w:eastAsia="Calibri"/>
          <w:sz w:val="20"/>
          <w:szCs w:val="20"/>
          <w:lang w:eastAsia="en-US"/>
        </w:rPr>
        <w:t>уб</w:t>
      </w:r>
      <w:proofErr w:type="spellEnd"/>
      <w:r w:rsidRPr="000E13FA">
        <w:rPr>
          <w:rFonts w:eastAsia="Calibri"/>
          <w:sz w:val="20"/>
          <w:szCs w:val="20"/>
          <w:lang w:eastAsia="en-US"/>
        </w:rPr>
        <w:t>. исполнено 216,9 тыс. руб. или 100%, соответственно наименьший удельный вес составляют прочие поступления от использования имущества (1%), при плане 2,3 тыс. руб. исполнено 2,3 тыс. руб. или 100%</w:t>
      </w:r>
    </w:p>
    <w:p w:rsidR="000E13FA" w:rsidRPr="000E13FA" w:rsidRDefault="000E13FA" w:rsidP="000E13FA">
      <w:pPr>
        <w:jc w:val="both"/>
        <w:rPr>
          <w:rFonts w:eastAsia="Calibri"/>
          <w:sz w:val="20"/>
          <w:szCs w:val="20"/>
          <w:lang w:eastAsia="en-US"/>
        </w:rPr>
      </w:pPr>
      <w:proofErr w:type="gramStart"/>
      <w:r w:rsidRPr="000E13FA">
        <w:rPr>
          <w:rFonts w:eastAsia="Calibri"/>
          <w:sz w:val="20"/>
          <w:szCs w:val="20"/>
          <w:lang w:eastAsia="en-US"/>
        </w:rPr>
        <w:t>Налог на имущество поступил в сумме 37,8 тыс. руб., при плане 38,0 тыс. руб., исполнение 99,5,0%., удельный вес 2,6%. Наибольший удельный вес составляет Налог на имущество физических лиц (70,1%), при плане 27,0 тыс. руб. исполнено 26,5 тыс. руб. или 98,0%, наименьший удельный вес составляет земельный налог (29,9%), при плане 11,0 тыс. руб.  поступило 11,3  тыс. руб. исполнение 102,7%.</w:t>
      </w:r>
      <w:proofErr w:type="gramEnd"/>
    </w:p>
    <w:p w:rsidR="000E13FA" w:rsidRPr="000E13FA" w:rsidRDefault="000E13FA" w:rsidP="000E13FA">
      <w:pPr>
        <w:jc w:val="both"/>
        <w:rPr>
          <w:rFonts w:eastAsia="Calibri"/>
          <w:sz w:val="20"/>
          <w:szCs w:val="20"/>
          <w:lang w:eastAsia="en-US"/>
        </w:rPr>
      </w:pPr>
      <w:proofErr w:type="gramStart"/>
      <w:r w:rsidRPr="000E13FA">
        <w:rPr>
          <w:rFonts w:eastAsia="Calibri"/>
          <w:sz w:val="20"/>
          <w:szCs w:val="20"/>
          <w:lang w:eastAsia="en-US"/>
        </w:rPr>
        <w:t>Следующие</w:t>
      </w:r>
      <w:proofErr w:type="gramEnd"/>
      <w:r w:rsidRPr="000E13FA">
        <w:rPr>
          <w:rFonts w:eastAsia="Calibri"/>
          <w:sz w:val="20"/>
          <w:szCs w:val="20"/>
          <w:lang w:eastAsia="en-US"/>
        </w:rPr>
        <w:t xml:space="preserve"> по удельному весу Государственная пошлина поступила в сумме 1,8 тыс. руб. при плане 1,6 тыс. руб., исполнение 112,5 %, удельный вес 0,1%. </w:t>
      </w:r>
    </w:p>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Безвозмездные поступления поступили в бюджет в полном объеме, исполнение составило 100%.</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lastRenderedPageBreak/>
        <w:t>В структуре безвозмездных поступлений наибольший удельный вес составляет Дотации на выравнивание бюджетной обеспеченности (48,8 %), исполнено 100 % в сумме 4367,4 тыс. руб.</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Следующие по удельному весу </w:t>
      </w:r>
      <w:r w:rsidRPr="000E13FA">
        <w:rPr>
          <w:rFonts w:eastAsia="Calibri"/>
          <w:bCs/>
          <w:sz w:val="20"/>
          <w:szCs w:val="20"/>
          <w:lang w:eastAsia="en-US"/>
        </w:rPr>
        <w:t xml:space="preserve">прочие межбюджетные трансферты, передаваемые бюджетам (38,2 %). </w:t>
      </w:r>
      <w:proofErr w:type="gramStart"/>
      <w:r w:rsidRPr="000E13FA">
        <w:rPr>
          <w:rFonts w:eastAsia="Calibri"/>
          <w:bCs/>
          <w:sz w:val="20"/>
          <w:szCs w:val="20"/>
          <w:lang w:eastAsia="en-US"/>
        </w:rPr>
        <w:t xml:space="preserve">В данном разделе наибольший удельный вес составляет прочие межбюджетные трансферты, передаваемые бюджетам сельских поселений 45,3%, при плане 1543,3 тыс. руб. исполнено 1543,3 тыс. руб. или 100%. Удельный вес на капитальный ремонт и ремонт дорог за счет средств областного бюджета составляет 36,5%, при </w:t>
      </w:r>
      <w:r w:rsidRPr="000E13FA">
        <w:rPr>
          <w:rFonts w:eastAsia="Calibri"/>
          <w:sz w:val="20"/>
          <w:szCs w:val="20"/>
          <w:lang w:eastAsia="en-US"/>
        </w:rPr>
        <w:t>плане 1243,4 тыс. руб. поступило 1243,4 тыс. руб., исполнено 100 %. Удельный вес на исполнение судебных актов по обеспечению</w:t>
      </w:r>
      <w:proofErr w:type="gramEnd"/>
      <w:r w:rsidRPr="000E13FA">
        <w:rPr>
          <w:rFonts w:eastAsia="Calibri"/>
          <w:sz w:val="20"/>
          <w:szCs w:val="20"/>
          <w:lang w:eastAsia="en-US"/>
        </w:rPr>
        <w:t xml:space="preserve"> </w:t>
      </w:r>
      <w:proofErr w:type="gramStart"/>
      <w:r w:rsidRPr="000E13FA">
        <w:rPr>
          <w:rFonts w:eastAsia="Calibri"/>
          <w:sz w:val="20"/>
          <w:szCs w:val="20"/>
          <w:lang w:eastAsia="en-US"/>
        </w:rPr>
        <w:t>жилыми помещениями детей-сирот и детей, оставшихся без попечения родителей, а также лиц из их числа 13,7%, при плане 467,0 тыс. руб. исполнено 467 тыс. руб. или 100%. Удельный вес межбюджетных трансфертов из резервного Фонда Администрации Томской области (4,3%), при плане 149 тыс. руб. исполнено 149,0 тыс. руб. или 100%. Наименьший удельный вес составляет межбюджетные трансферты на мероприятия по обеспечению населения</w:t>
      </w:r>
      <w:proofErr w:type="gramEnd"/>
      <w:r w:rsidRPr="000E13FA">
        <w:rPr>
          <w:rFonts w:eastAsia="Calibri"/>
          <w:sz w:val="20"/>
          <w:szCs w:val="20"/>
          <w:lang w:eastAsia="en-US"/>
        </w:rPr>
        <w:t xml:space="preserve"> Томской области чистой питьевой водой 0,2%, при плане 7,1 тыс. руб. исполнено 7,1 тыс. руб. или 100%</w:t>
      </w:r>
    </w:p>
    <w:p w:rsidR="000E13FA" w:rsidRPr="000E13FA" w:rsidRDefault="000E13FA" w:rsidP="000E13FA">
      <w:pPr>
        <w:jc w:val="both"/>
        <w:rPr>
          <w:rFonts w:eastAsia="Calibri"/>
          <w:sz w:val="20"/>
          <w:szCs w:val="20"/>
          <w:lang w:eastAsia="en-US"/>
        </w:rPr>
      </w:pPr>
      <w:r w:rsidRPr="000E13FA">
        <w:rPr>
          <w:rFonts w:eastAsia="Calibri"/>
          <w:bCs/>
          <w:sz w:val="20"/>
          <w:szCs w:val="20"/>
          <w:lang w:eastAsia="en-US"/>
        </w:rPr>
        <w:t xml:space="preserve"> </w:t>
      </w:r>
      <w:proofErr w:type="gramStart"/>
      <w:r w:rsidRPr="000E13FA">
        <w:rPr>
          <w:rFonts w:eastAsia="Calibri"/>
          <w:bCs/>
          <w:sz w:val="20"/>
          <w:szCs w:val="20"/>
          <w:lang w:eastAsia="en-US"/>
        </w:rPr>
        <w:t>Удельный вес Субвенций бюджетам бюджетной системы РФ составляет 13%, при плане 1158,4 тыс. руб. исполнено 1158,4 тыс. руб. или 100%. В структуре субвенции бюджетам бюджетной системы РФ наибольший удельный вес составляет 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91,2%, при плане 1056,0</w:t>
      </w:r>
      <w:proofErr w:type="gramEnd"/>
      <w:r w:rsidRPr="000E13FA">
        <w:rPr>
          <w:rFonts w:eastAsia="Calibri"/>
          <w:bCs/>
          <w:sz w:val="20"/>
          <w:szCs w:val="20"/>
          <w:lang w:eastAsia="en-US"/>
        </w:rPr>
        <w:t xml:space="preserve"> тыс. руб. исполнено 100% или 1056,0 </w:t>
      </w:r>
      <w:proofErr w:type="spellStart"/>
      <w:r w:rsidRPr="000E13FA">
        <w:rPr>
          <w:rFonts w:eastAsia="Calibri"/>
          <w:bCs/>
          <w:sz w:val="20"/>
          <w:szCs w:val="20"/>
          <w:lang w:eastAsia="en-US"/>
        </w:rPr>
        <w:t>тыс</w:t>
      </w:r>
      <w:proofErr w:type="gramStart"/>
      <w:r w:rsidRPr="000E13FA">
        <w:rPr>
          <w:rFonts w:eastAsia="Calibri"/>
          <w:bCs/>
          <w:sz w:val="20"/>
          <w:szCs w:val="20"/>
          <w:lang w:eastAsia="en-US"/>
        </w:rPr>
        <w:t>.р</w:t>
      </w:r>
      <w:proofErr w:type="gramEnd"/>
      <w:r w:rsidRPr="000E13FA">
        <w:rPr>
          <w:rFonts w:eastAsia="Calibri"/>
          <w:bCs/>
          <w:sz w:val="20"/>
          <w:szCs w:val="20"/>
          <w:lang w:eastAsia="en-US"/>
        </w:rPr>
        <w:t>уб</w:t>
      </w:r>
      <w:proofErr w:type="spellEnd"/>
      <w:r w:rsidRPr="000E13FA">
        <w:rPr>
          <w:rFonts w:eastAsia="Calibri"/>
          <w:bCs/>
          <w:sz w:val="20"/>
          <w:szCs w:val="20"/>
          <w:lang w:eastAsia="en-US"/>
        </w:rPr>
        <w:t>. соответственно доля  субвенций бюджетам поселений  на осуществление первичного воинского учета на территориях,  где отсутствует военный комиссариат составляет 8,8%, при плане 102,4 тыс. руб. исполнено 100%.</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 (0,1 %), </w:t>
      </w:r>
      <w:r w:rsidRPr="000E13FA">
        <w:rPr>
          <w:rFonts w:eastAsia="Calibri"/>
          <w:bCs/>
          <w:sz w:val="20"/>
          <w:szCs w:val="20"/>
          <w:lang w:eastAsia="en-US"/>
        </w:rPr>
        <w:t xml:space="preserve">при </w:t>
      </w:r>
      <w:r w:rsidRPr="000E13FA">
        <w:rPr>
          <w:rFonts w:eastAsia="Calibri"/>
          <w:sz w:val="20"/>
          <w:szCs w:val="20"/>
          <w:lang w:eastAsia="en-US"/>
        </w:rPr>
        <w:t>плане 10,0 тыс. руб. поступило 10,0 тыс. руб., исполнено 100 %.</w:t>
      </w: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Анализ исполнения бюджета поселения за 2016 – 2017 годы</w:t>
      </w:r>
    </w:p>
    <w:tbl>
      <w:tblPr>
        <w:tblW w:w="97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3"/>
        <w:gridCol w:w="1407"/>
        <w:gridCol w:w="1449"/>
        <w:gridCol w:w="1449"/>
        <w:gridCol w:w="1334"/>
      </w:tblGrid>
      <w:tr w:rsidR="000E13FA" w:rsidRPr="000E13FA" w:rsidTr="003D2DA0">
        <w:tc>
          <w:tcPr>
            <w:tcW w:w="4093"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Наименование показателей</w:t>
            </w:r>
          </w:p>
        </w:tc>
        <w:tc>
          <w:tcPr>
            <w:tcW w:w="1407"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Исполнено за 2016 год</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тыс. руб.</w:t>
            </w:r>
          </w:p>
        </w:tc>
        <w:tc>
          <w:tcPr>
            <w:tcW w:w="1449"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Исполнено за 2017 год</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тыс. руб.</w:t>
            </w:r>
          </w:p>
        </w:tc>
        <w:tc>
          <w:tcPr>
            <w:tcW w:w="1449"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Отклонение</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2017 г. от 2016 г. </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тыс. руб.</w:t>
            </w:r>
          </w:p>
        </w:tc>
        <w:tc>
          <w:tcPr>
            <w:tcW w:w="1334"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Темп роста, </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w:t>
            </w:r>
          </w:p>
        </w:tc>
      </w:tr>
      <w:tr w:rsidR="000E13FA" w:rsidRPr="000E13FA" w:rsidTr="003D2DA0">
        <w:tc>
          <w:tcPr>
            <w:tcW w:w="4093" w:type="dxa"/>
          </w:tcPr>
          <w:p w:rsidR="000E13FA" w:rsidRPr="000E13FA" w:rsidRDefault="000E13FA" w:rsidP="000E13FA">
            <w:pPr>
              <w:rPr>
                <w:rFonts w:eastAsia="Calibri"/>
                <w:b/>
                <w:sz w:val="20"/>
                <w:szCs w:val="20"/>
                <w:lang w:eastAsia="en-US"/>
              </w:rPr>
            </w:pPr>
            <w:r w:rsidRPr="000E13FA">
              <w:rPr>
                <w:rFonts w:eastAsia="Calibri"/>
                <w:b/>
                <w:sz w:val="20"/>
                <w:szCs w:val="20"/>
                <w:lang w:eastAsia="en-US"/>
              </w:rPr>
              <w:t>НАЛОГОВЫЕ  И НЕНАЛОГОВЫЕ ДОХОДЫ</w:t>
            </w:r>
          </w:p>
        </w:tc>
        <w:tc>
          <w:tcPr>
            <w:tcW w:w="1407"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1488,8</w:t>
            </w:r>
          </w:p>
        </w:tc>
        <w:tc>
          <w:tcPr>
            <w:tcW w:w="1449"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1428,9</w:t>
            </w:r>
          </w:p>
        </w:tc>
        <w:tc>
          <w:tcPr>
            <w:tcW w:w="1449"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-59,9</w:t>
            </w:r>
          </w:p>
        </w:tc>
        <w:tc>
          <w:tcPr>
            <w:tcW w:w="1334"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96,0</w:t>
            </w:r>
          </w:p>
        </w:tc>
      </w:tr>
      <w:tr w:rsidR="000E13FA" w:rsidRPr="000E13FA" w:rsidTr="003D2DA0">
        <w:tc>
          <w:tcPr>
            <w:tcW w:w="4093"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Налог на прибыль, доходы</w:t>
            </w:r>
          </w:p>
        </w:tc>
        <w:tc>
          <w:tcPr>
            <w:tcW w:w="1407"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416,0</w:t>
            </w:r>
          </w:p>
        </w:tc>
        <w:tc>
          <w:tcPr>
            <w:tcW w:w="1449"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581,3</w:t>
            </w:r>
          </w:p>
        </w:tc>
        <w:tc>
          <w:tcPr>
            <w:tcW w:w="1449"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+165,3</w:t>
            </w:r>
          </w:p>
        </w:tc>
        <w:tc>
          <w:tcPr>
            <w:tcW w:w="1334"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139,7</w:t>
            </w:r>
          </w:p>
        </w:tc>
      </w:tr>
      <w:tr w:rsidR="000E13FA" w:rsidRPr="000E13FA" w:rsidTr="003D2DA0">
        <w:tc>
          <w:tcPr>
            <w:tcW w:w="4093"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Налог на доходы физических лиц</w:t>
            </w:r>
          </w:p>
        </w:tc>
        <w:tc>
          <w:tcPr>
            <w:tcW w:w="1407"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416,0</w:t>
            </w:r>
          </w:p>
        </w:tc>
        <w:tc>
          <w:tcPr>
            <w:tcW w:w="1449"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581,3</w:t>
            </w:r>
          </w:p>
        </w:tc>
        <w:tc>
          <w:tcPr>
            <w:tcW w:w="1449"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+165,3</w:t>
            </w:r>
          </w:p>
        </w:tc>
        <w:tc>
          <w:tcPr>
            <w:tcW w:w="1334"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139,7</w:t>
            </w:r>
          </w:p>
        </w:tc>
      </w:tr>
      <w:tr w:rsidR="000E13FA" w:rsidRPr="000E13FA" w:rsidTr="003D2DA0">
        <w:tc>
          <w:tcPr>
            <w:tcW w:w="4093"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Налог на товары (работы, услуги), реализуемые на территории Российской Федерации</w:t>
            </w:r>
          </w:p>
        </w:tc>
        <w:tc>
          <w:tcPr>
            <w:tcW w:w="1407"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912,5</w:t>
            </w:r>
          </w:p>
        </w:tc>
        <w:tc>
          <w:tcPr>
            <w:tcW w:w="1449"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588,8</w:t>
            </w:r>
          </w:p>
        </w:tc>
        <w:tc>
          <w:tcPr>
            <w:tcW w:w="1449"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-323,7</w:t>
            </w:r>
          </w:p>
        </w:tc>
        <w:tc>
          <w:tcPr>
            <w:tcW w:w="1334"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64,5</w:t>
            </w:r>
          </w:p>
        </w:tc>
      </w:tr>
      <w:tr w:rsidR="000E13FA" w:rsidRPr="000E13FA" w:rsidTr="003D2DA0">
        <w:tc>
          <w:tcPr>
            <w:tcW w:w="4093" w:type="dxa"/>
          </w:tcPr>
          <w:p w:rsidR="000E13FA" w:rsidRPr="000E13FA" w:rsidRDefault="000E13FA" w:rsidP="000E13FA">
            <w:pPr>
              <w:rPr>
                <w:rFonts w:eastAsia="Calibri"/>
                <w:b/>
                <w:sz w:val="20"/>
                <w:szCs w:val="20"/>
                <w:lang w:eastAsia="en-US"/>
              </w:rPr>
            </w:pPr>
            <w:r w:rsidRPr="000E13FA">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1407"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912,5</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588,8</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-323,7</w:t>
            </w:r>
          </w:p>
        </w:tc>
        <w:tc>
          <w:tcPr>
            <w:tcW w:w="1334"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64,5</w:t>
            </w:r>
          </w:p>
        </w:tc>
      </w:tr>
      <w:tr w:rsidR="000E13FA" w:rsidRPr="000E13FA" w:rsidTr="003D2DA0">
        <w:trPr>
          <w:trHeight w:val="196"/>
        </w:trPr>
        <w:tc>
          <w:tcPr>
            <w:tcW w:w="4093"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НАЛОГ НА ИМУЩЕСТВО</w:t>
            </w:r>
          </w:p>
        </w:tc>
        <w:tc>
          <w:tcPr>
            <w:tcW w:w="1407"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33,0</w:t>
            </w:r>
          </w:p>
        </w:tc>
        <w:tc>
          <w:tcPr>
            <w:tcW w:w="1449"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37,8</w:t>
            </w:r>
          </w:p>
        </w:tc>
        <w:tc>
          <w:tcPr>
            <w:tcW w:w="1449"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+4,8</w:t>
            </w:r>
          </w:p>
        </w:tc>
        <w:tc>
          <w:tcPr>
            <w:tcW w:w="1334"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114,5</w:t>
            </w:r>
          </w:p>
        </w:tc>
      </w:tr>
      <w:tr w:rsidR="000E13FA" w:rsidRPr="000E13FA" w:rsidTr="003D2DA0">
        <w:tc>
          <w:tcPr>
            <w:tcW w:w="4093"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Налог на имущество физических лиц</w:t>
            </w:r>
          </w:p>
        </w:tc>
        <w:tc>
          <w:tcPr>
            <w:tcW w:w="1407"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21,9</w:t>
            </w:r>
          </w:p>
        </w:tc>
        <w:tc>
          <w:tcPr>
            <w:tcW w:w="1449"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26,5</w:t>
            </w:r>
          </w:p>
        </w:tc>
        <w:tc>
          <w:tcPr>
            <w:tcW w:w="1449"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+4,6</w:t>
            </w:r>
          </w:p>
        </w:tc>
        <w:tc>
          <w:tcPr>
            <w:tcW w:w="1334"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121,0</w:t>
            </w:r>
          </w:p>
        </w:tc>
      </w:tr>
      <w:tr w:rsidR="000E13FA" w:rsidRPr="000E13FA" w:rsidTr="003D2DA0">
        <w:tc>
          <w:tcPr>
            <w:tcW w:w="4093"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Земельный налог</w:t>
            </w:r>
          </w:p>
        </w:tc>
        <w:tc>
          <w:tcPr>
            <w:tcW w:w="1407"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11,1</w:t>
            </w:r>
          </w:p>
        </w:tc>
        <w:tc>
          <w:tcPr>
            <w:tcW w:w="1449"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11,3</w:t>
            </w:r>
          </w:p>
        </w:tc>
        <w:tc>
          <w:tcPr>
            <w:tcW w:w="1449"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+0,2</w:t>
            </w:r>
          </w:p>
        </w:tc>
        <w:tc>
          <w:tcPr>
            <w:tcW w:w="1334"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101,8</w:t>
            </w:r>
          </w:p>
        </w:tc>
      </w:tr>
      <w:tr w:rsidR="000E13FA" w:rsidRPr="000E13FA" w:rsidTr="003D2DA0">
        <w:tc>
          <w:tcPr>
            <w:tcW w:w="4093" w:type="dxa"/>
          </w:tcPr>
          <w:p w:rsidR="000E13FA" w:rsidRPr="000E13FA" w:rsidRDefault="000E13FA" w:rsidP="000E13FA">
            <w:pPr>
              <w:jc w:val="both"/>
              <w:rPr>
                <w:rFonts w:eastAsia="Calibri"/>
                <w:sz w:val="20"/>
                <w:szCs w:val="20"/>
                <w:lang w:eastAsia="en-US"/>
              </w:rPr>
            </w:pPr>
            <w:r w:rsidRPr="000E13FA">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7"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0,2</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1,8</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+1,6</w:t>
            </w:r>
          </w:p>
        </w:tc>
        <w:tc>
          <w:tcPr>
            <w:tcW w:w="1334"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900,0</w:t>
            </w:r>
          </w:p>
        </w:tc>
      </w:tr>
      <w:tr w:rsidR="000E13FA" w:rsidRPr="000E13FA" w:rsidTr="003D2DA0">
        <w:tc>
          <w:tcPr>
            <w:tcW w:w="4093" w:type="dxa"/>
          </w:tcPr>
          <w:p w:rsidR="000E13FA" w:rsidRPr="000E13FA" w:rsidRDefault="000E13FA" w:rsidP="000E13FA">
            <w:pPr>
              <w:jc w:val="both"/>
              <w:rPr>
                <w:b/>
                <w:sz w:val="20"/>
                <w:szCs w:val="20"/>
              </w:rPr>
            </w:pPr>
            <w:r w:rsidRPr="000E13FA">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407"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107,1</w:t>
            </w:r>
          </w:p>
        </w:tc>
        <w:tc>
          <w:tcPr>
            <w:tcW w:w="1449"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219,2</w:t>
            </w:r>
          </w:p>
        </w:tc>
        <w:tc>
          <w:tcPr>
            <w:tcW w:w="1449"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+112,1</w:t>
            </w:r>
          </w:p>
        </w:tc>
        <w:tc>
          <w:tcPr>
            <w:tcW w:w="1334"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204,7</w:t>
            </w:r>
          </w:p>
        </w:tc>
      </w:tr>
      <w:tr w:rsidR="000E13FA" w:rsidRPr="000E13FA" w:rsidTr="003D2DA0">
        <w:tc>
          <w:tcPr>
            <w:tcW w:w="4093" w:type="dxa"/>
          </w:tcPr>
          <w:p w:rsidR="000E13FA" w:rsidRPr="000E13FA" w:rsidRDefault="000E13FA" w:rsidP="000E13FA">
            <w:pPr>
              <w:jc w:val="both"/>
              <w:rPr>
                <w:sz w:val="20"/>
                <w:szCs w:val="20"/>
              </w:rPr>
            </w:pPr>
            <w:r w:rsidRPr="000E13FA">
              <w:rPr>
                <w:rFonts w:eastAsia="Calibri"/>
                <w:sz w:val="20"/>
                <w:szCs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07"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107,1</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216,9</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+109,8</w:t>
            </w:r>
          </w:p>
        </w:tc>
        <w:tc>
          <w:tcPr>
            <w:tcW w:w="1334"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202,5</w:t>
            </w:r>
          </w:p>
        </w:tc>
      </w:tr>
      <w:tr w:rsidR="000E13FA" w:rsidRPr="000E13FA" w:rsidTr="003D2DA0">
        <w:tc>
          <w:tcPr>
            <w:tcW w:w="4093" w:type="dxa"/>
          </w:tcPr>
          <w:p w:rsidR="000E13FA" w:rsidRPr="000E13FA" w:rsidRDefault="000E13FA" w:rsidP="000E13FA">
            <w:pPr>
              <w:jc w:val="both"/>
              <w:rPr>
                <w:rFonts w:eastAsia="Calibri"/>
                <w:sz w:val="20"/>
                <w:szCs w:val="20"/>
                <w:lang w:eastAsia="en-US"/>
              </w:rPr>
            </w:pPr>
            <w:r w:rsidRPr="000E13FA">
              <w:rPr>
                <w:sz w:val="20"/>
                <w:szCs w:val="20"/>
              </w:rPr>
              <w:t xml:space="preserve">Получение поступления от использования имущества, находящегося в государственной и муниципальной собственности (за исключением имущества бюджетных и </w:t>
            </w:r>
            <w:r w:rsidRPr="000E13FA">
              <w:rPr>
                <w:sz w:val="20"/>
                <w:szCs w:val="20"/>
              </w:rPr>
              <w:lastRenderedPageBreak/>
              <w:t>автономных учреждений, а также имущества государственных и муниципальных унитарных предприятий, в том числе казенных)</w:t>
            </w:r>
          </w:p>
        </w:tc>
        <w:tc>
          <w:tcPr>
            <w:tcW w:w="1407" w:type="dxa"/>
          </w:tcPr>
          <w:p w:rsidR="000E13FA" w:rsidRPr="000E13FA" w:rsidRDefault="000E13FA" w:rsidP="000E13FA">
            <w:pPr>
              <w:jc w:val="center"/>
              <w:rPr>
                <w:rFonts w:eastAsia="Calibri"/>
                <w:sz w:val="20"/>
                <w:szCs w:val="20"/>
                <w:lang w:eastAsia="en-US"/>
              </w:rPr>
            </w:pP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2,3</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+2,3</w:t>
            </w:r>
          </w:p>
        </w:tc>
        <w:tc>
          <w:tcPr>
            <w:tcW w:w="1334"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0</w:t>
            </w:r>
          </w:p>
        </w:tc>
      </w:tr>
      <w:tr w:rsidR="000E13FA" w:rsidRPr="000E13FA" w:rsidTr="003D2DA0">
        <w:tc>
          <w:tcPr>
            <w:tcW w:w="4093" w:type="dxa"/>
          </w:tcPr>
          <w:p w:rsidR="000E13FA" w:rsidRPr="000E13FA" w:rsidRDefault="000E13FA" w:rsidP="000E13FA">
            <w:pPr>
              <w:jc w:val="both"/>
              <w:rPr>
                <w:b/>
                <w:sz w:val="20"/>
                <w:szCs w:val="20"/>
              </w:rPr>
            </w:pPr>
            <w:r w:rsidRPr="000E13FA">
              <w:rPr>
                <w:b/>
                <w:sz w:val="20"/>
                <w:szCs w:val="20"/>
              </w:rPr>
              <w:lastRenderedPageBreak/>
              <w:t>Штрафы, санкции, возмещение ущерба</w:t>
            </w:r>
          </w:p>
        </w:tc>
        <w:tc>
          <w:tcPr>
            <w:tcW w:w="1407"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20,0</w:t>
            </w:r>
          </w:p>
        </w:tc>
        <w:tc>
          <w:tcPr>
            <w:tcW w:w="1449" w:type="dxa"/>
          </w:tcPr>
          <w:p w:rsidR="000E13FA" w:rsidRPr="000E13FA" w:rsidRDefault="000E13FA" w:rsidP="000E13FA">
            <w:pPr>
              <w:jc w:val="center"/>
              <w:rPr>
                <w:rFonts w:eastAsia="Calibri"/>
                <w:b/>
                <w:sz w:val="20"/>
                <w:szCs w:val="20"/>
                <w:lang w:eastAsia="en-US"/>
              </w:rPr>
            </w:pPr>
          </w:p>
        </w:tc>
        <w:tc>
          <w:tcPr>
            <w:tcW w:w="1449"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-20,0</w:t>
            </w:r>
          </w:p>
        </w:tc>
        <w:tc>
          <w:tcPr>
            <w:tcW w:w="1334"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0</w:t>
            </w:r>
          </w:p>
        </w:tc>
      </w:tr>
      <w:tr w:rsidR="000E13FA" w:rsidRPr="000E13FA" w:rsidTr="003D2DA0">
        <w:tc>
          <w:tcPr>
            <w:tcW w:w="4093" w:type="dxa"/>
          </w:tcPr>
          <w:p w:rsidR="000E13FA" w:rsidRPr="000E13FA" w:rsidRDefault="000E13FA" w:rsidP="000E13FA">
            <w:pPr>
              <w:jc w:val="both"/>
              <w:rPr>
                <w:sz w:val="20"/>
                <w:szCs w:val="20"/>
              </w:rPr>
            </w:pPr>
            <w:r w:rsidRPr="000E13FA">
              <w:rPr>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1407"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20,0</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-20,0</w:t>
            </w:r>
          </w:p>
        </w:tc>
        <w:tc>
          <w:tcPr>
            <w:tcW w:w="1334"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0</w:t>
            </w:r>
          </w:p>
        </w:tc>
      </w:tr>
      <w:tr w:rsidR="000E13FA" w:rsidRPr="000E13FA" w:rsidTr="003D2DA0">
        <w:tc>
          <w:tcPr>
            <w:tcW w:w="4093" w:type="dxa"/>
          </w:tcPr>
          <w:p w:rsidR="000E13FA" w:rsidRPr="000E13FA" w:rsidRDefault="000E13FA" w:rsidP="000E13FA">
            <w:pPr>
              <w:jc w:val="both"/>
              <w:rPr>
                <w:b/>
                <w:sz w:val="20"/>
                <w:szCs w:val="20"/>
              </w:rPr>
            </w:pPr>
            <w:r w:rsidRPr="000E13FA">
              <w:rPr>
                <w:b/>
                <w:sz w:val="20"/>
                <w:szCs w:val="20"/>
              </w:rPr>
              <w:t>БЕЗВОЗМЕЗДНЫЕ ПОСТУПЛЕНИЯ</w:t>
            </w:r>
          </w:p>
        </w:tc>
        <w:tc>
          <w:tcPr>
            <w:tcW w:w="1407"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6713,2</w:t>
            </w:r>
          </w:p>
        </w:tc>
        <w:tc>
          <w:tcPr>
            <w:tcW w:w="1449"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8945,6</w:t>
            </w:r>
          </w:p>
        </w:tc>
        <w:tc>
          <w:tcPr>
            <w:tcW w:w="1449"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+2232,4</w:t>
            </w:r>
          </w:p>
        </w:tc>
        <w:tc>
          <w:tcPr>
            <w:tcW w:w="1334"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133,3</w:t>
            </w:r>
          </w:p>
        </w:tc>
      </w:tr>
      <w:tr w:rsidR="000E13FA" w:rsidRPr="000E13FA" w:rsidTr="003D2DA0">
        <w:tc>
          <w:tcPr>
            <w:tcW w:w="4093" w:type="dxa"/>
          </w:tcPr>
          <w:p w:rsidR="000E13FA" w:rsidRPr="000E13FA" w:rsidRDefault="000E13FA" w:rsidP="000E13FA">
            <w:pPr>
              <w:jc w:val="both"/>
              <w:rPr>
                <w:sz w:val="20"/>
                <w:szCs w:val="20"/>
              </w:rPr>
            </w:pPr>
            <w:r w:rsidRPr="000E13FA">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07"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6713,2</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8945,6</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+2232,4</w:t>
            </w:r>
          </w:p>
        </w:tc>
        <w:tc>
          <w:tcPr>
            <w:tcW w:w="1334"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133,3</w:t>
            </w:r>
          </w:p>
        </w:tc>
      </w:tr>
      <w:tr w:rsidR="000E13FA" w:rsidRPr="000E13FA" w:rsidTr="003D2DA0">
        <w:tc>
          <w:tcPr>
            <w:tcW w:w="4093" w:type="dxa"/>
          </w:tcPr>
          <w:p w:rsidR="000E13FA" w:rsidRPr="000E13FA" w:rsidRDefault="000E13FA" w:rsidP="000E13FA">
            <w:pPr>
              <w:jc w:val="both"/>
              <w:rPr>
                <w:sz w:val="20"/>
                <w:szCs w:val="20"/>
              </w:rPr>
            </w:pPr>
            <w:r w:rsidRPr="000E13FA">
              <w:rPr>
                <w:rFonts w:eastAsia="Calibri"/>
                <w:b/>
                <w:bCs/>
                <w:sz w:val="20"/>
                <w:szCs w:val="20"/>
                <w:lang w:eastAsia="en-US"/>
              </w:rPr>
              <w:t>Дотации бюджетам субъектов Российской Федерации и муниципальных образований</w:t>
            </w:r>
          </w:p>
        </w:tc>
        <w:tc>
          <w:tcPr>
            <w:tcW w:w="1407"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3458,6</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4367,4</w:t>
            </w:r>
          </w:p>
          <w:p w:rsidR="000E13FA" w:rsidRPr="000E13FA" w:rsidRDefault="000E13FA" w:rsidP="000E13FA">
            <w:pPr>
              <w:jc w:val="center"/>
              <w:rPr>
                <w:rFonts w:eastAsia="Calibri"/>
                <w:b/>
                <w:sz w:val="20"/>
                <w:szCs w:val="20"/>
                <w:lang w:eastAsia="en-US"/>
              </w:rPr>
            </w:pP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+908,8</w:t>
            </w:r>
          </w:p>
        </w:tc>
        <w:tc>
          <w:tcPr>
            <w:tcW w:w="1334"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126,3</w:t>
            </w:r>
          </w:p>
        </w:tc>
      </w:tr>
      <w:tr w:rsidR="000E13FA" w:rsidRPr="000E13FA" w:rsidTr="003D2DA0">
        <w:tc>
          <w:tcPr>
            <w:tcW w:w="4093" w:type="dxa"/>
          </w:tcPr>
          <w:p w:rsidR="000E13FA" w:rsidRPr="000E13FA" w:rsidRDefault="000E13FA" w:rsidP="000E13FA">
            <w:pPr>
              <w:jc w:val="both"/>
              <w:rPr>
                <w:sz w:val="20"/>
                <w:szCs w:val="20"/>
              </w:rPr>
            </w:pPr>
            <w:r w:rsidRPr="000E13FA">
              <w:rPr>
                <w:rFonts w:eastAsia="Calibri"/>
                <w:sz w:val="20"/>
                <w:szCs w:val="20"/>
                <w:lang w:eastAsia="en-US"/>
              </w:rPr>
              <w:t>Дотации поселениям на выравнивание уровня бюджетной обеспеченности</w:t>
            </w:r>
          </w:p>
        </w:tc>
        <w:tc>
          <w:tcPr>
            <w:tcW w:w="1407"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3458,6</w:t>
            </w:r>
          </w:p>
        </w:tc>
        <w:tc>
          <w:tcPr>
            <w:tcW w:w="1449"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4367,4</w:t>
            </w:r>
          </w:p>
        </w:tc>
        <w:tc>
          <w:tcPr>
            <w:tcW w:w="1449"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+908,8</w:t>
            </w:r>
          </w:p>
        </w:tc>
        <w:tc>
          <w:tcPr>
            <w:tcW w:w="1334"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126,3</w:t>
            </w:r>
          </w:p>
        </w:tc>
      </w:tr>
      <w:tr w:rsidR="000E13FA" w:rsidRPr="000E13FA" w:rsidTr="003D2DA0">
        <w:tc>
          <w:tcPr>
            <w:tcW w:w="4093" w:type="dxa"/>
          </w:tcPr>
          <w:p w:rsidR="000E13FA" w:rsidRPr="000E13FA" w:rsidRDefault="000E13FA" w:rsidP="000E13FA">
            <w:pPr>
              <w:jc w:val="both"/>
              <w:rPr>
                <w:rFonts w:eastAsia="Calibri"/>
                <w:sz w:val="20"/>
                <w:szCs w:val="20"/>
                <w:lang w:eastAsia="en-US"/>
              </w:rPr>
            </w:pPr>
            <w:r w:rsidRPr="000E13FA">
              <w:rPr>
                <w:rFonts w:eastAsia="Calibri"/>
                <w:b/>
                <w:bCs/>
                <w:sz w:val="20"/>
                <w:szCs w:val="20"/>
                <w:lang w:eastAsia="en-US"/>
              </w:rPr>
              <w:t>Субвенции бюджетам субъектов Российской Федерации и муниципальных образований</w:t>
            </w:r>
          </w:p>
        </w:tc>
        <w:tc>
          <w:tcPr>
            <w:tcW w:w="1407"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101,3</w:t>
            </w:r>
          </w:p>
        </w:tc>
        <w:tc>
          <w:tcPr>
            <w:tcW w:w="1449"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1158,4</w:t>
            </w:r>
          </w:p>
        </w:tc>
        <w:tc>
          <w:tcPr>
            <w:tcW w:w="1449"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+1057,1</w:t>
            </w:r>
          </w:p>
        </w:tc>
        <w:tc>
          <w:tcPr>
            <w:tcW w:w="1334" w:type="dxa"/>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1143,5</w:t>
            </w:r>
          </w:p>
        </w:tc>
      </w:tr>
      <w:tr w:rsidR="000E13FA" w:rsidRPr="000E13FA" w:rsidTr="003D2DA0">
        <w:tc>
          <w:tcPr>
            <w:tcW w:w="4093" w:type="dxa"/>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07" w:type="dxa"/>
          </w:tcPr>
          <w:p w:rsidR="000E13FA" w:rsidRPr="000E13FA" w:rsidRDefault="000E13FA" w:rsidP="000E13FA">
            <w:pPr>
              <w:jc w:val="center"/>
              <w:rPr>
                <w:rFonts w:eastAsia="Calibri"/>
                <w:sz w:val="20"/>
                <w:szCs w:val="20"/>
                <w:lang w:eastAsia="en-US"/>
              </w:rPr>
            </w:pP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1056,0</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+1056,0</w:t>
            </w:r>
          </w:p>
        </w:tc>
        <w:tc>
          <w:tcPr>
            <w:tcW w:w="1334"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0</w:t>
            </w:r>
          </w:p>
        </w:tc>
      </w:tr>
      <w:tr w:rsidR="000E13FA" w:rsidRPr="000E13FA" w:rsidTr="003D2DA0">
        <w:tc>
          <w:tcPr>
            <w:tcW w:w="4093" w:type="dxa"/>
          </w:tcPr>
          <w:p w:rsidR="000E13FA" w:rsidRPr="000E13FA" w:rsidRDefault="000E13FA" w:rsidP="000E13FA">
            <w:pPr>
              <w:jc w:val="both"/>
              <w:rPr>
                <w:rFonts w:eastAsia="Calibri"/>
                <w:sz w:val="20"/>
                <w:szCs w:val="20"/>
                <w:lang w:eastAsia="en-US"/>
              </w:rPr>
            </w:pPr>
            <w:r w:rsidRPr="000E13FA">
              <w:rPr>
                <w:rFonts w:eastAsia="Calibri"/>
                <w:bCs/>
                <w:sz w:val="20"/>
                <w:szCs w:val="20"/>
                <w:lang w:eastAsia="en-US"/>
              </w:rPr>
              <w:t>Субвенции бюджетам поселений  на осуществление первичного воинского учета на территориях,  где отсутствует военный комиссариат</w:t>
            </w:r>
          </w:p>
        </w:tc>
        <w:tc>
          <w:tcPr>
            <w:tcW w:w="1407"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101,3</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102,4</w:t>
            </w:r>
          </w:p>
          <w:p w:rsidR="000E13FA" w:rsidRPr="000E13FA" w:rsidRDefault="000E13FA" w:rsidP="000E13FA">
            <w:pPr>
              <w:jc w:val="center"/>
              <w:rPr>
                <w:rFonts w:eastAsia="Calibri"/>
                <w:sz w:val="20"/>
                <w:szCs w:val="20"/>
                <w:lang w:eastAsia="en-US"/>
              </w:rPr>
            </w:pP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+1,1</w:t>
            </w:r>
          </w:p>
        </w:tc>
        <w:tc>
          <w:tcPr>
            <w:tcW w:w="1334"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101,1</w:t>
            </w:r>
          </w:p>
        </w:tc>
      </w:tr>
      <w:tr w:rsidR="000E13FA" w:rsidRPr="000E13FA" w:rsidTr="003D2DA0">
        <w:tc>
          <w:tcPr>
            <w:tcW w:w="4093" w:type="dxa"/>
          </w:tcPr>
          <w:p w:rsidR="000E13FA" w:rsidRPr="000E13FA" w:rsidRDefault="000E13FA" w:rsidP="000E13FA">
            <w:pPr>
              <w:jc w:val="both"/>
              <w:rPr>
                <w:rFonts w:eastAsia="Calibri"/>
                <w:sz w:val="20"/>
                <w:szCs w:val="20"/>
                <w:lang w:eastAsia="en-US"/>
              </w:rPr>
            </w:pPr>
            <w:r w:rsidRPr="000E13FA">
              <w:rPr>
                <w:rFonts w:eastAsia="Calibri"/>
                <w:b/>
                <w:bCs/>
                <w:sz w:val="20"/>
                <w:szCs w:val="20"/>
                <w:lang w:eastAsia="en-US"/>
              </w:rPr>
              <w:t>Иные межбюджетные трансферты</w:t>
            </w:r>
          </w:p>
        </w:tc>
        <w:tc>
          <w:tcPr>
            <w:tcW w:w="1407"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3408,3</w:t>
            </w:r>
          </w:p>
        </w:tc>
        <w:tc>
          <w:tcPr>
            <w:tcW w:w="1449"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3419,8</w:t>
            </w:r>
          </w:p>
        </w:tc>
        <w:tc>
          <w:tcPr>
            <w:tcW w:w="1449"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+11,5</w:t>
            </w:r>
          </w:p>
        </w:tc>
        <w:tc>
          <w:tcPr>
            <w:tcW w:w="1334"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100,3</w:t>
            </w:r>
          </w:p>
        </w:tc>
      </w:tr>
      <w:tr w:rsidR="000E13FA" w:rsidRPr="000E13FA" w:rsidTr="003D2DA0">
        <w:tc>
          <w:tcPr>
            <w:tcW w:w="4093" w:type="dxa"/>
          </w:tcPr>
          <w:p w:rsidR="000E13FA" w:rsidRPr="000E13FA" w:rsidRDefault="000E13FA" w:rsidP="000E13FA">
            <w:pPr>
              <w:jc w:val="both"/>
              <w:rPr>
                <w:rFonts w:eastAsia="Calibri"/>
                <w:sz w:val="20"/>
                <w:szCs w:val="20"/>
                <w:lang w:eastAsia="en-US"/>
              </w:rPr>
            </w:pPr>
            <w:r w:rsidRPr="000E13FA">
              <w:rPr>
                <w:rFonts w:eastAsia="Calibri"/>
                <w:bCs/>
                <w:sz w:val="20"/>
                <w:szCs w:val="20"/>
                <w:lang w:eastAsia="en-US"/>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407"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17,0</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-7,0</w:t>
            </w:r>
          </w:p>
        </w:tc>
        <w:tc>
          <w:tcPr>
            <w:tcW w:w="1334"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58,8</w:t>
            </w:r>
          </w:p>
        </w:tc>
      </w:tr>
      <w:tr w:rsidR="000E13FA" w:rsidRPr="000E13FA" w:rsidTr="003D2DA0">
        <w:tc>
          <w:tcPr>
            <w:tcW w:w="4093"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Прочие межбюджетные трансферты, передаваемые бюджетам поселений</w:t>
            </w:r>
          </w:p>
        </w:tc>
        <w:tc>
          <w:tcPr>
            <w:tcW w:w="1407"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3391,3</w:t>
            </w:r>
          </w:p>
        </w:tc>
        <w:tc>
          <w:tcPr>
            <w:tcW w:w="1449"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3409,8</w:t>
            </w:r>
          </w:p>
        </w:tc>
        <w:tc>
          <w:tcPr>
            <w:tcW w:w="1449"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+18,5</w:t>
            </w:r>
          </w:p>
        </w:tc>
        <w:tc>
          <w:tcPr>
            <w:tcW w:w="1334"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100,5</w:t>
            </w:r>
          </w:p>
        </w:tc>
      </w:tr>
      <w:tr w:rsidR="000E13FA" w:rsidRPr="000E13FA" w:rsidTr="003D2DA0">
        <w:tc>
          <w:tcPr>
            <w:tcW w:w="4093" w:type="dxa"/>
          </w:tcPr>
          <w:p w:rsidR="000E13FA" w:rsidRPr="000E13FA" w:rsidRDefault="000E13FA" w:rsidP="000E13FA">
            <w:pPr>
              <w:jc w:val="both"/>
              <w:rPr>
                <w:rFonts w:eastAsia="Calibri"/>
                <w:sz w:val="20"/>
                <w:szCs w:val="20"/>
                <w:lang w:eastAsia="en-US"/>
              </w:rPr>
            </w:pPr>
            <w:r w:rsidRPr="000E13FA">
              <w:rPr>
                <w:rFonts w:eastAsia="Calibri"/>
                <w:bCs/>
                <w:sz w:val="20"/>
                <w:szCs w:val="20"/>
                <w:lang w:eastAsia="en-US"/>
              </w:rPr>
              <w:t>Межбюджетные трансферты на сбалансированность бюджетов поселений</w:t>
            </w:r>
          </w:p>
        </w:tc>
        <w:tc>
          <w:tcPr>
            <w:tcW w:w="1407"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1494,0</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2166,4</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+672,4</w:t>
            </w:r>
          </w:p>
        </w:tc>
        <w:tc>
          <w:tcPr>
            <w:tcW w:w="1334"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145,0</w:t>
            </w:r>
          </w:p>
        </w:tc>
      </w:tr>
      <w:tr w:rsidR="000E13FA" w:rsidRPr="000E13FA" w:rsidTr="003D2DA0">
        <w:tc>
          <w:tcPr>
            <w:tcW w:w="4093" w:type="dxa"/>
          </w:tcPr>
          <w:p w:rsidR="000E13FA" w:rsidRPr="000E13FA" w:rsidRDefault="000E13FA" w:rsidP="000E13FA">
            <w:pPr>
              <w:jc w:val="both"/>
              <w:rPr>
                <w:rFonts w:eastAsia="Calibri"/>
                <w:sz w:val="20"/>
                <w:szCs w:val="20"/>
                <w:lang w:eastAsia="en-US"/>
              </w:rPr>
            </w:pPr>
            <w:r w:rsidRPr="000E13FA">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07"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1897,3</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1243,4</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-653,9</w:t>
            </w:r>
          </w:p>
        </w:tc>
        <w:tc>
          <w:tcPr>
            <w:tcW w:w="1334"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65,5</w:t>
            </w:r>
          </w:p>
        </w:tc>
      </w:tr>
      <w:tr w:rsidR="000E13FA" w:rsidRPr="000E13FA" w:rsidTr="003D2DA0">
        <w:tc>
          <w:tcPr>
            <w:tcW w:w="4093" w:type="dxa"/>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07"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-255,0</w:t>
            </w: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tc>
        <w:tc>
          <w:tcPr>
            <w:tcW w:w="1449"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255,0</w:t>
            </w:r>
          </w:p>
        </w:tc>
        <w:tc>
          <w:tcPr>
            <w:tcW w:w="1334"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0</w:t>
            </w:r>
          </w:p>
        </w:tc>
      </w:tr>
      <w:tr w:rsidR="000E13FA" w:rsidRPr="000E13FA" w:rsidTr="003D2DA0">
        <w:tc>
          <w:tcPr>
            <w:tcW w:w="4093" w:type="dxa"/>
          </w:tcPr>
          <w:p w:rsidR="000E13FA" w:rsidRPr="000E13FA" w:rsidRDefault="000E13FA" w:rsidP="000E13FA">
            <w:pPr>
              <w:jc w:val="both"/>
              <w:rPr>
                <w:rFonts w:eastAsia="Calibri"/>
                <w:b/>
                <w:sz w:val="20"/>
                <w:szCs w:val="20"/>
                <w:lang w:eastAsia="en-US"/>
              </w:rPr>
            </w:pPr>
            <w:r w:rsidRPr="000E13FA">
              <w:rPr>
                <w:rFonts w:eastAsia="Calibri"/>
                <w:b/>
                <w:sz w:val="20"/>
                <w:szCs w:val="20"/>
                <w:lang w:eastAsia="en-US"/>
              </w:rPr>
              <w:t>ВСЕГО ДОХОДОВ с учетом финансовой помощи</w:t>
            </w:r>
          </w:p>
        </w:tc>
        <w:tc>
          <w:tcPr>
            <w:tcW w:w="1407"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8202,0</w:t>
            </w:r>
          </w:p>
        </w:tc>
        <w:tc>
          <w:tcPr>
            <w:tcW w:w="1449"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10374,5</w:t>
            </w:r>
          </w:p>
        </w:tc>
        <w:tc>
          <w:tcPr>
            <w:tcW w:w="1449"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2172,5</w:t>
            </w:r>
          </w:p>
        </w:tc>
        <w:tc>
          <w:tcPr>
            <w:tcW w:w="1334" w:type="dxa"/>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126,5</w:t>
            </w:r>
          </w:p>
        </w:tc>
      </w:tr>
    </w:tbl>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ab/>
      </w:r>
      <w:proofErr w:type="gramStart"/>
      <w:r w:rsidRPr="000E13FA">
        <w:rPr>
          <w:rFonts w:eastAsia="Calibri"/>
          <w:sz w:val="20"/>
          <w:szCs w:val="20"/>
          <w:lang w:eastAsia="en-US"/>
        </w:rPr>
        <w:t>Налоговые и неналоговые доходы за 2017 год по сравнению с прошлым годом снизились на 4 % или на 59,9 тыс. руб. Межбюджетные трансферты за 2017 год из других бюджетов бюджетной системы составили 8945,6 тыс. руб., что на 2232,4 тыс. руб. или на 33,3% больше аналогичного показателя в 2016 году.</w:t>
      </w:r>
      <w:proofErr w:type="gramEnd"/>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ab/>
        <w:t xml:space="preserve">В силу сложившегося уровня экономического развития местный бюджет </w:t>
      </w:r>
      <w:proofErr w:type="spellStart"/>
      <w:r w:rsidRPr="000E13FA">
        <w:rPr>
          <w:rFonts w:eastAsia="Calibri"/>
          <w:sz w:val="20"/>
          <w:szCs w:val="20"/>
          <w:lang w:eastAsia="en-US"/>
        </w:rPr>
        <w:t>дотационен</w:t>
      </w:r>
      <w:proofErr w:type="spellEnd"/>
      <w:r w:rsidRPr="000E13FA">
        <w:rPr>
          <w:rFonts w:eastAsia="Calibri"/>
          <w:sz w:val="20"/>
          <w:szCs w:val="20"/>
          <w:lang w:eastAsia="en-US"/>
        </w:rPr>
        <w:t>, в 2017 году удельный вес межбюджетных трансфертов в доходах бюджета поселения составил 86,2 %. Динамика соотношения межбюджетных трансфертов от бюджетов других уровней и собственных средств в общей сумме доходов бюджета поселения показана в следующей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4140"/>
        <w:gridCol w:w="3285"/>
      </w:tblGrid>
      <w:tr w:rsidR="000E13FA" w:rsidRPr="000E13FA" w:rsidTr="003D2DA0">
        <w:tc>
          <w:tcPr>
            <w:tcW w:w="2268" w:type="dxa"/>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lastRenderedPageBreak/>
              <w:t>ГОД</w:t>
            </w:r>
          </w:p>
        </w:tc>
        <w:tc>
          <w:tcPr>
            <w:tcW w:w="414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lastRenderedPageBreak/>
              <w:t>Доля межбюджетных трансфертов,</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lastRenderedPageBreak/>
              <w:t>%</w:t>
            </w:r>
          </w:p>
        </w:tc>
        <w:tc>
          <w:tcPr>
            <w:tcW w:w="3285"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lastRenderedPageBreak/>
              <w:t xml:space="preserve">Доля налоговых и неналоговых </w:t>
            </w:r>
            <w:r w:rsidRPr="000E13FA">
              <w:rPr>
                <w:rFonts w:eastAsia="Calibri"/>
                <w:sz w:val="20"/>
                <w:szCs w:val="20"/>
                <w:lang w:eastAsia="en-US"/>
              </w:rPr>
              <w:lastRenderedPageBreak/>
              <w:t>доходов,</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w:t>
            </w:r>
          </w:p>
        </w:tc>
      </w:tr>
      <w:tr w:rsidR="000E13FA" w:rsidRPr="000E13FA" w:rsidTr="003D2DA0">
        <w:tc>
          <w:tcPr>
            <w:tcW w:w="2268"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lastRenderedPageBreak/>
              <w:t>2016</w:t>
            </w:r>
          </w:p>
        </w:tc>
        <w:tc>
          <w:tcPr>
            <w:tcW w:w="414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81,8</w:t>
            </w:r>
          </w:p>
        </w:tc>
        <w:tc>
          <w:tcPr>
            <w:tcW w:w="3285"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18,2</w:t>
            </w:r>
          </w:p>
        </w:tc>
      </w:tr>
      <w:tr w:rsidR="000E13FA" w:rsidRPr="000E13FA" w:rsidTr="003D2DA0">
        <w:tc>
          <w:tcPr>
            <w:tcW w:w="2268"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2017</w:t>
            </w:r>
          </w:p>
        </w:tc>
        <w:tc>
          <w:tcPr>
            <w:tcW w:w="4140"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86,2</w:t>
            </w:r>
          </w:p>
        </w:tc>
        <w:tc>
          <w:tcPr>
            <w:tcW w:w="3285" w:type="dxa"/>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13,8</w:t>
            </w:r>
          </w:p>
        </w:tc>
      </w:tr>
    </w:tbl>
    <w:p w:rsidR="000E13FA" w:rsidRPr="000E13FA" w:rsidRDefault="000E13FA" w:rsidP="00422B06">
      <w:pP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РАСХОДЫ</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Расходы бюджета муниципального образования Берегаевское сельское поселение за 2017 год исполнены на 97,6 %, что составляет 10263,3 тыс. рублей при плане 10513,4 тыс. руб. </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По разделам функциональной классификации расходов за 2017 год исполнение бюджета сложилось следующим образом:</w:t>
      </w:r>
    </w:p>
    <w:tbl>
      <w:tblPr>
        <w:tblW w:w="10620" w:type="dxa"/>
        <w:tblInd w:w="-34" w:type="dxa"/>
        <w:tblLayout w:type="fixed"/>
        <w:tblLook w:val="0000" w:firstRow="0" w:lastRow="0" w:firstColumn="0" w:lastColumn="0" w:noHBand="0" w:noVBand="0"/>
      </w:tblPr>
      <w:tblGrid>
        <w:gridCol w:w="5055"/>
        <w:gridCol w:w="900"/>
        <w:gridCol w:w="1800"/>
        <w:gridCol w:w="1620"/>
        <w:gridCol w:w="1245"/>
      </w:tblGrid>
      <w:tr w:rsidR="000E13FA" w:rsidRPr="000E13FA" w:rsidTr="00422B06">
        <w:trPr>
          <w:trHeight w:val="765"/>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0E13FA" w:rsidRPr="000E13FA" w:rsidRDefault="000E13FA" w:rsidP="00422B06">
            <w:pPr>
              <w:ind w:left="-84" w:firstLine="84"/>
              <w:jc w:val="center"/>
              <w:rPr>
                <w:rFonts w:eastAsia="Calibri"/>
                <w:sz w:val="20"/>
                <w:szCs w:val="20"/>
                <w:lang w:eastAsia="en-US"/>
              </w:rPr>
            </w:pPr>
            <w:r w:rsidRPr="000E13FA">
              <w:rPr>
                <w:rFonts w:eastAsia="Calibri"/>
                <w:sz w:val="20"/>
                <w:szCs w:val="20"/>
                <w:lang w:eastAsia="en-US"/>
              </w:rPr>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proofErr w:type="spellStart"/>
            <w:r w:rsidRPr="000E13FA">
              <w:rPr>
                <w:rFonts w:eastAsia="Calibri"/>
                <w:sz w:val="20"/>
                <w:szCs w:val="20"/>
                <w:lang w:eastAsia="en-US"/>
              </w:rPr>
              <w:t>РзПр</w:t>
            </w:r>
            <w:proofErr w:type="spellEnd"/>
          </w:p>
        </w:tc>
        <w:tc>
          <w:tcPr>
            <w:tcW w:w="1800" w:type="dxa"/>
            <w:tcBorders>
              <w:top w:val="single" w:sz="4" w:space="0" w:color="auto"/>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План на 2017 год</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тыс. руб.</w:t>
            </w:r>
          </w:p>
        </w:tc>
        <w:tc>
          <w:tcPr>
            <w:tcW w:w="1620" w:type="dxa"/>
            <w:tcBorders>
              <w:top w:val="single" w:sz="4" w:space="0" w:color="auto"/>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Исполнено на 01.01.2018</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тыс. руб.</w:t>
            </w:r>
          </w:p>
        </w:tc>
        <w:tc>
          <w:tcPr>
            <w:tcW w:w="1245" w:type="dxa"/>
            <w:tcBorders>
              <w:top w:val="single" w:sz="4" w:space="0" w:color="auto"/>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удельный вес</w:t>
            </w:r>
          </w:p>
        </w:tc>
      </w:tr>
      <w:tr w:rsidR="000E13FA" w:rsidRPr="000E13FA" w:rsidTr="00422B06">
        <w:trPr>
          <w:trHeight w:val="254"/>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0100</w:t>
            </w:r>
          </w:p>
        </w:tc>
        <w:tc>
          <w:tcPr>
            <w:tcW w:w="18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3723,5</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3686,0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35,9</w:t>
            </w:r>
          </w:p>
        </w:tc>
      </w:tr>
      <w:tr w:rsidR="000E13FA" w:rsidRPr="000E13FA" w:rsidTr="00422B06">
        <w:trPr>
          <w:trHeight w:val="290"/>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i/>
                <w:iCs/>
                <w:sz w:val="20"/>
                <w:szCs w:val="20"/>
                <w:lang w:eastAsia="en-US"/>
              </w:rPr>
            </w:pPr>
            <w:r w:rsidRPr="000E13FA">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i/>
                <w:iCs/>
                <w:sz w:val="20"/>
                <w:szCs w:val="20"/>
                <w:lang w:eastAsia="en-US"/>
              </w:rPr>
            </w:pPr>
            <w:r w:rsidRPr="000E13FA">
              <w:rPr>
                <w:rFonts w:eastAsia="Calibri"/>
                <w:b/>
                <w:bCs/>
                <w:i/>
                <w:iCs/>
                <w:sz w:val="20"/>
                <w:szCs w:val="20"/>
                <w:lang w:eastAsia="en-US"/>
              </w:rPr>
              <w:t> </w:t>
            </w:r>
          </w:p>
        </w:tc>
        <w:tc>
          <w:tcPr>
            <w:tcW w:w="18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i/>
                <w:iCs/>
                <w:sz w:val="20"/>
                <w:szCs w:val="20"/>
                <w:lang w:eastAsia="en-US"/>
              </w:rPr>
            </w:pPr>
            <w:r w:rsidRPr="000E13FA">
              <w:rPr>
                <w:rFonts w:eastAsia="Calibri"/>
                <w:b/>
                <w:bCs/>
                <w:i/>
                <w:iCs/>
                <w:sz w:val="20"/>
                <w:szCs w:val="20"/>
                <w:lang w:eastAsia="en-US"/>
              </w:rPr>
              <w:t> </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i/>
                <w:iCs/>
                <w:sz w:val="20"/>
                <w:szCs w:val="20"/>
                <w:lang w:eastAsia="en-US"/>
              </w:rPr>
            </w:pPr>
            <w:r w:rsidRPr="000E13FA">
              <w:rPr>
                <w:rFonts w:eastAsia="Calibri"/>
                <w:b/>
                <w:bCs/>
                <w:i/>
                <w:iCs/>
                <w:sz w:val="20"/>
                <w:szCs w:val="20"/>
                <w:lang w:eastAsia="en-US"/>
              </w:rPr>
              <w:t> </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i/>
                <w:iCs/>
                <w:sz w:val="20"/>
                <w:szCs w:val="20"/>
                <w:lang w:eastAsia="en-US"/>
              </w:rPr>
            </w:pPr>
          </w:p>
        </w:tc>
      </w:tr>
      <w:tr w:rsidR="000E13FA" w:rsidRPr="000E13FA" w:rsidTr="00422B06">
        <w:trPr>
          <w:trHeight w:val="1200"/>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8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3420,5</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3384,2</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33,0</w:t>
            </w:r>
          </w:p>
        </w:tc>
      </w:tr>
      <w:tr w:rsidR="000E13FA" w:rsidRPr="000E13FA" w:rsidTr="00422B06">
        <w:trPr>
          <w:trHeight w:val="495"/>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в том числе:</w:t>
            </w:r>
          </w:p>
          <w:p w:rsidR="000E13FA" w:rsidRPr="000E13FA" w:rsidRDefault="000E13FA" w:rsidP="000E13FA">
            <w:pPr>
              <w:rPr>
                <w:rFonts w:eastAsia="Calibri"/>
                <w:sz w:val="20"/>
                <w:szCs w:val="20"/>
                <w:lang w:eastAsia="en-US"/>
              </w:rPr>
            </w:pPr>
            <w:r w:rsidRPr="000E13FA">
              <w:rPr>
                <w:rFonts w:eastAsia="Calibri"/>
                <w:sz w:val="20"/>
                <w:szCs w:val="20"/>
                <w:lang w:eastAsia="en-US"/>
              </w:rPr>
              <w:t>Центральный аппарат</w:t>
            </w:r>
          </w:p>
          <w:p w:rsidR="000E13FA" w:rsidRPr="000E13FA" w:rsidRDefault="000E13FA" w:rsidP="000E13FA">
            <w:pPr>
              <w:rPr>
                <w:rFonts w:eastAsia="Calibri"/>
                <w:sz w:val="20"/>
                <w:szCs w:val="20"/>
                <w:lang w:eastAsia="en-US"/>
              </w:rPr>
            </w:pPr>
            <w:r w:rsidRPr="000E13FA">
              <w:rPr>
                <w:rFonts w:eastAsia="Calibri"/>
                <w:sz w:val="20"/>
                <w:szCs w:val="20"/>
                <w:lang w:eastAsia="en-US"/>
              </w:rPr>
              <w:t>Выполнение функций органов самоуправления</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8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2561,7</w:t>
            </w:r>
          </w:p>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858,8</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2525,4</w:t>
            </w:r>
          </w:p>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858,8</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24,6</w:t>
            </w:r>
          </w:p>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8,4</w:t>
            </w:r>
          </w:p>
        </w:tc>
      </w:tr>
      <w:tr w:rsidR="000E13FA" w:rsidRPr="000E13FA" w:rsidTr="00422B06">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0106</w:t>
            </w:r>
          </w:p>
        </w:tc>
        <w:tc>
          <w:tcPr>
            <w:tcW w:w="18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0,01</w:t>
            </w:r>
          </w:p>
        </w:tc>
      </w:tr>
      <w:tr w:rsidR="000E13FA" w:rsidRPr="000E13FA" w:rsidTr="00422B06">
        <w:trPr>
          <w:trHeight w:val="384"/>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Обеспечение проведение выборов и референдумов</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0107</w:t>
            </w:r>
          </w:p>
        </w:tc>
        <w:tc>
          <w:tcPr>
            <w:tcW w:w="18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178,6</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178,6</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w:t>
            </w:r>
          </w:p>
        </w:tc>
      </w:tr>
      <w:tr w:rsidR="000E13FA" w:rsidRPr="000E13FA" w:rsidTr="00422B06">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8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123,2</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122,0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1,19</w:t>
            </w:r>
          </w:p>
        </w:tc>
      </w:tr>
      <w:tr w:rsidR="000E13FA" w:rsidRPr="000E13FA" w:rsidTr="00422B06">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0200</w:t>
            </w:r>
          </w:p>
        </w:tc>
        <w:tc>
          <w:tcPr>
            <w:tcW w:w="18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102,4</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102,4</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1,0</w:t>
            </w:r>
          </w:p>
        </w:tc>
      </w:tr>
      <w:tr w:rsidR="000E13FA" w:rsidRPr="000E13FA" w:rsidTr="00422B06">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0203</w:t>
            </w:r>
          </w:p>
        </w:tc>
        <w:tc>
          <w:tcPr>
            <w:tcW w:w="18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102,4</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102,4</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w:t>
            </w:r>
          </w:p>
        </w:tc>
      </w:tr>
      <w:tr w:rsidR="000E13FA" w:rsidRPr="000E13FA" w:rsidTr="00422B06">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sz w:val="20"/>
                <w:szCs w:val="20"/>
                <w:lang w:eastAsia="en-US"/>
              </w:rPr>
            </w:pPr>
            <w:r w:rsidRPr="000E13FA">
              <w:rPr>
                <w:rFonts w:eastAsia="Calibri"/>
                <w:b/>
                <w:sz w:val="20"/>
                <w:szCs w:val="20"/>
                <w:lang w:eastAsia="en-US"/>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0300</w:t>
            </w:r>
          </w:p>
        </w:tc>
        <w:tc>
          <w:tcPr>
            <w:tcW w:w="18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27,4</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27,4</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0,3</w:t>
            </w:r>
          </w:p>
        </w:tc>
      </w:tr>
      <w:tr w:rsidR="000E13FA" w:rsidRPr="000E13FA" w:rsidTr="00422B06">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0310</w:t>
            </w:r>
          </w:p>
        </w:tc>
        <w:tc>
          <w:tcPr>
            <w:tcW w:w="18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27,4</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27,4</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0,3</w:t>
            </w:r>
          </w:p>
        </w:tc>
      </w:tr>
      <w:tr w:rsidR="000E13FA" w:rsidRPr="000E13FA" w:rsidTr="00422B06">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0400</w:t>
            </w:r>
          </w:p>
        </w:tc>
        <w:tc>
          <w:tcPr>
            <w:tcW w:w="18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2100,7</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1999,6</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19,5</w:t>
            </w:r>
          </w:p>
        </w:tc>
      </w:tr>
      <w:tr w:rsidR="000E13FA" w:rsidRPr="000E13FA" w:rsidTr="00422B06">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0409</w:t>
            </w:r>
          </w:p>
        </w:tc>
        <w:tc>
          <w:tcPr>
            <w:tcW w:w="18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2100,7</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1999,6</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19,5</w:t>
            </w:r>
          </w:p>
        </w:tc>
      </w:tr>
      <w:tr w:rsidR="000E13FA" w:rsidRPr="000E13FA" w:rsidTr="00422B06">
        <w:trPr>
          <w:trHeight w:val="285"/>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0500</w:t>
            </w:r>
          </w:p>
        </w:tc>
        <w:tc>
          <w:tcPr>
            <w:tcW w:w="18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882,4</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770,9</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7,5</w:t>
            </w:r>
          </w:p>
        </w:tc>
      </w:tr>
      <w:tr w:rsidR="000E13FA" w:rsidRPr="000E13FA" w:rsidTr="00422B06">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i/>
                <w:iCs/>
                <w:sz w:val="20"/>
                <w:szCs w:val="20"/>
                <w:lang w:eastAsia="en-US"/>
              </w:rPr>
            </w:pPr>
            <w:r w:rsidRPr="000E13FA">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i/>
                <w:iCs/>
                <w:sz w:val="20"/>
                <w:szCs w:val="20"/>
                <w:lang w:eastAsia="en-US"/>
              </w:rPr>
            </w:pPr>
            <w:r w:rsidRPr="000E13FA">
              <w:rPr>
                <w:rFonts w:eastAsia="Calibri"/>
                <w:b/>
                <w:bCs/>
                <w:i/>
                <w:iCs/>
                <w:sz w:val="20"/>
                <w:szCs w:val="20"/>
                <w:lang w:eastAsia="en-US"/>
              </w:rPr>
              <w:t> </w:t>
            </w:r>
          </w:p>
        </w:tc>
        <w:tc>
          <w:tcPr>
            <w:tcW w:w="18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i/>
                <w:iCs/>
                <w:sz w:val="20"/>
                <w:szCs w:val="20"/>
                <w:lang w:eastAsia="en-US"/>
              </w:rPr>
            </w:pPr>
            <w:r w:rsidRPr="000E13FA">
              <w:rPr>
                <w:rFonts w:eastAsia="Calibri"/>
                <w:b/>
                <w:bCs/>
                <w:i/>
                <w:iCs/>
                <w:sz w:val="20"/>
                <w:szCs w:val="20"/>
                <w:lang w:eastAsia="en-US"/>
              </w:rPr>
              <w:t> </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i/>
                <w:iCs/>
                <w:sz w:val="20"/>
                <w:szCs w:val="20"/>
                <w:lang w:eastAsia="en-US"/>
              </w:rPr>
            </w:pPr>
            <w:r w:rsidRPr="000E13FA">
              <w:rPr>
                <w:rFonts w:eastAsia="Calibri"/>
                <w:b/>
                <w:bCs/>
                <w:i/>
                <w:iCs/>
                <w:sz w:val="20"/>
                <w:szCs w:val="20"/>
                <w:lang w:eastAsia="en-US"/>
              </w:rPr>
              <w:t> </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i/>
                <w:iCs/>
                <w:sz w:val="20"/>
                <w:szCs w:val="20"/>
                <w:lang w:eastAsia="en-US"/>
              </w:rPr>
            </w:pPr>
          </w:p>
        </w:tc>
      </w:tr>
      <w:tr w:rsidR="000E13FA" w:rsidRPr="000E13FA" w:rsidTr="00422B06">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0502</w:t>
            </w:r>
          </w:p>
        </w:tc>
        <w:tc>
          <w:tcPr>
            <w:tcW w:w="18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384,0</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313,3</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3,1</w:t>
            </w:r>
          </w:p>
        </w:tc>
      </w:tr>
      <w:tr w:rsidR="000E13FA" w:rsidRPr="000E13FA" w:rsidTr="00422B06">
        <w:trPr>
          <w:trHeight w:val="300"/>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0503</w:t>
            </w:r>
          </w:p>
        </w:tc>
        <w:tc>
          <w:tcPr>
            <w:tcW w:w="18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498,4</w:t>
            </w:r>
          </w:p>
        </w:tc>
        <w:tc>
          <w:tcPr>
            <w:tcW w:w="162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457,6</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4,4</w:t>
            </w:r>
          </w:p>
        </w:tc>
      </w:tr>
      <w:tr w:rsidR="000E13FA" w:rsidRPr="000E13FA" w:rsidTr="00422B06">
        <w:trPr>
          <w:trHeight w:val="285"/>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0800</w:t>
            </w:r>
          </w:p>
        </w:tc>
        <w:tc>
          <w:tcPr>
            <w:tcW w:w="18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2154,0</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2154,0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21,0</w:t>
            </w:r>
          </w:p>
        </w:tc>
      </w:tr>
      <w:tr w:rsidR="000E13FA" w:rsidRPr="000E13FA" w:rsidTr="00422B06">
        <w:trPr>
          <w:trHeight w:val="285"/>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0801</w:t>
            </w:r>
          </w:p>
        </w:tc>
        <w:tc>
          <w:tcPr>
            <w:tcW w:w="18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2154,0</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2154,0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21,0</w:t>
            </w:r>
          </w:p>
        </w:tc>
      </w:tr>
      <w:tr w:rsidR="000E13FA" w:rsidRPr="000E13FA" w:rsidTr="00422B06">
        <w:trPr>
          <w:trHeight w:val="285"/>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Социальная политика</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1000</w:t>
            </w:r>
          </w:p>
        </w:tc>
        <w:tc>
          <w:tcPr>
            <w:tcW w:w="18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1523,0</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1523,0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14,8</w:t>
            </w:r>
          </w:p>
        </w:tc>
      </w:tr>
      <w:tr w:rsidR="000E13FA" w:rsidRPr="000E13FA" w:rsidTr="00422B06">
        <w:trPr>
          <w:trHeight w:val="285"/>
        </w:trPr>
        <w:tc>
          <w:tcPr>
            <w:tcW w:w="5055"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Охрана семьи детства</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1004</w:t>
            </w:r>
          </w:p>
        </w:tc>
        <w:tc>
          <w:tcPr>
            <w:tcW w:w="18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1523,0</w:t>
            </w:r>
          </w:p>
        </w:tc>
        <w:tc>
          <w:tcPr>
            <w:tcW w:w="162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1523,0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14,8</w:t>
            </w:r>
          </w:p>
        </w:tc>
      </w:tr>
      <w:tr w:rsidR="000E13FA" w:rsidRPr="000E13FA" w:rsidTr="00422B06">
        <w:trPr>
          <w:trHeight w:val="300"/>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ИТОГО</w:t>
            </w:r>
          </w:p>
        </w:tc>
        <w:tc>
          <w:tcPr>
            <w:tcW w:w="900" w:type="dxa"/>
            <w:tcBorders>
              <w:top w:val="single" w:sz="4" w:space="0" w:color="auto"/>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1800" w:type="dxa"/>
            <w:tcBorders>
              <w:top w:val="single" w:sz="4" w:space="0" w:color="auto"/>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10513,4</w:t>
            </w:r>
          </w:p>
        </w:tc>
        <w:tc>
          <w:tcPr>
            <w:tcW w:w="1620" w:type="dxa"/>
            <w:tcBorders>
              <w:top w:val="single" w:sz="4" w:space="0" w:color="auto"/>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10263,3</w:t>
            </w:r>
          </w:p>
        </w:tc>
        <w:tc>
          <w:tcPr>
            <w:tcW w:w="1245" w:type="dxa"/>
            <w:tcBorders>
              <w:top w:val="single" w:sz="4" w:space="0" w:color="auto"/>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100</w:t>
            </w:r>
          </w:p>
        </w:tc>
      </w:tr>
    </w:tbl>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 xml:space="preserve">Исполнение бюджета поселения за 2017 год по разделам бюджетной классификации РФ </w:t>
      </w:r>
    </w:p>
    <w:p w:rsidR="000E13FA" w:rsidRPr="000E13FA" w:rsidRDefault="000E13FA" w:rsidP="000E13FA">
      <w:pPr>
        <w:numPr>
          <w:ilvl w:val="0"/>
          <w:numId w:val="15"/>
        </w:numPr>
        <w:ind w:left="0" w:firstLine="720"/>
        <w:jc w:val="both"/>
        <w:rPr>
          <w:rFonts w:eastAsia="Calibri"/>
          <w:sz w:val="20"/>
          <w:szCs w:val="20"/>
          <w:lang w:eastAsia="en-US"/>
        </w:rPr>
      </w:pPr>
      <w:r w:rsidRPr="000E13FA">
        <w:rPr>
          <w:rFonts w:eastAsia="Calibri"/>
          <w:b/>
          <w:sz w:val="20"/>
          <w:szCs w:val="20"/>
          <w:u w:val="single"/>
          <w:lang w:eastAsia="en-US"/>
        </w:rPr>
        <w:t>По разделу «Общегосударственные вопросы»</w:t>
      </w:r>
      <w:r w:rsidRPr="000E13FA">
        <w:rPr>
          <w:rFonts w:eastAsia="Calibri"/>
          <w:sz w:val="20"/>
          <w:szCs w:val="20"/>
          <w:lang w:eastAsia="en-US"/>
        </w:rPr>
        <w:t xml:space="preserve"> бюджет исполнен в сумме 3686,0  тыс. руб. при плане 3723,5 тыс. руб., что составляет 35,9%. В том числе </w:t>
      </w:r>
      <w:proofErr w:type="gramStart"/>
      <w:r w:rsidRPr="000E13FA">
        <w:rPr>
          <w:rFonts w:eastAsia="Calibri"/>
          <w:sz w:val="20"/>
          <w:szCs w:val="20"/>
          <w:lang w:eastAsia="en-US"/>
        </w:rPr>
        <w:t>на</w:t>
      </w:r>
      <w:proofErr w:type="gramEnd"/>
      <w:r w:rsidRPr="000E13FA">
        <w:rPr>
          <w:rFonts w:eastAsia="Calibri"/>
          <w:sz w:val="20"/>
          <w:szCs w:val="20"/>
          <w:lang w:eastAsia="en-US"/>
        </w:rPr>
        <w:t xml:space="preserve">: </w:t>
      </w:r>
    </w:p>
    <w:p w:rsidR="000E13FA" w:rsidRPr="000E13FA" w:rsidRDefault="000E13FA" w:rsidP="000E13FA">
      <w:pPr>
        <w:jc w:val="both"/>
        <w:rPr>
          <w:rFonts w:eastAsia="Calibri"/>
          <w:sz w:val="20"/>
          <w:szCs w:val="20"/>
          <w:lang w:eastAsia="en-US"/>
        </w:rPr>
      </w:pPr>
      <w:r w:rsidRPr="000E13FA">
        <w:rPr>
          <w:rFonts w:eastAsia="Calibri"/>
          <w:b/>
          <w:sz w:val="20"/>
          <w:szCs w:val="20"/>
          <w:lang w:eastAsia="en-US"/>
        </w:rPr>
        <w:t xml:space="preserve">            - </w:t>
      </w:r>
      <w:r w:rsidRPr="000E13FA">
        <w:rPr>
          <w:rFonts w:eastAsia="Calibri"/>
          <w:sz w:val="20"/>
          <w:szCs w:val="20"/>
          <w:lang w:eastAsia="en-US"/>
        </w:rPr>
        <w:t xml:space="preserve">функционирование местных администраций направлено 3384,2 тыс. рублей при плане 3420,5 тыс. руб. (исполнение составляет 98,9 % основной остаток не расходованных денежных средств сложился с экономии расходов ГСМ (КОСГ- 340) и решению прочих работ и услуг </w:t>
      </w:r>
      <w:proofErr w:type="gramStart"/>
      <w:r w:rsidRPr="000E13FA">
        <w:rPr>
          <w:rFonts w:eastAsia="Calibri"/>
          <w:sz w:val="20"/>
          <w:szCs w:val="20"/>
          <w:lang w:eastAsia="en-US"/>
        </w:rPr>
        <w:t xml:space="preserve">( </w:t>
      </w:r>
      <w:proofErr w:type="gramEnd"/>
      <w:r w:rsidRPr="000E13FA">
        <w:rPr>
          <w:rFonts w:eastAsia="Calibri"/>
          <w:sz w:val="20"/>
          <w:szCs w:val="20"/>
          <w:lang w:eastAsia="en-US"/>
        </w:rPr>
        <w:t xml:space="preserve">КОСГ – 226)). </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            - внешний финансовый контроль 1,2 тыс. руб. (исполнение составляет 100%).             </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            - обеспечение проведение выборов и референдумов 178,6 тыс. руб. при плане 178,6 тыс. руб. (исполнение составляет 100%). </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lastRenderedPageBreak/>
        <w:t>- другие общегосударственные вопросы направлено 122 тыс. руб. при плане 123,2 тыс. руб. (исполнение 99 %).</w:t>
      </w:r>
    </w:p>
    <w:p w:rsidR="000E13FA" w:rsidRPr="000E13FA" w:rsidRDefault="000E13FA" w:rsidP="000E13FA">
      <w:pPr>
        <w:jc w:val="both"/>
        <w:rPr>
          <w:rFonts w:eastAsia="Calibri"/>
          <w:sz w:val="20"/>
          <w:szCs w:val="20"/>
          <w:lang w:eastAsia="en-US"/>
        </w:rPr>
      </w:pPr>
      <w:proofErr w:type="gramStart"/>
      <w:r w:rsidRPr="000E13FA">
        <w:rPr>
          <w:rFonts w:eastAsia="Calibri"/>
          <w:sz w:val="20"/>
          <w:szCs w:val="20"/>
          <w:lang w:eastAsia="en-US"/>
        </w:rPr>
        <w:t>Не использование в течение 2017 года</w:t>
      </w:r>
      <w:r w:rsidRPr="000E13FA">
        <w:rPr>
          <w:rFonts w:eastAsia="Calibri"/>
          <w:b/>
          <w:sz w:val="20"/>
          <w:szCs w:val="20"/>
          <w:lang w:eastAsia="en-US"/>
        </w:rPr>
        <w:t xml:space="preserve"> резервный фонд </w:t>
      </w:r>
      <w:r w:rsidRPr="000E13FA">
        <w:rPr>
          <w:rFonts w:eastAsia="Calibri"/>
          <w:sz w:val="20"/>
          <w:szCs w:val="20"/>
          <w:lang w:eastAsia="en-US"/>
        </w:rPr>
        <w:t xml:space="preserve">согласно Решению Депутатов Совета </w:t>
      </w:r>
      <w:proofErr w:type="spellStart"/>
      <w:r w:rsidRPr="000E13FA">
        <w:rPr>
          <w:rFonts w:eastAsia="Calibri"/>
          <w:sz w:val="20"/>
          <w:szCs w:val="20"/>
          <w:lang w:eastAsia="en-US"/>
        </w:rPr>
        <w:t>Береганвского</w:t>
      </w:r>
      <w:proofErr w:type="spellEnd"/>
      <w:r w:rsidRPr="000E13FA">
        <w:rPr>
          <w:rFonts w:eastAsia="Calibri"/>
          <w:sz w:val="20"/>
          <w:szCs w:val="20"/>
          <w:lang w:eastAsia="en-US"/>
        </w:rPr>
        <w:t xml:space="preserve"> сельского поселения был перенесен на более важную статью (дорожной фонд  (содержание дорог общего пользования)).</w:t>
      </w:r>
      <w:proofErr w:type="gramEnd"/>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b/>
          <w:sz w:val="20"/>
          <w:szCs w:val="20"/>
          <w:u w:val="single"/>
          <w:lang w:eastAsia="en-US"/>
        </w:rPr>
        <w:t>2. По разделу «Национальная оборона»</w:t>
      </w:r>
      <w:r w:rsidRPr="000E13FA">
        <w:rPr>
          <w:rFonts w:eastAsia="Calibri"/>
          <w:sz w:val="20"/>
          <w:szCs w:val="20"/>
          <w:lang w:eastAsia="en-US"/>
        </w:rPr>
        <w:t xml:space="preserve"> бюджет исполнен в сумме 102,4 тыс. руб., при плане 102,4 тыс. руб. (исполнение 100 %), что составляет 1,0%. По данному разделу используются средства из субвенции на осуществление полномочий по первичному воинскому учету на территориях, где отсутствуют военные комиссариаты.</w:t>
      </w:r>
    </w:p>
    <w:p w:rsidR="000E13FA" w:rsidRPr="000E13FA" w:rsidRDefault="000E13FA" w:rsidP="000E13FA">
      <w:pPr>
        <w:jc w:val="both"/>
        <w:rPr>
          <w:rFonts w:eastAsia="Calibri"/>
          <w:sz w:val="20"/>
          <w:szCs w:val="20"/>
          <w:lang w:eastAsia="en-US"/>
        </w:rPr>
      </w:pPr>
      <w:r w:rsidRPr="000E13FA">
        <w:rPr>
          <w:rFonts w:eastAsia="Calibri"/>
          <w:b/>
          <w:sz w:val="20"/>
          <w:szCs w:val="20"/>
          <w:lang w:eastAsia="en-US"/>
        </w:rPr>
        <w:t>3.</w:t>
      </w:r>
      <w:r w:rsidRPr="000E13FA">
        <w:rPr>
          <w:rFonts w:eastAsia="Calibri"/>
          <w:b/>
          <w:sz w:val="20"/>
          <w:szCs w:val="20"/>
          <w:u w:val="single"/>
          <w:lang w:eastAsia="en-US"/>
        </w:rPr>
        <w:t xml:space="preserve">По разделу «Национальная безопасность и правоохранительная деятельность» </w:t>
      </w:r>
      <w:r w:rsidRPr="000E13FA">
        <w:rPr>
          <w:rFonts w:eastAsia="Calibri"/>
          <w:sz w:val="20"/>
          <w:szCs w:val="20"/>
          <w:lang w:eastAsia="en-US"/>
        </w:rPr>
        <w:t xml:space="preserve">бюджета исполнен в сумме 27,4 тыс. руб., при плане 27,4 тыс. руб. (исполнено 100%), что составляет 0,3%. В пожароопасный период была проведена опашка минерализованной полосы  </w:t>
      </w:r>
      <w:proofErr w:type="gramStart"/>
      <w:r w:rsidRPr="000E13FA">
        <w:rPr>
          <w:rFonts w:eastAsia="Calibri"/>
          <w:sz w:val="20"/>
          <w:szCs w:val="20"/>
          <w:lang w:eastAsia="en-US"/>
        </w:rPr>
        <w:t>во</w:t>
      </w:r>
      <w:proofErr w:type="gramEnd"/>
      <w:r w:rsidRPr="000E13FA">
        <w:rPr>
          <w:rFonts w:eastAsia="Calibri"/>
          <w:sz w:val="20"/>
          <w:szCs w:val="20"/>
          <w:lang w:eastAsia="en-US"/>
        </w:rPr>
        <w:t xml:space="preserve"> круг  трех поселков Берегаевского сельского поселения.</w:t>
      </w:r>
    </w:p>
    <w:p w:rsidR="000E13FA" w:rsidRPr="000E13FA" w:rsidRDefault="000E13FA" w:rsidP="000E13FA">
      <w:pPr>
        <w:jc w:val="both"/>
        <w:rPr>
          <w:rFonts w:eastAsia="Calibri"/>
          <w:sz w:val="20"/>
          <w:szCs w:val="20"/>
          <w:lang w:eastAsia="en-US"/>
        </w:rPr>
      </w:pPr>
      <w:r w:rsidRPr="000E13FA">
        <w:rPr>
          <w:rFonts w:eastAsia="Calibri"/>
          <w:b/>
          <w:sz w:val="20"/>
          <w:szCs w:val="20"/>
          <w:lang w:eastAsia="en-US"/>
        </w:rPr>
        <w:t>4.</w:t>
      </w:r>
      <w:r w:rsidRPr="000E13FA">
        <w:rPr>
          <w:rFonts w:eastAsia="Calibri"/>
          <w:b/>
          <w:sz w:val="20"/>
          <w:szCs w:val="20"/>
          <w:u w:val="single"/>
          <w:lang w:eastAsia="en-US"/>
        </w:rPr>
        <w:t>По разделу «Национальная экономика»</w:t>
      </w:r>
      <w:r w:rsidRPr="000E13FA">
        <w:rPr>
          <w:rFonts w:eastAsia="Calibri"/>
          <w:b/>
          <w:sz w:val="20"/>
          <w:szCs w:val="20"/>
          <w:lang w:eastAsia="en-US"/>
        </w:rPr>
        <w:t xml:space="preserve"> </w:t>
      </w:r>
      <w:r w:rsidRPr="000E13FA">
        <w:rPr>
          <w:rFonts w:eastAsia="Calibri"/>
          <w:sz w:val="20"/>
          <w:szCs w:val="20"/>
          <w:lang w:eastAsia="en-US"/>
        </w:rPr>
        <w:t>бюджет исполнен в сумме 1999,6 тыс. руб., при плане 2100,7 тыс. руб. (исполнено 95,2%)., что составляет 19,5%</w:t>
      </w:r>
    </w:p>
    <w:p w:rsidR="000E13FA" w:rsidRPr="000E13FA" w:rsidRDefault="000E13FA" w:rsidP="000E13FA">
      <w:pPr>
        <w:jc w:val="both"/>
        <w:rPr>
          <w:rFonts w:eastAsia="Calibri"/>
          <w:bCs/>
          <w:sz w:val="20"/>
          <w:szCs w:val="20"/>
          <w:lang w:eastAsia="en-US"/>
        </w:rPr>
      </w:pPr>
      <w:r w:rsidRPr="000E13FA">
        <w:rPr>
          <w:rFonts w:eastAsia="Calibri"/>
          <w:sz w:val="20"/>
          <w:szCs w:val="20"/>
          <w:lang w:eastAsia="en-US"/>
        </w:rPr>
        <w:t>По разделу «Дорожное хозяйство» расходы произведены в пределах поступивших а</w:t>
      </w:r>
      <w:r w:rsidRPr="000E13FA">
        <w:rPr>
          <w:rFonts w:eastAsia="Calibri"/>
          <w:bCs/>
          <w:sz w:val="20"/>
          <w:szCs w:val="20"/>
          <w:lang w:eastAsia="en-US"/>
        </w:rPr>
        <w:t xml:space="preserve">кцизов по подакцизным товарам, производимым на территории Томской области 617,9 тыс. руб. при плане 719 тыс. руб. (исполнено 85,9%, остаток не использованных средств перешёл на 2018 год данной статьи). В 2017 году был произведен ремонт </w:t>
      </w:r>
      <w:proofErr w:type="spellStart"/>
      <w:r w:rsidRPr="000E13FA">
        <w:rPr>
          <w:rFonts w:eastAsia="Calibri"/>
          <w:bCs/>
          <w:sz w:val="20"/>
          <w:szCs w:val="20"/>
          <w:lang w:eastAsia="en-US"/>
        </w:rPr>
        <w:t>внутрипоселковых</w:t>
      </w:r>
      <w:proofErr w:type="spellEnd"/>
      <w:r w:rsidRPr="000E13FA">
        <w:rPr>
          <w:rFonts w:eastAsia="Calibri"/>
          <w:bCs/>
          <w:sz w:val="20"/>
          <w:szCs w:val="20"/>
          <w:lang w:eastAsia="en-US"/>
        </w:rPr>
        <w:t xml:space="preserve"> муниципальных дорог в поселении (7 улиц) на сумму 1381,7 тыс. руб. при плане 1381,7 тыс. руб. (исполнение 100%), из них  </w:t>
      </w:r>
      <w:proofErr w:type="spellStart"/>
      <w:r w:rsidRPr="000E13FA">
        <w:rPr>
          <w:rFonts w:eastAsia="Calibri"/>
          <w:bCs/>
          <w:sz w:val="20"/>
          <w:szCs w:val="20"/>
          <w:lang w:eastAsia="en-US"/>
        </w:rPr>
        <w:t>софинансирование</w:t>
      </w:r>
      <w:proofErr w:type="spellEnd"/>
      <w:r w:rsidRPr="000E13FA">
        <w:rPr>
          <w:rFonts w:eastAsia="Calibri"/>
          <w:bCs/>
          <w:sz w:val="20"/>
          <w:szCs w:val="20"/>
          <w:lang w:eastAsia="en-US"/>
        </w:rPr>
        <w:t xml:space="preserve"> в размере не менее 5% на сумму 138,4 тыс. руб. (исполнение 100%) </w:t>
      </w:r>
    </w:p>
    <w:p w:rsidR="000E13FA" w:rsidRPr="000E13FA" w:rsidRDefault="000E13FA" w:rsidP="000E13FA">
      <w:pPr>
        <w:jc w:val="both"/>
        <w:rPr>
          <w:rFonts w:eastAsia="Calibri"/>
          <w:sz w:val="20"/>
          <w:szCs w:val="20"/>
          <w:lang w:eastAsia="en-US"/>
        </w:rPr>
      </w:pPr>
      <w:r w:rsidRPr="000E13FA">
        <w:rPr>
          <w:rFonts w:eastAsia="Calibri"/>
          <w:b/>
          <w:sz w:val="20"/>
          <w:szCs w:val="20"/>
          <w:u w:val="single"/>
          <w:lang w:eastAsia="en-US"/>
        </w:rPr>
        <w:t>5. По разделу «Жилищно-коммунальное хозяйство»</w:t>
      </w:r>
      <w:r w:rsidRPr="000E13FA">
        <w:rPr>
          <w:rFonts w:eastAsia="Calibri"/>
          <w:sz w:val="20"/>
          <w:szCs w:val="20"/>
          <w:lang w:eastAsia="en-US"/>
        </w:rPr>
        <w:t xml:space="preserve"> бюджет исполнен в сумме 770,9 тыс. руб. при плане 882,4 тыс. руб., что составляет 87,4 %.Удельный вес 7,5%.  Из них:</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 Коммунальное хозяйство  при плане 384,0 тыс. руб. исполнено 313,3 тыс. руб. (исполнено 81,6%), удельный вес 3,1%;</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2. Благоустройство исполнено 498,4 тыс. руб. при плане 457,6 тыс. руб. исполнено (исполнено 91,8 %), удельный вес 4,4 % (остаток не использованных денежных сре</w:t>
      </w:r>
      <w:proofErr w:type="gramStart"/>
      <w:r w:rsidRPr="000E13FA">
        <w:rPr>
          <w:rFonts w:eastAsia="Calibri"/>
          <w:sz w:val="20"/>
          <w:szCs w:val="20"/>
          <w:lang w:eastAsia="en-US"/>
        </w:rPr>
        <w:t>дств сл</w:t>
      </w:r>
      <w:proofErr w:type="gramEnd"/>
      <w:r w:rsidRPr="000E13FA">
        <w:rPr>
          <w:rFonts w:eastAsia="Calibri"/>
          <w:sz w:val="20"/>
          <w:szCs w:val="20"/>
          <w:lang w:eastAsia="en-US"/>
        </w:rPr>
        <w:t>ожился с экономии потребления электроэнергии и обслуживанию светильников, так как в 2016 и 2017 году все светильники уличного освещения заменены на светодиодные светильники уличного освещения);</w:t>
      </w:r>
    </w:p>
    <w:p w:rsidR="000E13FA" w:rsidRPr="000E13FA" w:rsidRDefault="000E13FA" w:rsidP="000E13FA">
      <w:pPr>
        <w:jc w:val="both"/>
        <w:rPr>
          <w:rFonts w:eastAsia="Calibri"/>
          <w:sz w:val="20"/>
          <w:szCs w:val="20"/>
          <w:lang w:eastAsia="en-US"/>
        </w:rPr>
      </w:pPr>
      <w:r w:rsidRPr="000E13FA">
        <w:rPr>
          <w:rFonts w:eastAsia="Calibri"/>
          <w:b/>
          <w:sz w:val="20"/>
          <w:szCs w:val="20"/>
          <w:u w:val="single"/>
          <w:lang w:eastAsia="en-US"/>
        </w:rPr>
        <w:t xml:space="preserve">5. По разделу «Культура»  </w:t>
      </w:r>
      <w:r w:rsidRPr="000E13FA">
        <w:rPr>
          <w:rFonts w:eastAsia="Calibri"/>
          <w:sz w:val="20"/>
          <w:szCs w:val="20"/>
          <w:lang w:eastAsia="en-US"/>
        </w:rPr>
        <w:t>исполнено в 2154,0 тыс. руб. при плане 2154,0 тыс. руб., исполнение 100%. Удельный вес 21 %.</w:t>
      </w:r>
    </w:p>
    <w:p w:rsidR="000E13FA" w:rsidRPr="000E13FA" w:rsidRDefault="000E13FA" w:rsidP="000E13FA">
      <w:pPr>
        <w:jc w:val="both"/>
        <w:rPr>
          <w:rFonts w:eastAsia="Calibri"/>
          <w:sz w:val="20"/>
          <w:szCs w:val="20"/>
          <w:u w:val="single"/>
          <w:lang w:eastAsia="en-US"/>
        </w:rPr>
      </w:pPr>
      <w:r w:rsidRPr="000E13FA">
        <w:rPr>
          <w:rFonts w:eastAsia="Calibri"/>
          <w:b/>
          <w:sz w:val="20"/>
          <w:szCs w:val="20"/>
          <w:u w:val="single"/>
          <w:lang w:eastAsia="en-US"/>
        </w:rPr>
        <w:t>6. По разделу «Социальная политика»</w:t>
      </w:r>
      <w:r w:rsidRPr="000E13FA">
        <w:rPr>
          <w:rFonts w:eastAsia="Calibri"/>
          <w:sz w:val="20"/>
          <w:szCs w:val="20"/>
          <w:lang w:eastAsia="en-US"/>
        </w:rPr>
        <w:t xml:space="preserve"> исполнено 1523,0 тыс. руб. при плане 1523,0 тыс. руб. (исполнение 100%), удельный вес 14,8 %. В течение 2017 года приобретены два жилых помещения для детей </w:t>
      </w:r>
      <w:proofErr w:type="gramStart"/>
      <w:r w:rsidRPr="000E13FA">
        <w:rPr>
          <w:rFonts w:eastAsia="Calibri"/>
          <w:sz w:val="20"/>
          <w:szCs w:val="20"/>
          <w:lang w:eastAsia="en-US"/>
        </w:rPr>
        <w:t>–с</w:t>
      </w:r>
      <w:proofErr w:type="gramEnd"/>
      <w:r w:rsidRPr="000E13FA">
        <w:rPr>
          <w:rFonts w:eastAsia="Calibri"/>
          <w:sz w:val="20"/>
          <w:szCs w:val="20"/>
          <w:lang w:eastAsia="en-US"/>
        </w:rPr>
        <w:t>ирот (квартира на первичном рынке в с. Тегульдет стоимостью 1056,0 тыс. руб. и дом на вторичном рынке за 457,0 тыс. руб. для исполнения судебного решения)</w:t>
      </w: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Анализ по разделам функциональной классификации расходов исполнение бюджета поселения за 2016 – 2017 года</w:t>
      </w:r>
    </w:p>
    <w:tbl>
      <w:tblPr>
        <w:tblW w:w="10478" w:type="dxa"/>
        <w:tblLayout w:type="fixed"/>
        <w:tblLook w:val="0000" w:firstRow="0" w:lastRow="0" w:firstColumn="0" w:lastColumn="0" w:noHBand="0" w:noVBand="0"/>
      </w:tblPr>
      <w:tblGrid>
        <w:gridCol w:w="4320"/>
        <w:gridCol w:w="900"/>
        <w:gridCol w:w="1350"/>
        <w:gridCol w:w="1418"/>
        <w:gridCol w:w="1245"/>
        <w:gridCol w:w="1245"/>
      </w:tblGrid>
      <w:tr w:rsidR="000E13FA" w:rsidRPr="000E13FA" w:rsidTr="00422B06">
        <w:trPr>
          <w:trHeight w:val="765"/>
        </w:trPr>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proofErr w:type="spellStart"/>
            <w:r w:rsidRPr="000E13FA">
              <w:rPr>
                <w:rFonts w:eastAsia="Calibri"/>
                <w:sz w:val="20"/>
                <w:szCs w:val="20"/>
                <w:lang w:eastAsia="en-US"/>
              </w:rPr>
              <w:t>РзПр</w:t>
            </w:r>
            <w:proofErr w:type="spellEnd"/>
          </w:p>
        </w:tc>
        <w:tc>
          <w:tcPr>
            <w:tcW w:w="1350" w:type="dxa"/>
            <w:tcBorders>
              <w:top w:val="single" w:sz="4" w:space="0" w:color="auto"/>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Исполнено за 2016 г.</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тыс. руб.</w:t>
            </w:r>
          </w:p>
        </w:tc>
        <w:tc>
          <w:tcPr>
            <w:tcW w:w="1418" w:type="dxa"/>
            <w:tcBorders>
              <w:top w:val="single" w:sz="4" w:space="0" w:color="auto"/>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Исполнено за 2017 г.</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тыс. руб.</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Отклонение 2017 г. от 2016 г.</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тыс. руб.</w:t>
            </w:r>
          </w:p>
        </w:tc>
        <w:tc>
          <w:tcPr>
            <w:tcW w:w="1245" w:type="dxa"/>
            <w:tcBorders>
              <w:top w:val="single" w:sz="4" w:space="0" w:color="auto"/>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xml:space="preserve">Темп роста </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w:t>
            </w:r>
          </w:p>
        </w:tc>
      </w:tr>
      <w:tr w:rsidR="000E13FA" w:rsidRPr="000E13FA" w:rsidTr="00422B06">
        <w:trPr>
          <w:trHeight w:val="254"/>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0100</w:t>
            </w:r>
          </w:p>
        </w:tc>
        <w:tc>
          <w:tcPr>
            <w:tcW w:w="135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3679,0</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3686,0</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7,0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100,2</w:t>
            </w:r>
          </w:p>
        </w:tc>
      </w:tr>
      <w:tr w:rsidR="000E13FA" w:rsidRPr="000E13FA" w:rsidTr="00422B06">
        <w:trPr>
          <w:trHeight w:val="290"/>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i/>
                <w:iCs/>
                <w:sz w:val="20"/>
                <w:szCs w:val="20"/>
                <w:lang w:eastAsia="en-US"/>
              </w:rPr>
            </w:pPr>
            <w:r w:rsidRPr="000E13FA">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i/>
                <w:iCs/>
                <w:sz w:val="20"/>
                <w:szCs w:val="20"/>
                <w:lang w:eastAsia="en-US"/>
              </w:rPr>
            </w:pPr>
            <w:r w:rsidRPr="000E13FA">
              <w:rPr>
                <w:rFonts w:eastAsia="Calibri"/>
                <w:b/>
                <w:bCs/>
                <w:i/>
                <w:iCs/>
                <w:sz w:val="20"/>
                <w:szCs w:val="20"/>
                <w:lang w:eastAsia="en-US"/>
              </w:rPr>
              <w:t> </w:t>
            </w:r>
          </w:p>
        </w:tc>
        <w:tc>
          <w:tcPr>
            <w:tcW w:w="135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i/>
                <w:iCs/>
                <w:sz w:val="20"/>
                <w:szCs w:val="20"/>
                <w:lang w:eastAsia="en-US"/>
              </w:rPr>
            </w:pPr>
            <w:r w:rsidRPr="000E13FA">
              <w:rPr>
                <w:rFonts w:eastAsia="Calibri"/>
                <w:b/>
                <w:bCs/>
                <w:i/>
                <w:iCs/>
                <w:sz w:val="20"/>
                <w:szCs w:val="20"/>
                <w:lang w:eastAsia="en-US"/>
              </w:rPr>
              <w:t> </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i/>
                <w:iCs/>
                <w:sz w:val="20"/>
                <w:szCs w:val="20"/>
                <w:lang w:eastAsia="en-US"/>
              </w:rPr>
            </w:pP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b/>
                <w:bCs/>
                <w:i/>
                <w:iCs/>
                <w:sz w:val="20"/>
                <w:szCs w:val="20"/>
                <w:lang w:eastAsia="en-US"/>
              </w:rPr>
            </w:pP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i/>
                <w:iCs/>
                <w:sz w:val="20"/>
                <w:szCs w:val="20"/>
                <w:lang w:eastAsia="en-US"/>
              </w:rPr>
            </w:pPr>
          </w:p>
        </w:tc>
      </w:tr>
      <w:tr w:rsidR="000E13FA" w:rsidRPr="000E13FA" w:rsidTr="00422B06">
        <w:trPr>
          <w:trHeight w:val="331"/>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35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3168,0</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3384,2</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+216,2</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106,8</w:t>
            </w:r>
          </w:p>
        </w:tc>
      </w:tr>
      <w:tr w:rsidR="000E13FA" w:rsidRPr="000E13FA" w:rsidTr="00422B06">
        <w:trPr>
          <w:trHeight w:val="331"/>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Внешний финансовый контроль</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0106</w:t>
            </w:r>
          </w:p>
        </w:tc>
        <w:tc>
          <w:tcPr>
            <w:tcW w:w="135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r>
      <w:tr w:rsidR="000E13FA" w:rsidRPr="000E13FA" w:rsidTr="00422B06">
        <w:trPr>
          <w:trHeight w:val="331"/>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Обеспечение проведение выборов</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0107</w:t>
            </w:r>
          </w:p>
        </w:tc>
        <w:tc>
          <w:tcPr>
            <w:tcW w:w="135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267,1</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178,6</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-88,5</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66,9</w:t>
            </w:r>
          </w:p>
        </w:tc>
      </w:tr>
      <w:tr w:rsidR="000E13FA" w:rsidRPr="000E13FA" w:rsidTr="00422B06">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35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242,7</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122,0</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-120,7</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50,3</w:t>
            </w:r>
          </w:p>
        </w:tc>
      </w:tr>
      <w:tr w:rsidR="000E13FA" w:rsidRPr="000E13FA" w:rsidTr="00422B06">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0200</w:t>
            </w:r>
          </w:p>
        </w:tc>
        <w:tc>
          <w:tcPr>
            <w:tcW w:w="135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101,3</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102,4</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+1,1</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101,1</w:t>
            </w:r>
          </w:p>
        </w:tc>
      </w:tr>
      <w:tr w:rsidR="000E13FA" w:rsidRPr="000E13FA" w:rsidTr="00422B06">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0203</w:t>
            </w:r>
          </w:p>
        </w:tc>
        <w:tc>
          <w:tcPr>
            <w:tcW w:w="135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101,3</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102,4</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+1,1</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101,1</w:t>
            </w:r>
          </w:p>
        </w:tc>
      </w:tr>
      <w:tr w:rsidR="000E13FA" w:rsidRPr="000E13FA" w:rsidTr="00AA04E7">
        <w:trPr>
          <w:trHeight w:val="473"/>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sz w:val="20"/>
                <w:szCs w:val="20"/>
                <w:lang w:eastAsia="en-US"/>
              </w:rPr>
            </w:pPr>
            <w:r w:rsidRPr="000E13FA">
              <w:rPr>
                <w:rFonts w:eastAsia="Calibri"/>
                <w:b/>
                <w:sz w:val="20"/>
                <w:szCs w:val="20"/>
                <w:lang w:eastAsia="en-US"/>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0300</w:t>
            </w:r>
          </w:p>
        </w:tc>
        <w:tc>
          <w:tcPr>
            <w:tcW w:w="135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35,6</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sz w:val="20"/>
                <w:szCs w:val="20"/>
                <w:lang w:eastAsia="en-US"/>
              </w:rPr>
            </w:pPr>
          </w:p>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27,4</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b/>
                <w:sz w:val="20"/>
                <w:szCs w:val="20"/>
                <w:lang w:eastAsia="en-US"/>
              </w:rPr>
            </w:pPr>
          </w:p>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-8,2</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77,0</w:t>
            </w:r>
          </w:p>
        </w:tc>
      </w:tr>
      <w:tr w:rsidR="000E13FA" w:rsidRPr="000E13FA" w:rsidTr="00422B06">
        <w:trPr>
          <w:trHeight w:val="715"/>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sz w:val="20"/>
                <w:szCs w:val="20"/>
                <w:lang w:eastAsia="en-US"/>
              </w:rPr>
            </w:pPr>
            <w:r w:rsidRPr="000E13FA">
              <w:rPr>
                <w:rFonts w:eastAsia="Calibri"/>
                <w:sz w:val="20"/>
                <w:szCs w:val="20"/>
                <w:lang w:eastAsia="en-US"/>
              </w:rPr>
              <w:t>Защита населения и территории от чрезвычайных ситуаций природного и техногенного характера, гражданской  обороны</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0309</w:t>
            </w:r>
          </w:p>
        </w:tc>
        <w:tc>
          <w:tcPr>
            <w:tcW w:w="135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10,0</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0</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-10,0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0</w:t>
            </w:r>
          </w:p>
        </w:tc>
      </w:tr>
      <w:tr w:rsidR="000E13FA" w:rsidRPr="000E13FA" w:rsidTr="00422B06">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0310</w:t>
            </w:r>
          </w:p>
        </w:tc>
        <w:tc>
          <w:tcPr>
            <w:tcW w:w="135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25,6</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27,4</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+1,8</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107,0</w:t>
            </w:r>
          </w:p>
        </w:tc>
      </w:tr>
      <w:tr w:rsidR="000E13FA" w:rsidRPr="000E13FA" w:rsidTr="00422B06">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0400</w:t>
            </w:r>
          </w:p>
        </w:tc>
        <w:tc>
          <w:tcPr>
            <w:tcW w:w="135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2769,8</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1999,6</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-770,2</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72,2</w:t>
            </w:r>
          </w:p>
        </w:tc>
      </w:tr>
      <w:tr w:rsidR="000E13FA" w:rsidRPr="000E13FA" w:rsidTr="00422B06">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0409</w:t>
            </w:r>
          </w:p>
        </w:tc>
        <w:tc>
          <w:tcPr>
            <w:tcW w:w="135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2769,8</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1999,6</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-770,2</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72,2</w:t>
            </w:r>
          </w:p>
        </w:tc>
      </w:tr>
      <w:tr w:rsidR="000E13FA" w:rsidRPr="000E13FA" w:rsidTr="00422B06">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0500</w:t>
            </w:r>
          </w:p>
        </w:tc>
        <w:tc>
          <w:tcPr>
            <w:tcW w:w="135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602,8</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770,9</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+168,1</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127,9</w:t>
            </w:r>
          </w:p>
        </w:tc>
      </w:tr>
      <w:tr w:rsidR="000E13FA" w:rsidRPr="000E13FA" w:rsidTr="00422B06">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i/>
                <w:iCs/>
                <w:sz w:val="20"/>
                <w:szCs w:val="20"/>
                <w:lang w:eastAsia="en-US"/>
              </w:rPr>
            </w:pPr>
            <w:r w:rsidRPr="000E13FA">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i/>
                <w:iCs/>
                <w:sz w:val="20"/>
                <w:szCs w:val="20"/>
                <w:lang w:eastAsia="en-US"/>
              </w:rPr>
            </w:pPr>
            <w:r w:rsidRPr="000E13FA">
              <w:rPr>
                <w:rFonts w:eastAsia="Calibri"/>
                <w:b/>
                <w:bCs/>
                <w:i/>
                <w:iCs/>
                <w:sz w:val="20"/>
                <w:szCs w:val="20"/>
                <w:lang w:eastAsia="en-US"/>
              </w:rPr>
              <w:t> </w:t>
            </w:r>
          </w:p>
        </w:tc>
        <w:tc>
          <w:tcPr>
            <w:tcW w:w="135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i/>
                <w:iCs/>
                <w:sz w:val="20"/>
                <w:szCs w:val="20"/>
                <w:lang w:eastAsia="en-US"/>
              </w:rPr>
            </w:pPr>
            <w:r w:rsidRPr="000E13FA">
              <w:rPr>
                <w:rFonts w:eastAsia="Calibri"/>
                <w:b/>
                <w:bCs/>
                <w:i/>
                <w:iCs/>
                <w:sz w:val="20"/>
                <w:szCs w:val="20"/>
                <w:lang w:eastAsia="en-US"/>
              </w:rPr>
              <w:t> </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i/>
                <w:iCs/>
                <w:sz w:val="20"/>
                <w:szCs w:val="20"/>
                <w:lang w:eastAsia="en-US"/>
              </w:rPr>
            </w:pP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b/>
                <w:bCs/>
                <w:i/>
                <w:iCs/>
                <w:sz w:val="20"/>
                <w:szCs w:val="20"/>
                <w:lang w:eastAsia="en-US"/>
              </w:rPr>
            </w:pP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i/>
                <w:iCs/>
                <w:sz w:val="20"/>
                <w:szCs w:val="20"/>
                <w:lang w:eastAsia="en-US"/>
              </w:rPr>
            </w:pPr>
          </w:p>
        </w:tc>
      </w:tr>
      <w:tr w:rsidR="000E13FA" w:rsidRPr="000E13FA" w:rsidTr="00422B06">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0502</w:t>
            </w:r>
          </w:p>
        </w:tc>
        <w:tc>
          <w:tcPr>
            <w:tcW w:w="135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52,6</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313,3</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+260,7</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595,6</w:t>
            </w:r>
          </w:p>
        </w:tc>
      </w:tr>
      <w:tr w:rsidR="000E13FA" w:rsidRPr="000E13FA" w:rsidTr="00422B06">
        <w:trPr>
          <w:trHeight w:val="300"/>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lastRenderedPageBreak/>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0503</w:t>
            </w:r>
          </w:p>
        </w:tc>
        <w:tc>
          <w:tcPr>
            <w:tcW w:w="1350" w:type="dxa"/>
            <w:tcBorders>
              <w:top w:val="nil"/>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550,2</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457,6</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-92,6</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83,2</w:t>
            </w:r>
          </w:p>
        </w:tc>
      </w:tr>
      <w:tr w:rsidR="000E13FA" w:rsidRPr="000E13FA" w:rsidTr="00422B06">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0800</w:t>
            </w:r>
          </w:p>
        </w:tc>
        <w:tc>
          <w:tcPr>
            <w:tcW w:w="135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1172,0</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2154,0</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+982,0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183,8</w:t>
            </w:r>
          </w:p>
        </w:tc>
      </w:tr>
      <w:tr w:rsidR="000E13FA" w:rsidRPr="000E13FA" w:rsidTr="00422B06">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0801</w:t>
            </w:r>
          </w:p>
        </w:tc>
        <w:tc>
          <w:tcPr>
            <w:tcW w:w="135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1172,0</w:t>
            </w: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2154,0</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+982,0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183,8</w:t>
            </w:r>
          </w:p>
        </w:tc>
      </w:tr>
      <w:tr w:rsidR="000E13FA" w:rsidRPr="000E13FA" w:rsidTr="00422B06">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Социальная политика</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1000</w:t>
            </w:r>
          </w:p>
        </w:tc>
        <w:tc>
          <w:tcPr>
            <w:tcW w:w="135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
                <w:bCs/>
                <w:sz w:val="20"/>
                <w:szCs w:val="20"/>
                <w:lang w:eastAsia="en-US"/>
              </w:rPr>
            </w:pP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1523,0</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+1523,0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0</w:t>
            </w:r>
          </w:p>
        </w:tc>
      </w:tr>
      <w:tr w:rsidR="000E13FA" w:rsidRPr="000E13FA" w:rsidTr="00422B06">
        <w:trPr>
          <w:trHeight w:val="285"/>
        </w:trPr>
        <w:tc>
          <w:tcPr>
            <w:tcW w:w="4320" w:type="dxa"/>
            <w:tcBorders>
              <w:top w:val="nil"/>
              <w:left w:val="single" w:sz="4" w:space="0" w:color="auto"/>
              <w:bottom w:val="single" w:sz="4" w:space="0" w:color="auto"/>
              <w:right w:val="single" w:sz="4" w:space="0" w:color="auto"/>
            </w:tcBorders>
            <w:shd w:val="clear" w:color="auto" w:fill="FFFFFF"/>
            <w:vAlign w:val="center"/>
          </w:tcPr>
          <w:p w:rsidR="000E13FA" w:rsidRPr="000E13FA" w:rsidRDefault="000E13FA" w:rsidP="000E13FA">
            <w:pPr>
              <w:rPr>
                <w:rFonts w:eastAsia="Calibri"/>
                <w:bCs/>
                <w:sz w:val="20"/>
                <w:szCs w:val="20"/>
                <w:lang w:eastAsia="en-US"/>
              </w:rPr>
            </w:pPr>
            <w:r w:rsidRPr="000E13FA">
              <w:rPr>
                <w:rFonts w:eastAsia="Calibri"/>
                <w:bCs/>
                <w:sz w:val="20"/>
                <w:szCs w:val="20"/>
                <w:lang w:eastAsia="en-US"/>
              </w:rPr>
              <w:t>Охрана семьи детства</w:t>
            </w:r>
          </w:p>
        </w:tc>
        <w:tc>
          <w:tcPr>
            <w:tcW w:w="90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1004</w:t>
            </w:r>
          </w:p>
        </w:tc>
        <w:tc>
          <w:tcPr>
            <w:tcW w:w="1350" w:type="dxa"/>
            <w:tcBorders>
              <w:top w:val="nil"/>
              <w:left w:val="nil"/>
              <w:bottom w:val="single" w:sz="4" w:space="0" w:color="auto"/>
              <w:right w:val="single" w:sz="4" w:space="0" w:color="auto"/>
            </w:tcBorders>
            <w:shd w:val="clear" w:color="auto" w:fill="FFFFFF"/>
            <w:noWrap/>
            <w:vAlign w:val="center"/>
          </w:tcPr>
          <w:p w:rsidR="000E13FA" w:rsidRPr="000E13FA" w:rsidRDefault="000E13FA" w:rsidP="000E13FA">
            <w:pPr>
              <w:jc w:val="right"/>
              <w:rPr>
                <w:rFonts w:eastAsia="Calibri"/>
                <w:bCs/>
                <w:sz w:val="20"/>
                <w:szCs w:val="20"/>
                <w:lang w:eastAsia="en-US"/>
              </w:rPr>
            </w:pPr>
          </w:p>
        </w:tc>
        <w:tc>
          <w:tcPr>
            <w:tcW w:w="1418" w:type="dxa"/>
            <w:tcBorders>
              <w:top w:val="nil"/>
              <w:left w:val="nil"/>
              <w:bottom w:val="single" w:sz="4" w:space="0" w:color="auto"/>
              <w:right w:val="single" w:sz="4" w:space="0" w:color="auto"/>
            </w:tcBorders>
            <w:shd w:val="clear" w:color="auto" w:fill="FFFFFF"/>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1523,0</w:t>
            </w:r>
          </w:p>
        </w:tc>
        <w:tc>
          <w:tcPr>
            <w:tcW w:w="1245" w:type="dxa"/>
            <w:tcBorders>
              <w:top w:val="nil"/>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+1523,0</w:t>
            </w:r>
          </w:p>
        </w:tc>
        <w:tc>
          <w:tcPr>
            <w:tcW w:w="1245" w:type="dxa"/>
            <w:tcBorders>
              <w:top w:val="nil"/>
              <w:left w:val="nil"/>
              <w:bottom w:val="single" w:sz="4" w:space="0" w:color="auto"/>
              <w:right w:val="single" w:sz="4" w:space="0" w:color="auto"/>
            </w:tcBorders>
            <w:shd w:val="clear" w:color="auto" w:fill="FFFFFF"/>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0</w:t>
            </w:r>
          </w:p>
        </w:tc>
      </w:tr>
      <w:tr w:rsidR="000E13FA" w:rsidRPr="000E13FA" w:rsidTr="00422B06">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ИТОГО</w:t>
            </w:r>
          </w:p>
        </w:tc>
        <w:tc>
          <w:tcPr>
            <w:tcW w:w="900" w:type="dxa"/>
            <w:tcBorders>
              <w:top w:val="single" w:sz="4" w:space="0" w:color="auto"/>
              <w:left w:val="nil"/>
              <w:bottom w:val="single" w:sz="4" w:space="0" w:color="auto"/>
              <w:right w:val="single" w:sz="4" w:space="0" w:color="auto"/>
            </w:tcBorders>
            <w:shd w:val="clear" w:color="auto" w:fill="FFFFFF"/>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w:t>
            </w:r>
          </w:p>
        </w:tc>
        <w:tc>
          <w:tcPr>
            <w:tcW w:w="1350" w:type="dxa"/>
            <w:tcBorders>
              <w:top w:val="single" w:sz="4" w:space="0" w:color="auto"/>
              <w:left w:val="nil"/>
              <w:bottom w:val="single" w:sz="4" w:space="0" w:color="auto"/>
              <w:right w:val="single" w:sz="4" w:space="0" w:color="auto"/>
            </w:tcBorders>
            <w:shd w:val="clear" w:color="auto" w:fill="FFFFFF"/>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8360,5</w:t>
            </w:r>
          </w:p>
        </w:tc>
        <w:tc>
          <w:tcPr>
            <w:tcW w:w="1418" w:type="dxa"/>
            <w:tcBorders>
              <w:top w:val="single" w:sz="4" w:space="0" w:color="auto"/>
              <w:left w:val="nil"/>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10263,3</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+1902,8</w:t>
            </w:r>
          </w:p>
        </w:tc>
        <w:tc>
          <w:tcPr>
            <w:tcW w:w="1245" w:type="dxa"/>
            <w:tcBorders>
              <w:top w:val="single" w:sz="4" w:space="0" w:color="auto"/>
              <w:left w:val="nil"/>
              <w:bottom w:val="single" w:sz="4" w:space="0" w:color="auto"/>
              <w:right w:val="single" w:sz="4" w:space="0" w:color="auto"/>
            </w:tcBorders>
            <w:shd w:val="clear" w:color="auto" w:fill="FFFFFF"/>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122,6</w:t>
            </w:r>
          </w:p>
        </w:tc>
      </w:tr>
    </w:tbl>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Анализируя исполнение расходной части бюджета поселения в 2017 году по сравнению с 2016 годом увеличились на 1902,8 тыс. руб. </w:t>
      </w: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proofErr w:type="gramStart"/>
      <w:r w:rsidRPr="000E13FA">
        <w:rPr>
          <w:rFonts w:eastAsia="Calibri"/>
          <w:sz w:val="20"/>
          <w:szCs w:val="20"/>
          <w:lang w:eastAsia="en-US"/>
        </w:rPr>
        <w:t>В состав форм годовой бюджетной отчетности об исполнении бюджетов сельских поселений в соответствии с п. 179 Приказа Министерства России от 28.12.2010 № 191н (ред. от 16.11.2016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входит пояснительная записка к отчету об исполнении консолидированного бюджета (ф. 0503360) в составе приложений.</w:t>
      </w:r>
      <w:proofErr w:type="gramEnd"/>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  </w:t>
      </w:r>
    </w:p>
    <w:p w:rsidR="00E4399E" w:rsidRPr="000E13FA" w:rsidRDefault="000E13FA" w:rsidP="000E13FA">
      <w:pPr>
        <w:rPr>
          <w:b/>
          <w:sz w:val="20"/>
          <w:szCs w:val="20"/>
        </w:rPr>
      </w:pPr>
      <w:r w:rsidRPr="000E13FA">
        <w:rPr>
          <w:rFonts w:eastAsia="Calibri"/>
          <w:sz w:val="20"/>
          <w:szCs w:val="20"/>
          <w:lang w:eastAsia="en-US"/>
        </w:rPr>
        <w:t>Ведущий специалист по финансовой работе                                          М.В. Коженкова</w:t>
      </w:r>
    </w:p>
    <w:p w:rsidR="006223B3" w:rsidRPr="000E13FA" w:rsidRDefault="00FF2948" w:rsidP="000E13FA">
      <w:pPr>
        <w:tabs>
          <w:tab w:val="center" w:pos="5102"/>
        </w:tabs>
        <w:jc w:val="both"/>
        <w:rPr>
          <w:b/>
          <w:sz w:val="20"/>
          <w:szCs w:val="20"/>
        </w:rPr>
      </w:pPr>
      <w:r w:rsidRPr="000E13FA">
        <w:rPr>
          <w:b/>
          <w:sz w:val="20"/>
          <w:szCs w:val="20"/>
        </w:rPr>
        <w:t xml:space="preserve"> </w:t>
      </w:r>
    </w:p>
    <w:p w:rsidR="00FF2948" w:rsidRPr="000E13FA" w:rsidRDefault="00FF2948" w:rsidP="000E13FA">
      <w:pPr>
        <w:jc w:val="center"/>
        <w:rPr>
          <w:b/>
          <w:sz w:val="20"/>
          <w:szCs w:val="20"/>
        </w:rPr>
      </w:pPr>
      <w:r w:rsidRPr="000E13FA">
        <w:rPr>
          <w:b/>
          <w:sz w:val="20"/>
          <w:szCs w:val="20"/>
        </w:rPr>
        <w:t>РЕШЕНИЯ СОВЕТА</w:t>
      </w:r>
    </w:p>
    <w:p w:rsidR="00FF2948" w:rsidRPr="000E13FA" w:rsidRDefault="00FF2948" w:rsidP="000E13FA">
      <w:pPr>
        <w:jc w:val="center"/>
        <w:rPr>
          <w:b/>
          <w:sz w:val="20"/>
          <w:szCs w:val="20"/>
        </w:rPr>
      </w:pPr>
    </w:p>
    <w:p w:rsidR="000E13FA" w:rsidRPr="000E13FA" w:rsidRDefault="000E13FA" w:rsidP="000E13FA">
      <w:pPr>
        <w:keepNext/>
        <w:jc w:val="center"/>
        <w:rPr>
          <w:rFonts w:eastAsia="Calibri"/>
          <w:bCs/>
          <w:sz w:val="20"/>
          <w:szCs w:val="20"/>
        </w:rPr>
      </w:pPr>
      <w:r w:rsidRPr="000E13FA">
        <w:rPr>
          <w:rFonts w:eastAsia="Calibri"/>
          <w:bCs/>
          <w:sz w:val="20"/>
          <w:szCs w:val="20"/>
        </w:rPr>
        <w:t>19.04.2018                                                                                                                                 № 6</w:t>
      </w:r>
    </w:p>
    <w:p w:rsidR="000E13FA" w:rsidRPr="000E13FA" w:rsidRDefault="000E13FA" w:rsidP="000E13FA">
      <w:pPr>
        <w:keepNext/>
        <w:rPr>
          <w:rFonts w:eastAsia="Calibri"/>
          <w:b/>
          <w:bCs/>
          <w:sz w:val="20"/>
          <w:szCs w:val="20"/>
        </w:rPr>
      </w:pP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 xml:space="preserve">О внесении изменений в решение Совета Берегаевского </w:t>
      </w:r>
    </w:p>
    <w:p w:rsidR="000E13FA" w:rsidRPr="000E13FA" w:rsidRDefault="000E13FA" w:rsidP="000E13FA">
      <w:pPr>
        <w:jc w:val="center"/>
        <w:rPr>
          <w:rFonts w:eastAsia="Calibri"/>
          <w:sz w:val="20"/>
          <w:szCs w:val="20"/>
          <w:lang w:eastAsia="en-US"/>
        </w:rPr>
      </w:pPr>
      <w:r w:rsidRPr="000E13FA">
        <w:rPr>
          <w:rFonts w:eastAsia="Calibri"/>
          <w:sz w:val="20"/>
          <w:szCs w:val="20"/>
          <w:lang w:eastAsia="en-US"/>
        </w:rPr>
        <w:t xml:space="preserve">сельского поселения от 25.12.2017 № 23 </w:t>
      </w:r>
    </w:p>
    <w:p w:rsidR="000E13FA" w:rsidRPr="000E13FA" w:rsidRDefault="000E13FA" w:rsidP="000E13FA">
      <w:pPr>
        <w:jc w:val="center"/>
        <w:rPr>
          <w:rFonts w:eastAsia="Calibri"/>
          <w:bCs/>
          <w:sz w:val="20"/>
          <w:szCs w:val="20"/>
        </w:rPr>
      </w:pPr>
      <w:r w:rsidRPr="000E13FA">
        <w:rPr>
          <w:rFonts w:eastAsia="Calibri"/>
          <w:sz w:val="20"/>
          <w:szCs w:val="20"/>
          <w:lang w:eastAsia="en-US"/>
        </w:rPr>
        <w:t>«</w:t>
      </w:r>
      <w:r w:rsidRPr="000E13FA">
        <w:rPr>
          <w:rFonts w:eastAsia="Calibri"/>
          <w:bCs/>
          <w:sz w:val="20"/>
          <w:szCs w:val="20"/>
        </w:rPr>
        <w:t xml:space="preserve">О бюджете Берегаевского сельского поселения </w:t>
      </w:r>
    </w:p>
    <w:p w:rsidR="000E13FA" w:rsidRPr="000E13FA" w:rsidRDefault="000E13FA" w:rsidP="000E13FA">
      <w:pPr>
        <w:keepNext/>
        <w:jc w:val="center"/>
        <w:rPr>
          <w:rFonts w:eastAsia="Calibri"/>
          <w:bCs/>
          <w:sz w:val="20"/>
          <w:szCs w:val="20"/>
        </w:rPr>
      </w:pPr>
      <w:r w:rsidRPr="000E13FA">
        <w:rPr>
          <w:rFonts w:eastAsia="Calibri"/>
          <w:bCs/>
          <w:sz w:val="20"/>
          <w:szCs w:val="20"/>
        </w:rPr>
        <w:t>на 2018 год» (редакция от  28.02.2018 № 1)</w:t>
      </w: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b/>
          <w:sz w:val="20"/>
          <w:szCs w:val="20"/>
          <w:lang w:eastAsia="en-US"/>
        </w:rPr>
      </w:pPr>
      <w:r w:rsidRPr="000E13FA">
        <w:rPr>
          <w:rFonts w:eastAsia="Calibri"/>
          <w:sz w:val="20"/>
          <w:szCs w:val="20"/>
          <w:lang w:eastAsia="en-US"/>
        </w:rPr>
        <w:t>В соответствии Бюджетному кодексу Российской Федерации, Федеральному закону от 6 октября 2003 года № 131–ФЗ «Об общих принципах органов местного самоуправления в Российской Федерации», ст. 24 главы 5 Положения о бюджетном процессе муниципального образования Берегаевское сельское поселение, утвержденного решением Совета от 21.06.2016 № 11, руководствуясь Уставом Берегаевского сельского поселения,</w:t>
      </w:r>
    </w:p>
    <w:p w:rsidR="000E13FA" w:rsidRPr="000E13FA" w:rsidRDefault="000E13FA" w:rsidP="000E13FA">
      <w:pPr>
        <w:jc w:val="cente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Совет Берегаевского сельского поселения решил:</w:t>
      </w:r>
    </w:p>
    <w:p w:rsidR="000E13FA" w:rsidRPr="000E13FA" w:rsidRDefault="000E13FA" w:rsidP="000E13FA">
      <w:pPr>
        <w:jc w:val="center"/>
        <w:rPr>
          <w:rFonts w:eastAsia="Calibri"/>
          <w:b/>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Внести в решение Совета Берегаевского сельского поселения от 25.12.2017 № 23 </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«О бюджете Берегаевского сельского поселения на 2018 год» следующие изменения:</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 Пункт 1 решения изложить в следующей редакции:</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 Утвердить основные характеристики бюджета поселения на 2018 год:</w:t>
      </w: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1.1 Прогнозируемый общий объем доходов бюджета поселения в сумме 9052,7</w:t>
      </w:r>
      <w:r w:rsidRPr="000E13FA">
        <w:rPr>
          <w:rFonts w:eastAsia="Calibri"/>
          <w:color w:val="FF6600"/>
          <w:sz w:val="20"/>
          <w:szCs w:val="20"/>
          <w:lang w:eastAsia="en-US"/>
        </w:rPr>
        <w:t xml:space="preserve"> </w:t>
      </w:r>
      <w:r w:rsidRPr="000E13FA">
        <w:rPr>
          <w:rFonts w:eastAsia="Calibri"/>
          <w:sz w:val="20"/>
          <w:szCs w:val="20"/>
          <w:lang w:eastAsia="en-US"/>
        </w:rPr>
        <w:t>тыс. рублей, в том числе налоговые и неналоговые доходы в сумме 1312,6 тыс. рублей.</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1.2 Общий объём расходов местного бюджета в сумме </w:t>
      </w:r>
      <w:r w:rsidRPr="000E13FA">
        <w:rPr>
          <w:rFonts w:eastAsia="Calibri"/>
          <w:bCs/>
          <w:sz w:val="20"/>
          <w:szCs w:val="20"/>
          <w:lang w:eastAsia="en-US"/>
        </w:rPr>
        <w:t xml:space="preserve">9334,3 </w:t>
      </w:r>
      <w:r w:rsidRPr="000E13FA">
        <w:rPr>
          <w:rFonts w:eastAsia="Calibri"/>
          <w:sz w:val="20"/>
          <w:szCs w:val="20"/>
          <w:lang w:eastAsia="en-US"/>
        </w:rPr>
        <w:t>тыс. рублей.</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1.3</w:t>
      </w:r>
      <w:proofErr w:type="gramStart"/>
      <w:r w:rsidRPr="000E13FA">
        <w:rPr>
          <w:rFonts w:eastAsia="Calibri"/>
          <w:sz w:val="20"/>
          <w:szCs w:val="20"/>
          <w:lang w:eastAsia="en-US"/>
        </w:rPr>
        <w:t xml:space="preserve"> У</w:t>
      </w:r>
      <w:proofErr w:type="gramEnd"/>
      <w:r w:rsidRPr="000E13FA">
        <w:rPr>
          <w:rFonts w:eastAsia="Calibri"/>
          <w:sz w:val="20"/>
          <w:szCs w:val="20"/>
          <w:lang w:eastAsia="en-US"/>
        </w:rPr>
        <w:t xml:space="preserve">становить дефицит местного бюджета в сумме 281,6 тыс. рублей».  </w:t>
      </w:r>
    </w:p>
    <w:p w:rsidR="000E13FA" w:rsidRPr="000E13FA" w:rsidRDefault="000E13FA" w:rsidP="000E13FA">
      <w:pPr>
        <w:rPr>
          <w:sz w:val="20"/>
          <w:szCs w:val="20"/>
        </w:rPr>
      </w:pPr>
      <w:r w:rsidRPr="000E13FA">
        <w:rPr>
          <w:sz w:val="20"/>
          <w:szCs w:val="20"/>
        </w:rPr>
        <w:t>2. Приложения 3,5,6 изложить в следующей редакции:</w:t>
      </w:r>
    </w:p>
    <w:p w:rsidR="000E13FA" w:rsidRPr="000E13FA" w:rsidRDefault="000E13FA" w:rsidP="000E13FA">
      <w:pPr>
        <w:keepNext/>
        <w:tabs>
          <w:tab w:val="left" w:pos="7240"/>
        </w:tabs>
        <w:jc w:val="both"/>
        <w:outlineLvl w:val="0"/>
        <w:rPr>
          <w:rFonts w:eastAsia="Calibri"/>
          <w:b/>
          <w:sz w:val="20"/>
          <w:szCs w:val="20"/>
          <w:lang w:eastAsia="en-US"/>
        </w:rPr>
      </w:pPr>
      <w:r w:rsidRPr="000E13FA">
        <w:rPr>
          <w:rFonts w:eastAsia="Calibri"/>
          <w:sz w:val="20"/>
          <w:szCs w:val="20"/>
        </w:rPr>
        <w:tab/>
      </w:r>
      <w:r w:rsidRPr="000E13FA">
        <w:rPr>
          <w:rFonts w:eastAsia="Calibri"/>
          <w:b/>
          <w:sz w:val="20"/>
          <w:szCs w:val="20"/>
          <w:lang w:eastAsia="en-US"/>
        </w:rPr>
        <w:t xml:space="preserve">                                                                                                                        </w:t>
      </w:r>
    </w:p>
    <w:p w:rsidR="000E13FA" w:rsidRPr="000E13FA" w:rsidRDefault="000E13FA" w:rsidP="000E13FA">
      <w:pPr>
        <w:jc w:val="right"/>
        <w:rPr>
          <w:rFonts w:eastAsia="Calibri"/>
          <w:b/>
          <w:sz w:val="20"/>
          <w:szCs w:val="20"/>
          <w:lang w:eastAsia="en-US"/>
        </w:rPr>
      </w:pPr>
    </w:p>
    <w:p w:rsidR="000E13FA" w:rsidRPr="000E13FA" w:rsidRDefault="000E13FA" w:rsidP="000E13FA">
      <w:pPr>
        <w:jc w:val="right"/>
        <w:rPr>
          <w:rFonts w:eastAsia="Calibri"/>
          <w:b/>
          <w:sz w:val="20"/>
          <w:szCs w:val="20"/>
          <w:lang w:eastAsia="en-US"/>
        </w:rPr>
      </w:pPr>
    </w:p>
    <w:p w:rsidR="000E13FA" w:rsidRPr="000E13FA" w:rsidRDefault="000E13FA" w:rsidP="000E13FA">
      <w:pPr>
        <w:jc w:val="right"/>
        <w:rPr>
          <w:rFonts w:eastAsia="Calibri"/>
          <w:b/>
          <w:sz w:val="20"/>
          <w:szCs w:val="20"/>
          <w:lang w:eastAsia="en-US"/>
        </w:rPr>
      </w:pPr>
    </w:p>
    <w:tbl>
      <w:tblPr>
        <w:tblW w:w="9935" w:type="dxa"/>
        <w:tblInd w:w="93" w:type="dxa"/>
        <w:tblLook w:val="0000" w:firstRow="0" w:lastRow="0" w:firstColumn="0" w:lastColumn="0" w:noHBand="0" w:noVBand="0"/>
      </w:tblPr>
      <w:tblGrid>
        <w:gridCol w:w="2355"/>
        <w:gridCol w:w="6157"/>
        <w:gridCol w:w="1423"/>
      </w:tblGrid>
      <w:tr w:rsidR="000E13FA" w:rsidRPr="000E13FA" w:rsidTr="003D2DA0">
        <w:trPr>
          <w:trHeight w:val="479"/>
        </w:trPr>
        <w:tc>
          <w:tcPr>
            <w:tcW w:w="2355" w:type="dxa"/>
            <w:tcBorders>
              <w:top w:val="nil"/>
              <w:left w:val="nil"/>
              <w:bottom w:val="nil"/>
              <w:right w:val="nil"/>
            </w:tcBorders>
            <w:shd w:val="clear" w:color="auto" w:fill="auto"/>
            <w:noWrap/>
            <w:vAlign w:val="bottom"/>
          </w:tcPr>
          <w:p w:rsidR="000E13FA" w:rsidRPr="000E13FA" w:rsidRDefault="000E13FA" w:rsidP="000E13FA">
            <w:pPr>
              <w:rPr>
                <w:rFonts w:eastAsia="Calibri"/>
                <w:sz w:val="20"/>
                <w:szCs w:val="20"/>
                <w:lang w:eastAsia="en-US"/>
              </w:rPr>
            </w:pPr>
            <w:r w:rsidRPr="000E13FA">
              <w:rPr>
                <w:rFonts w:eastAsia="Calibri"/>
                <w:i/>
                <w:sz w:val="20"/>
                <w:szCs w:val="20"/>
                <w:lang w:eastAsia="en-US"/>
              </w:rPr>
              <w:br w:type="page"/>
            </w:r>
          </w:p>
        </w:tc>
        <w:tc>
          <w:tcPr>
            <w:tcW w:w="7580" w:type="dxa"/>
            <w:gridSpan w:val="2"/>
            <w:tcBorders>
              <w:top w:val="nil"/>
              <w:left w:val="nil"/>
              <w:bottom w:val="nil"/>
              <w:right w:val="nil"/>
            </w:tcBorders>
            <w:shd w:val="clear" w:color="auto" w:fill="auto"/>
            <w:vAlign w:val="bottom"/>
          </w:tcPr>
          <w:p w:rsidR="000E13FA" w:rsidRPr="000E13FA" w:rsidRDefault="000E13FA" w:rsidP="00422B06">
            <w:pPr>
              <w:rPr>
                <w:rFonts w:eastAsia="Calibri"/>
                <w:b/>
                <w:sz w:val="20"/>
                <w:szCs w:val="20"/>
                <w:lang w:eastAsia="en-US"/>
              </w:rPr>
            </w:pPr>
          </w:p>
          <w:p w:rsidR="000E13FA" w:rsidRPr="000E13FA" w:rsidRDefault="000E13FA" w:rsidP="000E13FA">
            <w:pPr>
              <w:jc w:val="right"/>
              <w:rPr>
                <w:rFonts w:eastAsia="Calibri"/>
                <w:b/>
                <w:sz w:val="20"/>
                <w:szCs w:val="20"/>
                <w:lang w:eastAsia="en-US"/>
              </w:rPr>
            </w:pPr>
          </w:p>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Приложение 3</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 xml:space="preserve">к решению о бюджете Берегаевского </w:t>
            </w:r>
            <w:proofErr w:type="gramStart"/>
            <w:r w:rsidRPr="000E13FA">
              <w:rPr>
                <w:rFonts w:eastAsia="Calibri"/>
                <w:sz w:val="20"/>
                <w:szCs w:val="20"/>
                <w:lang w:eastAsia="en-US"/>
              </w:rPr>
              <w:t>сельского</w:t>
            </w:r>
            <w:proofErr w:type="gramEnd"/>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поселения на 2018  год,</w:t>
            </w:r>
          </w:p>
          <w:p w:rsidR="000E13FA" w:rsidRPr="000E13FA" w:rsidRDefault="000E13FA" w:rsidP="000E13FA">
            <w:pPr>
              <w:keepNext/>
              <w:jc w:val="right"/>
              <w:outlineLvl w:val="0"/>
              <w:rPr>
                <w:rFonts w:eastAsia="Calibri"/>
                <w:sz w:val="20"/>
                <w:szCs w:val="20"/>
                <w:lang w:eastAsia="en-US"/>
              </w:rPr>
            </w:pPr>
            <w:proofErr w:type="gramStart"/>
            <w:r w:rsidRPr="000E13FA">
              <w:rPr>
                <w:rFonts w:eastAsia="Calibri"/>
                <w:sz w:val="20"/>
                <w:szCs w:val="20"/>
                <w:lang w:eastAsia="en-US"/>
              </w:rPr>
              <w:t>утвержденному</w:t>
            </w:r>
            <w:proofErr w:type="gramEnd"/>
            <w:r w:rsidRPr="000E13FA">
              <w:rPr>
                <w:rFonts w:eastAsia="Calibri"/>
                <w:sz w:val="20"/>
                <w:szCs w:val="20"/>
                <w:lang w:eastAsia="en-US"/>
              </w:rPr>
              <w:t xml:space="preserve"> решением Совета</w:t>
            </w:r>
          </w:p>
          <w:p w:rsidR="000E13FA" w:rsidRPr="000E13FA" w:rsidRDefault="000E13FA" w:rsidP="000E13FA">
            <w:pPr>
              <w:keepNext/>
              <w:jc w:val="right"/>
              <w:outlineLvl w:val="0"/>
              <w:rPr>
                <w:rFonts w:eastAsia="Calibri"/>
                <w:sz w:val="20"/>
                <w:szCs w:val="20"/>
                <w:lang w:eastAsia="en-US"/>
              </w:rPr>
            </w:pPr>
            <w:r w:rsidRPr="000E13FA">
              <w:rPr>
                <w:rFonts w:eastAsia="Calibri"/>
                <w:sz w:val="20"/>
                <w:szCs w:val="20"/>
                <w:lang w:eastAsia="en-US"/>
              </w:rPr>
              <w:t>Берегаевского сельского поселения</w:t>
            </w:r>
          </w:p>
          <w:p w:rsidR="000E13FA" w:rsidRPr="000E13FA" w:rsidRDefault="000E13FA" w:rsidP="000E13FA">
            <w:pPr>
              <w:jc w:val="right"/>
              <w:rPr>
                <w:rFonts w:eastAsia="Calibri"/>
                <w:b/>
                <w:sz w:val="20"/>
                <w:szCs w:val="20"/>
                <w:lang w:eastAsia="en-US"/>
              </w:rPr>
            </w:pPr>
            <w:r w:rsidRPr="000E13FA">
              <w:rPr>
                <w:rFonts w:eastAsia="Calibri"/>
                <w:sz w:val="20"/>
                <w:szCs w:val="20"/>
                <w:lang w:eastAsia="en-US"/>
              </w:rPr>
              <w:t>«25» декабря 2017 г</w:t>
            </w:r>
          </w:p>
        </w:tc>
      </w:tr>
      <w:tr w:rsidR="000E13FA" w:rsidRPr="000E13FA" w:rsidTr="003D2DA0">
        <w:trPr>
          <w:trHeight w:val="715"/>
        </w:trPr>
        <w:tc>
          <w:tcPr>
            <w:tcW w:w="9935" w:type="dxa"/>
            <w:gridSpan w:val="3"/>
            <w:tcBorders>
              <w:top w:val="nil"/>
              <w:left w:val="nil"/>
              <w:bottom w:val="nil"/>
              <w:right w:val="nil"/>
            </w:tcBorders>
            <w:shd w:val="clear" w:color="auto" w:fill="auto"/>
            <w:noWrap/>
            <w:vAlign w:val="bottom"/>
          </w:tcPr>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 xml:space="preserve">Объем межбюджетных </w:t>
            </w:r>
            <w:proofErr w:type="gramStart"/>
            <w:r w:rsidRPr="000E13FA">
              <w:rPr>
                <w:rFonts w:eastAsia="Calibri"/>
                <w:b/>
                <w:sz w:val="20"/>
                <w:szCs w:val="20"/>
                <w:lang w:eastAsia="en-US"/>
              </w:rPr>
              <w:t>трансфертов</w:t>
            </w:r>
            <w:proofErr w:type="gramEnd"/>
            <w:r w:rsidRPr="000E13FA">
              <w:rPr>
                <w:rFonts w:eastAsia="Calibri"/>
                <w:b/>
                <w:sz w:val="20"/>
                <w:szCs w:val="20"/>
                <w:lang w:eastAsia="en-US"/>
              </w:rPr>
              <w:t xml:space="preserve"> получаемых бюджетом Берегаевского сельского поселения из бюджета Тегульдетского района в 2018 году</w:t>
            </w:r>
          </w:p>
          <w:p w:rsidR="000E13FA" w:rsidRPr="000E13FA" w:rsidRDefault="000E13FA" w:rsidP="000E13FA">
            <w:pPr>
              <w:jc w:val="center"/>
              <w:rPr>
                <w:rFonts w:eastAsia="Calibri"/>
                <w:sz w:val="20"/>
                <w:szCs w:val="20"/>
                <w:lang w:eastAsia="en-US"/>
              </w:rPr>
            </w:pPr>
          </w:p>
        </w:tc>
      </w:tr>
      <w:tr w:rsidR="000E13FA" w:rsidRPr="000E13FA" w:rsidTr="003D2DA0">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lastRenderedPageBreak/>
              <w:t xml:space="preserve">Коды бюджетной классификации РФ </w:t>
            </w:r>
          </w:p>
        </w:tc>
        <w:tc>
          <w:tcPr>
            <w:tcW w:w="6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Наименование показателей</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Сумма (тыс. руб.)</w:t>
            </w:r>
          </w:p>
        </w:tc>
      </w:tr>
      <w:tr w:rsidR="000E13FA" w:rsidRPr="000E13FA" w:rsidTr="000E13FA">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p>
        </w:tc>
        <w:tc>
          <w:tcPr>
            <w:tcW w:w="6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
                <w:bCs/>
                <w:sz w:val="20"/>
                <w:szCs w:val="20"/>
                <w:lang w:eastAsia="en-US"/>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p>
        </w:tc>
      </w:tr>
      <w:tr w:rsidR="000E13FA" w:rsidRPr="000E13FA" w:rsidTr="003D2DA0">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w:t>
            </w:r>
          </w:p>
        </w:tc>
        <w:tc>
          <w:tcPr>
            <w:tcW w:w="6157" w:type="dxa"/>
            <w:tcBorders>
              <w:top w:val="nil"/>
              <w:left w:val="nil"/>
              <w:bottom w:val="single" w:sz="4" w:space="0" w:color="auto"/>
              <w:right w:val="single" w:sz="4" w:space="0" w:color="auto"/>
            </w:tcBorders>
            <w:shd w:val="clear" w:color="auto" w:fill="auto"/>
            <w:vAlign w:val="bottom"/>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w:t>
            </w:r>
          </w:p>
        </w:tc>
        <w:tc>
          <w:tcPr>
            <w:tcW w:w="1423" w:type="dxa"/>
            <w:tcBorders>
              <w:top w:val="nil"/>
              <w:left w:val="nil"/>
              <w:bottom w:val="single" w:sz="4" w:space="0" w:color="auto"/>
              <w:right w:val="single" w:sz="4" w:space="0" w:color="auto"/>
            </w:tcBorders>
            <w:shd w:val="clear" w:color="auto" w:fill="auto"/>
            <w:noWrap/>
            <w:vAlign w:val="bottom"/>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w:t>
            </w:r>
          </w:p>
        </w:tc>
      </w:tr>
      <w:tr w:rsidR="000E13FA" w:rsidRPr="000E13FA" w:rsidTr="003D2DA0">
        <w:trPr>
          <w:trHeight w:val="42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БЕЗВОЗМЕЗДНЫЕ ПОСТУПЛЕНИЯ</w:t>
            </w:r>
          </w:p>
        </w:tc>
        <w:tc>
          <w:tcPr>
            <w:tcW w:w="1423" w:type="dxa"/>
            <w:tcBorders>
              <w:top w:val="nil"/>
              <w:left w:val="nil"/>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7740,1</w:t>
            </w:r>
          </w:p>
        </w:tc>
      </w:tr>
      <w:tr w:rsidR="000E13FA" w:rsidRPr="000E13FA" w:rsidTr="003D2DA0">
        <w:trPr>
          <w:trHeight w:val="945"/>
        </w:trPr>
        <w:tc>
          <w:tcPr>
            <w:tcW w:w="2355" w:type="dxa"/>
            <w:tcBorders>
              <w:top w:val="nil"/>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rPr>
                <w:rFonts w:eastAsia="Calibri"/>
                <w:bCs/>
                <w:sz w:val="20"/>
                <w:szCs w:val="20"/>
                <w:lang w:eastAsia="en-US"/>
              </w:rPr>
            </w:pPr>
            <w:r w:rsidRPr="000E13FA">
              <w:rPr>
                <w:rFonts w:eastAsia="Calibri"/>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tcBorders>
              <w:top w:val="nil"/>
              <w:left w:val="nil"/>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7740,1</w:t>
            </w:r>
          </w:p>
        </w:tc>
      </w:tr>
      <w:tr w:rsidR="000E13FA" w:rsidRPr="000E13FA" w:rsidTr="003D2DA0">
        <w:trPr>
          <w:trHeight w:val="630"/>
        </w:trPr>
        <w:tc>
          <w:tcPr>
            <w:tcW w:w="2355" w:type="dxa"/>
            <w:tcBorders>
              <w:top w:val="nil"/>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200 00000 00 0000 151</w:t>
            </w:r>
          </w:p>
        </w:tc>
        <w:tc>
          <w:tcPr>
            <w:tcW w:w="6157"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Дотации бюджетам бюджетной системы Российской Федерации</w:t>
            </w:r>
          </w:p>
        </w:tc>
        <w:tc>
          <w:tcPr>
            <w:tcW w:w="1423" w:type="dxa"/>
            <w:tcBorders>
              <w:top w:val="nil"/>
              <w:left w:val="nil"/>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
                <w:bCs/>
                <w:color w:val="000000"/>
                <w:sz w:val="20"/>
                <w:szCs w:val="20"/>
                <w:lang w:eastAsia="en-US"/>
              </w:rPr>
            </w:pPr>
            <w:r w:rsidRPr="000E13FA">
              <w:rPr>
                <w:rFonts w:eastAsia="Calibri"/>
                <w:b/>
                <w:bCs/>
                <w:color w:val="000000"/>
                <w:sz w:val="20"/>
                <w:szCs w:val="20"/>
                <w:lang w:eastAsia="en-US"/>
              </w:rPr>
              <w:t>4028,1</w:t>
            </w:r>
          </w:p>
        </w:tc>
      </w:tr>
      <w:tr w:rsidR="000E13FA" w:rsidRPr="000E13FA" w:rsidTr="003D2DA0">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202 15001 10 0000 151</w:t>
            </w:r>
          </w:p>
        </w:tc>
        <w:tc>
          <w:tcPr>
            <w:tcW w:w="6157"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both"/>
              <w:rPr>
                <w:rFonts w:eastAsia="Calibri"/>
                <w:sz w:val="20"/>
                <w:szCs w:val="20"/>
                <w:lang w:eastAsia="en-US"/>
              </w:rPr>
            </w:pPr>
            <w:r w:rsidRPr="000E13FA">
              <w:rPr>
                <w:rFonts w:eastAsia="Calibri"/>
                <w:sz w:val="20"/>
                <w:szCs w:val="20"/>
                <w:lang w:eastAsia="en-US"/>
              </w:rPr>
              <w:t>Дотации сельских поселений на выравнивание бюджетной обеспеченности</w:t>
            </w:r>
          </w:p>
        </w:tc>
        <w:tc>
          <w:tcPr>
            <w:tcW w:w="1423" w:type="dxa"/>
            <w:tcBorders>
              <w:top w:val="nil"/>
              <w:left w:val="nil"/>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4028,1</w:t>
            </w:r>
          </w:p>
        </w:tc>
      </w:tr>
      <w:tr w:rsidR="000E13FA" w:rsidRPr="000E13FA" w:rsidTr="003D2DA0">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202 30000 00 0000 151</w:t>
            </w:r>
          </w:p>
        </w:tc>
        <w:tc>
          <w:tcPr>
            <w:tcW w:w="6157"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 xml:space="preserve">Субвенции бюджетам бюджетной системы Российской Федерации </w:t>
            </w:r>
          </w:p>
        </w:tc>
        <w:tc>
          <w:tcPr>
            <w:tcW w:w="1423" w:type="dxa"/>
            <w:tcBorders>
              <w:top w:val="nil"/>
              <w:left w:val="nil"/>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109,0</w:t>
            </w:r>
          </w:p>
        </w:tc>
      </w:tr>
      <w:tr w:rsidR="000E13FA" w:rsidRPr="000E13FA" w:rsidTr="003D2DA0">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202 3511810 0000 151</w:t>
            </w:r>
          </w:p>
        </w:tc>
        <w:tc>
          <w:tcPr>
            <w:tcW w:w="6157"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tcBorders>
              <w:top w:val="nil"/>
              <w:left w:val="nil"/>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109,0</w:t>
            </w:r>
          </w:p>
        </w:tc>
      </w:tr>
      <w:tr w:rsidR="000E13FA" w:rsidRPr="000E13FA" w:rsidTr="003D2DA0">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202 40000 00 0000 151</w:t>
            </w:r>
          </w:p>
        </w:tc>
        <w:tc>
          <w:tcPr>
            <w:tcW w:w="6157"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Иные межбюджетные трансферты</w:t>
            </w:r>
          </w:p>
        </w:tc>
        <w:tc>
          <w:tcPr>
            <w:tcW w:w="1423" w:type="dxa"/>
            <w:tcBorders>
              <w:top w:val="nil"/>
              <w:left w:val="nil"/>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3603,0</w:t>
            </w:r>
          </w:p>
        </w:tc>
      </w:tr>
      <w:tr w:rsidR="000E13FA" w:rsidRPr="000E13FA" w:rsidTr="003D2DA0">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202 4516000 0000 151</w:t>
            </w:r>
          </w:p>
        </w:tc>
        <w:tc>
          <w:tcPr>
            <w:tcW w:w="6157"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10,0</w:t>
            </w:r>
          </w:p>
        </w:tc>
      </w:tr>
      <w:tr w:rsidR="000E13FA" w:rsidRPr="000E13FA" w:rsidTr="003D2DA0">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
                <w:bCs/>
                <w:sz w:val="20"/>
                <w:szCs w:val="20"/>
                <w:lang w:eastAsia="en-US"/>
              </w:rPr>
            </w:pPr>
            <w:r w:rsidRPr="000E13FA">
              <w:rPr>
                <w:rFonts w:eastAsia="Calibri"/>
                <w:bCs/>
                <w:sz w:val="20"/>
                <w:szCs w:val="20"/>
                <w:lang w:eastAsia="en-US"/>
              </w:rPr>
              <w:t>202 4516010 0000 151</w:t>
            </w:r>
          </w:p>
        </w:tc>
        <w:tc>
          <w:tcPr>
            <w:tcW w:w="6157"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both"/>
              <w:rPr>
                <w:rFonts w:eastAsia="Calibri"/>
                <w:b/>
                <w:bCs/>
                <w:sz w:val="20"/>
                <w:szCs w:val="20"/>
                <w:lang w:eastAsia="en-US"/>
              </w:rPr>
            </w:pPr>
            <w:r w:rsidRPr="000E13FA">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10,0</w:t>
            </w:r>
          </w:p>
        </w:tc>
      </w:tr>
      <w:tr w:rsidR="000E13FA" w:rsidRPr="000E13FA" w:rsidTr="003D2DA0">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Cs/>
                <w:sz w:val="20"/>
                <w:szCs w:val="20"/>
                <w:lang w:eastAsia="en-US"/>
              </w:rPr>
            </w:pPr>
            <w:r w:rsidRPr="000E13FA">
              <w:rPr>
                <w:rFonts w:eastAsia="Calibri"/>
                <w:b/>
                <w:bCs/>
                <w:sz w:val="20"/>
                <w:szCs w:val="20"/>
                <w:lang w:eastAsia="en-US"/>
              </w:rPr>
              <w:t>202 4999900 0000 151</w:t>
            </w:r>
          </w:p>
        </w:tc>
        <w:tc>
          <w:tcPr>
            <w:tcW w:w="6157"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both"/>
              <w:rPr>
                <w:rFonts w:eastAsia="Calibri"/>
                <w:bCs/>
                <w:sz w:val="20"/>
                <w:szCs w:val="20"/>
                <w:lang w:eastAsia="en-US"/>
              </w:rPr>
            </w:pPr>
            <w:r w:rsidRPr="000E13FA">
              <w:rPr>
                <w:rFonts w:eastAsia="Calibri"/>
                <w:b/>
                <w:bCs/>
                <w:sz w:val="20"/>
                <w:szCs w:val="20"/>
                <w:lang w:eastAsia="en-US"/>
              </w:rPr>
              <w:t xml:space="preserve">Прочие межбюджетные трансферты, передаваемые бюджетам </w:t>
            </w:r>
          </w:p>
        </w:tc>
        <w:tc>
          <w:tcPr>
            <w:tcW w:w="1423" w:type="dxa"/>
            <w:tcBorders>
              <w:top w:val="nil"/>
              <w:left w:val="nil"/>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2019,0</w:t>
            </w:r>
          </w:p>
        </w:tc>
      </w:tr>
      <w:tr w:rsidR="000E13FA" w:rsidRPr="000E13FA" w:rsidTr="003D2DA0">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202 4999910 0000 151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both"/>
              <w:rPr>
                <w:rFonts w:eastAsia="Calibri"/>
                <w:bCs/>
                <w:sz w:val="20"/>
                <w:szCs w:val="20"/>
                <w:lang w:eastAsia="en-US"/>
              </w:rPr>
            </w:pPr>
            <w:r w:rsidRPr="000E13FA">
              <w:rPr>
                <w:rFonts w:eastAsia="Calibri"/>
                <w:bCs/>
                <w:sz w:val="20"/>
                <w:szCs w:val="20"/>
                <w:lang w:eastAsia="en-US"/>
              </w:rPr>
              <w:t>Прочие межбюджетные трансферты передаваемые бюджетам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Cs/>
                <w:sz w:val="20"/>
                <w:szCs w:val="20"/>
                <w:lang w:eastAsia="en-US"/>
              </w:rPr>
            </w:pPr>
            <w:r w:rsidRPr="000E13FA">
              <w:rPr>
                <w:rFonts w:eastAsia="Calibri"/>
                <w:bCs/>
                <w:sz w:val="20"/>
                <w:szCs w:val="20"/>
                <w:lang w:eastAsia="en-US"/>
              </w:rPr>
              <w:t>2019,0</w:t>
            </w:r>
          </w:p>
        </w:tc>
      </w:tr>
      <w:tr w:rsidR="000E13FA" w:rsidRPr="000E13FA" w:rsidTr="000E13FA">
        <w:trPr>
          <w:trHeight w:val="27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
                <w:bCs/>
                <w:sz w:val="20"/>
                <w:szCs w:val="20"/>
                <w:lang w:eastAsia="en-US"/>
              </w:rPr>
            </w:pPr>
            <w:r w:rsidRPr="000E13FA">
              <w:rPr>
                <w:rFonts w:eastAsia="Calibri"/>
                <w:bCs/>
                <w:sz w:val="20"/>
                <w:szCs w:val="20"/>
                <w:lang w:eastAsia="en-US"/>
              </w:rPr>
              <w:t>2 02 4999910 0000 151</w:t>
            </w:r>
          </w:p>
        </w:tc>
        <w:tc>
          <w:tcPr>
            <w:tcW w:w="6157"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both"/>
              <w:rPr>
                <w:rFonts w:eastAsia="Calibri"/>
                <w:b/>
                <w:bCs/>
                <w:sz w:val="20"/>
                <w:szCs w:val="20"/>
                <w:lang w:eastAsia="en-US"/>
              </w:rPr>
            </w:pPr>
            <w:r w:rsidRPr="000E13FA">
              <w:rPr>
                <w:rFonts w:eastAsia="Calibri"/>
                <w:b/>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1574,0</w:t>
            </w:r>
          </w:p>
        </w:tc>
      </w:tr>
    </w:tbl>
    <w:p w:rsidR="000E13FA" w:rsidRPr="000E13FA" w:rsidRDefault="000E13FA" w:rsidP="000E13FA">
      <w:pPr>
        <w:jc w:val="both"/>
        <w:rPr>
          <w:rFonts w:eastAsia="Calibri"/>
          <w:sz w:val="20"/>
          <w:szCs w:val="20"/>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03"/>
        <w:gridCol w:w="485"/>
        <w:gridCol w:w="1054"/>
        <w:gridCol w:w="1337"/>
        <w:gridCol w:w="1536"/>
        <w:gridCol w:w="1225"/>
        <w:gridCol w:w="1005"/>
      </w:tblGrid>
      <w:tr w:rsidR="000E13FA" w:rsidRPr="000E13FA" w:rsidTr="003D2DA0">
        <w:trPr>
          <w:gridBefore w:val="1"/>
          <w:wBefore w:w="562" w:type="dxa"/>
          <w:trHeight w:val="309"/>
        </w:trPr>
        <w:tc>
          <w:tcPr>
            <w:tcW w:w="3003" w:type="dxa"/>
            <w:tcBorders>
              <w:top w:val="nil"/>
              <w:left w:val="nil"/>
              <w:bottom w:val="nil"/>
              <w:right w:val="nil"/>
            </w:tcBorders>
            <w:shd w:val="clear" w:color="auto" w:fill="auto"/>
            <w:noWrap/>
            <w:vAlign w:val="bottom"/>
          </w:tcPr>
          <w:p w:rsidR="000E13FA" w:rsidRPr="000E13FA" w:rsidRDefault="000E13FA" w:rsidP="000E13FA">
            <w:pPr>
              <w:rPr>
                <w:rFonts w:eastAsia="Calibri"/>
                <w:color w:val="000000"/>
                <w:sz w:val="20"/>
                <w:szCs w:val="20"/>
                <w:lang w:eastAsia="en-US"/>
              </w:rPr>
            </w:pPr>
          </w:p>
        </w:tc>
        <w:tc>
          <w:tcPr>
            <w:tcW w:w="6642" w:type="dxa"/>
            <w:gridSpan w:val="6"/>
            <w:tcBorders>
              <w:top w:val="nil"/>
              <w:left w:val="nil"/>
              <w:bottom w:val="nil"/>
              <w:right w:val="nil"/>
            </w:tcBorders>
            <w:shd w:val="clear" w:color="auto" w:fill="auto"/>
            <w:noWrap/>
            <w:vAlign w:val="bottom"/>
          </w:tcPr>
          <w:p w:rsidR="000E13FA" w:rsidRPr="000E13FA" w:rsidRDefault="000E13FA" w:rsidP="000E13FA">
            <w:pPr>
              <w:jc w:val="right"/>
              <w:rPr>
                <w:rFonts w:eastAsia="Calibri"/>
                <w:b/>
                <w:bCs/>
                <w:color w:val="000000"/>
                <w:sz w:val="20"/>
                <w:szCs w:val="20"/>
                <w:lang w:eastAsia="en-US"/>
              </w:rPr>
            </w:pPr>
          </w:p>
          <w:p w:rsidR="000E13FA" w:rsidRPr="000E13FA" w:rsidRDefault="000E13FA" w:rsidP="000E13FA">
            <w:pPr>
              <w:jc w:val="right"/>
              <w:rPr>
                <w:rFonts w:eastAsia="Calibri"/>
                <w:b/>
                <w:bCs/>
                <w:color w:val="000000"/>
                <w:sz w:val="20"/>
                <w:szCs w:val="20"/>
                <w:lang w:eastAsia="en-US"/>
              </w:rPr>
            </w:pPr>
          </w:p>
          <w:p w:rsidR="000E13FA" w:rsidRPr="000E13FA" w:rsidRDefault="000E13FA" w:rsidP="000E13FA">
            <w:pPr>
              <w:jc w:val="right"/>
              <w:rPr>
                <w:rFonts w:eastAsia="Calibri"/>
                <w:b/>
                <w:bCs/>
                <w:color w:val="000000"/>
                <w:sz w:val="20"/>
                <w:szCs w:val="20"/>
                <w:lang w:eastAsia="en-US"/>
              </w:rPr>
            </w:pPr>
            <w:r w:rsidRPr="000E13FA">
              <w:rPr>
                <w:rFonts w:eastAsia="Calibri"/>
                <w:b/>
                <w:bCs/>
                <w:color w:val="000000"/>
                <w:sz w:val="20"/>
                <w:szCs w:val="20"/>
                <w:lang w:eastAsia="en-US"/>
              </w:rPr>
              <w:t>Приложение 5</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 xml:space="preserve">к решению о бюджете Берегаевского </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сельского поселения на 2018  год,</w:t>
            </w:r>
          </w:p>
          <w:p w:rsidR="000E13FA" w:rsidRPr="000E13FA" w:rsidRDefault="000E13FA" w:rsidP="000E13FA">
            <w:pPr>
              <w:keepNext/>
              <w:jc w:val="right"/>
              <w:outlineLvl w:val="0"/>
              <w:rPr>
                <w:rFonts w:eastAsia="Calibri"/>
                <w:sz w:val="20"/>
                <w:szCs w:val="20"/>
                <w:lang w:eastAsia="en-US"/>
              </w:rPr>
            </w:pPr>
            <w:proofErr w:type="gramStart"/>
            <w:r w:rsidRPr="000E13FA">
              <w:rPr>
                <w:rFonts w:eastAsia="Calibri"/>
                <w:sz w:val="20"/>
                <w:szCs w:val="20"/>
                <w:lang w:eastAsia="en-US"/>
              </w:rPr>
              <w:t>утвержденному</w:t>
            </w:r>
            <w:proofErr w:type="gramEnd"/>
            <w:r w:rsidRPr="000E13FA">
              <w:rPr>
                <w:rFonts w:eastAsia="Calibri"/>
                <w:sz w:val="20"/>
                <w:szCs w:val="20"/>
                <w:lang w:eastAsia="en-US"/>
              </w:rPr>
              <w:t xml:space="preserve"> решением Совета</w:t>
            </w:r>
          </w:p>
          <w:p w:rsidR="000E13FA" w:rsidRPr="000E13FA" w:rsidRDefault="000E13FA" w:rsidP="000E13FA">
            <w:pPr>
              <w:keepNext/>
              <w:jc w:val="right"/>
              <w:outlineLvl w:val="0"/>
              <w:rPr>
                <w:rFonts w:eastAsia="Calibri"/>
                <w:sz w:val="20"/>
                <w:szCs w:val="20"/>
                <w:lang w:eastAsia="en-US"/>
              </w:rPr>
            </w:pPr>
            <w:r w:rsidRPr="000E13FA">
              <w:rPr>
                <w:rFonts w:eastAsia="Calibri"/>
                <w:sz w:val="20"/>
                <w:szCs w:val="20"/>
                <w:lang w:eastAsia="en-US"/>
              </w:rPr>
              <w:t>Берегаевского сельского поселения</w:t>
            </w:r>
          </w:p>
          <w:p w:rsidR="000E13FA" w:rsidRPr="000E13FA" w:rsidRDefault="000E13FA" w:rsidP="000E13FA">
            <w:pPr>
              <w:jc w:val="right"/>
              <w:rPr>
                <w:rFonts w:eastAsia="Calibri"/>
                <w:b/>
                <w:bCs/>
                <w:color w:val="000000"/>
                <w:sz w:val="20"/>
                <w:szCs w:val="20"/>
                <w:lang w:eastAsia="en-US"/>
              </w:rPr>
            </w:pPr>
            <w:r w:rsidRPr="000E13FA">
              <w:rPr>
                <w:rFonts w:eastAsia="Calibri"/>
                <w:sz w:val="20"/>
                <w:szCs w:val="20"/>
                <w:lang w:eastAsia="en-US"/>
              </w:rPr>
              <w:t>«25» декабря 2017 г</w:t>
            </w:r>
          </w:p>
        </w:tc>
      </w:tr>
      <w:tr w:rsidR="000E13FA" w:rsidRPr="000E13FA" w:rsidTr="003D2DA0">
        <w:trPr>
          <w:gridBefore w:val="1"/>
          <w:wBefore w:w="562" w:type="dxa"/>
          <w:trHeight w:val="1347"/>
        </w:trPr>
        <w:tc>
          <w:tcPr>
            <w:tcW w:w="9645" w:type="dxa"/>
            <w:gridSpan w:val="7"/>
            <w:tcBorders>
              <w:top w:val="nil"/>
              <w:left w:val="nil"/>
              <w:bottom w:val="nil"/>
              <w:right w:val="nil"/>
            </w:tcBorders>
            <w:shd w:val="clear" w:color="auto" w:fill="auto"/>
            <w:noWrap/>
            <w:vAlign w:val="center"/>
          </w:tcPr>
          <w:p w:rsidR="000E13FA" w:rsidRPr="000E13FA" w:rsidRDefault="000E13FA" w:rsidP="000E13FA">
            <w:pP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Ведомственная структура расходов бюджета</w:t>
            </w:r>
          </w:p>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Берегаевского сельского поселения на 2018 год</w:t>
            </w:r>
          </w:p>
        </w:tc>
      </w:tr>
      <w:tr w:rsidR="000E13FA" w:rsidRPr="000E13FA" w:rsidTr="003D2DA0">
        <w:trPr>
          <w:trHeight w:val="675"/>
        </w:trPr>
        <w:tc>
          <w:tcPr>
            <w:tcW w:w="4050" w:type="dxa"/>
            <w:gridSpan w:val="3"/>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xml:space="preserve">Наименование показателей </w:t>
            </w:r>
          </w:p>
        </w:tc>
        <w:tc>
          <w:tcPr>
            <w:tcW w:w="5152" w:type="dxa"/>
            <w:gridSpan w:val="4"/>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Код бюджетной классификации</w:t>
            </w:r>
          </w:p>
        </w:tc>
        <w:tc>
          <w:tcPr>
            <w:tcW w:w="1005"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ВСЕГО</w:t>
            </w:r>
          </w:p>
        </w:tc>
      </w:tr>
      <w:tr w:rsidR="000E13FA" w:rsidRPr="000E13FA" w:rsidTr="003D2DA0">
        <w:trPr>
          <w:trHeight w:val="255"/>
        </w:trPr>
        <w:tc>
          <w:tcPr>
            <w:tcW w:w="4050" w:type="dxa"/>
            <w:gridSpan w:val="3"/>
            <w:shd w:val="clear" w:color="auto" w:fill="auto"/>
            <w:vAlign w:val="center"/>
          </w:tcPr>
          <w:p w:rsidR="000E13FA" w:rsidRPr="000E13FA" w:rsidRDefault="000E13FA" w:rsidP="000E13FA">
            <w:pPr>
              <w:jc w:val="center"/>
              <w:rPr>
                <w:rFonts w:eastAsia="Calibri"/>
                <w:sz w:val="20"/>
                <w:szCs w:val="20"/>
                <w:lang w:eastAsia="en-US"/>
              </w:rPr>
            </w:pPr>
          </w:p>
        </w:tc>
        <w:tc>
          <w:tcPr>
            <w:tcW w:w="1054" w:type="dxa"/>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Вед</w:t>
            </w:r>
          </w:p>
          <w:p w:rsidR="000E13FA" w:rsidRPr="000E13FA" w:rsidRDefault="000E13FA" w:rsidP="000E13FA">
            <w:pPr>
              <w:rPr>
                <w:rFonts w:eastAsia="Calibri"/>
                <w:sz w:val="20"/>
                <w:szCs w:val="20"/>
                <w:lang w:eastAsia="en-US"/>
              </w:rPr>
            </w:pPr>
            <w:r w:rsidRPr="000E13FA">
              <w:rPr>
                <w:rFonts w:eastAsia="Calibri"/>
                <w:sz w:val="20"/>
                <w:szCs w:val="20"/>
                <w:lang w:eastAsia="en-US"/>
              </w:rPr>
              <w:t>(код ведомства)</w:t>
            </w:r>
          </w:p>
        </w:tc>
        <w:tc>
          <w:tcPr>
            <w:tcW w:w="1337" w:type="dxa"/>
            <w:shd w:val="clear" w:color="auto" w:fill="auto"/>
            <w:vAlign w:val="center"/>
          </w:tcPr>
          <w:p w:rsidR="000E13FA" w:rsidRPr="000E13FA" w:rsidRDefault="000E13FA" w:rsidP="000E13FA">
            <w:pPr>
              <w:rPr>
                <w:rFonts w:eastAsia="Calibri"/>
                <w:sz w:val="20"/>
                <w:szCs w:val="20"/>
                <w:lang w:eastAsia="en-US"/>
              </w:rPr>
            </w:pPr>
            <w:proofErr w:type="spellStart"/>
            <w:r w:rsidRPr="000E13FA">
              <w:rPr>
                <w:rFonts w:eastAsia="Calibri"/>
                <w:sz w:val="20"/>
                <w:szCs w:val="20"/>
                <w:lang w:eastAsia="en-US"/>
              </w:rPr>
              <w:t>РзПр</w:t>
            </w:r>
            <w:proofErr w:type="spellEnd"/>
            <w:r w:rsidRPr="000E13FA">
              <w:rPr>
                <w:rFonts w:eastAsia="Calibri"/>
                <w:sz w:val="20"/>
                <w:szCs w:val="20"/>
                <w:lang w:eastAsia="en-US"/>
              </w:rPr>
              <w:t xml:space="preserve"> (раздел, подраздел)</w:t>
            </w:r>
          </w:p>
        </w:tc>
        <w:tc>
          <w:tcPr>
            <w:tcW w:w="1536" w:type="dxa"/>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ЦСР (целевые статьи расходов)</w:t>
            </w:r>
          </w:p>
        </w:tc>
        <w:tc>
          <w:tcPr>
            <w:tcW w:w="1225" w:type="dxa"/>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ВР</w:t>
            </w:r>
          </w:p>
          <w:p w:rsidR="000E13FA" w:rsidRPr="000E13FA" w:rsidRDefault="000E13FA" w:rsidP="000E13FA">
            <w:pPr>
              <w:rPr>
                <w:rFonts w:eastAsia="Calibri"/>
                <w:sz w:val="20"/>
                <w:szCs w:val="20"/>
                <w:lang w:eastAsia="en-US"/>
              </w:rPr>
            </w:pPr>
            <w:r w:rsidRPr="000E13FA">
              <w:rPr>
                <w:rFonts w:eastAsia="Calibri"/>
                <w:sz w:val="20"/>
                <w:szCs w:val="20"/>
                <w:lang w:eastAsia="en-US"/>
              </w:rPr>
              <w:t xml:space="preserve"> (вид расходов)</w:t>
            </w:r>
          </w:p>
        </w:tc>
        <w:tc>
          <w:tcPr>
            <w:tcW w:w="1005"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Сумма (тыс. рублей)</w:t>
            </w:r>
          </w:p>
        </w:tc>
      </w:tr>
      <w:tr w:rsidR="000E13FA" w:rsidRPr="000E13FA" w:rsidTr="003D2DA0">
        <w:trPr>
          <w:trHeight w:val="255"/>
        </w:trPr>
        <w:tc>
          <w:tcPr>
            <w:tcW w:w="4050" w:type="dxa"/>
            <w:gridSpan w:val="3"/>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w:t>
            </w:r>
          </w:p>
        </w:tc>
        <w:tc>
          <w:tcPr>
            <w:tcW w:w="1337"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w:t>
            </w:r>
          </w:p>
        </w:tc>
        <w:tc>
          <w:tcPr>
            <w:tcW w:w="1536"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4</w:t>
            </w:r>
          </w:p>
        </w:tc>
        <w:tc>
          <w:tcPr>
            <w:tcW w:w="1225"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w:t>
            </w:r>
          </w:p>
        </w:tc>
        <w:tc>
          <w:tcPr>
            <w:tcW w:w="1005"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6</w:t>
            </w:r>
          </w:p>
        </w:tc>
      </w:tr>
      <w:tr w:rsidR="000E13FA" w:rsidRPr="000E13FA" w:rsidTr="000E13FA">
        <w:trPr>
          <w:trHeight w:val="471"/>
        </w:trPr>
        <w:tc>
          <w:tcPr>
            <w:tcW w:w="4050" w:type="dxa"/>
            <w:gridSpan w:val="3"/>
            <w:shd w:val="clear" w:color="auto" w:fill="auto"/>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Берегаевское сельское поселение</w:t>
            </w:r>
          </w:p>
        </w:tc>
        <w:tc>
          <w:tcPr>
            <w:tcW w:w="1054" w:type="dxa"/>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 </w:t>
            </w:r>
          </w:p>
        </w:tc>
        <w:tc>
          <w:tcPr>
            <w:tcW w:w="1536" w:type="dxa"/>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 </w:t>
            </w:r>
          </w:p>
        </w:tc>
        <w:tc>
          <w:tcPr>
            <w:tcW w:w="1225" w:type="dxa"/>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 </w:t>
            </w:r>
          </w:p>
        </w:tc>
        <w:tc>
          <w:tcPr>
            <w:tcW w:w="1005" w:type="dxa"/>
            <w:shd w:val="clear" w:color="auto" w:fill="auto"/>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9334,3</w:t>
            </w:r>
          </w:p>
        </w:tc>
      </w:tr>
      <w:tr w:rsidR="000E13FA" w:rsidRPr="000E13FA" w:rsidTr="003D2DA0">
        <w:trPr>
          <w:trHeight w:val="255"/>
        </w:trPr>
        <w:tc>
          <w:tcPr>
            <w:tcW w:w="4050" w:type="dxa"/>
            <w:gridSpan w:val="3"/>
            <w:shd w:val="clear" w:color="auto" w:fill="auto"/>
            <w:vAlign w:val="center"/>
          </w:tcPr>
          <w:p w:rsidR="000E13FA" w:rsidRPr="000E13FA" w:rsidRDefault="000E13FA" w:rsidP="000E13FA">
            <w:pPr>
              <w:outlineLvl w:val="0"/>
              <w:rPr>
                <w:rFonts w:eastAsia="Calibri"/>
                <w:b/>
                <w:i/>
                <w:sz w:val="20"/>
                <w:szCs w:val="20"/>
                <w:lang w:eastAsia="en-US"/>
              </w:rPr>
            </w:pPr>
            <w:r w:rsidRPr="000E13FA">
              <w:rPr>
                <w:rFonts w:eastAsia="Calibri"/>
                <w:b/>
                <w:i/>
                <w:sz w:val="20"/>
                <w:szCs w:val="20"/>
                <w:lang w:eastAsia="en-US"/>
              </w:rPr>
              <w:t>Общегосударственные вопросы</w:t>
            </w:r>
          </w:p>
        </w:tc>
        <w:tc>
          <w:tcPr>
            <w:tcW w:w="1054" w:type="dxa"/>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901</w:t>
            </w:r>
          </w:p>
        </w:tc>
        <w:tc>
          <w:tcPr>
            <w:tcW w:w="1337" w:type="dxa"/>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0100</w:t>
            </w:r>
          </w:p>
        </w:tc>
        <w:tc>
          <w:tcPr>
            <w:tcW w:w="1536" w:type="dxa"/>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 </w:t>
            </w:r>
          </w:p>
        </w:tc>
        <w:tc>
          <w:tcPr>
            <w:tcW w:w="1225" w:type="dxa"/>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 </w:t>
            </w:r>
          </w:p>
        </w:tc>
        <w:tc>
          <w:tcPr>
            <w:tcW w:w="1005" w:type="dxa"/>
            <w:shd w:val="clear" w:color="auto" w:fill="auto"/>
            <w:vAlign w:val="center"/>
          </w:tcPr>
          <w:p w:rsidR="000E13FA" w:rsidRPr="000E13FA" w:rsidRDefault="000E13FA" w:rsidP="000E13FA">
            <w:pPr>
              <w:jc w:val="right"/>
              <w:outlineLvl w:val="0"/>
              <w:rPr>
                <w:rFonts w:eastAsia="Calibri"/>
                <w:b/>
                <w:i/>
                <w:sz w:val="20"/>
                <w:szCs w:val="20"/>
                <w:lang w:eastAsia="en-US"/>
              </w:rPr>
            </w:pPr>
            <w:r w:rsidRPr="000E13FA">
              <w:rPr>
                <w:rFonts w:eastAsia="Calibri"/>
                <w:b/>
                <w:i/>
                <w:sz w:val="20"/>
                <w:szCs w:val="20"/>
                <w:lang w:eastAsia="en-US"/>
              </w:rPr>
              <w:t>4226,8</w:t>
            </w:r>
          </w:p>
        </w:tc>
      </w:tr>
      <w:tr w:rsidR="000E13FA" w:rsidRPr="000E13FA" w:rsidTr="00AA04E7">
        <w:trPr>
          <w:trHeight w:val="1268"/>
        </w:trPr>
        <w:tc>
          <w:tcPr>
            <w:tcW w:w="4050" w:type="dxa"/>
            <w:gridSpan w:val="3"/>
            <w:shd w:val="clear" w:color="auto" w:fill="auto"/>
            <w:vAlign w:val="center"/>
          </w:tcPr>
          <w:p w:rsidR="000E13FA" w:rsidRPr="000E13FA" w:rsidRDefault="000E13FA" w:rsidP="000E13FA">
            <w:pPr>
              <w:outlineLvl w:val="1"/>
              <w:rPr>
                <w:rFonts w:eastAsia="Calibri"/>
                <w:i/>
                <w:sz w:val="20"/>
                <w:szCs w:val="20"/>
                <w:lang w:eastAsia="en-US"/>
              </w:rPr>
            </w:pPr>
            <w:r w:rsidRPr="000E13FA">
              <w:rPr>
                <w:rFonts w:eastAsia="Calibri"/>
                <w:bCs/>
                <w:i/>
                <w:iCs/>
                <w:sz w:val="20"/>
                <w:szCs w:val="20"/>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0104</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3863,6</w:t>
            </w:r>
          </w:p>
        </w:tc>
      </w:tr>
      <w:tr w:rsidR="000E13FA" w:rsidRPr="000E13FA" w:rsidTr="000E13FA">
        <w:trPr>
          <w:trHeight w:val="1248"/>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 xml:space="preserve">Руководство и управление в сфере установленных </w:t>
            </w:r>
            <w:proofErr w:type="gramStart"/>
            <w:r w:rsidRPr="000E13FA">
              <w:rPr>
                <w:rFonts w:eastAsia="Calibri"/>
                <w:sz w:val="20"/>
                <w:szCs w:val="20"/>
                <w:lang w:eastAsia="en-US"/>
              </w:rPr>
              <w:t>функций органов государственной власти субъектов Российской Федерации</w:t>
            </w:r>
            <w:proofErr w:type="gramEnd"/>
            <w:r w:rsidRPr="000E13FA">
              <w:rPr>
                <w:rFonts w:eastAsia="Calibri"/>
                <w:sz w:val="20"/>
                <w:szCs w:val="20"/>
                <w:lang w:eastAsia="en-US"/>
              </w:rPr>
              <w:t xml:space="preserve">  и органов местного самоуправления</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0104</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0020000000</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3863,6</w:t>
            </w:r>
          </w:p>
        </w:tc>
      </w:tr>
      <w:tr w:rsidR="000E13FA" w:rsidRPr="000E13FA" w:rsidTr="003D2DA0">
        <w:trPr>
          <w:trHeight w:val="420"/>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Центральный аппарат</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0104</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0020000400</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p>
        </w:tc>
        <w:tc>
          <w:tcPr>
            <w:tcW w:w="1005" w:type="dxa"/>
            <w:shd w:val="clear" w:color="auto" w:fill="auto"/>
            <w:vAlign w:val="center"/>
          </w:tcPr>
          <w:p w:rsidR="000E13FA" w:rsidRPr="000E13FA" w:rsidRDefault="000E13FA" w:rsidP="000E13FA">
            <w:pPr>
              <w:jc w:val="right"/>
              <w:outlineLvl w:val="1"/>
              <w:rPr>
                <w:rFonts w:eastAsia="Calibri"/>
                <w:color w:val="000000"/>
                <w:sz w:val="20"/>
                <w:szCs w:val="20"/>
                <w:lang w:eastAsia="en-US"/>
              </w:rPr>
            </w:pPr>
            <w:r w:rsidRPr="000E13FA">
              <w:rPr>
                <w:rFonts w:eastAsia="Calibri"/>
                <w:color w:val="000000"/>
                <w:sz w:val="20"/>
                <w:szCs w:val="20"/>
                <w:lang w:eastAsia="en-US"/>
              </w:rPr>
              <w:t>3006,5</w:t>
            </w:r>
          </w:p>
        </w:tc>
      </w:tr>
      <w:tr w:rsidR="000E13FA" w:rsidRPr="000E13FA" w:rsidTr="003D2DA0">
        <w:trPr>
          <w:trHeight w:val="420"/>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0104</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0020000421</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100 </w:t>
            </w: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2340,8</w:t>
            </w:r>
          </w:p>
        </w:tc>
      </w:tr>
      <w:tr w:rsidR="000E13FA" w:rsidRPr="000E13FA" w:rsidTr="003D2DA0">
        <w:trPr>
          <w:trHeight w:val="435"/>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0104</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0020000421</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120</w:t>
            </w: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2340,8</w:t>
            </w:r>
          </w:p>
        </w:tc>
      </w:tr>
      <w:tr w:rsidR="000E13FA" w:rsidRPr="000E13FA" w:rsidTr="003D2DA0">
        <w:trPr>
          <w:trHeight w:val="510"/>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0104</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0020000421</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200</w:t>
            </w: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627,2</w:t>
            </w:r>
          </w:p>
        </w:tc>
      </w:tr>
      <w:tr w:rsidR="000E13FA" w:rsidRPr="000E13FA" w:rsidTr="000E13FA">
        <w:trPr>
          <w:trHeight w:val="461"/>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0104</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0020000421</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240</w:t>
            </w: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627,2</w:t>
            </w:r>
          </w:p>
        </w:tc>
      </w:tr>
      <w:tr w:rsidR="000E13FA" w:rsidRPr="000E13FA" w:rsidTr="000E13FA">
        <w:trPr>
          <w:trHeight w:val="418"/>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Иные бюджетные ассигнования</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0104</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00200000421</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800</w:t>
            </w: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38,5</w:t>
            </w:r>
          </w:p>
        </w:tc>
      </w:tr>
      <w:tr w:rsidR="000E13FA" w:rsidRPr="000E13FA" w:rsidTr="003D2DA0">
        <w:trPr>
          <w:trHeight w:val="525"/>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 xml:space="preserve">Уплата прочих налогов, сборов и иных платежей </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0101</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0020000421</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850</w:t>
            </w: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38,5</w:t>
            </w:r>
          </w:p>
        </w:tc>
      </w:tr>
      <w:tr w:rsidR="000E13FA" w:rsidRPr="000E13FA" w:rsidTr="003D2DA0">
        <w:trPr>
          <w:trHeight w:val="300"/>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bCs/>
                <w:sz w:val="20"/>
                <w:szCs w:val="20"/>
                <w:lang w:eastAsia="en-US"/>
              </w:rPr>
              <w:t>Выполнение функций органов местного самоуправления</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0104</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0020000800</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857,1</w:t>
            </w:r>
          </w:p>
          <w:p w:rsidR="000E13FA" w:rsidRPr="000E13FA" w:rsidRDefault="000E13FA" w:rsidP="000E13FA">
            <w:pPr>
              <w:jc w:val="right"/>
              <w:outlineLvl w:val="1"/>
              <w:rPr>
                <w:rFonts w:eastAsia="Calibri"/>
                <w:sz w:val="20"/>
                <w:szCs w:val="20"/>
                <w:lang w:eastAsia="en-US"/>
              </w:rPr>
            </w:pPr>
          </w:p>
        </w:tc>
      </w:tr>
      <w:tr w:rsidR="000E13FA" w:rsidRPr="000E13FA" w:rsidTr="003D2DA0">
        <w:trPr>
          <w:trHeight w:val="480"/>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536"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0020000800</w:t>
            </w:r>
          </w:p>
        </w:tc>
        <w:tc>
          <w:tcPr>
            <w:tcW w:w="1225"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c>
          <w:tcPr>
            <w:tcW w:w="1005" w:type="dxa"/>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857,1</w:t>
            </w:r>
          </w:p>
        </w:tc>
      </w:tr>
      <w:tr w:rsidR="000E13FA" w:rsidRPr="000E13FA" w:rsidTr="003D2DA0">
        <w:trPr>
          <w:trHeight w:val="480"/>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536"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0020000800</w:t>
            </w:r>
          </w:p>
        </w:tc>
        <w:tc>
          <w:tcPr>
            <w:tcW w:w="1225"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120</w:t>
            </w:r>
          </w:p>
        </w:tc>
        <w:tc>
          <w:tcPr>
            <w:tcW w:w="1005" w:type="dxa"/>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857,1</w:t>
            </w:r>
          </w:p>
        </w:tc>
      </w:tr>
      <w:tr w:rsidR="000E13FA" w:rsidRPr="000E13FA" w:rsidTr="003D2DA0">
        <w:trPr>
          <w:trHeight w:val="480"/>
        </w:trPr>
        <w:tc>
          <w:tcPr>
            <w:tcW w:w="4050" w:type="dxa"/>
            <w:gridSpan w:val="3"/>
            <w:shd w:val="clear" w:color="auto" w:fill="auto"/>
            <w:vAlign w:val="bottom"/>
          </w:tcPr>
          <w:p w:rsidR="000E13FA" w:rsidRPr="000E13FA" w:rsidRDefault="000E13FA" w:rsidP="000E13FA">
            <w:pPr>
              <w:rPr>
                <w:rFonts w:eastAsia="Calibri"/>
                <w:b/>
                <w:sz w:val="20"/>
                <w:szCs w:val="20"/>
                <w:lang w:eastAsia="en-US"/>
              </w:rPr>
            </w:pPr>
            <w:r w:rsidRPr="000E13FA">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054" w:type="dxa"/>
            <w:shd w:val="clear" w:color="auto" w:fill="auto"/>
            <w:vAlign w:val="center"/>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0106</w:t>
            </w:r>
          </w:p>
        </w:tc>
        <w:tc>
          <w:tcPr>
            <w:tcW w:w="1536" w:type="dxa"/>
            <w:shd w:val="clear" w:color="auto" w:fill="auto"/>
            <w:vAlign w:val="center"/>
          </w:tcPr>
          <w:p w:rsidR="000E13FA" w:rsidRPr="000E13FA" w:rsidRDefault="000E13FA" w:rsidP="000E13FA">
            <w:pPr>
              <w:jc w:val="center"/>
              <w:rPr>
                <w:rFonts w:eastAsia="Calibri"/>
                <w:b/>
                <w:sz w:val="20"/>
                <w:szCs w:val="20"/>
                <w:lang w:eastAsia="en-US"/>
              </w:rPr>
            </w:pPr>
          </w:p>
        </w:tc>
        <w:tc>
          <w:tcPr>
            <w:tcW w:w="1225" w:type="dxa"/>
            <w:shd w:val="clear" w:color="auto" w:fill="auto"/>
            <w:vAlign w:val="center"/>
          </w:tcPr>
          <w:p w:rsidR="000E13FA" w:rsidRPr="000E13FA" w:rsidRDefault="000E13FA" w:rsidP="000E13FA">
            <w:pPr>
              <w:jc w:val="center"/>
              <w:rPr>
                <w:rFonts w:eastAsia="Calibri"/>
                <w:b/>
                <w:sz w:val="20"/>
                <w:szCs w:val="20"/>
                <w:lang w:eastAsia="en-US"/>
              </w:rPr>
            </w:pPr>
          </w:p>
        </w:tc>
        <w:tc>
          <w:tcPr>
            <w:tcW w:w="1005" w:type="dxa"/>
            <w:shd w:val="clear" w:color="auto" w:fill="auto"/>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1,2</w:t>
            </w:r>
          </w:p>
        </w:tc>
      </w:tr>
      <w:tr w:rsidR="000E13FA" w:rsidRPr="000E13FA" w:rsidTr="000E13FA">
        <w:trPr>
          <w:trHeight w:val="204"/>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color w:val="000000"/>
                <w:sz w:val="20"/>
                <w:szCs w:val="20"/>
                <w:lang w:eastAsia="en-US"/>
              </w:rPr>
              <w:t>Иные межбюджетные трансферты</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0106</w:t>
            </w:r>
          </w:p>
        </w:tc>
        <w:tc>
          <w:tcPr>
            <w:tcW w:w="1536"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5201000000</w:t>
            </w:r>
          </w:p>
        </w:tc>
        <w:tc>
          <w:tcPr>
            <w:tcW w:w="1225" w:type="dxa"/>
            <w:shd w:val="clear" w:color="auto" w:fill="auto"/>
            <w:vAlign w:val="center"/>
          </w:tcPr>
          <w:p w:rsidR="000E13FA" w:rsidRPr="000E13FA" w:rsidRDefault="000E13FA" w:rsidP="000E13FA">
            <w:pPr>
              <w:jc w:val="center"/>
              <w:rPr>
                <w:rFonts w:eastAsia="Calibri"/>
                <w:sz w:val="20"/>
                <w:szCs w:val="20"/>
                <w:lang w:eastAsia="en-US"/>
              </w:rPr>
            </w:pPr>
          </w:p>
        </w:tc>
        <w:tc>
          <w:tcPr>
            <w:tcW w:w="1005" w:type="dxa"/>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1,2</w:t>
            </w:r>
          </w:p>
        </w:tc>
      </w:tr>
      <w:tr w:rsidR="000E13FA" w:rsidRPr="000E13FA" w:rsidTr="003D2DA0">
        <w:trPr>
          <w:trHeight w:val="480"/>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0E13FA">
              <w:rPr>
                <w:rFonts w:eastAsia="Calibri"/>
                <w:sz w:val="20"/>
                <w:szCs w:val="20"/>
                <w:lang w:eastAsia="en-US"/>
              </w:rPr>
              <w:t>уровня</w:t>
            </w:r>
            <w:proofErr w:type="gramEnd"/>
            <w:r w:rsidRPr="000E13FA">
              <w:rPr>
                <w:rFonts w:eastAsia="Calibri"/>
                <w:sz w:val="20"/>
                <w:szCs w:val="20"/>
                <w:lang w:eastAsia="en-US"/>
              </w:rPr>
              <w:t xml:space="preserve"> переданные полномочия по внешнему финансовому контролю</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0106</w:t>
            </w:r>
          </w:p>
        </w:tc>
        <w:tc>
          <w:tcPr>
            <w:tcW w:w="1536"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5201000522</w:t>
            </w:r>
          </w:p>
        </w:tc>
        <w:tc>
          <w:tcPr>
            <w:tcW w:w="1225" w:type="dxa"/>
            <w:shd w:val="clear" w:color="auto" w:fill="auto"/>
            <w:vAlign w:val="center"/>
          </w:tcPr>
          <w:p w:rsidR="000E13FA" w:rsidRPr="000E13FA" w:rsidRDefault="000E13FA" w:rsidP="000E13FA">
            <w:pPr>
              <w:jc w:val="center"/>
              <w:rPr>
                <w:rFonts w:eastAsia="Calibri"/>
                <w:sz w:val="20"/>
                <w:szCs w:val="20"/>
                <w:lang w:eastAsia="en-US"/>
              </w:rPr>
            </w:pPr>
          </w:p>
        </w:tc>
        <w:tc>
          <w:tcPr>
            <w:tcW w:w="1005" w:type="dxa"/>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1,2</w:t>
            </w:r>
          </w:p>
        </w:tc>
      </w:tr>
      <w:tr w:rsidR="000E13FA" w:rsidRPr="000E13FA" w:rsidTr="003D2DA0">
        <w:trPr>
          <w:trHeight w:val="255"/>
        </w:trPr>
        <w:tc>
          <w:tcPr>
            <w:tcW w:w="4050" w:type="dxa"/>
            <w:gridSpan w:val="3"/>
            <w:shd w:val="clear" w:color="auto" w:fill="auto"/>
            <w:vAlign w:val="center"/>
          </w:tcPr>
          <w:p w:rsidR="000E13FA" w:rsidRPr="000E13FA" w:rsidRDefault="000E13FA" w:rsidP="000E13FA">
            <w:pPr>
              <w:outlineLvl w:val="1"/>
              <w:rPr>
                <w:rFonts w:eastAsia="Calibri"/>
                <w:b/>
                <w:i/>
                <w:sz w:val="20"/>
                <w:szCs w:val="20"/>
                <w:lang w:eastAsia="en-US"/>
              </w:rPr>
            </w:pPr>
            <w:r w:rsidRPr="000E13FA">
              <w:rPr>
                <w:rFonts w:eastAsia="Calibri"/>
                <w:b/>
                <w:i/>
                <w:sz w:val="20"/>
                <w:szCs w:val="20"/>
                <w:lang w:eastAsia="en-US"/>
              </w:rPr>
              <w:t>Резервные фонды</w:t>
            </w:r>
          </w:p>
        </w:tc>
        <w:tc>
          <w:tcPr>
            <w:tcW w:w="1054" w:type="dxa"/>
            <w:shd w:val="clear" w:color="auto" w:fill="auto"/>
            <w:vAlign w:val="center"/>
          </w:tcPr>
          <w:p w:rsidR="000E13FA" w:rsidRPr="000E13FA" w:rsidRDefault="000E13FA" w:rsidP="000E13FA">
            <w:pPr>
              <w:jc w:val="center"/>
              <w:outlineLvl w:val="1"/>
              <w:rPr>
                <w:rFonts w:eastAsia="Calibri"/>
                <w:b/>
                <w:i/>
                <w:sz w:val="20"/>
                <w:szCs w:val="20"/>
                <w:lang w:eastAsia="en-US"/>
              </w:rPr>
            </w:pPr>
            <w:r w:rsidRPr="000E13FA">
              <w:rPr>
                <w:rFonts w:eastAsia="Calibri"/>
                <w:b/>
                <w: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b/>
                <w:i/>
                <w:sz w:val="20"/>
                <w:szCs w:val="20"/>
                <w:lang w:eastAsia="en-US"/>
              </w:rPr>
            </w:pPr>
            <w:r w:rsidRPr="000E13FA">
              <w:rPr>
                <w:rFonts w:eastAsia="Calibri"/>
                <w:b/>
                <w:i/>
                <w:sz w:val="20"/>
                <w:szCs w:val="20"/>
                <w:lang w:eastAsia="en-US"/>
              </w:rPr>
              <w:t>0111</w:t>
            </w:r>
          </w:p>
        </w:tc>
        <w:tc>
          <w:tcPr>
            <w:tcW w:w="1536" w:type="dxa"/>
            <w:shd w:val="clear" w:color="auto" w:fill="auto"/>
            <w:vAlign w:val="center"/>
          </w:tcPr>
          <w:p w:rsidR="000E13FA" w:rsidRPr="000E13FA" w:rsidRDefault="000E13FA" w:rsidP="000E13FA">
            <w:pPr>
              <w:jc w:val="center"/>
              <w:outlineLvl w:val="1"/>
              <w:rPr>
                <w:rFonts w:eastAsia="Calibri"/>
                <w:b/>
                <w:i/>
                <w:sz w:val="20"/>
                <w:szCs w:val="20"/>
                <w:lang w:eastAsia="en-US"/>
              </w:rPr>
            </w:pPr>
            <w:r w:rsidRPr="000E13FA">
              <w:rPr>
                <w:rFonts w:eastAsia="Calibri"/>
                <w:b/>
                <w:i/>
                <w:sz w:val="20"/>
                <w:szCs w:val="20"/>
                <w:lang w:eastAsia="en-US"/>
              </w:rPr>
              <w:t> </w:t>
            </w:r>
          </w:p>
        </w:tc>
        <w:tc>
          <w:tcPr>
            <w:tcW w:w="1225" w:type="dxa"/>
            <w:shd w:val="clear" w:color="auto" w:fill="auto"/>
            <w:vAlign w:val="center"/>
          </w:tcPr>
          <w:p w:rsidR="000E13FA" w:rsidRPr="000E13FA" w:rsidRDefault="000E13FA" w:rsidP="000E13FA">
            <w:pPr>
              <w:jc w:val="center"/>
              <w:outlineLvl w:val="1"/>
              <w:rPr>
                <w:rFonts w:eastAsia="Calibri"/>
                <w:b/>
                <w:i/>
                <w:sz w:val="20"/>
                <w:szCs w:val="20"/>
                <w:lang w:eastAsia="en-US"/>
              </w:rPr>
            </w:pPr>
            <w:r w:rsidRPr="000E13FA">
              <w:rPr>
                <w:rFonts w:eastAsia="Calibri"/>
                <w:b/>
                <w:i/>
                <w:sz w:val="20"/>
                <w:szCs w:val="20"/>
                <w:lang w:eastAsia="en-US"/>
              </w:rPr>
              <w:t> </w:t>
            </w:r>
          </w:p>
        </w:tc>
        <w:tc>
          <w:tcPr>
            <w:tcW w:w="1005" w:type="dxa"/>
            <w:shd w:val="clear" w:color="auto" w:fill="auto"/>
            <w:vAlign w:val="center"/>
          </w:tcPr>
          <w:p w:rsidR="000E13FA" w:rsidRPr="000E13FA" w:rsidRDefault="000E13FA" w:rsidP="000E13FA">
            <w:pPr>
              <w:jc w:val="right"/>
              <w:outlineLvl w:val="1"/>
              <w:rPr>
                <w:rFonts w:eastAsia="Calibri"/>
                <w:b/>
                <w:i/>
                <w:sz w:val="20"/>
                <w:szCs w:val="20"/>
                <w:lang w:eastAsia="en-US"/>
              </w:rPr>
            </w:pPr>
            <w:r w:rsidRPr="000E13FA">
              <w:rPr>
                <w:rFonts w:eastAsia="Calibri"/>
                <w:b/>
                <w:i/>
                <w:sz w:val="20"/>
                <w:szCs w:val="20"/>
                <w:lang w:eastAsia="en-US"/>
              </w:rPr>
              <w:t>25,8</w:t>
            </w:r>
          </w:p>
        </w:tc>
      </w:tr>
      <w:tr w:rsidR="000E13FA" w:rsidRPr="000E13FA" w:rsidTr="000E13FA">
        <w:trPr>
          <w:trHeight w:val="287"/>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Резервные фонды</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0111</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0700000000</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i/>
                <w:sz w:val="20"/>
                <w:szCs w:val="20"/>
                <w:lang w:eastAsia="en-US"/>
              </w:rPr>
              <w:t>25,8</w:t>
            </w:r>
          </w:p>
        </w:tc>
      </w:tr>
      <w:tr w:rsidR="000E13FA" w:rsidRPr="000E13FA" w:rsidTr="003D2DA0">
        <w:trPr>
          <w:trHeight w:val="345"/>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Резервные фонды местных администраций</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0111</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0700000500</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i/>
                <w:sz w:val="20"/>
                <w:szCs w:val="20"/>
                <w:lang w:eastAsia="en-US"/>
              </w:rPr>
              <w:t>25,8</w:t>
            </w:r>
          </w:p>
        </w:tc>
      </w:tr>
      <w:tr w:rsidR="000E13FA" w:rsidRPr="000E13FA" w:rsidTr="003D2DA0">
        <w:trPr>
          <w:trHeight w:val="345"/>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Иные бюджетные ассигнования</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0111</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0700000500</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800</w:t>
            </w: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25,8</w:t>
            </w:r>
          </w:p>
        </w:tc>
      </w:tr>
      <w:tr w:rsidR="000E13FA" w:rsidRPr="000E13FA" w:rsidTr="000E13FA">
        <w:trPr>
          <w:trHeight w:val="287"/>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Резервные средства</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0111</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0700000500</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870</w:t>
            </w: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i/>
                <w:sz w:val="20"/>
                <w:szCs w:val="20"/>
                <w:lang w:eastAsia="en-US"/>
              </w:rPr>
              <w:t>25,8</w:t>
            </w:r>
          </w:p>
        </w:tc>
      </w:tr>
      <w:tr w:rsidR="000E13FA" w:rsidRPr="000E13FA" w:rsidTr="003D2DA0">
        <w:trPr>
          <w:trHeight w:val="255"/>
        </w:trPr>
        <w:tc>
          <w:tcPr>
            <w:tcW w:w="4050" w:type="dxa"/>
            <w:gridSpan w:val="3"/>
            <w:shd w:val="clear" w:color="auto" w:fill="auto"/>
            <w:vAlign w:val="center"/>
          </w:tcPr>
          <w:p w:rsidR="000E13FA" w:rsidRPr="000E13FA" w:rsidRDefault="000E13FA" w:rsidP="000E13FA">
            <w:pPr>
              <w:outlineLvl w:val="1"/>
              <w:rPr>
                <w:rFonts w:eastAsia="Calibri"/>
                <w:b/>
                <w:i/>
                <w:sz w:val="20"/>
                <w:szCs w:val="20"/>
                <w:lang w:eastAsia="en-US"/>
              </w:rPr>
            </w:pPr>
            <w:r w:rsidRPr="000E13FA">
              <w:rPr>
                <w:rFonts w:eastAsia="Calibri"/>
                <w:b/>
                <w:i/>
                <w:sz w:val="20"/>
                <w:szCs w:val="20"/>
                <w:lang w:eastAsia="en-US"/>
              </w:rPr>
              <w:t>Другие общегосударственные вопросы</w:t>
            </w:r>
          </w:p>
        </w:tc>
        <w:tc>
          <w:tcPr>
            <w:tcW w:w="1054" w:type="dxa"/>
            <w:shd w:val="clear" w:color="auto" w:fill="auto"/>
            <w:vAlign w:val="center"/>
          </w:tcPr>
          <w:p w:rsidR="000E13FA" w:rsidRPr="000E13FA" w:rsidRDefault="000E13FA" w:rsidP="000E13FA">
            <w:pPr>
              <w:jc w:val="center"/>
              <w:outlineLvl w:val="1"/>
              <w:rPr>
                <w:rFonts w:eastAsia="Calibri"/>
                <w:b/>
                <w:i/>
                <w:sz w:val="20"/>
                <w:szCs w:val="20"/>
                <w:lang w:eastAsia="en-US"/>
              </w:rPr>
            </w:pPr>
            <w:r w:rsidRPr="000E13FA">
              <w:rPr>
                <w:rFonts w:eastAsia="Calibri"/>
                <w:b/>
                <w: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b/>
                <w:i/>
                <w:sz w:val="20"/>
                <w:szCs w:val="20"/>
                <w:lang w:eastAsia="en-US"/>
              </w:rPr>
            </w:pPr>
            <w:r w:rsidRPr="000E13FA">
              <w:rPr>
                <w:rFonts w:eastAsia="Calibri"/>
                <w:b/>
                <w:i/>
                <w:sz w:val="20"/>
                <w:szCs w:val="20"/>
                <w:lang w:eastAsia="en-US"/>
              </w:rPr>
              <w:t>0113</w:t>
            </w:r>
          </w:p>
        </w:tc>
        <w:tc>
          <w:tcPr>
            <w:tcW w:w="1536" w:type="dxa"/>
            <w:shd w:val="clear" w:color="auto" w:fill="auto"/>
            <w:vAlign w:val="center"/>
          </w:tcPr>
          <w:p w:rsidR="000E13FA" w:rsidRPr="000E13FA" w:rsidRDefault="000E13FA" w:rsidP="000E13FA">
            <w:pPr>
              <w:jc w:val="center"/>
              <w:outlineLvl w:val="1"/>
              <w:rPr>
                <w:rFonts w:eastAsia="Calibri"/>
                <w:b/>
                <w:i/>
                <w:sz w:val="20"/>
                <w:szCs w:val="20"/>
                <w:lang w:eastAsia="en-US"/>
              </w:rPr>
            </w:pPr>
            <w:r w:rsidRPr="000E13FA">
              <w:rPr>
                <w:rFonts w:eastAsia="Calibri"/>
                <w:b/>
                <w:i/>
                <w:sz w:val="20"/>
                <w:szCs w:val="20"/>
                <w:lang w:eastAsia="en-US"/>
              </w:rPr>
              <w:t> </w:t>
            </w:r>
          </w:p>
        </w:tc>
        <w:tc>
          <w:tcPr>
            <w:tcW w:w="1225" w:type="dxa"/>
            <w:shd w:val="clear" w:color="auto" w:fill="auto"/>
            <w:vAlign w:val="center"/>
          </w:tcPr>
          <w:p w:rsidR="000E13FA" w:rsidRPr="000E13FA" w:rsidRDefault="000E13FA" w:rsidP="000E13FA">
            <w:pPr>
              <w:jc w:val="center"/>
              <w:outlineLvl w:val="1"/>
              <w:rPr>
                <w:rFonts w:eastAsia="Calibri"/>
                <w:b/>
                <w:i/>
                <w:sz w:val="20"/>
                <w:szCs w:val="20"/>
                <w:lang w:eastAsia="en-US"/>
              </w:rPr>
            </w:pPr>
            <w:r w:rsidRPr="000E13FA">
              <w:rPr>
                <w:rFonts w:eastAsia="Calibri"/>
                <w:b/>
                <w:i/>
                <w:sz w:val="20"/>
                <w:szCs w:val="20"/>
                <w:lang w:eastAsia="en-US"/>
              </w:rPr>
              <w:t> </w:t>
            </w:r>
          </w:p>
        </w:tc>
        <w:tc>
          <w:tcPr>
            <w:tcW w:w="1005" w:type="dxa"/>
            <w:shd w:val="clear" w:color="auto" w:fill="auto"/>
            <w:vAlign w:val="center"/>
          </w:tcPr>
          <w:p w:rsidR="000E13FA" w:rsidRPr="000E13FA" w:rsidRDefault="000E13FA" w:rsidP="000E13FA">
            <w:pPr>
              <w:jc w:val="right"/>
              <w:outlineLvl w:val="1"/>
              <w:rPr>
                <w:rFonts w:eastAsia="Calibri"/>
                <w:b/>
                <w:i/>
                <w:sz w:val="20"/>
                <w:szCs w:val="20"/>
                <w:lang w:eastAsia="en-US"/>
              </w:rPr>
            </w:pPr>
            <w:r w:rsidRPr="000E13FA">
              <w:rPr>
                <w:rFonts w:eastAsia="Calibri"/>
                <w:b/>
                <w:i/>
                <w:sz w:val="20"/>
                <w:szCs w:val="20"/>
                <w:lang w:eastAsia="en-US"/>
              </w:rPr>
              <w:t>336,2</w:t>
            </w:r>
          </w:p>
        </w:tc>
      </w:tr>
      <w:tr w:rsidR="000E13FA" w:rsidRPr="000E13FA" w:rsidTr="003D2DA0">
        <w:trPr>
          <w:trHeight w:val="555"/>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Реализация государственных функций, связанных с общественным управлением</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536"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0920000000</w:t>
            </w:r>
          </w:p>
        </w:tc>
        <w:tc>
          <w:tcPr>
            <w:tcW w:w="1225" w:type="dxa"/>
            <w:shd w:val="clear" w:color="auto" w:fill="auto"/>
            <w:vAlign w:val="center"/>
          </w:tcPr>
          <w:p w:rsidR="000E13FA" w:rsidRPr="000E13FA" w:rsidRDefault="000E13FA" w:rsidP="000E13FA">
            <w:pPr>
              <w:jc w:val="center"/>
              <w:rPr>
                <w:rFonts w:eastAsia="Calibri"/>
                <w:sz w:val="20"/>
                <w:szCs w:val="20"/>
                <w:lang w:eastAsia="en-US"/>
              </w:rPr>
            </w:pPr>
          </w:p>
        </w:tc>
        <w:tc>
          <w:tcPr>
            <w:tcW w:w="1005" w:type="dxa"/>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326,2</w:t>
            </w:r>
          </w:p>
        </w:tc>
      </w:tr>
      <w:tr w:rsidR="000E13FA" w:rsidRPr="000E13FA" w:rsidTr="000E13FA">
        <w:trPr>
          <w:trHeight w:val="523"/>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Выполнение других обязательств государства</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536"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0920000300</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326,2</w:t>
            </w:r>
          </w:p>
        </w:tc>
      </w:tr>
      <w:tr w:rsidR="000E13FA" w:rsidRPr="000E13FA" w:rsidTr="003D2DA0">
        <w:trPr>
          <w:trHeight w:val="602"/>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lastRenderedPageBreak/>
              <w:t xml:space="preserve">Расходные </w:t>
            </w:r>
            <w:proofErr w:type="gramStart"/>
            <w:r w:rsidRPr="000E13FA">
              <w:rPr>
                <w:rFonts w:eastAsia="Calibri"/>
                <w:sz w:val="20"/>
                <w:szCs w:val="20"/>
                <w:lang w:eastAsia="en-US"/>
              </w:rPr>
              <w:t>обязательства</w:t>
            </w:r>
            <w:proofErr w:type="gramEnd"/>
            <w:r w:rsidRPr="000E13FA">
              <w:rPr>
                <w:rFonts w:eastAsia="Calibri"/>
                <w:sz w:val="20"/>
                <w:szCs w:val="20"/>
                <w:lang w:eastAsia="en-US"/>
              </w:rPr>
              <w:t xml:space="preserve"> не отнесенные к другим целевым статьям</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0113</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0920000311</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315,2</w:t>
            </w:r>
          </w:p>
        </w:tc>
      </w:tr>
      <w:tr w:rsidR="000E13FA" w:rsidRPr="000E13FA" w:rsidTr="003D2DA0">
        <w:trPr>
          <w:trHeight w:val="602"/>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0113</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0920000311</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200</w:t>
            </w: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260,3</w:t>
            </w:r>
          </w:p>
        </w:tc>
      </w:tr>
      <w:tr w:rsidR="000E13FA" w:rsidRPr="000E13FA" w:rsidTr="003D2DA0">
        <w:trPr>
          <w:trHeight w:val="510"/>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0113</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0920000311</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240</w:t>
            </w: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260,3</w:t>
            </w:r>
          </w:p>
          <w:p w:rsidR="000E13FA" w:rsidRPr="000E13FA" w:rsidRDefault="000E13FA" w:rsidP="000E13FA">
            <w:pPr>
              <w:jc w:val="right"/>
              <w:outlineLvl w:val="2"/>
              <w:rPr>
                <w:rFonts w:eastAsia="Calibri"/>
                <w:sz w:val="20"/>
                <w:szCs w:val="20"/>
                <w:lang w:eastAsia="en-US"/>
              </w:rPr>
            </w:pPr>
          </w:p>
        </w:tc>
      </w:tr>
      <w:tr w:rsidR="000E13FA" w:rsidRPr="000E13FA" w:rsidTr="000E13FA">
        <w:trPr>
          <w:trHeight w:val="287"/>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Иные бюджетные ассигнования</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536"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0920000311</w:t>
            </w:r>
          </w:p>
        </w:tc>
        <w:tc>
          <w:tcPr>
            <w:tcW w:w="1225"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800</w:t>
            </w:r>
          </w:p>
        </w:tc>
        <w:tc>
          <w:tcPr>
            <w:tcW w:w="1005" w:type="dxa"/>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54,9</w:t>
            </w:r>
          </w:p>
        </w:tc>
      </w:tr>
      <w:tr w:rsidR="000E13FA" w:rsidRPr="000E13FA" w:rsidTr="000E13FA">
        <w:trPr>
          <w:trHeight w:val="419"/>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Уплата прочих налогов сборов и иных платежей</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536"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0920000311</w:t>
            </w:r>
          </w:p>
        </w:tc>
        <w:tc>
          <w:tcPr>
            <w:tcW w:w="1225"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850</w:t>
            </w:r>
          </w:p>
        </w:tc>
        <w:tc>
          <w:tcPr>
            <w:tcW w:w="1005" w:type="dxa"/>
            <w:shd w:val="clear" w:color="auto" w:fill="auto"/>
            <w:vAlign w:val="center"/>
          </w:tcPr>
          <w:p w:rsidR="000E13FA" w:rsidRPr="000E13FA" w:rsidRDefault="000E13FA" w:rsidP="000E13FA">
            <w:pPr>
              <w:jc w:val="right"/>
              <w:rPr>
                <w:rFonts w:eastAsia="Calibri"/>
                <w:sz w:val="20"/>
                <w:szCs w:val="20"/>
                <w:lang w:val="en-US" w:eastAsia="en-US"/>
              </w:rPr>
            </w:pPr>
            <w:r w:rsidRPr="000E13FA">
              <w:rPr>
                <w:rFonts w:eastAsia="Calibri"/>
                <w:sz w:val="20"/>
                <w:szCs w:val="20"/>
                <w:lang w:eastAsia="en-US"/>
              </w:rPr>
              <w:t>54,9</w:t>
            </w:r>
          </w:p>
        </w:tc>
      </w:tr>
      <w:tr w:rsidR="000E13FA" w:rsidRPr="000E13FA" w:rsidTr="003D2DA0">
        <w:trPr>
          <w:trHeight w:val="480"/>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536"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0920000312</w:t>
            </w:r>
          </w:p>
        </w:tc>
        <w:tc>
          <w:tcPr>
            <w:tcW w:w="1225" w:type="dxa"/>
            <w:shd w:val="clear" w:color="auto" w:fill="auto"/>
            <w:vAlign w:val="center"/>
          </w:tcPr>
          <w:p w:rsidR="000E13FA" w:rsidRPr="000E13FA" w:rsidRDefault="000E13FA" w:rsidP="000E13FA">
            <w:pPr>
              <w:jc w:val="center"/>
              <w:rPr>
                <w:rFonts w:eastAsia="Calibri"/>
                <w:sz w:val="20"/>
                <w:szCs w:val="20"/>
                <w:lang w:eastAsia="en-US"/>
              </w:rPr>
            </w:pPr>
          </w:p>
        </w:tc>
        <w:tc>
          <w:tcPr>
            <w:tcW w:w="1005" w:type="dxa"/>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11,0</w:t>
            </w:r>
          </w:p>
        </w:tc>
      </w:tr>
      <w:tr w:rsidR="000E13FA" w:rsidRPr="000E13FA" w:rsidTr="003D2DA0">
        <w:trPr>
          <w:trHeight w:val="575"/>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0113</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0920000312</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200</w:t>
            </w: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11,0</w:t>
            </w:r>
          </w:p>
        </w:tc>
      </w:tr>
      <w:tr w:rsidR="000E13FA" w:rsidRPr="000E13FA" w:rsidTr="003D2DA0">
        <w:trPr>
          <w:trHeight w:val="575"/>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0113</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0920000312</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240</w:t>
            </w: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11,0</w:t>
            </w:r>
          </w:p>
        </w:tc>
      </w:tr>
      <w:tr w:rsidR="000E13FA" w:rsidRPr="000E13FA" w:rsidTr="000E13FA">
        <w:trPr>
          <w:trHeight w:val="276"/>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Муниципальная программа</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0113</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7950500000</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10,0</w:t>
            </w:r>
          </w:p>
        </w:tc>
      </w:tr>
      <w:tr w:rsidR="000E13FA" w:rsidRPr="000E13FA" w:rsidTr="000E13FA">
        <w:trPr>
          <w:trHeight w:val="823"/>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 xml:space="preserve">Муниципальная программа "Профилактика правонарушений и наркомании в </w:t>
            </w:r>
            <w:proofErr w:type="spellStart"/>
            <w:r w:rsidRPr="000E13FA">
              <w:rPr>
                <w:rFonts w:eastAsia="Calibri"/>
                <w:sz w:val="20"/>
                <w:szCs w:val="20"/>
                <w:lang w:eastAsia="en-US"/>
              </w:rPr>
              <w:t>Тегульдетском</w:t>
            </w:r>
            <w:proofErr w:type="spellEnd"/>
            <w:r w:rsidRPr="000E13FA">
              <w:rPr>
                <w:rFonts w:eastAsia="Calibri"/>
                <w:sz w:val="20"/>
                <w:szCs w:val="20"/>
                <w:lang w:eastAsia="en-US"/>
              </w:rPr>
              <w:t xml:space="preserve"> районе"</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0113</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7950500001</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10,0</w:t>
            </w:r>
          </w:p>
        </w:tc>
      </w:tr>
      <w:tr w:rsidR="000E13FA" w:rsidRPr="000E13FA" w:rsidTr="000E13FA">
        <w:trPr>
          <w:trHeight w:val="517"/>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0113</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7950500001</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200</w:t>
            </w: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10,0</w:t>
            </w:r>
          </w:p>
        </w:tc>
      </w:tr>
      <w:tr w:rsidR="000E13FA" w:rsidRPr="000E13FA" w:rsidTr="003D2DA0">
        <w:trPr>
          <w:trHeight w:val="720"/>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0113</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7950500001</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240</w:t>
            </w: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10,0</w:t>
            </w:r>
          </w:p>
        </w:tc>
      </w:tr>
      <w:tr w:rsidR="000E13FA" w:rsidRPr="000E13FA" w:rsidTr="003D2DA0">
        <w:trPr>
          <w:trHeight w:val="255"/>
        </w:trPr>
        <w:tc>
          <w:tcPr>
            <w:tcW w:w="4050" w:type="dxa"/>
            <w:gridSpan w:val="3"/>
            <w:shd w:val="clear" w:color="auto" w:fill="auto"/>
            <w:vAlign w:val="center"/>
          </w:tcPr>
          <w:p w:rsidR="000E13FA" w:rsidRPr="000E13FA" w:rsidRDefault="000E13FA" w:rsidP="000E13FA">
            <w:pPr>
              <w:outlineLvl w:val="0"/>
              <w:rPr>
                <w:rFonts w:eastAsia="Calibri"/>
                <w:b/>
                <w:i/>
                <w:sz w:val="20"/>
                <w:szCs w:val="20"/>
                <w:lang w:eastAsia="en-US"/>
              </w:rPr>
            </w:pPr>
            <w:r w:rsidRPr="000E13FA">
              <w:rPr>
                <w:rFonts w:eastAsia="Calibri"/>
                <w:b/>
                <w:i/>
                <w:sz w:val="20"/>
                <w:szCs w:val="20"/>
                <w:lang w:eastAsia="en-US"/>
              </w:rPr>
              <w:t>Национальная оборона</w:t>
            </w:r>
          </w:p>
        </w:tc>
        <w:tc>
          <w:tcPr>
            <w:tcW w:w="1054" w:type="dxa"/>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901</w:t>
            </w:r>
          </w:p>
        </w:tc>
        <w:tc>
          <w:tcPr>
            <w:tcW w:w="1337" w:type="dxa"/>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0200</w:t>
            </w:r>
          </w:p>
        </w:tc>
        <w:tc>
          <w:tcPr>
            <w:tcW w:w="1536" w:type="dxa"/>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 </w:t>
            </w:r>
          </w:p>
        </w:tc>
        <w:tc>
          <w:tcPr>
            <w:tcW w:w="1225" w:type="dxa"/>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 </w:t>
            </w:r>
          </w:p>
        </w:tc>
        <w:tc>
          <w:tcPr>
            <w:tcW w:w="1005" w:type="dxa"/>
            <w:shd w:val="clear" w:color="auto" w:fill="auto"/>
            <w:vAlign w:val="center"/>
          </w:tcPr>
          <w:p w:rsidR="000E13FA" w:rsidRPr="000E13FA" w:rsidRDefault="000E13FA" w:rsidP="000E13FA">
            <w:pPr>
              <w:jc w:val="right"/>
              <w:outlineLvl w:val="0"/>
              <w:rPr>
                <w:rFonts w:eastAsia="Calibri"/>
                <w:b/>
                <w:i/>
                <w:sz w:val="20"/>
                <w:szCs w:val="20"/>
                <w:lang w:eastAsia="en-US"/>
              </w:rPr>
            </w:pPr>
            <w:r w:rsidRPr="000E13FA">
              <w:rPr>
                <w:rFonts w:eastAsia="Calibri"/>
                <w:b/>
                <w:i/>
                <w:sz w:val="20"/>
                <w:szCs w:val="20"/>
                <w:lang w:eastAsia="en-US"/>
              </w:rPr>
              <w:t>109,0</w:t>
            </w:r>
          </w:p>
        </w:tc>
      </w:tr>
      <w:tr w:rsidR="000E13FA" w:rsidRPr="000E13FA" w:rsidTr="003D2DA0">
        <w:trPr>
          <w:trHeight w:val="510"/>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Мобилизационная и вневойсковая подготовка</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0203</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109,0</w:t>
            </w:r>
          </w:p>
        </w:tc>
      </w:tr>
      <w:tr w:rsidR="000E13FA" w:rsidRPr="000E13FA" w:rsidTr="000E13FA">
        <w:trPr>
          <w:trHeight w:val="265"/>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Иные не программные мероприятия</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0203</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2128151180</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109,0</w:t>
            </w:r>
          </w:p>
        </w:tc>
      </w:tr>
      <w:tr w:rsidR="000E13FA" w:rsidRPr="000E13FA" w:rsidTr="003D2DA0">
        <w:trPr>
          <w:trHeight w:val="765"/>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0203</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2128151180</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109,0</w:t>
            </w:r>
          </w:p>
        </w:tc>
      </w:tr>
      <w:tr w:rsidR="000E13FA" w:rsidRPr="000E13FA" w:rsidTr="003D2DA0">
        <w:trPr>
          <w:trHeight w:val="765"/>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0203</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2128151180</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100</w:t>
            </w: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109,0</w:t>
            </w:r>
          </w:p>
        </w:tc>
      </w:tr>
      <w:tr w:rsidR="000E13FA" w:rsidRPr="000E13FA" w:rsidTr="003D2DA0">
        <w:trPr>
          <w:trHeight w:val="420"/>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Расходы на выплату персоналу казенных учреждений</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0203</w:t>
            </w:r>
          </w:p>
        </w:tc>
        <w:tc>
          <w:tcPr>
            <w:tcW w:w="1536"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sz w:val="20"/>
                <w:szCs w:val="20"/>
                <w:lang w:eastAsia="en-US"/>
              </w:rPr>
              <w:t>2128151180</w:t>
            </w:r>
          </w:p>
        </w:tc>
        <w:tc>
          <w:tcPr>
            <w:tcW w:w="1225"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110</w:t>
            </w:r>
          </w:p>
        </w:tc>
        <w:tc>
          <w:tcPr>
            <w:tcW w:w="1005" w:type="dxa"/>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107,1</w:t>
            </w:r>
          </w:p>
        </w:tc>
      </w:tr>
      <w:tr w:rsidR="000E13FA" w:rsidRPr="000E13FA" w:rsidTr="003D2DA0">
        <w:trPr>
          <w:trHeight w:val="480"/>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Прочая закупка товаров, работ и услуг для муниципальных нужд</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0203</w:t>
            </w:r>
          </w:p>
        </w:tc>
        <w:tc>
          <w:tcPr>
            <w:tcW w:w="1536"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2128151180</w:t>
            </w:r>
          </w:p>
        </w:tc>
        <w:tc>
          <w:tcPr>
            <w:tcW w:w="1225"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240</w:t>
            </w:r>
          </w:p>
        </w:tc>
        <w:tc>
          <w:tcPr>
            <w:tcW w:w="1005" w:type="dxa"/>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1,9</w:t>
            </w:r>
          </w:p>
        </w:tc>
      </w:tr>
      <w:tr w:rsidR="000E13FA" w:rsidRPr="000E13FA" w:rsidTr="003D2DA0">
        <w:trPr>
          <w:trHeight w:val="480"/>
        </w:trPr>
        <w:tc>
          <w:tcPr>
            <w:tcW w:w="4050" w:type="dxa"/>
            <w:gridSpan w:val="3"/>
            <w:shd w:val="clear" w:color="auto" w:fill="auto"/>
            <w:vAlign w:val="bottom"/>
          </w:tcPr>
          <w:p w:rsidR="000E13FA" w:rsidRPr="000E13FA" w:rsidRDefault="000E13FA" w:rsidP="000E13FA">
            <w:pPr>
              <w:rPr>
                <w:rFonts w:eastAsia="Calibri"/>
                <w:b/>
                <w:sz w:val="20"/>
                <w:szCs w:val="20"/>
                <w:lang w:eastAsia="en-US"/>
              </w:rPr>
            </w:pPr>
            <w:r w:rsidRPr="000E13FA">
              <w:rPr>
                <w:rFonts w:eastAsia="Calibri"/>
                <w:b/>
                <w:sz w:val="20"/>
                <w:szCs w:val="20"/>
                <w:lang w:eastAsia="en-US"/>
              </w:rPr>
              <w:t>Национальная безопасность и правоохранительная деятельность</w:t>
            </w:r>
          </w:p>
        </w:tc>
        <w:tc>
          <w:tcPr>
            <w:tcW w:w="1054" w:type="dxa"/>
            <w:shd w:val="clear" w:color="auto" w:fill="auto"/>
            <w:vAlign w:val="center"/>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b/>
                <w:color w:val="000000"/>
                <w:sz w:val="20"/>
                <w:szCs w:val="20"/>
                <w:lang w:eastAsia="en-US"/>
              </w:rPr>
            </w:pPr>
            <w:r w:rsidRPr="000E13FA">
              <w:rPr>
                <w:rFonts w:eastAsia="Calibri"/>
                <w:b/>
                <w:color w:val="000000"/>
                <w:sz w:val="20"/>
                <w:szCs w:val="20"/>
                <w:lang w:eastAsia="en-US"/>
              </w:rPr>
              <w:t>0300</w:t>
            </w:r>
          </w:p>
        </w:tc>
        <w:tc>
          <w:tcPr>
            <w:tcW w:w="1536" w:type="dxa"/>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225" w:type="dxa"/>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005" w:type="dxa"/>
            <w:shd w:val="clear" w:color="auto" w:fill="auto"/>
            <w:vAlign w:val="center"/>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30,0</w:t>
            </w:r>
          </w:p>
        </w:tc>
      </w:tr>
      <w:tr w:rsidR="000E13FA" w:rsidRPr="000E13FA" w:rsidTr="000E13FA">
        <w:trPr>
          <w:trHeight w:val="381"/>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Обеспечение пожарной безопасности</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0310</w:t>
            </w:r>
          </w:p>
        </w:tc>
        <w:tc>
          <w:tcPr>
            <w:tcW w:w="1536" w:type="dxa"/>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225" w:type="dxa"/>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005" w:type="dxa"/>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30,0</w:t>
            </w:r>
          </w:p>
        </w:tc>
      </w:tr>
      <w:tr w:rsidR="000E13FA" w:rsidRPr="000E13FA" w:rsidTr="003D2DA0">
        <w:trPr>
          <w:trHeight w:val="480"/>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0310</w:t>
            </w:r>
          </w:p>
        </w:tc>
        <w:tc>
          <w:tcPr>
            <w:tcW w:w="1536"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2180000000</w:t>
            </w:r>
          </w:p>
        </w:tc>
        <w:tc>
          <w:tcPr>
            <w:tcW w:w="1225" w:type="dxa"/>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005" w:type="dxa"/>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30,0</w:t>
            </w:r>
          </w:p>
        </w:tc>
      </w:tr>
      <w:tr w:rsidR="000E13FA" w:rsidRPr="000E13FA" w:rsidTr="003D2DA0">
        <w:trPr>
          <w:trHeight w:val="480"/>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Предупреждение и ликвидация последствий ЧС местный бюджет</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0310</w:t>
            </w:r>
          </w:p>
        </w:tc>
        <w:tc>
          <w:tcPr>
            <w:tcW w:w="1536"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2180000101</w:t>
            </w:r>
          </w:p>
        </w:tc>
        <w:tc>
          <w:tcPr>
            <w:tcW w:w="1225" w:type="dxa"/>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005" w:type="dxa"/>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30,0</w:t>
            </w:r>
          </w:p>
        </w:tc>
      </w:tr>
      <w:tr w:rsidR="000E13FA" w:rsidRPr="000E13FA" w:rsidTr="003D2DA0">
        <w:trPr>
          <w:trHeight w:val="480"/>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0310</w:t>
            </w:r>
          </w:p>
        </w:tc>
        <w:tc>
          <w:tcPr>
            <w:tcW w:w="1536"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2180000101</w:t>
            </w:r>
          </w:p>
        </w:tc>
        <w:tc>
          <w:tcPr>
            <w:tcW w:w="1225"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200</w:t>
            </w:r>
          </w:p>
        </w:tc>
        <w:tc>
          <w:tcPr>
            <w:tcW w:w="1005" w:type="dxa"/>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30,0</w:t>
            </w:r>
          </w:p>
        </w:tc>
      </w:tr>
      <w:tr w:rsidR="000E13FA" w:rsidRPr="000E13FA" w:rsidTr="003D2DA0">
        <w:trPr>
          <w:trHeight w:val="480"/>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0310</w:t>
            </w:r>
          </w:p>
        </w:tc>
        <w:tc>
          <w:tcPr>
            <w:tcW w:w="1536"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2180000101</w:t>
            </w:r>
          </w:p>
        </w:tc>
        <w:tc>
          <w:tcPr>
            <w:tcW w:w="1225"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240</w:t>
            </w:r>
          </w:p>
        </w:tc>
        <w:tc>
          <w:tcPr>
            <w:tcW w:w="1005" w:type="dxa"/>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30,0</w:t>
            </w:r>
          </w:p>
        </w:tc>
      </w:tr>
      <w:tr w:rsidR="000E13FA" w:rsidRPr="000E13FA" w:rsidTr="000E13FA">
        <w:trPr>
          <w:trHeight w:val="351"/>
        </w:trPr>
        <w:tc>
          <w:tcPr>
            <w:tcW w:w="4050" w:type="dxa"/>
            <w:gridSpan w:val="3"/>
            <w:shd w:val="clear" w:color="auto" w:fill="auto"/>
            <w:vAlign w:val="center"/>
          </w:tcPr>
          <w:p w:rsidR="000E13FA" w:rsidRPr="000E13FA" w:rsidRDefault="000E13FA" w:rsidP="000E13FA">
            <w:pPr>
              <w:outlineLvl w:val="0"/>
              <w:rPr>
                <w:rFonts w:eastAsia="Calibri"/>
                <w:b/>
                <w:i/>
                <w:sz w:val="20"/>
                <w:szCs w:val="20"/>
                <w:lang w:eastAsia="en-US"/>
              </w:rPr>
            </w:pPr>
            <w:r w:rsidRPr="000E13FA">
              <w:rPr>
                <w:rFonts w:eastAsia="Calibri"/>
                <w:b/>
                <w:i/>
                <w:sz w:val="20"/>
                <w:szCs w:val="20"/>
                <w:lang w:eastAsia="en-US"/>
              </w:rPr>
              <w:t>Национальная экономика</w:t>
            </w:r>
          </w:p>
        </w:tc>
        <w:tc>
          <w:tcPr>
            <w:tcW w:w="1054" w:type="dxa"/>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901</w:t>
            </w:r>
          </w:p>
        </w:tc>
        <w:tc>
          <w:tcPr>
            <w:tcW w:w="1337" w:type="dxa"/>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0400</w:t>
            </w:r>
          </w:p>
        </w:tc>
        <w:tc>
          <w:tcPr>
            <w:tcW w:w="1536" w:type="dxa"/>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 </w:t>
            </w:r>
          </w:p>
        </w:tc>
        <w:tc>
          <w:tcPr>
            <w:tcW w:w="1225" w:type="dxa"/>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 </w:t>
            </w:r>
          </w:p>
        </w:tc>
        <w:tc>
          <w:tcPr>
            <w:tcW w:w="1005" w:type="dxa"/>
            <w:shd w:val="clear" w:color="auto" w:fill="auto"/>
            <w:vAlign w:val="center"/>
          </w:tcPr>
          <w:p w:rsidR="000E13FA" w:rsidRPr="000E13FA" w:rsidRDefault="000E13FA" w:rsidP="000E13FA">
            <w:pPr>
              <w:jc w:val="right"/>
              <w:outlineLvl w:val="0"/>
              <w:rPr>
                <w:rFonts w:eastAsia="Calibri"/>
                <w:b/>
                <w:i/>
                <w:sz w:val="20"/>
                <w:szCs w:val="20"/>
                <w:lang w:eastAsia="en-US"/>
              </w:rPr>
            </w:pPr>
            <w:r w:rsidRPr="000E13FA">
              <w:rPr>
                <w:rFonts w:eastAsia="Calibri"/>
                <w:b/>
                <w:i/>
                <w:sz w:val="20"/>
                <w:szCs w:val="20"/>
                <w:lang w:eastAsia="en-US"/>
              </w:rPr>
              <w:t>2412,5</w:t>
            </w:r>
          </w:p>
        </w:tc>
      </w:tr>
      <w:tr w:rsidR="000E13FA" w:rsidRPr="000E13FA" w:rsidTr="003D2DA0">
        <w:trPr>
          <w:trHeight w:val="255"/>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Дорожное хозяйство (дорожные фонды)</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0409</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671,5</w:t>
            </w:r>
          </w:p>
        </w:tc>
      </w:tr>
      <w:tr w:rsidR="000E13FA" w:rsidRPr="000E13FA" w:rsidTr="003D2DA0">
        <w:trPr>
          <w:trHeight w:val="345"/>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lastRenderedPageBreak/>
              <w:t>Дорожное хозяйство</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0409</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3150000000</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671,5</w:t>
            </w:r>
          </w:p>
        </w:tc>
      </w:tr>
      <w:tr w:rsidR="000E13FA" w:rsidRPr="000E13FA" w:rsidTr="003D2DA0">
        <w:trPr>
          <w:trHeight w:val="331"/>
        </w:trPr>
        <w:tc>
          <w:tcPr>
            <w:tcW w:w="4050" w:type="dxa"/>
            <w:gridSpan w:val="3"/>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0409</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3150000212</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p>
        </w:tc>
        <w:tc>
          <w:tcPr>
            <w:tcW w:w="1005" w:type="dxa"/>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671,5</w:t>
            </w:r>
          </w:p>
        </w:tc>
      </w:tr>
      <w:tr w:rsidR="000E13FA" w:rsidRPr="000E13FA" w:rsidTr="003D2DA0">
        <w:trPr>
          <w:trHeight w:val="635"/>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3150000212</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200</w:t>
            </w: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671,5</w:t>
            </w:r>
          </w:p>
        </w:tc>
      </w:tr>
      <w:tr w:rsidR="000E13FA" w:rsidRPr="000E13FA" w:rsidTr="000E13FA">
        <w:trPr>
          <w:trHeight w:val="276"/>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p w:rsidR="000E13FA" w:rsidRPr="000E13FA" w:rsidRDefault="000E13FA" w:rsidP="000E13FA">
            <w:pPr>
              <w:jc w:val="center"/>
              <w:outlineLvl w:val="2"/>
              <w:rPr>
                <w:rFonts w:eastAsia="Calibri"/>
                <w:sz w:val="20"/>
                <w:szCs w:val="20"/>
                <w:lang w:eastAsia="en-US"/>
              </w:rPr>
            </w:pP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p w:rsidR="000E13FA" w:rsidRPr="000E13FA" w:rsidRDefault="000E13FA" w:rsidP="000E13FA">
            <w:pPr>
              <w:jc w:val="center"/>
              <w:outlineLvl w:val="2"/>
              <w:rPr>
                <w:rFonts w:eastAsia="Calibri"/>
                <w:sz w:val="20"/>
                <w:szCs w:val="20"/>
                <w:lang w:eastAsia="en-US"/>
              </w:rPr>
            </w:pP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3150000212</w:t>
            </w:r>
          </w:p>
          <w:p w:rsidR="000E13FA" w:rsidRPr="000E13FA" w:rsidRDefault="000E13FA" w:rsidP="000E13FA">
            <w:pPr>
              <w:jc w:val="center"/>
              <w:outlineLvl w:val="2"/>
              <w:rPr>
                <w:rFonts w:eastAsia="Calibri"/>
                <w:sz w:val="20"/>
                <w:szCs w:val="20"/>
                <w:lang w:eastAsia="en-US"/>
              </w:rPr>
            </w:pP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240</w:t>
            </w: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671,5</w:t>
            </w:r>
          </w:p>
          <w:p w:rsidR="000E13FA" w:rsidRPr="000E13FA" w:rsidRDefault="000E13FA" w:rsidP="000E13FA">
            <w:pPr>
              <w:jc w:val="right"/>
              <w:outlineLvl w:val="2"/>
              <w:rPr>
                <w:rFonts w:eastAsia="Calibri"/>
                <w:sz w:val="20"/>
                <w:szCs w:val="20"/>
                <w:lang w:eastAsia="en-US"/>
              </w:rPr>
            </w:pPr>
          </w:p>
        </w:tc>
      </w:tr>
      <w:tr w:rsidR="000E13FA" w:rsidRPr="000E13FA" w:rsidTr="000E13FA">
        <w:trPr>
          <w:trHeight w:val="338"/>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proofErr w:type="spellStart"/>
            <w:r w:rsidRPr="000E13FA">
              <w:rPr>
                <w:rFonts w:eastAsia="Calibri"/>
                <w:sz w:val="20"/>
                <w:szCs w:val="20"/>
                <w:lang w:eastAsia="en-US"/>
              </w:rPr>
              <w:t>Софинансирование</w:t>
            </w:r>
            <w:proofErr w:type="spellEnd"/>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31502</w:t>
            </w:r>
            <w:r w:rsidRPr="000E13FA">
              <w:rPr>
                <w:rFonts w:eastAsia="Calibri"/>
                <w:sz w:val="20"/>
                <w:szCs w:val="20"/>
                <w:lang w:val="en-US" w:eastAsia="en-US"/>
              </w:rPr>
              <w:t>S</w:t>
            </w:r>
            <w:r w:rsidRPr="000E13FA">
              <w:rPr>
                <w:rFonts w:eastAsia="Calibri"/>
                <w:sz w:val="20"/>
                <w:szCs w:val="20"/>
                <w:lang w:eastAsia="en-US"/>
              </w:rPr>
              <w:t>0895</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240</w:t>
            </w: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167,0</w:t>
            </w:r>
          </w:p>
        </w:tc>
      </w:tr>
      <w:tr w:rsidR="000E13FA" w:rsidRPr="000E13FA" w:rsidTr="000E13FA">
        <w:trPr>
          <w:trHeight w:val="513"/>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Государственная программа «Развитие транспортной системы в Томской области»</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1800000000</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1574,0</w:t>
            </w:r>
          </w:p>
        </w:tc>
      </w:tr>
      <w:tr w:rsidR="000E13FA" w:rsidRPr="000E13FA" w:rsidTr="000E13FA">
        <w:trPr>
          <w:trHeight w:val="554"/>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Подпрограмма «Сохранение и развитие автомобильных дорог Томской области»</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1820000000</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1574,0</w:t>
            </w:r>
          </w:p>
        </w:tc>
      </w:tr>
      <w:tr w:rsidR="000E13FA" w:rsidRPr="000E13FA" w:rsidTr="000E13FA">
        <w:trPr>
          <w:trHeight w:val="753"/>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1828400000</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1574,0</w:t>
            </w:r>
          </w:p>
        </w:tc>
      </w:tr>
      <w:tr w:rsidR="000E13FA" w:rsidRPr="000E13FA" w:rsidTr="000E13FA">
        <w:trPr>
          <w:trHeight w:val="638"/>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Ремонт автомобильных дорог  общего пользования местного значения в границах</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1828440895</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1574,0</w:t>
            </w:r>
          </w:p>
        </w:tc>
      </w:tr>
      <w:tr w:rsidR="000E13FA" w:rsidRPr="000E13FA" w:rsidTr="000E13FA">
        <w:trPr>
          <w:trHeight w:val="538"/>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1828440895</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200</w:t>
            </w: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1574,0</w:t>
            </w:r>
          </w:p>
        </w:tc>
      </w:tr>
      <w:tr w:rsidR="000E13FA" w:rsidRPr="000E13FA" w:rsidTr="000E13FA">
        <w:trPr>
          <w:trHeight w:val="737"/>
        </w:trPr>
        <w:tc>
          <w:tcPr>
            <w:tcW w:w="4050" w:type="dxa"/>
            <w:gridSpan w:val="3"/>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tc>
        <w:tc>
          <w:tcPr>
            <w:tcW w:w="1536"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1828440895</w:t>
            </w:r>
          </w:p>
        </w:tc>
        <w:tc>
          <w:tcPr>
            <w:tcW w:w="1225" w:type="dxa"/>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240</w:t>
            </w:r>
          </w:p>
        </w:tc>
        <w:tc>
          <w:tcPr>
            <w:tcW w:w="1005" w:type="dxa"/>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1574,0</w:t>
            </w:r>
          </w:p>
        </w:tc>
      </w:tr>
      <w:tr w:rsidR="000E13FA" w:rsidRPr="000E13FA" w:rsidTr="000E13FA">
        <w:trPr>
          <w:trHeight w:val="338"/>
        </w:trPr>
        <w:tc>
          <w:tcPr>
            <w:tcW w:w="4050" w:type="dxa"/>
            <w:gridSpan w:val="3"/>
            <w:shd w:val="clear" w:color="auto" w:fill="auto"/>
            <w:vAlign w:val="center"/>
          </w:tcPr>
          <w:p w:rsidR="000E13FA" w:rsidRPr="000E13FA" w:rsidRDefault="000E13FA" w:rsidP="000E13FA">
            <w:pPr>
              <w:outlineLvl w:val="0"/>
              <w:rPr>
                <w:rFonts w:eastAsia="Calibri"/>
                <w:b/>
                <w:i/>
                <w:sz w:val="20"/>
                <w:szCs w:val="20"/>
                <w:lang w:eastAsia="en-US"/>
              </w:rPr>
            </w:pPr>
            <w:r w:rsidRPr="000E13FA">
              <w:rPr>
                <w:rFonts w:eastAsia="Calibri"/>
                <w:b/>
                <w:i/>
                <w:sz w:val="20"/>
                <w:szCs w:val="20"/>
                <w:lang w:eastAsia="en-US"/>
              </w:rPr>
              <w:t>Жилищно-коммунальное хозяйство</w:t>
            </w:r>
          </w:p>
        </w:tc>
        <w:tc>
          <w:tcPr>
            <w:tcW w:w="1054" w:type="dxa"/>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901</w:t>
            </w:r>
          </w:p>
        </w:tc>
        <w:tc>
          <w:tcPr>
            <w:tcW w:w="1337" w:type="dxa"/>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0500</w:t>
            </w:r>
          </w:p>
        </w:tc>
        <w:tc>
          <w:tcPr>
            <w:tcW w:w="1536" w:type="dxa"/>
            <w:shd w:val="clear" w:color="auto" w:fill="auto"/>
            <w:vAlign w:val="center"/>
          </w:tcPr>
          <w:p w:rsidR="000E13FA" w:rsidRPr="000E13FA" w:rsidRDefault="000E13FA" w:rsidP="000E13FA">
            <w:pPr>
              <w:jc w:val="center"/>
              <w:outlineLvl w:val="0"/>
              <w:rPr>
                <w:rFonts w:eastAsia="Calibri"/>
                <w:b/>
                <w:i/>
                <w:sz w:val="20"/>
                <w:szCs w:val="20"/>
                <w:lang w:eastAsia="en-US"/>
              </w:rPr>
            </w:pPr>
          </w:p>
        </w:tc>
        <w:tc>
          <w:tcPr>
            <w:tcW w:w="1225" w:type="dxa"/>
            <w:shd w:val="clear" w:color="auto" w:fill="auto"/>
            <w:vAlign w:val="center"/>
          </w:tcPr>
          <w:p w:rsidR="000E13FA" w:rsidRPr="000E13FA" w:rsidRDefault="000E13FA" w:rsidP="000E13FA">
            <w:pPr>
              <w:jc w:val="center"/>
              <w:outlineLvl w:val="0"/>
              <w:rPr>
                <w:rFonts w:eastAsia="Calibri"/>
                <w:b/>
                <w:i/>
                <w:sz w:val="20"/>
                <w:szCs w:val="20"/>
                <w:lang w:eastAsia="en-US"/>
              </w:rPr>
            </w:pPr>
          </w:p>
        </w:tc>
        <w:tc>
          <w:tcPr>
            <w:tcW w:w="1005" w:type="dxa"/>
            <w:shd w:val="clear" w:color="auto" w:fill="auto"/>
            <w:vAlign w:val="center"/>
          </w:tcPr>
          <w:p w:rsidR="000E13FA" w:rsidRPr="000E13FA" w:rsidRDefault="000E13FA" w:rsidP="000E13FA">
            <w:pPr>
              <w:jc w:val="right"/>
              <w:outlineLvl w:val="0"/>
              <w:rPr>
                <w:rFonts w:eastAsia="Calibri"/>
                <w:b/>
                <w:i/>
                <w:sz w:val="20"/>
                <w:szCs w:val="20"/>
                <w:lang w:eastAsia="en-US"/>
              </w:rPr>
            </w:pPr>
            <w:r w:rsidRPr="000E13FA">
              <w:rPr>
                <w:rFonts w:eastAsia="Calibri"/>
                <w:b/>
                <w:i/>
                <w:sz w:val="20"/>
                <w:szCs w:val="20"/>
                <w:lang w:eastAsia="en-US"/>
              </w:rPr>
              <w:t>634,0</w:t>
            </w:r>
          </w:p>
        </w:tc>
      </w:tr>
      <w:tr w:rsidR="000E13FA" w:rsidRPr="000E13FA" w:rsidTr="003D2DA0">
        <w:trPr>
          <w:trHeight w:val="255"/>
        </w:trPr>
        <w:tc>
          <w:tcPr>
            <w:tcW w:w="4050" w:type="dxa"/>
            <w:gridSpan w:val="3"/>
            <w:shd w:val="clear" w:color="auto" w:fill="auto"/>
            <w:vAlign w:val="center"/>
          </w:tcPr>
          <w:p w:rsidR="000E13FA" w:rsidRPr="000E13FA" w:rsidRDefault="000E13FA" w:rsidP="000E13FA">
            <w:pPr>
              <w:outlineLvl w:val="1"/>
              <w:rPr>
                <w:rFonts w:eastAsia="Calibri"/>
                <w:i/>
                <w:sz w:val="20"/>
                <w:szCs w:val="20"/>
                <w:lang w:eastAsia="en-US"/>
              </w:rPr>
            </w:pPr>
            <w:r w:rsidRPr="000E13FA">
              <w:rPr>
                <w:rFonts w:eastAsia="Calibri"/>
                <w:i/>
                <w:sz w:val="20"/>
                <w:szCs w:val="20"/>
                <w:lang w:eastAsia="en-US"/>
              </w:rPr>
              <w:t>Коммунальное  хозяйство</w:t>
            </w:r>
          </w:p>
        </w:tc>
        <w:tc>
          <w:tcPr>
            <w:tcW w:w="1054"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0502</w:t>
            </w:r>
          </w:p>
        </w:tc>
        <w:tc>
          <w:tcPr>
            <w:tcW w:w="1536"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225" w:type="dxa"/>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05" w:type="dxa"/>
            <w:shd w:val="clear" w:color="auto" w:fill="auto"/>
            <w:vAlign w:val="center"/>
          </w:tcPr>
          <w:p w:rsidR="000E13FA" w:rsidRPr="000E13FA" w:rsidRDefault="000E13FA" w:rsidP="000E13FA">
            <w:pPr>
              <w:jc w:val="right"/>
              <w:outlineLvl w:val="1"/>
              <w:rPr>
                <w:rFonts w:eastAsia="Calibri"/>
                <w:i/>
                <w:sz w:val="20"/>
                <w:szCs w:val="20"/>
                <w:lang w:eastAsia="en-US"/>
              </w:rPr>
            </w:pPr>
            <w:r w:rsidRPr="000E13FA">
              <w:rPr>
                <w:rFonts w:eastAsia="Calibri"/>
                <w:i/>
                <w:sz w:val="20"/>
                <w:szCs w:val="20"/>
                <w:lang w:eastAsia="en-US"/>
              </w:rPr>
              <w:t>175,4</w:t>
            </w:r>
          </w:p>
        </w:tc>
      </w:tr>
      <w:tr w:rsidR="000E13FA" w:rsidRPr="000E13FA" w:rsidTr="000E13FA">
        <w:trPr>
          <w:trHeight w:val="309"/>
        </w:trPr>
        <w:tc>
          <w:tcPr>
            <w:tcW w:w="4050" w:type="dxa"/>
            <w:gridSpan w:val="3"/>
            <w:shd w:val="clear" w:color="auto" w:fill="auto"/>
            <w:vAlign w:val="bottom"/>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t>Поддержка коммунального хозяйства</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0502</w:t>
            </w:r>
          </w:p>
        </w:tc>
        <w:tc>
          <w:tcPr>
            <w:tcW w:w="1536"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3910000000</w:t>
            </w:r>
          </w:p>
        </w:tc>
        <w:tc>
          <w:tcPr>
            <w:tcW w:w="1225" w:type="dxa"/>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005" w:type="dxa"/>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 xml:space="preserve">              175,4</w:t>
            </w:r>
          </w:p>
        </w:tc>
      </w:tr>
      <w:tr w:rsidR="000E13FA" w:rsidRPr="000E13FA" w:rsidTr="003D2DA0">
        <w:trPr>
          <w:trHeight w:val="531"/>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0502</w:t>
            </w:r>
          </w:p>
        </w:tc>
        <w:tc>
          <w:tcPr>
            <w:tcW w:w="1536"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3910000500</w:t>
            </w:r>
          </w:p>
        </w:tc>
        <w:tc>
          <w:tcPr>
            <w:tcW w:w="1225"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200</w:t>
            </w:r>
          </w:p>
        </w:tc>
        <w:tc>
          <w:tcPr>
            <w:tcW w:w="1005" w:type="dxa"/>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175,4</w:t>
            </w:r>
          </w:p>
        </w:tc>
      </w:tr>
      <w:tr w:rsidR="000E13FA" w:rsidRPr="000E13FA" w:rsidTr="003D2DA0">
        <w:trPr>
          <w:trHeight w:val="531"/>
        </w:trPr>
        <w:tc>
          <w:tcPr>
            <w:tcW w:w="4050" w:type="dxa"/>
            <w:gridSpan w:val="3"/>
            <w:shd w:val="clear" w:color="auto" w:fill="auto"/>
            <w:vAlign w:val="bottom"/>
          </w:tcPr>
          <w:p w:rsidR="000E13FA" w:rsidRPr="000E13FA" w:rsidRDefault="000E13FA" w:rsidP="000E13FA">
            <w:pPr>
              <w:rPr>
                <w:rFonts w:eastAsia="Calibri"/>
                <w:color w:val="000000"/>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0502</w:t>
            </w:r>
          </w:p>
        </w:tc>
        <w:tc>
          <w:tcPr>
            <w:tcW w:w="1536"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3910000500</w:t>
            </w:r>
          </w:p>
        </w:tc>
        <w:tc>
          <w:tcPr>
            <w:tcW w:w="1225"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240</w:t>
            </w:r>
          </w:p>
        </w:tc>
        <w:tc>
          <w:tcPr>
            <w:tcW w:w="1005" w:type="dxa"/>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175,4</w:t>
            </w:r>
          </w:p>
        </w:tc>
      </w:tr>
      <w:tr w:rsidR="000E13FA" w:rsidRPr="000E13FA" w:rsidTr="000E13FA">
        <w:trPr>
          <w:trHeight w:val="335"/>
        </w:trPr>
        <w:tc>
          <w:tcPr>
            <w:tcW w:w="4050" w:type="dxa"/>
            <w:gridSpan w:val="3"/>
            <w:shd w:val="clear" w:color="auto" w:fill="auto"/>
            <w:vAlign w:val="bottom"/>
          </w:tcPr>
          <w:p w:rsidR="000E13FA" w:rsidRPr="000E13FA" w:rsidRDefault="000E13FA" w:rsidP="000E13FA">
            <w:pPr>
              <w:rPr>
                <w:rFonts w:eastAsia="Calibri"/>
                <w:color w:val="000000"/>
                <w:sz w:val="20"/>
                <w:szCs w:val="20"/>
                <w:lang w:eastAsia="en-US"/>
              </w:rPr>
            </w:pPr>
            <w:r w:rsidRPr="000E13FA">
              <w:rPr>
                <w:rFonts w:eastAsia="Calibri"/>
                <w:bCs/>
                <w:i/>
                <w:iCs/>
                <w:color w:val="000000"/>
                <w:sz w:val="20"/>
                <w:szCs w:val="20"/>
                <w:lang w:eastAsia="en-US"/>
              </w:rPr>
              <w:t>Благоустройство</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0503</w:t>
            </w:r>
          </w:p>
        </w:tc>
        <w:tc>
          <w:tcPr>
            <w:tcW w:w="1536" w:type="dxa"/>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225" w:type="dxa"/>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005" w:type="dxa"/>
            <w:shd w:val="clear" w:color="auto" w:fill="auto"/>
            <w:vAlign w:val="center"/>
          </w:tcPr>
          <w:p w:rsidR="000E13FA" w:rsidRPr="000E13FA" w:rsidRDefault="000E13FA" w:rsidP="000E13FA">
            <w:pPr>
              <w:jc w:val="right"/>
              <w:rPr>
                <w:rFonts w:eastAsia="Calibri"/>
                <w:i/>
                <w:sz w:val="20"/>
                <w:szCs w:val="20"/>
                <w:lang w:eastAsia="en-US"/>
              </w:rPr>
            </w:pPr>
            <w:r w:rsidRPr="000E13FA">
              <w:rPr>
                <w:rFonts w:eastAsia="Calibri"/>
                <w:i/>
                <w:sz w:val="20"/>
                <w:szCs w:val="20"/>
                <w:lang w:eastAsia="en-US"/>
              </w:rPr>
              <w:t>458,6</w:t>
            </w:r>
          </w:p>
        </w:tc>
      </w:tr>
      <w:tr w:rsidR="000E13FA" w:rsidRPr="000E13FA" w:rsidTr="003D2DA0">
        <w:trPr>
          <w:trHeight w:val="331"/>
        </w:trPr>
        <w:tc>
          <w:tcPr>
            <w:tcW w:w="4050" w:type="dxa"/>
            <w:gridSpan w:val="3"/>
            <w:shd w:val="clear" w:color="auto" w:fill="auto"/>
            <w:vAlign w:val="bottom"/>
          </w:tcPr>
          <w:p w:rsidR="000E13FA" w:rsidRPr="000E13FA" w:rsidRDefault="000E13FA" w:rsidP="000E13FA">
            <w:pPr>
              <w:rPr>
                <w:rFonts w:eastAsia="Calibri"/>
                <w:bCs/>
                <w:iCs/>
                <w:color w:val="000000"/>
                <w:sz w:val="20"/>
                <w:szCs w:val="20"/>
                <w:lang w:eastAsia="en-US"/>
              </w:rPr>
            </w:pPr>
            <w:r w:rsidRPr="000E13FA">
              <w:rPr>
                <w:rFonts w:eastAsia="Calibri"/>
                <w:bCs/>
                <w:iCs/>
                <w:color w:val="000000"/>
                <w:sz w:val="20"/>
                <w:szCs w:val="20"/>
                <w:lang w:eastAsia="en-US"/>
              </w:rPr>
              <w:t xml:space="preserve">Благоустройство </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bCs/>
                <w:color w:val="000000"/>
                <w:sz w:val="20"/>
                <w:szCs w:val="20"/>
                <w:lang w:eastAsia="en-US"/>
              </w:rPr>
            </w:pPr>
            <w:r w:rsidRPr="000E13FA">
              <w:rPr>
                <w:rFonts w:eastAsia="Calibri"/>
                <w:bCs/>
                <w:color w:val="000000"/>
                <w:sz w:val="20"/>
                <w:szCs w:val="20"/>
                <w:lang w:eastAsia="en-US"/>
              </w:rPr>
              <w:t>0503</w:t>
            </w:r>
          </w:p>
        </w:tc>
        <w:tc>
          <w:tcPr>
            <w:tcW w:w="1536" w:type="dxa"/>
            <w:shd w:val="clear" w:color="auto" w:fill="auto"/>
            <w:vAlign w:val="center"/>
          </w:tcPr>
          <w:p w:rsidR="000E13FA" w:rsidRPr="000E13FA" w:rsidRDefault="000E13FA" w:rsidP="000E13FA">
            <w:pPr>
              <w:jc w:val="center"/>
              <w:rPr>
                <w:rFonts w:eastAsia="Calibri"/>
                <w:bCs/>
                <w:color w:val="000000"/>
                <w:sz w:val="20"/>
                <w:szCs w:val="20"/>
                <w:lang w:eastAsia="en-US"/>
              </w:rPr>
            </w:pPr>
            <w:r w:rsidRPr="000E13FA">
              <w:rPr>
                <w:rFonts w:eastAsia="Calibri"/>
                <w:bCs/>
                <w:color w:val="000000"/>
                <w:sz w:val="20"/>
                <w:szCs w:val="20"/>
                <w:lang w:eastAsia="en-US"/>
              </w:rPr>
              <w:t>6000000000</w:t>
            </w:r>
          </w:p>
        </w:tc>
        <w:tc>
          <w:tcPr>
            <w:tcW w:w="1225" w:type="dxa"/>
            <w:shd w:val="clear" w:color="auto" w:fill="auto"/>
            <w:vAlign w:val="center"/>
          </w:tcPr>
          <w:p w:rsidR="000E13FA" w:rsidRPr="000E13FA" w:rsidRDefault="000E13FA" w:rsidP="000E13FA">
            <w:pPr>
              <w:jc w:val="center"/>
              <w:rPr>
                <w:rFonts w:eastAsia="Calibri"/>
                <w:bCs/>
                <w:i/>
                <w:color w:val="000000"/>
                <w:sz w:val="20"/>
                <w:szCs w:val="20"/>
                <w:lang w:eastAsia="en-US"/>
              </w:rPr>
            </w:pPr>
          </w:p>
        </w:tc>
        <w:tc>
          <w:tcPr>
            <w:tcW w:w="1005" w:type="dxa"/>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458,6</w:t>
            </w:r>
          </w:p>
        </w:tc>
      </w:tr>
      <w:tr w:rsidR="000E13FA" w:rsidRPr="000E13FA" w:rsidTr="003D2DA0">
        <w:trPr>
          <w:trHeight w:val="300"/>
        </w:trPr>
        <w:tc>
          <w:tcPr>
            <w:tcW w:w="4050" w:type="dxa"/>
            <w:gridSpan w:val="3"/>
            <w:shd w:val="clear" w:color="auto" w:fill="auto"/>
            <w:vAlign w:val="bottom"/>
          </w:tcPr>
          <w:p w:rsidR="000E13FA" w:rsidRPr="000E13FA" w:rsidRDefault="000E13FA" w:rsidP="000E13FA">
            <w:pPr>
              <w:rPr>
                <w:rFonts w:eastAsia="Calibri"/>
                <w:bCs/>
                <w:color w:val="000000"/>
                <w:sz w:val="20"/>
                <w:szCs w:val="20"/>
                <w:lang w:eastAsia="en-US"/>
              </w:rPr>
            </w:pPr>
            <w:r w:rsidRPr="000E13FA">
              <w:rPr>
                <w:rFonts w:eastAsia="Calibri"/>
                <w:bCs/>
                <w:color w:val="000000"/>
                <w:sz w:val="20"/>
                <w:szCs w:val="20"/>
                <w:lang w:eastAsia="en-US"/>
              </w:rPr>
              <w:t>Уличное освещение</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bCs/>
                <w:color w:val="000000"/>
                <w:sz w:val="20"/>
                <w:szCs w:val="20"/>
                <w:lang w:eastAsia="en-US"/>
              </w:rPr>
            </w:pPr>
            <w:r w:rsidRPr="000E13FA">
              <w:rPr>
                <w:rFonts w:eastAsia="Calibri"/>
                <w:bCs/>
                <w:color w:val="000000"/>
                <w:sz w:val="20"/>
                <w:szCs w:val="20"/>
                <w:lang w:eastAsia="en-US"/>
              </w:rPr>
              <w:t>0503</w:t>
            </w:r>
          </w:p>
        </w:tc>
        <w:tc>
          <w:tcPr>
            <w:tcW w:w="1536"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6000000100</w:t>
            </w:r>
          </w:p>
        </w:tc>
        <w:tc>
          <w:tcPr>
            <w:tcW w:w="1225" w:type="dxa"/>
            <w:shd w:val="clear" w:color="auto" w:fill="auto"/>
            <w:vAlign w:val="center"/>
          </w:tcPr>
          <w:p w:rsidR="000E13FA" w:rsidRPr="000E13FA" w:rsidRDefault="000E13FA" w:rsidP="000E13FA">
            <w:pPr>
              <w:jc w:val="center"/>
              <w:rPr>
                <w:rFonts w:eastAsia="Calibri"/>
                <w:bCs/>
                <w:color w:val="000000"/>
                <w:sz w:val="20"/>
                <w:szCs w:val="20"/>
                <w:lang w:eastAsia="en-US"/>
              </w:rPr>
            </w:pPr>
          </w:p>
        </w:tc>
        <w:tc>
          <w:tcPr>
            <w:tcW w:w="1005" w:type="dxa"/>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170,0</w:t>
            </w:r>
          </w:p>
        </w:tc>
      </w:tr>
      <w:tr w:rsidR="000E13FA" w:rsidRPr="000E13FA" w:rsidTr="003D2DA0">
        <w:trPr>
          <w:trHeight w:val="559"/>
        </w:trPr>
        <w:tc>
          <w:tcPr>
            <w:tcW w:w="4050" w:type="dxa"/>
            <w:gridSpan w:val="3"/>
            <w:shd w:val="clear" w:color="auto" w:fill="auto"/>
            <w:vAlign w:val="center"/>
          </w:tcPr>
          <w:p w:rsidR="000E13FA" w:rsidRPr="000E13FA" w:rsidRDefault="000E13FA" w:rsidP="000E13FA">
            <w:pPr>
              <w:outlineLvl w:val="0"/>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0E13FA" w:rsidRPr="000E13FA" w:rsidRDefault="000E13FA" w:rsidP="000E13FA">
            <w:pPr>
              <w:jc w:val="center"/>
              <w:outlineLvl w:val="0"/>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outlineLvl w:val="0"/>
              <w:rPr>
                <w:rFonts w:eastAsia="Calibri"/>
                <w:sz w:val="20"/>
                <w:szCs w:val="20"/>
                <w:lang w:eastAsia="en-US"/>
              </w:rPr>
            </w:pPr>
            <w:r w:rsidRPr="000E13FA">
              <w:rPr>
                <w:rFonts w:eastAsia="Calibri"/>
                <w:sz w:val="20"/>
                <w:szCs w:val="20"/>
                <w:lang w:eastAsia="en-US"/>
              </w:rPr>
              <w:t>0503</w:t>
            </w:r>
          </w:p>
        </w:tc>
        <w:tc>
          <w:tcPr>
            <w:tcW w:w="1536" w:type="dxa"/>
            <w:shd w:val="clear" w:color="auto" w:fill="auto"/>
            <w:vAlign w:val="center"/>
          </w:tcPr>
          <w:p w:rsidR="000E13FA" w:rsidRPr="000E13FA" w:rsidRDefault="000E13FA" w:rsidP="000E13FA">
            <w:pPr>
              <w:jc w:val="center"/>
              <w:outlineLvl w:val="0"/>
              <w:rPr>
                <w:rFonts w:eastAsia="Calibri"/>
                <w:sz w:val="20"/>
                <w:szCs w:val="20"/>
                <w:lang w:eastAsia="en-US"/>
              </w:rPr>
            </w:pPr>
            <w:r w:rsidRPr="000E13FA">
              <w:rPr>
                <w:rFonts w:eastAsia="Calibri"/>
                <w:sz w:val="20"/>
                <w:szCs w:val="20"/>
                <w:lang w:eastAsia="en-US"/>
              </w:rPr>
              <w:t>6000000100</w:t>
            </w:r>
          </w:p>
        </w:tc>
        <w:tc>
          <w:tcPr>
            <w:tcW w:w="1225" w:type="dxa"/>
            <w:shd w:val="clear" w:color="auto" w:fill="auto"/>
            <w:vAlign w:val="center"/>
          </w:tcPr>
          <w:p w:rsidR="000E13FA" w:rsidRPr="000E13FA" w:rsidRDefault="000E13FA" w:rsidP="000E13FA">
            <w:pPr>
              <w:jc w:val="center"/>
              <w:outlineLvl w:val="0"/>
              <w:rPr>
                <w:rFonts w:eastAsia="Calibri"/>
                <w:sz w:val="20"/>
                <w:szCs w:val="20"/>
                <w:lang w:eastAsia="en-US"/>
              </w:rPr>
            </w:pPr>
            <w:r w:rsidRPr="000E13FA">
              <w:rPr>
                <w:rFonts w:eastAsia="Calibri"/>
                <w:sz w:val="20"/>
                <w:szCs w:val="20"/>
                <w:lang w:eastAsia="en-US"/>
              </w:rPr>
              <w:t>200</w:t>
            </w:r>
          </w:p>
        </w:tc>
        <w:tc>
          <w:tcPr>
            <w:tcW w:w="1005" w:type="dxa"/>
            <w:shd w:val="clear" w:color="auto" w:fill="auto"/>
            <w:vAlign w:val="center"/>
          </w:tcPr>
          <w:p w:rsidR="000E13FA" w:rsidRPr="000E13FA" w:rsidRDefault="000E13FA" w:rsidP="000E13FA">
            <w:pPr>
              <w:jc w:val="right"/>
              <w:outlineLvl w:val="0"/>
              <w:rPr>
                <w:rFonts w:eastAsia="Calibri"/>
                <w:sz w:val="20"/>
                <w:szCs w:val="20"/>
                <w:lang w:eastAsia="en-US"/>
              </w:rPr>
            </w:pPr>
            <w:r w:rsidRPr="000E13FA">
              <w:rPr>
                <w:rFonts w:eastAsia="Calibri"/>
                <w:sz w:val="20"/>
                <w:szCs w:val="20"/>
                <w:lang w:eastAsia="en-US"/>
              </w:rPr>
              <w:t>170,0</w:t>
            </w:r>
          </w:p>
        </w:tc>
      </w:tr>
      <w:tr w:rsidR="000E13FA" w:rsidRPr="000E13FA" w:rsidTr="003D2DA0">
        <w:trPr>
          <w:trHeight w:val="559"/>
        </w:trPr>
        <w:tc>
          <w:tcPr>
            <w:tcW w:w="4050" w:type="dxa"/>
            <w:gridSpan w:val="3"/>
            <w:shd w:val="clear" w:color="auto" w:fill="auto"/>
            <w:vAlign w:val="center"/>
          </w:tcPr>
          <w:p w:rsidR="000E13FA" w:rsidRPr="000E13FA" w:rsidRDefault="000E13FA" w:rsidP="000E13FA">
            <w:pPr>
              <w:outlineLvl w:val="0"/>
              <w:rPr>
                <w:rFonts w:eastAsia="Calibri"/>
                <w: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0E13FA" w:rsidRPr="000E13FA" w:rsidRDefault="000E13FA" w:rsidP="000E13FA">
            <w:pPr>
              <w:jc w:val="center"/>
              <w:outlineLvl w:val="0"/>
              <w:rPr>
                <w:rFonts w:eastAsia="Calibri"/>
                <w:i/>
                <w:sz w:val="20"/>
                <w:szCs w:val="20"/>
                <w:lang w:eastAsia="en-US"/>
              </w:rPr>
            </w:pPr>
            <w:r w:rsidRPr="000E13FA">
              <w:rPr>
                <w:rFonts w:eastAsia="Calibri"/>
                <w:i/>
                <w:sz w:val="20"/>
                <w:szCs w:val="20"/>
                <w:lang w:eastAsia="en-US"/>
              </w:rPr>
              <w:t>901</w:t>
            </w:r>
          </w:p>
        </w:tc>
        <w:tc>
          <w:tcPr>
            <w:tcW w:w="1337" w:type="dxa"/>
            <w:shd w:val="clear" w:color="auto" w:fill="auto"/>
            <w:vAlign w:val="center"/>
          </w:tcPr>
          <w:p w:rsidR="000E13FA" w:rsidRPr="000E13FA" w:rsidRDefault="000E13FA" w:rsidP="000E13FA">
            <w:pPr>
              <w:jc w:val="center"/>
              <w:outlineLvl w:val="0"/>
              <w:rPr>
                <w:rFonts w:eastAsia="Calibri"/>
                <w:sz w:val="20"/>
                <w:szCs w:val="20"/>
                <w:lang w:eastAsia="en-US"/>
              </w:rPr>
            </w:pPr>
            <w:r w:rsidRPr="000E13FA">
              <w:rPr>
                <w:rFonts w:eastAsia="Calibri"/>
                <w:sz w:val="20"/>
                <w:szCs w:val="20"/>
                <w:lang w:eastAsia="en-US"/>
              </w:rPr>
              <w:t>0503</w:t>
            </w:r>
          </w:p>
        </w:tc>
        <w:tc>
          <w:tcPr>
            <w:tcW w:w="1536" w:type="dxa"/>
            <w:shd w:val="clear" w:color="auto" w:fill="auto"/>
            <w:vAlign w:val="center"/>
          </w:tcPr>
          <w:p w:rsidR="000E13FA" w:rsidRPr="000E13FA" w:rsidRDefault="000E13FA" w:rsidP="000E13FA">
            <w:pPr>
              <w:jc w:val="center"/>
              <w:outlineLvl w:val="0"/>
              <w:rPr>
                <w:rFonts w:eastAsia="Calibri"/>
                <w:sz w:val="20"/>
                <w:szCs w:val="20"/>
                <w:lang w:eastAsia="en-US"/>
              </w:rPr>
            </w:pPr>
            <w:r w:rsidRPr="000E13FA">
              <w:rPr>
                <w:rFonts w:eastAsia="Calibri"/>
                <w:sz w:val="20"/>
                <w:szCs w:val="20"/>
                <w:lang w:eastAsia="en-US"/>
              </w:rPr>
              <w:t>6000000100</w:t>
            </w:r>
          </w:p>
        </w:tc>
        <w:tc>
          <w:tcPr>
            <w:tcW w:w="1225" w:type="dxa"/>
            <w:shd w:val="clear" w:color="auto" w:fill="auto"/>
            <w:vAlign w:val="center"/>
          </w:tcPr>
          <w:p w:rsidR="000E13FA" w:rsidRPr="000E13FA" w:rsidRDefault="000E13FA" w:rsidP="000E13FA">
            <w:pPr>
              <w:jc w:val="center"/>
              <w:outlineLvl w:val="0"/>
              <w:rPr>
                <w:rFonts w:eastAsia="Calibri"/>
                <w:sz w:val="20"/>
                <w:szCs w:val="20"/>
                <w:lang w:eastAsia="en-US"/>
              </w:rPr>
            </w:pPr>
            <w:r w:rsidRPr="000E13FA">
              <w:rPr>
                <w:rFonts w:eastAsia="Calibri"/>
                <w:sz w:val="20"/>
                <w:szCs w:val="20"/>
                <w:lang w:eastAsia="en-US"/>
              </w:rPr>
              <w:t>240</w:t>
            </w:r>
          </w:p>
        </w:tc>
        <w:tc>
          <w:tcPr>
            <w:tcW w:w="1005" w:type="dxa"/>
            <w:shd w:val="clear" w:color="auto" w:fill="auto"/>
            <w:vAlign w:val="center"/>
          </w:tcPr>
          <w:p w:rsidR="000E13FA" w:rsidRPr="000E13FA" w:rsidRDefault="000E13FA" w:rsidP="000E13FA">
            <w:pPr>
              <w:jc w:val="right"/>
              <w:outlineLvl w:val="0"/>
              <w:rPr>
                <w:rFonts w:eastAsia="Calibri"/>
                <w:sz w:val="20"/>
                <w:szCs w:val="20"/>
                <w:lang w:eastAsia="en-US"/>
              </w:rPr>
            </w:pPr>
            <w:r w:rsidRPr="000E13FA">
              <w:rPr>
                <w:rFonts w:eastAsia="Calibri"/>
                <w:sz w:val="20"/>
                <w:szCs w:val="20"/>
                <w:lang w:eastAsia="en-US"/>
              </w:rPr>
              <w:t>170,0</w:t>
            </w:r>
          </w:p>
        </w:tc>
      </w:tr>
      <w:tr w:rsidR="000E13FA" w:rsidRPr="000E13FA" w:rsidTr="003D2DA0">
        <w:trPr>
          <w:trHeight w:val="510"/>
        </w:trPr>
        <w:tc>
          <w:tcPr>
            <w:tcW w:w="4050" w:type="dxa"/>
            <w:gridSpan w:val="3"/>
            <w:shd w:val="clear" w:color="auto" w:fill="auto"/>
            <w:vAlign w:val="bottom"/>
          </w:tcPr>
          <w:p w:rsidR="000E13FA" w:rsidRPr="000E13FA" w:rsidRDefault="000E13FA" w:rsidP="000E13FA">
            <w:pPr>
              <w:rPr>
                <w:rFonts w:eastAsia="Calibri"/>
                <w:bCs/>
                <w:color w:val="000000"/>
                <w:sz w:val="20"/>
                <w:szCs w:val="20"/>
                <w:lang w:eastAsia="en-US"/>
              </w:rPr>
            </w:pPr>
            <w:r w:rsidRPr="000E13FA">
              <w:rPr>
                <w:rFonts w:eastAsia="Calibri"/>
                <w:bCs/>
                <w:color w:val="000000"/>
                <w:sz w:val="20"/>
                <w:szCs w:val="20"/>
                <w:lang w:eastAsia="en-US"/>
              </w:rPr>
              <w:t>Прочие мероприятия по благоустройству городских округов и поселений</w:t>
            </w:r>
          </w:p>
        </w:tc>
        <w:tc>
          <w:tcPr>
            <w:tcW w:w="1054" w:type="dxa"/>
            <w:shd w:val="clear" w:color="auto" w:fill="auto"/>
            <w:vAlign w:val="center"/>
          </w:tcPr>
          <w:p w:rsidR="000E13FA" w:rsidRPr="000E13FA" w:rsidRDefault="000E13FA" w:rsidP="000E13FA">
            <w:pPr>
              <w:rPr>
                <w:rFonts w:eastAsia="Calibri"/>
                <w:bCs/>
                <w:sz w:val="20"/>
                <w:szCs w:val="20"/>
                <w:lang w:eastAsia="en-US"/>
              </w:rPr>
            </w:pPr>
            <w:r w:rsidRPr="000E13FA">
              <w:rPr>
                <w:rFonts w:eastAsia="Calibri"/>
                <w:bCs/>
                <w:sz w:val="20"/>
                <w:szCs w:val="20"/>
                <w:lang w:eastAsia="en-US"/>
              </w:rPr>
              <w:t xml:space="preserve">  901</w:t>
            </w:r>
          </w:p>
        </w:tc>
        <w:tc>
          <w:tcPr>
            <w:tcW w:w="1337" w:type="dxa"/>
            <w:shd w:val="clear" w:color="auto" w:fill="auto"/>
            <w:vAlign w:val="center"/>
          </w:tcPr>
          <w:p w:rsidR="000E13FA" w:rsidRPr="000E13FA" w:rsidRDefault="000E13FA" w:rsidP="000E13FA">
            <w:pPr>
              <w:jc w:val="center"/>
              <w:rPr>
                <w:rFonts w:eastAsia="Calibri"/>
                <w:bCs/>
                <w:color w:val="000000"/>
                <w:sz w:val="20"/>
                <w:szCs w:val="20"/>
                <w:lang w:eastAsia="en-US"/>
              </w:rPr>
            </w:pPr>
            <w:r w:rsidRPr="000E13FA">
              <w:rPr>
                <w:rFonts w:eastAsia="Calibri"/>
                <w:bCs/>
                <w:color w:val="000000"/>
                <w:sz w:val="20"/>
                <w:szCs w:val="20"/>
                <w:lang w:eastAsia="en-US"/>
              </w:rPr>
              <w:t>0503</w:t>
            </w:r>
          </w:p>
        </w:tc>
        <w:tc>
          <w:tcPr>
            <w:tcW w:w="1536" w:type="dxa"/>
            <w:shd w:val="clear" w:color="auto" w:fill="auto"/>
            <w:vAlign w:val="center"/>
          </w:tcPr>
          <w:p w:rsidR="000E13FA" w:rsidRPr="000E13FA" w:rsidRDefault="000E13FA" w:rsidP="000E13FA">
            <w:pPr>
              <w:jc w:val="center"/>
              <w:rPr>
                <w:rFonts w:eastAsia="Calibri"/>
                <w:color w:val="000000"/>
                <w:sz w:val="20"/>
                <w:szCs w:val="20"/>
                <w:lang w:val="en-US" w:eastAsia="en-US"/>
              </w:rPr>
            </w:pPr>
            <w:r w:rsidRPr="000E13FA">
              <w:rPr>
                <w:rFonts w:eastAsia="Calibri"/>
                <w:color w:val="000000"/>
                <w:sz w:val="20"/>
                <w:szCs w:val="20"/>
                <w:lang w:eastAsia="en-US"/>
              </w:rPr>
              <w:t>600000050</w:t>
            </w:r>
            <w:r w:rsidRPr="000E13FA">
              <w:rPr>
                <w:rFonts w:eastAsia="Calibri"/>
                <w:color w:val="000000"/>
                <w:sz w:val="20"/>
                <w:szCs w:val="20"/>
                <w:lang w:val="en-US" w:eastAsia="en-US"/>
              </w:rPr>
              <w:t>0</w:t>
            </w:r>
          </w:p>
        </w:tc>
        <w:tc>
          <w:tcPr>
            <w:tcW w:w="1225" w:type="dxa"/>
            <w:shd w:val="clear" w:color="auto" w:fill="auto"/>
            <w:vAlign w:val="center"/>
          </w:tcPr>
          <w:p w:rsidR="000E13FA" w:rsidRPr="000E13FA" w:rsidRDefault="000E13FA" w:rsidP="000E13FA">
            <w:pPr>
              <w:rPr>
                <w:rFonts w:eastAsia="Calibri"/>
                <w:bCs/>
                <w:color w:val="000000"/>
                <w:sz w:val="20"/>
                <w:szCs w:val="20"/>
                <w:lang w:eastAsia="en-US"/>
              </w:rPr>
            </w:pPr>
          </w:p>
        </w:tc>
        <w:tc>
          <w:tcPr>
            <w:tcW w:w="1005" w:type="dxa"/>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288,6</w:t>
            </w:r>
          </w:p>
        </w:tc>
      </w:tr>
      <w:tr w:rsidR="000E13FA" w:rsidRPr="000E13FA" w:rsidTr="003D2DA0">
        <w:trPr>
          <w:trHeight w:val="345"/>
        </w:trPr>
        <w:tc>
          <w:tcPr>
            <w:tcW w:w="4050" w:type="dxa"/>
            <w:gridSpan w:val="3"/>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0503</w:t>
            </w:r>
          </w:p>
        </w:tc>
        <w:tc>
          <w:tcPr>
            <w:tcW w:w="1536"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6000000500</w:t>
            </w:r>
          </w:p>
        </w:tc>
        <w:tc>
          <w:tcPr>
            <w:tcW w:w="1225"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200</w:t>
            </w:r>
          </w:p>
        </w:tc>
        <w:tc>
          <w:tcPr>
            <w:tcW w:w="1005" w:type="dxa"/>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288,6</w:t>
            </w:r>
          </w:p>
        </w:tc>
      </w:tr>
      <w:tr w:rsidR="000E13FA" w:rsidRPr="000E13FA" w:rsidTr="003D2DA0">
        <w:trPr>
          <w:trHeight w:val="345"/>
        </w:trPr>
        <w:tc>
          <w:tcPr>
            <w:tcW w:w="4050" w:type="dxa"/>
            <w:gridSpan w:val="3"/>
            <w:shd w:val="clear" w:color="auto" w:fill="auto"/>
            <w:vAlign w:val="bottom"/>
          </w:tcPr>
          <w:p w:rsidR="000E13FA" w:rsidRPr="000E13FA" w:rsidRDefault="000E13FA" w:rsidP="000E13FA">
            <w:pPr>
              <w:rPr>
                <w:rFonts w:eastAsia="Calibri"/>
                <w:color w:val="000000"/>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0503</w:t>
            </w:r>
          </w:p>
        </w:tc>
        <w:tc>
          <w:tcPr>
            <w:tcW w:w="1536" w:type="dxa"/>
            <w:shd w:val="clear" w:color="auto" w:fill="auto"/>
            <w:vAlign w:val="center"/>
          </w:tcPr>
          <w:p w:rsidR="000E13FA" w:rsidRPr="000E13FA" w:rsidRDefault="000E13FA" w:rsidP="000E13FA">
            <w:pPr>
              <w:jc w:val="center"/>
              <w:rPr>
                <w:rFonts w:eastAsia="Calibri"/>
                <w:color w:val="000000"/>
                <w:sz w:val="20"/>
                <w:szCs w:val="20"/>
                <w:lang w:val="en-US" w:eastAsia="en-US"/>
              </w:rPr>
            </w:pPr>
            <w:r w:rsidRPr="000E13FA">
              <w:rPr>
                <w:rFonts w:eastAsia="Calibri"/>
                <w:color w:val="000000"/>
                <w:sz w:val="20"/>
                <w:szCs w:val="20"/>
                <w:lang w:eastAsia="en-US"/>
              </w:rPr>
              <w:t>600000050</w:t>
            </w:r>
            <w:r w:rsidRPr="000E13FA">
              <w:rPr>
                <w:rFonts w:eastAsia="Calibri"/>
                <w:color w:val="000000"/>
                <w:sz w:val="20"/>
                <w:szCs w:val="20"/>
                <w:lang w:val="en-US" w:eastAsia="en-US"/>
              </w:rPr>
              <w:t>0</w:t>
            </w:r>
          </w:p>
        </w:tc>
        <w:tc>
          <w:tcPr>
            <w:tcW w:w="1225"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240</w:t>
            </w:r>
          </w:p>
        </w:tc>
        <w:tc>
          <w:tcPr>
            <w:tcW w:w="1005" w:type="dxa"/>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288,6</w:t>
            </w:r>
          </w:p>
        </w:tc>
      </w:tr>
      <w:tr w:rsidR="000E13FA" w:rsidRPr="000E13FA" w:rsidTr="003D2DA0">
        <w:trPr>
          <w:trHeight w:val="195"/>
        </w:trPr>
        <w:tc>
          <w:tcPr>
            <w:tcW w:w="4050" w:type="dxa"/>
            <w:gridSpan w:val="3"/>
            <w:shd w:val="clear" w:color="auto" w:fill="auto"/>
          </w:tcPr>
          <w:p w:rsidR="000E13FA" w:rsidRPr="000E13FA" w:rsidRDefault="000E13FA" w:rsidP="000E13FA">
            <w:pPr>
              <w:rPr>
                <w:rFonts w:eastAsia="Calibri"/>
                <w:b/>
                <w:bCs/>
                <w:i/>
                <w:color w:val="000000"/>
                <w:sz w:val="20"/>
                <w:szCs w:val="20"/>
                <w:lang w:eastAsia="en-US"/>
              </w:rPr>
            </w:pPr>
            <w:r w:rsidRPr="000E13FA">
              <w:rPr>
                <w:rFonts w:eastAsia="Calibri"/>
                <w:b/>
                <w:bCs/>
                <w:i/>
                <w:color w:val="000000"/>
                <w:sz w:val="20"/>
                <w:szCs w:val="20"/>
                <w:lang w:eastAsia="en-US"/>
              </w:rPr>
              <w:t>Культура, кинематография</w:t>
            </w:r>
          </w:p>
        </w:tc>
        <w:tc>
          <w:tcPr>
            <w:tcW w:w="1054" w:type="dxa"/>
            <w:shd w:val="clear" w:color="auto" w:fill="auto"/>
            <w:vAlign w:val="center"/>
          </w:tcPr>
          <w:p w:rsidR="000E13FA" w:rsidRPr="000E13FA" w:rsidRDefault="000E13FA" w:rsidP="000E13FA">
            <w:pPr>
              <w:jc w:val="center"/>
              <w:rPr>
                <w:rFonts w:eastAsia="Calibri"/>
                <w:b/>
                <w:bCs/>
                <w:i/>
                <w:color w:val="000000"/>
                <w:sz w:val="20"/>
                <w:szCs w:val="20"/>
                <w:lang w:eastAsia="en-US"/>
              </w:rPr>
            </w:pPr>
            <w:r w:rsidRPr="000E13FA">
              <w:rPr>
                <w:rFonts w:eastAsia="Calibri"/>
                <w:b/>
                <w:bCs/>
                <w:i/>
                <w:color w:val="000000"/>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b/>
                <w:bCs/>
                <w:i/>
                <w:color w:val="000000"/>
                <w:sz w:val="20"/>
                <w:szCs w:val="20"/>
                <w:lang w:eastAsia="en-US"/>
              </w:rPr>
            </w:pPr>
            <w:r w:rsidRPr="000E13FA">
              <w:rPr>
                <w:rFonts w:eastAsia="Calibri"/>
                <w:b/>
                <w:bCs/>
                <w:i/>
                <w:color w:val="000000"/>
                <w:sz w:val="20"/>
                <w:szCs w:val="20"/>
                <w:lang w:eastAsia="en-US"/>
              </w:rPr>
              <w:t>0800</w:t>
            </w:r>
          </w:p>
        </w:tc>
        <w:tc>
          <w:tcPr>
            <w:tcW w:w="1536" w:type="dxa"/>
            <w:shd w:val="clear" w:color="auto" w:fill="auto"/>
            <w:vAlign w:val="center"/>
          </w:tcPr>
          <w:p w:rsidR="000E13FA" w:rsidRPr="000E13FA" w:rsidRDefault="000E13FA" w:rsidP="000E13FA">
            <w:pPr>
              <w:jc w:val="center"/>
              <w:rPr>
                <w:rFonts w:eastAsia="Calibri"/>
                <w:b/>
                <w:bCs/>
                <w:i/>
                <w:iCs/>
                <w:color w:val="000000"/>
                <w:sz w:val="20"/>
                <w:szCs w:val="20"/>
                <w:lang w:val="en-US" w:eastAsia="en-US"/>
              </w:rPr>
            </w:pPr>
          </w:p>
        </w:tc>
        <w:tc>
          <w:tcPr>
            <w:tcW w:w="1225" w:type="dxa"/>
            <w:shd w:val="clear" w:color="auto" w:fill="auto"/>
            <w:vAlign w:val="center"/>
          </w:tcPr>
          <w:p w:rsidR="000E13FA" w:rsidRPr="000E13FA" w:rsidRDefault="000E13FA" w:rsidP="000E13FA">
            <w:pPr>
              <w:jc w:val="center"/>
              <w:rPr>
                <w:rFonts w:eastAsia="Calibri"/>
                <w:b/>
                <w:bCs/>
                <w:i/>
                <w:color w:val="000000"/>
                <w:sz w:val="20"/>
                <w:szCs w:val="20"/>
                <w:lang w:eastAsia="en-US"/>
              </w:rPr>
            </w:pPr>
          </w:p>
        </w:tc>
        <w:tc>
          <w:tcPr>
            <w:tcW w:w="1005" w:type="dxa"/>
            <w:shd w:val="clear" w:color="auto" w:fill="auto"/>
            <w:vAlign w:val="center"/>
          </w:tcPr>
          <w:p w:rsidR="000E13FA" w:rsidRPr="000E13FA" w:rsidRDefault="000E13FA" w:rsidP="000E13FA">
            <w:pPr>
              <w:jc w:val="right"/>
              <w:rPr>
                <w:rFonts w:eastAsia="Calibri"/>
                <w:b/>
                <w:bCs/>
                <w:i/>
                <w:sz w:val="20"/>
                <w:szCs w:val="20"/>
                <w:lang w:eastAsia="en-US"/>
              </w:rPr>
            </w:pPr>
            <w:r w:rsidRPr="000E13FA">
              <w:rPr>
                <w:rFonts w:eastAsia="Calibri"/>
                <w:b/>
                <w:bCs/>
                <w:i/>
                <w:sz w:val="20"/>
                <w:szCs w:val="20"/>
                <w:lang w:eastAsia="en-US"/>
              </w:rPr>
              <w:t>1922,0</w:t>
            </w:r>
          </w:p>
        </w:tc>
      </w:tr>
      <w:tr w:rsidR="000E13FA" w:rsidRPr="000E13FA" w:rsidTr="003D2DA0">
        <w:trPr>
          <w:trHeight w:val="345"/>
        </w:trPr>
        <w:tc>
          <w:tcPr>
            <w:tcW w:w="4050" w:type="dxa"/>
            <w:gridSpan w:val="3"/>
            <w:shd w:val="clear" w:color="auto" w:fill="auto"/>
            <w:vAlign w:val="center"/>
          </w:tcPr>
          <w:p w:rsidR="000E13FA" w:rsidRPr="000E13FA" w:rsidRDefault="000E13FA" w:rsidP="000E13FA">
            <w:pPr>
              <w:outlineLvl w:val="0"/>
              <w:rPr>
                <w:rFonts w:eastAsia="Calibri"/>
                <w:i/>
                <w:sz w:val="20"/>
                <w:szCs w:val="20"/>
                <w:lang w:eastAsia="en-US"/>
              </w:rPr>
            </w:pPr>
            <w:r w:rsidRPr="000E13FA">
              <w:rPr>
                <w:rFonts w:eastAsia="Calibri"/>
                <w:i/>
                <w:sz w:val="20"/>
                <w:szCs w:val="20"/>
                <w:lang w:eastAsia="en-US"/>
              </w:rPr>
              <w:t>Культура</w:t>
            </w:r>
          </w:p>
        </w:tc>
        <w:tc>
          <w:tcPr>
            <w:tcW w:w="1054" w:type="dxa"/>
            <w:shd w:val="clear" w:color="auto" w:fill="auto"/>
            <w:vAlign w:val="center"/>
          </w:tcPr>
          <w:p w:rsidR="000E13FA" w:rsidRPr="000E13FA" w:rsidRDefault="000E13FA" w:rsidP="000E13FA">
            <w:pPr>
              <w:jc w:val="center"/>
              <w:outlineLvl w:val="0"/>
              <w:rPr>
                <w:rFonts w:eastAsia="Calibri"/>
                <w:i/>
                <w:sz w:val="20"/>
                <w:szCs w:val="20"/>
                <w:lang w:eastAsia="en-US"/>
              </w:rPr>
            </w:pPr>
            <w:r w:rsidRPr="000E13FA">
              <w:rPr>
                <w:rFonts w:eastAsia="Calibri"/>
                <w:i/>
                <w:sz w:val="20"/>
                <w:szCs w:val="20"/>
                <w:lang w:eastAsia="en-US"/>
              </w:rPr>
              <w:t>901</w:t>
            </w:r>
          </w:p>
        </w:tc>
        <w:tc>
          <w:tcPr>
            <w:tcW w:w="1337" w:type="dxa"/>
            <w:shd w:val="clear" w:color="auto" w:fill="auto"/>
            <w:vAlign w:val="center"/>
          </w:tcPr>
          <w:p w:rsidR="000E13FA" w:rsidRPr="000E13FA" w:rsidRDefault="000E13FA" w:rsidP="000E13FA">
            <w:pPr>
              <w:jc w:val="center"/>
              <w:outlineLvl w:val="0"/>
              <w:rPr>
                <w:rFonts w:eastAsia="Calibri"/>
                <w:i/>
                <w:sz w:val="20"/>
                <w:szCs w:val="20"/>
                <w:lang w:eastAsia="en-US"/>
              </w:rPr>
            </w:pPr>
            <w:r w:rsidRPr="000E13FA">
              <w:rPr>
                <w:rFonts w:eastAsia="Calibri"/>
                <w:i/>
                <w:sz w:val="20"/>
                <w:szCs w:val="20"/>
                <w:lang w:eastAsia="en-US"/>
              </w:rPr>
              <w:t>0801</w:t>
            </w:r>
          </w:p>
        </w:tc>
        <w:tc>
          <w:tcPr>
            <w:tcW w:w="1536" w:type="dxa"/>
            <w:shd w:val="clear" w:color="auto" w:fill="auto"/>
            <w:vAlign w:val="center"/>
          </w:tcPr>
          <w:p w:rsidR="000E13FA" w:rsidRPr="000E13FA" w:rsidRDefault="000E13FA" w:rsidP="000E13FA">
            <w:pPr>
              <w:jc w:val="center"/>
              <w:outlineLvl w:val="0"/>
              <w:rPr>
                <w:rFonts w:eastAsia="Calibri"/>
                <w:i/>
                <w:sz w:val="20"/>
                <w:szCs w:val="20"/>
                <w:lang w:eastAsia="en-US"/>
              </w:rPr>
            </w:pPr>
          </w:p>
        </w:tc>
        <w:tc>
          <w:tcPr>
            <w:tcW w:w="1225" w:type="dxa"/>
            <w:shd w:val="clear" w:color="auto" w:fill="auto"/>
            <w:vAlign w:val="center"/>
          </w:tcPr>
          <w:p w:rsidR="000E13FA" w:rsidRPr="000E13FA" w:rsidRDefault="000E13FA" w:rsidP="000E13FA">
            <w:pPr>
              <w:jc w:val="center"/>
              <w:outlineLvl w:val="0"/>
              <w:rPr>
                <w:rFonts w:eastAsia="Calibri"/>
                <w:i/>
                <w:sz w:val="20"/>
                <w:szCs w:val="20"/>
                <w:lang w:eastAsia="en-US"/>
              </w:rPr>
            </w:pPr>
          </w:p>
        </w:tc>
        <w:tc>
          <w:tcPr>
            <w:tcW w:w="1005" w:type="dxa"/>
            <w:shd w:val="clear" w:color="auto" w:fill="auto"/>
            <w:vAlign w:val="center"/>
          </w:tcPr>
          <w:p w:rsidR="000E13FA" w:rsidRPr="000E13FA" w:rsidRDefault="000E13FA" w:rsidP="000E13FA">
            <w:pPr>
              <w:jc w:val="right"/>
              <w:outlineLvl w:val="0"/>
              <w:rPr>
                <w:rFonts w:eastAsia="Calibri"/>
                <w:i/>
                <w:sz w:val="20"/>
                <w:szCs w:val="20"/>
                <w:lang w:eastAsia="en-US"/>
              </w:rPr>
            </w:pPr>
            <w:r w:rsidRPr="000E13FA">
              <w:rPr>
                <w:rFonts w:eastAsia="Calibri"/>
                <w:i/>
                <w:sz w:val="20"/>
                <w:szCs w:val="20"/>
                <w:lang w:eastAsia="en-US"/>
              </w:rPr>
              <w:t>1922,0</w:t>
            </w:r>
          </w:p>
        </w:tc>
      </w:tr>
      <w:tr w:rsidR="000E13FA" w:rsidRPr="000E13FA" w:rsidTr="003D2DA0">
        <w:trPr>
          <w:trHeight w:val="180"/>
        </w:trPr>
        <w:tc>
          <w:tcPr>
            <w:tcW w:w="4050" w:type="dxa"/>
            <w:gridSpan w:val="3"/>
            <w:shd w:val="clear" w:color="auto" w:fill="auto"/>
            <w:vAlign w:val="bottom"/>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t>Иные безвозмездные и безвозвратные перечисления</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0801</w:t>
            </w:r>
          </w:p>
        </w:tc>
        <w:tc>
          <w:tcPr>
            <w:tcW w:w="1536" w:type="dxa"/>
            <w:shd w:val="clear" w:color="auto" w:fill="auto"/>
            <w:vAlign w:val="center"/>
          </w:tcPr>
          <w:p w:rsidR="000E13FA" w:rsidRPr="000E13FA" w:rsidRDefault="000E13FA" w:rsidP="000E13FA">
            <w:pPr>
              <w:jc w:val="center"/>
              <w:rPr>
                <w:rFonts w:eastAsia="Calibri"/>
                <w:bCs/>
                <w:i/>
                <w:iCs/>
                <w:color w:val="000000"/>
                <w:sz w:val="20"/>
                <w:szCs w:val="20"/>
                <w:lang w:eastAsia="en-US"/>
              </w:rPr>
            </w:pPr>
            <w:r w:rsidRPr="000E13FA">
              <w:rPr>
                <w:rFonts w:eastAsia="Calibri"/>
                <w:color w:val="000000"/>
                <w:sz w:val="20"/>
                <w:szCs w:val="20"/>
                <w:lang w:eastAsia="en-US"/>
              </w:rPr>
              <w:t>5201000500</w:t>
            </w:r>
          </w:p>
        </w:tc>
        <w:tc>
          <w:tcPr>
            <w:tcW w:w="1225" w:type="dxa"/>
            <w:shd w:val="clear" w:color="auto" w:fill="auto"/>
            <w:vAlign w:val="center"/>
          </w:tcPr>
          <w:p w:rsidR="000E13FA" w:rsidRPr="000E13FA" w:rsidRDefault="000E13FA" w:rsidP="000E13FA">
            <w:pPr>
              <w:jc w:val="center"/>
              <w:rPr>
                <w:rFonts w:eastAsia="Calibri"/>
                <w:bCs/>
                <w:color w:val="000000"/>
                <w:sz w:val="20"/>
                <w:szCs w:val="20"/>
                <w:lang w:eastAsia="en-US"/>
              </w:rPr>
            </w:pPr>
          </w:p>
        </w:tc>
        <w:tc>
          <w:tcPr>
            <w:tcW w:w="1005" w:type="dxa"/>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sz w:val="20"/>
                <w:szCs w:val="20"/>
                <w:lang w:eastAsia="en-US"/>
              </w:rPr>
              <w:t>1922,0</w:t>
            </w:r>
          </w:p>
        </w:tc>
      </w:tr>
      <w:tr w:rsidR="000E13FA" w:rsidRPr="000E13FA" w:rsidTr="003D2DA0">
        <w:trPr>
          <w:trHeight w:val="345"/>
        </w:trPr>
        <w:tc>
          <w:tcPr>
            <w:tcW w:w="4050" w:type="dxa"/>
            <w:gridSpan w:val="3"/>
            <w:shd w:val="clear" w:color="auto" w:fill="auto"/>
            <w:vAlign w:val="bottom"/>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lastRenderedPageBreak/>
              <w:t>Межбюджетные трансферты</w:t>
            </w:r>
          </w:p>
        </w:tc>
        <w:tc>
          <w:tcPr>
            <w:tcW w:w="1054" w:type="dxa"/>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0801</w:t>
            </w:r>
          </w:p>
        </w:tc>
        <w:tc>
          <w:tcPr>
            <w:tcW w:w="1536"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5201000521</w:t>
            </w:r>
          </w:p>
        </w:tc>
        <w:tc>
          <w:tcPr>
            <w:tcW w:w="1225"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500</w:t>
            </w:r>
          </w:p>
        </w:tc>
        <w:tc>
          <w:tcPr>
            <w:tcW w:w="1005" w:type="dxa"/>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1922,0</w:t>
            </w:r>
          </w:p>
        </w:tc>
      </w:tr>
      <w:tr w:rsidR="000E13FA" w:rsidRPr="000E13FA" w:rsidTr="003D2DA0">
        <w:trPr>
          <w:trHeight w:val="405"/>
        </w:trPr>
        <w:tc>
          <w:tcPr>
            <w:tcW w:w="4050" w:type="dxa"/>
            <w:gridSpan w:val="3"/>
            <w:shd w:val="clear" w:color="auto" w:fill="auto"/>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t>Иные межбюджетные трансферты</w:t>
            </w:r>
          </w:p>
        </w:tc>
        <w:tc>
          <w:tcPr>
            <w:tcW w:w="1054"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901</w:t>
            </w:r>
          </w:p>
        </w:tc>
        <w:tc>
          <w:tcPr>
            <w:tcW w:w="1337"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0801</w:t>
            </w:r>
          </w:p>
        </w:tc>
        <w:tc>
          <w:tcPr>
            <w:tcW w:w="1536"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5201000521</w:t>
            </w:r>
          </w:p>
        </w:tc>
        <w:tc>
          <w:tcPr>
            <w:tcW w:w="1225" w:type="dxa"/>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540</w:t>
            </w:r>
          </w:p>
        </w:tc>
        <w:tc>
          <w:tcPr>
            <w:tcW w:w="1005" w:type="dxa"/>
            <w:shd w:val="clear" w:color="auto" w:fill="auto"/>
            <w:vAlign w:val="center"/>
          </w:tcPr>
          <w:p w:rsidR="000E13FA" w:rsidRPr="000E13FA" w:rsidRDefault="000E13FA" w:rsidP="000E13FA">
            <w:pPr>
              <w:jc w:val="right"/>
              <w:rPr>
                <w:rFonts w:eastAsia="Calibri"/>
                <w:color w:val="000000"/>
                <w:sz w:val="20"/>
                <w:szCs w:val="20"/>
                <w:lang w:eastAsia="en-US"/>
              </w:rPr>
            </w:pPr>
            <w:r w:rsidRPr="000E13FA">
              <w:rPr>
                <w:rFonts w:eastAsia="Calibri"/>
                <w:sz w:val="20"/>
                <w:szCs w:val="20"/>
                <w:lang w:eastAsia="en-US"/>
              </w:rPr>
              <w:t>1922,0</w:t>
            </w:r>
          </w:p>
        </w:tc>
      </w:tr>
    </w:tbl>
    <w:p w:rsidR="000E13FA" w:rsidRPr="000E13FA" w:rsidRDefault="000E13FA" w:rsidP="000E13FA">
      <w:pPr>
        <w:rPr>
          <w:rFonts w:eastAsia="Calibri"/>
          <w:sz w:val="20"/>
          <w:szCs w:val="20"/>
          <w:lang w:eastAsia="en-US"/>
        </w:rPr>
      </w:pPr>
    </w:p>
    <w:tbl>
      <w:tblPr>
        <w:tblW w:w="10260" w:type="dxa"/>
        <w:tblInd w:w="-176" w:type="dxa"/>
        <w:tblLook w:val="0000" w:firstRow="0" w:lastRow="0" w:firstColumn="0" w:lastColumn="0" w:noHBand="0" w:noVBand="0"/>
      </w:tblPr>
      <w:tblGrid>
        <w:gridCol w:w="109"/>
        <w:gridCol w:w="3003"/>
        <w:gridCol w:w="1748"/>
        <w:gridCol w:w="1415"/>
        <w:gridCol w:w="1536"/>
        <w:gridCol w:w="1225"/>
        <w:gridCol w:w="1029"/>
        <w:gridCol w:w="195"/>
      </w:tblGrid>
      <w:tr w:rsidR="000E13FA" w:rsidRPr="000E13FA" w:rsidTr="003D2DA0">
        <w:trPr>
          <w:gridBefore w:val="1"/>
          <w:wBefore w:w="109" w:type="dxa"/>
          <w:trHeight w:val="309"/>
        </w:trPr>
        <w:tc>
          <w:tcPr>
            <w:tcW w:w="3003" w:type="dxa"/>
            <w:shd w:val="clear" w:color="auto" w:fill="auto"/>
            <w:noWrap/>
            <w:vAlign w:val="bottom"/>
          </w:tcPr>
          <w:p w:rsidR="000E13FA" w:rsidRPr="000E13FA" w:rsidRDefault="000E13FA" w:rsidP="000E13FA">
            <w:pPr>
              <w:rPr>
                <w:rFonts w:eastAsia="Calibri"/>
                <w:color w:val="000000"/>
                <w:sz w:val="20"/>
                <w:szCs w:val="20"/>
                <w:lang w:eastAsia="en-US"/>
              </w:rPr>
            </w:pPr>
          </w:p>
        </w:tc>
        <w:tc>
          <w:tcPr>
            <w:tcW w:w="7148" w:type="dxa"/>
            <w:gridSpan w:val="6"/>
            <w:shd w:val="clear" w:color="auto" w:fill="auto"/>
            <w:noWrap/>
            <w:vAlign w:val="bottom"/>
          </w:tcPr>
          <w:p w:rsidR="000E13FA" w:rsidRPr="000E13FA" w:rsidRDefault="000E13FA" w:rsidP="000E13FA">
            <w:pPr>
              <w:jc w:val="right"/>
              <w:rPr>
                <w:rFonts w:eastAsia="Calibri"/>
                <w:b/>
                <w:bCs/>
                <w:color w:val="000000"/>
                <w:sz w:val="20"/>
                <w:szCs w:val="20"/>
                <w:lang w:eastAsia="en-US"/>
              </w:rPr>
            </w:pPr>
            <w:r w:rsidRPr="000E13FA">
              <w:rPr>
                <w:rFonts w:eastAsia="Calibri"/>
                <w:b/>
                <w:bCs/>
                <w:color w:val="000000"/>
                <w:sz w:val="20"/>
                <w:szCs w:val="20"/>
                <w:lang w:eastAsia="en-US"/>
              </w:rPr>
              <w:t>Приложение 6</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 xml:space="preserve">к решению о бюджете Берегаевского </w:t>
            </w:r>
          </w:p>
          <w:p w:rsidR="000E13FA" w:rsidRPr="000E13FA" w:rsidRDefault="000E13FA" w:rsidP="000E13FA">
            <w:pPr>
              <w:jc w:val="right"/>
              <w:rPr>
                <w:rFonts w:eastAsia="Calibri"/>
                <w:sz w:val="20"/>
                <w:szCs w:val="20"/>
                <w:lang w:eastAsia="en-US"/>
              </w:rPr>
            </w:pPr>
            <w:r w:rsidRPr="000E13FA">
              <w:rPr>
                <w:rFonts w:eastAsia="Calibri"/>
                <w:sz w:val="20"/>
                <w:szCs w:val="20"/>
                <w:lang w:eastAsia="en-US"/>
              </w:rPr>
              <w:t>сельского поселения на 2018  год,</w:t>
            </w:r>
          </w:p>
          <w:p w:rsidR="000E13FA" w:rsidRPr="000E13FA" w:rsidRDefault="000E13FA" w:rsidP="000E13FA">
            <w:pPr>
              <w:keepNext/>
              <w:jc w:val="right"/>
              <w:outlineLvl w:val="0"/>
              <w:rPr>
                <w:rFonts w:eastAsia="Calibri"/>
                <w:sz w:val="20"/>
                <w:szCs w:val="20"/>
                <w:lang w:eastAsia="en-US"/>
              </w:rPr>
            </w:pPr>
            <w:proofErr w:type="gramStart"/>
            <w:r w:rsidRPr="000E13FA">
              <w:rPr>
                <w:rFonts w:eastAsia="Calibri"/>
                <w:sz w:val="20"/>
                <w:szCs w:val="20"/>
                <w:lang w:eastAsia="en-US"/>
              </w:rPr>
              <w:t>утвержденному</w:t>
            </w:r>
            <w:proofErr w:type="gramEnd"/>
            <w:r w:rsidRPr="000E13FA">
              <w:rPr>
                <w:rFonts w:eastAsia="Calibri"/>
                <w:sz w:val="20"/>
                <w:szCs w:val="20"/>
                <w:lang w:eastAsia="en-US"/>
              </w:rPr>
              <w:t xml:space="preserve"> решением Совета</w:t>
            </w:r>
          </w:p>
          <w:p w:rsidR="000E13FA" w:rsidRPr="000E13FA" w:rsidRDefault="000E13FA" w:rsidP="000E13FA">
            <w:pPr>
              <w:keepNext/>
              <w:jc w:val="right"/>
              <w:outlineLvl w:val="0"/>
              <w:rPr>
                <w:rFonts w:eastAsia="Calibri"/>
                <w:sz w:val="20"/>
                <w:szCs w:val="20"/>
                <w:lang w:eastAsia="en-US"/>
              </w:rPr>
            </w:pPr>
            <w:r w:rsidRPr="000E13FA">
              <w:rPr>
                <w:rFonts w:eastAsia="Calibri"/>
                <w:sz w:val="20"/>
                <w:szCs w:val="20"/>
                <w:lang w:eastAsia="en-US"/>
              </w:rPr>
              <w:t>Берегаевского сельского поселения</w:t>
            </w:r>
          </w:p>
          <w:p w:rsidR="000E13FA" w:rsidRPr="000E13FA" w:rsidRDefault="000E13FA" w:rsidP="000E13FA">
            <w:pPr>
              <w:jc w:val="right"/>
              <w:rPr>
                <w:rFonts w:eastAsia="Calibri"/>
                <w:b/>
                <w:bCs/>
                <w:color w:val="000000"/>
                <w:sz w:val="20"/>
                <w:szCs w:val="20"/>
                <w:lang w:eastAsia="en-US"/>
              </w:rPr>
            </w:pPr>
            <w:r w:rsidRPr="000E13FA">
              <w:rPr>
                <w:rFonts w:eastAsia="Calibri"/>
                <w:sz w:val="20"/>
                <w:szCs w:val="20"/>
                <w:lang w:eastAsia="en-US"/>
              </w:rPr>
              <w:t>«25» декабря 2017 г</w:t>
            </w:r>
          </w:p>
        </w:tc>
      </w:tr>
      <w:tr w:rsidR="000E13FA" w:rsidRPr="000E13FA" w:rsidTr="003D2DA0">
        <w:trPr>
          <w:gridBefore w:val="1"/>
          <w:wBefore w:w="109" w:type="dxa"/>
          <w:trHeight w:val="1545"/>
        </w:trPr>
        <w:tc>
          <w:tcPr>
            <w:tcW w:w="10151" w:type="dxa"/>
            <w:gridSpan w:val="7"/>
            <w:tcBorders>
              <w:top w:val="nil"/>
              <w:left w:val="nil"/>
              <w:bottom w:val="single" w:sz="4" w:space="0" w:color="auto"/>
              <w:right w:val="nil"/>
            </w:tcBorders>
            <w:shd w:val="clear" w:color="auto" w:fill="auto"/>
            <w:noWrap/>
            <w:vAlign w:val="center"/>
          </w:tcPr>
          <w:p w:rsidR="000E13FA" w:rsidRPr="000E13FA" w:rsidRDefault="000E13FA" w:rsidP="000E13FA">
            <w:pPr>
              <w:rPr>
                <w:rFonts w:eastAsia="Calibri"/>
                <w:b/>
                <w:sz w:val="20"/>
                <w:szCs w:val="20"/>
                <w:lang w:eastAsia="en-US"/>
              </w:rPr>
            </w:pPr>
          </w:p>
          <w:p w:rsidR="000E13FA" w:rsidRPr="000E13FA" w:rsidRDefault="000E13FA" w:rsidP="000E13FA">
            <w:pPr>
              <w:jc w:val="center"/>
              <w:rPr>
                <w:rFonts w:eastAsia="Calibri"/>
                <w:b/>
                <w:sz w:val="20"/>
                <w:szCs w:val="20"/>
                <w:lang w:eastAsia="en-US"/>
              </w:rPr>
            </w:pPr>
            <w:r w:rsidRPr="000E13FA">
              <w:rPr>
                <w:rFonts w:eastAsia="Calibri"/>
                <w:b/>
                <w:sz w:val="20"/>
                <w:szCs w:val="20"/>
              </w:rPr>
              <w:t>Распределение бюджетных ассигнований по разделам, подразделам, целевым статьям, группам подгруппам видов классификации расходов бюджета Берегаевского сельского поселения на 2018 год</w:t>
            </w:r>
          </w:p>
        </w:tc>
      </w:tr>
      <w:tr w:rsidR="000E13FA" w:rsidRPr="000E13FA" w:rsidTr="000E13FA">
        <w:trPr>
          <w:gridAfter w:val="1"/>
          <w:wAfter w:w="195" w:type="dxa"/>
          <w:trHeight w:val="382"/>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 xml:space="preserve">Наименование показателей </w:t>
            </w:r>
          </w:p>
        </w:tc>
        <w:tc>
          <w:tcPr>
            <w:tcW w:w="4176" w:type="dxa"/>
            <w:gridSpan w:val="3"/>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Код бюджетной классификации</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ВСЕГО</w:t>
            </w:r>
          </w:p>
        </w:tc>
      </w:tr>
      <w:tr w:rsidR="000E13FA" w:rsidRPr="000E13FA" w:rsidTr="000E13FA">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proofErr w:type="spellStart"/>
            <w:r w:rsidRPr="000E13FA">
              <w:rPr>
                <w:rFonts w:eastAsia="Calibri"/>
                <w:sz w:val="20"/>
                <w:szCs w:val="20"/>
                <w:lang w:eastAsia="en-US"/>
              </w:rPr>
              <w:t>РзПр</w:t>
            </w:r>
            <w:proofErr w:type="spellEnd"/>
            <w:r w:rsidRPr="000E13FA">
              <w:rPr>
                <w:rFonts w:eastAsia="Calibri"/>
                <w:sz w:val="20"/>
                <w:szCs w:val="20"/>
                <w:lang w:eastAsia="en-US"/>
              </w:rPr>
              <w:t xml:space="preserve"> (раздел, подраздел)</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ЦСР (целевые статьи расходов)</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rPr>
                <w:rFonts w:eastAsia="Calibri"/>
                <w:sz w:val="20"/>
                <w:szCs w:val="20"/>
                <w:lang w:eastAsia="en-US"/>
              </w:rPr>
            </w:pPr>
            <w:r w:rsidRPr="000E13FA">
              <w:rPr>
                <w:rFonts w:eastAsia="Calibri"/>
                <w:sz w:val="20"/>
                <w:szCs w:val="20"/>
                <w:lang w:eastAsia="en-US"/>
              </w:rPr>
              <w:t>ВР</w:t>
            </w:r>
          </w:p>
          <w:p w:rsidR="000E13FA" w:rsidRPr="000E13FA" w:rsidRDefault="000E13FA" w:rsidP="000E13FA">
            <w:pPr>
              <w:rPr>
                <w:rFonts w:eastAsia="Calibri"/>
                <w:sz w:val="20"/>
                <w:szCs w:val="20"/>
                <w:lang w:eastAsia="en-US"/>
              </w:rPr>
            </w:pPr>
            <w:r w:rsidRPr="000E13FA">
              <w:rPr>
                <w:rFonts w:eastAsia="Calibri"/>
                <w:sz w:val="20"/>
                <w:szCs w:val="20"/>
                <w:lang w:eastAsia="en-US"/>
              </w:rPr>
              <w:t xml:space="preserve"> (вид расходов)</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Сумма (тыс. рублей)</w:t>
            </w:r>
          </w:p>
        </w:tc>
      </w:tr>
      <w:tr w:rsidR="000E13FA" w:rsidRPr="000E13FA" w:rsidTr="000E13FA">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3</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4</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w:t>
            </w:r>
          </w:p>
        </w:tc>
      </w:tr>
      <w:tr w:rsidR="000E13FA" w:rsidRPr="000E13FA" w:rsidTr="000E13FA">
        <w:trPr>
          <w:gridAfter w:val="1"/>
          <w:wAfter w:w="195" w:type="dxa"/>
          <w:trHeight w:val="293"/>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rPr>
                <w:rFonts w:eastAsia="Calibri"/>
                <w:b/>
                <w:bCs/>
                <w:sz w:val="20"/>
                <w:szCs w:val="20"/>
                <w:lang w:eastAsia="en-US"/>
              </w:rPr>
            </w:pPr>
            <w:r w:rsidRPr="000E13FA">
              <w:rPr>
                <w:rFonts w:eastAsia="Calibri"/>
                <w:b/>
                <w:bCs/>
                <w:sz w:val="20"/>
                <w:szCs w:val="20"/>
                <w:lang w:eastAsia="en-US"/>
              </w:rPr>
              <w:t>Берегаевское сельское поселение</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 </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sz w:val="20"/>
                <w:szCs w:val="20"/>
                <w:lang w:eastAsia="en-US"/>
              </w:rPr>
            </w:pPr>
            <w:r w:rsidRPr="000E13FA">
              <w:rPr>
                <w:rFonts w:eastAsia="Calibri"/>
                <w:b/>
                <w:bCs/>
                <w:sz w:val="20"/>
                <w:szCs w:val="20"/>
                <w:lang w:eastAsia="en-US"/>
              </w:rPr>
              <w:t> </w:t>
            </w:r>
          </w:p>
        </w:tc>
        <w:tc>
          <w:tcPr>
            <w:tcW w:w="1029" w:type="dxa"/>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9334,3</w:t>
            </w:r>
          </w:p>
        </w:tc>
      </w:tr>
      <w:tr w:rsidR="000E13FA" w:rsidRPr="000E13FA" w:rsidTr="000E13FA">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0"/>
              <w:rPr>
                <w:rFonts w:eastAsia="Calibri"/>
                <w:b/>
                <w:i/>
                <w:sz w:val="20"/>
                <w:szCs w:val="20"/>
                <w:lang w:eastAsia="en-US"/>
              </w:rPr>
            </w:pPr>
            <w:r w:rsidRPr="000E13FA">
              <w:rPr>
                <w:rFonts w:eastAsia="Calibri"/>
                <w:b/>
                <w:i/>
                <w:sz w:val="20"/>
                <w:szCs w:val="20"/>
                <w:lang w:eastAsia="en-US"/>
              </w:rPr>
              <w:t>Общегосударственные вопросы</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0100</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0"/>
              <w:rPr>
                <w:rFonts w:eastAsia="Calibri"/>
                <w:b/>
                <w:i/>
                <w:sz w:val="20"/>
                <w:szCs w:val="20"/>
                <w:lang w:eastAsia="en-US"/>
              </w:rPr>
            </w:pPr>
            <w:r w:rsidRPr="000E13FA">
              <w:rPr>
                <w:rFonts w:eastAsia="Calibri"/>
                <w:b/>
                <w:i/>
                <w:sz w:val="20"/>
                <w:szCs w:val="20"/>
                <w:lang w:eastAsia="en-US"/>
              </w:rPr>
              <w:t>4226,8</w:t>
            </w:r>
          </w:p>
        </w:tc>
      </w:tr>
      <w:tr w:rsidR="000E13FA" w:rsidRPr="000E13FA" w:rsidTr="000E13FA">
        <w:trPr>
          <w:gridAfter w:val="1"/>
          <w:wAfter w:w="195" w:type="dxa"/>
          <w:trHeight w:val="1056"/>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i/>
                <w:sz w:val="20"/>
                <w:szCs w:val="20"/>
                <w:lang w:eastAsia="en-US"/>
              </w:rPr>
            </w:pPr>
            <w:r w:rsidRPr="000E13FA">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3863,6</w:t>
            </w:r>
          </w:p>
        </w:tc>
      </w:tr>
      <w:tr w:rsidR="000E13FA" w:rsidRPr="000E13FA" w:rsidTr="000E13FA">
        <w:trPr>
          <w:gridAfter w:val="1"/>
          <w:wAfter w:w="195" w:type="dxa"/>
          <w:trHeight w:val="990"/>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 xml:space="preserve">Руководство и управление в сфере установленных </w:t>
            </w:r>
            <w:proofErr w:type="gramStart"/>
            <w:r w:rsidRPr="000E13FA">
              <w:rPr>
                <w:rFonts w:eastAsia="Calibri"/>
                <w:sz w:val="20"/>
                <w:szCs w:val="20"/>
                <w:lang w:eastAsia="en-US"/>
              </w:rPr>
              <w:t>функций органов государственной власти субъектов Российской Федерации</w:t>
            </w:r>
            <w:proofErr w:type="gramEnd"/>
            <w:r w:rsidRPr="000E13FA">
              <w:rPr>
                <w:rFonts w:eastAsia="Calibri"/>
                <w:sz w:val="20"/>
                <w:szCs w:val="20"/>
                <w:lang w:eastAsia="en-US"/>
              </w:rPr>
              <w:t xml:space="preserve">  и органов местного самоуправления</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0020000000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3863,6</w:t>
            </w:r>
          </w:p>
        </w:tc>
      </w:tr>
      <w:tr w:rsidR="000E13FA" w:rsidRPr="000E13FA" w:rsidTr="000E13FA">
        <w:trPr>
          <w:gridAfter w:val="1"/>
          <w:wAfter w:w="195" w:type="dxa"/>
          <w:trHeight w:val="333"/>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Центральный аппарат</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0020000400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color w:val="000000"/>
                <w:sz w:val="20"/>
                <w:szCs w:val="20"/>
                <w:lang w:eastAsia="en-US"/>
              </w:rPr>
            </w:pPr>
            <w:r w:rsidRPr="000E13FA">
              <w:rPr>
                <w:rFonts w:eastAsia="Calibri"/>
                <w:color w:val="000000"/>
                <w:sz w:val="20"/>
                <w:szCs w:val="20"/>
                <w:lang w:eastAsia="en-US"/>
              </w:rPr>
              <w:t>3006,5</w:t>
            </w:r>
          </w:p>
        </w:tc>
      </w:tr>
      <w:tr w:rsidR="000E13FA" w:rsidRPr="000E13FA" w:rsidTr="000E13FA">
        <w:trPr>
          <w:gridAfter w:val="1"/>
          <w:wAfter w:w="195" w:type="dxa"/>
          <w:trHeight w:val="420"/>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100 </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2340,8</w:t>
            </w:r>
          </w:p>
        </w:tc>
      </w:tr>
      <w:tr w:rsidR="000E13FA" w:rsidRPr="000E13FA" w:rsidTr="000E13FA">
        <w:trPr>
          <w:gridAfter w:val="1"/>
          <w:wAfter w:w="195" w:type="dxa"/>
          <w:trHeight w:val="4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Расходы на выплату персоналу государственных (муниципальных) органов</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120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2340,8</w:t>
            </w:r>
          </w:p>
        </w:tc>
      </w:tr>
      <w:tr w:rsidR="000E13FA" w:rsidRPr="000E13FA" w:rsidTr="000E13FA">
        <w:trPr>
          <w:gridAfter w:val="1"/>
          <w:wAfter w:w="195" w:type="dxa"/>
          <w:trHeight w:val="510"/>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627,2</w:t>
            </w:r>
          </w:p>
        </w:tc>
      </w:tr>
      <w:tr w:rsidR="000E13FA" w:rsidRPr="000E13FA" w:rsidTr="000E13FA">
        <w:trPr>
          <w:gridAfter w:val="1"/>
          <w:wAfter w:w="195" w:type="dxa"/>
          <w:trHeight w:val="602"/>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0020000421</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627,2</w:t>
            </w:r>
          </w:p>
        </w:tc>
      </w:tr>
      <w:tr w:rsidR="000E13FA" w:rsidRPr="000E13FA" w:rsidTr="000E13FA">
        <w:trPr>
          <w:gridAfter w:val="1"/>
          <w:wAfter w:w="195" w:type="dxa"/>
          <w:trHeight w:val="393"/>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Иные бюджетные ассигнования</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00200000421</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38,5</w:t>
            </w:r>
          </w:p>
        </w:tc>
      </w:tr>
      <w:tr w:rsidR="000E13FA" w:rsidRPr="000E13FA" w:rsidTr="000E13FA">
        <w:trPr>
          <w:gridAfter w:val="1"/>
          <w:wAfter w:w="195" w:type="dxa"/>
          <w:trHeight w:val="342"/>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 xml:space="preserve">Уплата прочих налогов, сборов и иных платежей </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0101</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0020000421</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850</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38,5</w:t>
            </w:r>
          </w:p>
        </w:tc>
      </w:tr>
      <w:tr w:rsidR="000E13FA" w:rsidRPr="000E13FA" w:rsidTr="00AA04E7">
        <w:trPr>
          <w:gridAfter w:val="1"/>
          <w:wAfter w:w="195" w:type="dxa"/>
          <w:trHeight w:val="401"/>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bCs/>
                <w:sz w:val="20"/>
                <w:szCs w:val="20"/>
                <w:lang w:eastAsia="en-US"/>
              </w:rPr>
              <w:t>Выполнение функций органов местного самоуправления</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0104</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0020000800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857,1</w:t>
            </w:r>
          </w:p>
        </w:tc>
      </w:tr>
      <w:tr w:rsidR="000E13FA" w:rsidRPr="000E13FA" w:rsidTr="000E13FA">
        <w:trPr>
          <w:gridAfter w:val="1"/>
          <w:wAfter w:w="195" w:type="dxa"/>
          <w:trHeight w:val="276"/>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100</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857,1</w:t>
            </w:r>
          </w:p>
        </w:tc>
      </w:tr>
      <w:tr w:rsidR="000E13FA" w:rsidRPr="000E13FA" w:rsidTr="000E13FA">
        <w:trPr>
          <w:gridAfter w:val="1"/>
          <w:wAfter w:w="195" w:type="dxa"/>
          <w:trHeight w:val="4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Расходы на выплату персоналу государственных (муниципальных) органов</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0104</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0020000800</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120</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857,1</w:t>
            </w:r>
          </w:p>
        </w:tc>
      </w:tr>
      <w:tr w:rsidR="000E13FA" w:rsidRPr="000E13FA" w:rsidTr="000E13FA">
        <w:trPr>
          <w:gridAfter w:val="1"/>
          <w:wAfter w:w="195" w:type="dxa"/>
          <w:trHeight w:val="4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b/>
                <w:sz w:val="20"/>
                <w:szCs w:val="20"/>
                <w:lang w:eastAsia="en-US"/>
              </w:rPr>
            </w:pPr>
            <w:r w:rsidRPr="000E13FA">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r w:rsidRPr="000E13FA">
              <w:rPr>
                <w:rFonts w:eastAsia="Calibri"/>
                <w:b/>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
                <w:bCs/>
                <w:sz w:val="20"/>
                <w:szCs w:val="20"/>
                <w:lang w:eastAsia="en-US"/>
              </w:rPr>
            </w:pPr>
            <w:r w:rsidRPr="000E13FA">
              <w:rPr>
                <w:rFonts w:eastAsia="Calibri"/>
                <w:b/>
                <w:bCs/>
                <w:sz w:val="20"/>
                <w:szCs w:val="20"/>
                <w:lang w:eastAsia="en-US"/>
              </w:rPr>
              <w:t>1,2</w:t>
            </w:r>
          </w:p>
        </w:tc>
      </w:tr>
      <w:tr w:rsidR="000E13FA" w:rsidRPr="000E13FA" w:rsidTr="000E13FA">
        <w:trPr>
          <w:gridAfter w:val="1"/>
          <w:wAfter w:w="195" w:type="dxa"/>
          <w:trHeight w:val="143"/>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color w:val="000000"/>
                <w:sz w:val="20"/>
                <w:szCs w:val="20"/>
                <w:lang w:eastAsia="en-US"/>
              </w:rPr>
              <w:t>Иные межбюджетные трансферты</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5201000000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1,2</w:t>
            </w:r>
          </w:p>
        </w:tc>
      </w:tr>
      <w:tr w:rsidR="000E13FA" w:rsidRPr="000E13FA" w:rsidTr="000E13FA">
        <w:trPr>
          <w:gridAfter w:val="1"/>
          <w:wAfter w:w="195" w:type="dxa"/>
          <w:trHeight w:val="4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lastRenderedPageBreak/>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0E13FA">
              <w:rPr>
                <w:rFonts w:eastAsia="Calibri"/>
                <w:sz w:val="20"/>
                <w:szCs w:val="20"/>
                <w:lang w:eastAsia="en-US"/>
              </w:rPr>
              <w:t>уровня</w:t>
            </w:r>
            <w:proofErr w:type="gramEnd"/>
            <w:r w:rsidRPr="000E13FA">
              <w:rPr>
                <w:rFonts w:eastAsia="Calibri"/>
                <w:sz w:val="20"/>
                <w:szCs w:val="20"/>
                <w:lang w:eastAsia="en-US"/>
              </w:rPr>
              <w:t xml:space="preserve"> переданные полномочия по внешнему финансовому контролю</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0106</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5201000522</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1,2</w:t>
            </w:r>
          </w:p>
        </w:tc>
      </w:tr>
      <w:tr w:rsidR="000E13FA" w:rsidRPr="000E13FA" w:rsidTr="000E13FA">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b/>
                <w:i/>
                <w:sz w:val="20"/>
                <w:szCs w:val="20"/>
                <w:lang w:eastAsia="en-US"/>
              </w:rPr>
            </w:pPr>
            <w:r w:rsidRPr="000E13FA">
              <w:rPr>
                <w:rFonts w:eastAsia="Calibri"/>
                <w:b/>
                <w:i/>
                <w:sz w:val="20"/>
                <w:szCs w:val="20"/>
                <w:lang w:eastAsia="en-US"/>
              </w:rPr>
              <w:t>Резервные фонды</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b/>
                <w:i/>
                <w:sz w:val="20"/>
                <w:szCs w:val="20"/>
                <w:lang w:eastAsia="en-US"/>
              </w:rPr>
            </w:pPr>
            <w:r w:rsidRPr="000E13FA">
              <w:rPr>
                <w:rFonts w:eastAsia="Calibri"/>
                <w:b/>
                <w: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b/>
                <w:i/>
                <w:sz w:val="20"/>
                <w:szCs w:val="20"/>
                <w:lang w:eastAsia="en-US"/>
              </w:rPr>
            </w:pPr>
            <w:r w:rsidRPr="000E13FA">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b/>
                <w:i/>
                <w:sz w:val="20"/>
                <w:szCs w:val="20"/>
                <w:lang w:eastAsia="en-US"/>
              </w:rPr>
            </w:pPr>
            <w:r w:rsidRPr="000E13FA">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b/>
                <w:i/>
                <w:sz w:val="20"/>
                <w:szCs w:val="20"/>
                <w:lang w:eastAsia="en-US"/>
              </w:rPr>
            </w:pPr>
            <w:r w:rsidRPr="000E13FA">
              <w:rPr>
                <w:rFonts w:eastAsia="Calibri"/>
                <w:b/>
                <w:i/>
                <w:sz w:val="20"/>
                <w:szCs w:val="20"/>
                <w:lang w:eastAsia="en-US"/>
              </w:rPr>
              <w:t>25,8</w:t>
            </w:r>
          </w:p>
        </w:tc>
      </w:tr>
      <w:tr w:rsidR="000E13FA" w:rsidRPr="000E13FA" w:rsidTr="000E13FA">
        <w:trPr>
          <w:gridAfter w:val="1"/>
          <w:wAfter w:w="195" w:type="dxa"/>
          <w:trHeight w:val="227"/>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Резервные фонды</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0700000000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i/>
                <w:sz w:val="20"/>
                <w:szCs w:val="20"/>
                <w:lang w:eastAsia="en-US"/>
              </w:rPr>
              <w:t>25,8</w:t>
            </w:r>
          </w:p>
        </w:tc>
      </w:tr>
      <w:tr w:rsidR="000E13FA" w:rsidRPr="000E13FA" w:rsidTr="000E13FA">
        <w:trPr>
          <w:gridAfter w:val="1"/>
          <w:wAfter w:w="195" w:type="dxa"/>
          <w:trHeight w:val="34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Резервные фонды местных администраций</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i/>
                <w:sz w:val="20"/>
                <w:szCs w:val="20"/>
                <w:lang w:eastAsia="en-US"/>
              </w:rPr>
              <w:t>25,8</w:t>
            </w:r>
          </w:p>
        </w:tc>
      </w:tr>
      <w:tr w:rsidR="000E13FA" w:rsidRPr="000E13FA" w:rsidTr="000E13FA">
        <w:trPr>
          <w:gridAfter w:val="1"/>
          <w:wAfter w:w="195" w:type="dxa"/>
          <w:trHeight w:val="34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Иные бюджетные ассигнования</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25,8</w:t>
            </w:r>
          </w:p>
        </w:tc>
      </w:tr>
      <w:tr w:rsidR="000E13FA" w:rsidRPr="000E13FA" w:rsidTr="000E13FA">
        <w:trPr>
          <w:gridAfter w:val="1"/>
          <w:wAfter w:w="195" w:type="dxa"/>
          <w:trHeight w:val="37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Резервные средства</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0111</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0700000500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870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i/>
                <w:sz w:val="20"/>
                <w:szCs w:val="20"/>
                <w:lang w:eastAsia="en-US"/>
              </w:rPr>
              <w:t>25,8</w:t>
            </w:r>
          </w:p>
        </w:tc>
      </w:tr>
      <w:tr w:rsidR="000E13FA" w:rsidRPr="000E13FA" w:rsidTr="000E13FA">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b/>
                <w:i/>
                <w:sz w:val="20"/>
                <w:szCs w:val="20"/>
                <w:lang w:eastAsia="en-US"/>
              </w:rPr>
            </w:pPr>
            <w:r w:rsidRPr="000E13FA">
              <w:rPr>
                <w:rFonts w:eastAsia="Calibri"/>
                <w:b/>
                <w:i/>
                <w:sz w:val="20"/>
                <w:szCs w:val="20"/>
                <w:lang w:eastAsia="en-US"/>
              </w:rPr>
              <w:t>Другие общегосударственные вопросы</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b/>
                <w:i/>
                <w:sz w:val="20"/>
                <w:szCs w:val="20"/>
                <w:lang w:eastAsia="en-US"/>
              </w:rPr>
            </w:pPr>
            <w:r w:rsidRPr="000E13FA">
              <w:rPr>
                <w:rFonts w:eastAsia="Calibri"/>
                <w:b/>
                <w: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b/>
                <w:i/>
                <w:sz w:val="20"/>
                <w:szCs w:val="20"/>
                <w:lang w:eastAsia="en-US"/>
              </w:rPr>
            </w:pPr>
            <w:r w:rsidRPr="000E13FA">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b/>
                <w:i/>
                <w:sz w:val="20"/>
                <w:szCs w:val="20"/>
                <w:lang w:eastAsia="en-US"/>
              </w:rPr>
            </w:pPr>
            <w:r w:rsidRPr="000E13FA">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b/>
                <w:i/>
                <w:sz w:val="20"/>
                <w:szCs w:val="20"/>
                <w:lang w:eastAsia="en-US"/>
              </w:rPr>
            </w:pPr>
            <w:r w:rsidRPr="000E13FA">
              <w:rPr>
                <w:rFonts w:eastAsia="Calibri"/>
                <w:b/>
                <w:i/>
                <w:sz w:val="20"/>
                <w:szCs w:val="20"/>
                <w:lang w:eastAsia="en-US"/>
              </w:rPr>
              <w:t>336,2</w:t>
            </w:r>
          </w:p>
        </w:tc>
      </w:tr>
      <w:tr w:rsidR="000E13FA" w:rsidRPr="000E13FA" w:rsidTr="000E13FA">
        <w:trPr>
          <w:gridAfter w:val="1"/>
          <w:wAfter w:w="195" w:type="dxa"/>
          <w:trHeight w:val="555"/>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Реализация государственных функций, связанных с общественным управлением</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0920000000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326,2</w:t>
            </w:r>
          </w:p>
        </w:tc>
      </w:tr>
      <w:tr w:rsidR="000E13FA" w:rsidRPr="000E13FA" w:rsidTr="000E13FA">
        <w:trPr>
          <w:gridAfter w:val="1"/>
          <w:wAfter w:w="195" w:type="dxa"/>
          <w:trHeight w:val="31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Выполнение других обязательств государства</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0920000300</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326,2</w:t>
            </w:r>
          </w:p>
        </w:tc>
      </w:tr>
      <w:tr w:rsidR="000E13FA" w:rsidRPr="000E13FA" w:rsidTr="000E13FA">
        <w:trPr>
          <w:gridAfter w:val="1"/>
          <w:wAfter w:w="195" w:type="dxa"/>
          <w:trHeight w:val="433"/>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 xml:space="preserve">Расходные </w:t>
            </w:r>
            <w:proofErr w:type="gramStart"/>
            <w:r w:rsidRPr="000E13FA">
              <w:rPr>
                <w:rFonts w:eastAsia="Calibri"/>
                <w:sz w:val="20"/>
                <w:szCs w:val="20"/>
                <w:lang w:eastAsia="en-US"/>
              </w:rPr>
              <w:t>обязательства</w:t>
            </w:r>
            <w:proofErr w:type="gramEnd"/>
            <w:r w:rsidRPr="000E13FA">
              <w:rPr>
                <w:rFonts w:eastAsia="Calibri"/>
                <w:sz w:val="20"/>
                <w:szCs w:val="20"/>
                <w:lang w:eastAsia="en-US"/>
              </w:rPr>
              <w:t xml:space="preserve"> не отнесенные к другим целевым статьям</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315,2</w:t>
            </w:r>
          </w:p>
        </w:tc>
      </w:tr>
      <w:tr w:rsidR="000E13FA" w:rsidRPr="000E13FA" w:rsidTr="000E13FA">
        <w:trPr>
          <w:gridAfter w:val="1"/>
          <w:wAfter w:w="195" w:type="dxa"/>
          <w:trHeight w:val="602"/>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0920000311</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260,3</w:t>
            </w:r>
          </w:p>
        </w:tc>
      </w:tr>
      <w:tr w:rsidR="000E13FA" w:rsidRPr="000E13FA" w:rsidTr="000E13FA">
        <w:trPr>
          <w:gridAfter w:val="1"/>
          <w:wAfter w:w="195" w:type="dxa"/>
          <w:trHeight w:val="554"/>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260,3</w:t>
            </w:r>
          </w:p>
          <w:p w:rsidR="000E13FA" w:rsidRPr="000E13FA" w:rsidRDefault="000E13FA" w:rsidP="000E13FA">
            <w:pPr>
              <w:jc w:val="right"/>
              <w:outlineLvl w:val="2"/>
              <w:rPr>
                <w:rFonts w:eastAsia="Calibri"/>
                <w:sz w:val="20"/>
                <w:szCs w:val="20"/>
                <w:lang w:eastAsia="en-US"/>
              </w:rPr>
            </w:pPr>
          </w:p>
        </w:tc>
      </w:tr>
      <w:tr w:rsidR="000E13FA" w:rsidRPr="000E13FA" w:rsidTr="000E13FA">
        <w:trPr>
          <w:gridAfter w:val="1"/>
          <w:wAfter w:w="195" w:type="dxa"/>
          <w:trHeight w:val="141"/>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Иные бюджетные ассигнования</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800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54,9</w:t>
            </w:r>
          </w:p>
        </w:tc>
      </w:tr>
      <w:tr w:rsidR="000E13FA" w:rsidRPr="000E13FA" w:rsidTr="000E13FA">
        <w:trPr>
          <w:gridAfter w:val="1"/>
          <w:wAfter w:w="195" w:type="dxa"/>
          <w:trHeight w:val="275"/>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Уплата прочих налогов сборов и иных платежей</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0920000311</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850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val="en-US" w:eastAsia="en-US"/>
              </w:rPr>
            </w:pPr>
            <w:r w:rsidRPr="000E13FA">
              <w:rPr>
                <w:rFonts w:eastAsia="Calibri"/>
                <w:sz w:val="20"/>
                <w:szCs w:val="20"/>
                <w:lang w:eastAsia="en-US"/>
              </w:rPr>
              <w:t>54,9</w:t>
            </w:r>
          </w:p>
        </w:tc>
      </w:tr>
      <w:tr w:rsidR="000E13FA" w:rsidRPr="000E13FA" w:rsidTr="000E13FA">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0113</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0920000312</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11,0</w:t>
            </w:r>
          </w:p>
        </w:tc>
      </w:tr>
      <w:tr w:rsidR="000E13FA" w:rsidRPr="000E13FA" w:rsidTr="000E13FA">
        <w:trPr>
          <w:gridAfter w:val="1"/>
          <w:wAfter w:w="195" w:type="dxa"/>
          <w:trHeight w:val="57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11,0</w:t>
            </w:r>
          </w:p>
        </w:tc>
      </w:tr>
      <w:tr w:rsidR="000E13FA" w:rsidRPr="000E13FA" w:rsidTr="000E13FA">
        <w:trPr>
          <w:gridAfter w:val="1"/>
          <w:wAfter w:w="195" w:type="dxa"/>
          <w:trHeight w:val="57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0920000312</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11,0</w:t>
            </w:r>
          </w:p>
        </w:tc>
      </w:tr>
      <w:tr w:rsidR="000E13FA" w:rsidRPr="000E13FA" w:rsidTr="000E13FA">
        <w:trPr>
          <w:gridAfter w:val="1"/>
          <w:wAfter w:w="195" w:type="dxa"/>
          <w:trHeight w:val="32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Муниципальная программа</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7950500000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11,0</w:t>
            </w:r>
          </w:p>
        </w:tc>
      </w:tr>
      <w:tr w:rsidR="000E13FA" w:rsidRPr="000E13FA" w:rsidTr="000E13FA">
        <w:trPr>
          <w:gridAfter w:val="1"/>
          <w:wAfter w:w="195" w:type="dxa"/>
          <w:trHeight w:val="727"/>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 xml:space="preserve">Муниципальная программа "Профилактика правонарушений и наркомании в </w:t>
            </w:r>
            <w:proofErr w:type="spellStart"/>
            <w:r w:rsidRPr="000E13FA">
              <w:rPr>
                <w:rFonts w:eastAsia="Calibri"/>
                <w:sz w:val="20"/>
                <w:szCs w:val="20"/>
                <w:lang w:eastAsia="en-US"/>
              </w:rPr>
              <w:t>Тегульдетском</w:t>
            </w:r>
            <w:proofErr w:type="spellEnd"/>
            <w:r w:rsidRPr="000E13FA">
              <w:rPr>
                <w:rFonts w:eastAsia="Calibri"/>
                <w:sz w:val="20"/>
                <w:szCs w:val="20"/>
                <w:lang w:eastAsia="en-US"/>
              </w:rPr>
              <w:t xml:space="preserve"> районе"</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10,0</w:t>
            </w:r>
          </w:p>
        </w:tc>
      </w:tr>
      <w:tr w:rsidR="000E13FA" w:rsidRPr="000E13FA" w:rsidTr="000E13FA">
        <w:trPr>
          <w:gridAfter w:val="1"/>
          <w:wAfter w:w="195" w:type="dxa"/>
          <w:trHeight w:val="442"/>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10,0</w:t>
            </w:r>
          </w:p>
        </w:tc>
      </w:tr>
      <w:tr w:rsidR="000E13FA" w:rsidRPr="000E13FA" w:rsidTr="000E13FA">
        <w:trPr>
          <w:gridAfter w:val="1"/>
          <w:wAfter w:w="195" w:type="dxa"/>
          <w:trHeight w:val="72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0113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7950500001</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10,0</w:t>
            </w:r>
          </w:p>
        </w:tc>
      </w:tr>
      <w:tr w:rsidR="000E13FA" w:rsidRPr="000E13FA" w:rsidTr="000E13FA">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0"/>
              <w:rPr>
                <w:rFonts w:eastAsia="Calibri"/>
                <w:b/>
                <w:i/>
                <w:sz w:val="20"/>
                <w:szCs w:val="20"/>
                <w:lang w:eastAsia="en-US"/>
              </w:rPr>
            </w:pPr>
            <w:r w:rsidRPr="000E13FA">
              <w:rPr>
                <w:rFonts w:eastAsia="Calibri"/>
                <w:b/>
                <w:i/>
                <w:sz w:val="20"/>
                <w:szCs w:val="20"/>
                <w:lang w:eastAsia="en-US"/>
              </w:rPr>
              <w:t>Национальная оборона</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0200</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0"/>
              <w:rPr>
                <w:rFonts w:eastAsia="Calibri"/>
                <w:b/>
                <w:i/>
                <w:sz w:val="20"/>
                <w:szCs w:val="20"/>
                <w:lang w:eastAsia="en-US"/>
              </w:rPr>
            </w:pPr>
            <w:r w:rsidRPr="000E13FA">
              <w:rPr>
                <w:rFonts w:eastAsia="Calibri"/>
                <w:b/>
                <w:i/>
                <w:sz w:val="20"/>
                <w:szCs w:val="20"/>
                <w:lang w:eastAsia="en-US"/>
              </w:rPr>
              <w:t>109,0</w:t>
            </w:r>
          </w:p>
        </w:tc>
      </w:tr>
      <w:tr w:rsidR="000E13FA" w:rsidRPr="000E13FA" w:rsidTr="000E13FA">
        <w:trPr>
          <w:gridAfter w:val="1"/>
          <w:wAfter w:w="195" w:type="dxa"/>
          <w:trHeight w:val="283"/>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Мобилизационная и вневойсковая подготовка</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109,0</w:t>
            </w:r>
          </w:p>
        </w:tc>
      </w:tr>
      <w:tr w:rsidR="000E13FA" w:rsidRPr="000E13FA" w:rsidTr="000E13FA">
        <w:trPr>
          <w:gridAfter w:val="1"/>
          <w:wAfter w:w="195" w:type="dxa"/>
          <w:trHeight w:val="276"/>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Иные не программные мероприятия</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109,0</w:t>
            </w:r>
          </w:p>
        </w:tc>
      </w:tr>
      <w:tr w:rsidR="000E13FA" w:rsidRPr="000E13FA" w:rsidTr="000E13FA">
        <w:trPr>
          <w:gridAfter w:val="1"/>
          <w:wAfter w:w="195" w:type="dxa"/>
          <w:trHeight w:val="610"/>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109,0</w:t>
            </w:r>
          </w:p>
        </w:tc>
      </w:tr>
      <w:tr w:rsidR="000E13FA" w:rsidRPr="000E13FA" w:rsidTr="000E13FA">
        <w:trPr>
          <w:gridAfter w:val="1"/>
          <w:wAfter w:w="195" w:type="dxa"/>
          <w:trHeight w:val="76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100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107,1</w:t>
            </w:r>
          </w:p>
        </w:tc>
      </w:tr>
      <w:tr w:rsidR="000E13FA" w:rsidRPr="000E13FA" w:rsidTr="000E13FA">
        <w:trPr>
          <w:gridAfter w:val="1"/>
          <w:wAfter w:w="195" w:type="dxa"/>
          <w:trHeight w:val="239"/>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Расходы на выплату персоналу казенных учреждений</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110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107,1</w:t>
            </w:r>
          </w:p>
        </w:tc>
      </w:tr>
      <w:tr w:rsidR="000E13FA" w:rsidRPr="000E13FA" w:rsidTr="000E13FA">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Прочая закупка товаров, работ и услуг для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0203</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2128151180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sz w:val="20"/>
                <w:szCs w:val="20"/>
                <w:lang w:eastAsia="en-US"/>
              </w:rPr>
            </w:pPr>
            <w:r w:rsidRPr="000E13FA">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1,9</w:t>
            </w:r>
          </w:p>
        </w:tc>
      </w:tr>
      <w:tr w:rsidR="000E13FA" w:rsidRPr="000E13FA" w:rsidTr="000E13FA">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b/>
                <w:sz w:val="20"/>
                <w:szCs w:val="20"/>
                <w:lang w:eastAsia="en-US"/>
              </w:rPr>
            </w:pPr>
            <w:r w:rsidRPr="000E13FA">
              <w:rPr>
                <w:rFonts w:eastAsia="Calibri"/>
                <w:b/>
                <w:sz w:val="20"/>
                <w:szCs w:val="20"/>
                <w:lang w:eastAsia="en-US"/>
              </w:rPr>
              <w:t>Национальная безопасность и правоохранительная деятельность</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color w:val="000000"/>
                <w:sz w:val="20"/>
                <w:szCs w:val="20"/>
                <w:lang w:eastAsia="en-US"/>
              </w:rPr>
            </w:pPr>
            <w:r w:rsidRPr="000E13FA">
              <w:rPr>
                <w:rFonts w:eastAsia="Calibri"/>
                <w:b/>
                <w:color w:val="000000"/>
                <w:sz w:val="20"/>
                <w:szCs w:val="20"/>
                <w:lang w:eastAsia="en-US"/>
              </w:rPr>
              <w:t>0300</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30,0</w:t>
            </w:r>
          </w:p>
        </w:tc>
      </w:tr>
      <w:tr w:rsidR="000E13FA" w:rsidRPr="000E13FA" w:rsidTr="000E13FA">
        <w:trPr>
          <w:gridAfter w:val="1"/>
          <w:wAfter w:w="195" w:type="dxa"/>
          <w:trHeight w:val="245"/>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Обеспечение пожарной безопасности</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30,0</w:t>
            </w:r>
          </w:p>
        </w:tc>
      </w:tr>
      <w:tr w:rsidR="000E13FA" w:rsidRPr="000E13FA" w:rsidTr="00AA04E7">
        <w:trPr>
          <w:gridAfter w:val="1"/>
          <w:wAfter w:w="195" w:type="dxa"/>
          <w:trHeight w:val="134"/>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2180000000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30,0</w:t>
            </w:r>
          </w:p>
        </w:tc>
      </w:tr>
      <w:tr w:rsidR="000E13FA" w:rsidRPr="000E13FA" w:rsidTr="000E13FA">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lastRenderedPageBreak/>
              <w:t>Предупреждение и ликвидация последствий ЧС местный бюджет</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30,0</w:t>
            </w:r>
          </w:p>
        </w:tc>
      </w:tr>
      <w:tr w:rsidR="000E13FA" w:rsidRPr="000E13FA" w:rsidTr="000E13FA">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30,0</w:t>
            </w:r>
          </w:p>
        </w:tc>
      </w:tr>
      <w:tr w:rsidR="000E13FA" w:rsidRPr="000E13FA" w:rsidTr="000E13FA">
        <w:trPr>
          <w:gridAfter w:val="1"/>
          <w:wAfter w:w="195" w:type="dxa"/>
          <w:trHeight w:val="480"/>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0310</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2180000101</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30,0</w:t>
            </w:r>
          </w:p>
        </w:tc>
      </w:tr>
      <w:tr w:rsidR="000E13FA" w:rsidRPr="000E13FA" w:rsidTr="000E13FA">
        <w:trPr>
          <w:gridAfter w:val="1"/>
          <w:wAfter w:w="195" w:type="dxa"/>
          <w:trHeight w:val="357"/>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0"/>
              <w:rPr>
                <w:rFonts w:eastAsia="Calibri"/>
                <w:b/>
                <w:i/>
                <w:sz w:val="20"/>
                <w:szCs w:val="20"/>
                <w:lang w:eastAsia="en-US"/>
              </w:rPr>
            </w:pPr>
            <w:r w:rsidRPr="000E13FA">
              <w:rPr>
                <w:rFonts w:eastAsia="Calibri"/>
                <w:b/>
                <w:i/>
                <w:sz w:val="20"/>
                <w:szCs w:val="20"/>
                <w:lang w:eastAsia="en-US"/>
              </w:rPr>
              <w:t>Национальная экономика</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0400</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 </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 </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outlineLvl w:val="0"/>
              <w:rPr>
                <w:rFonts w:eastAsia="Calibri"/>
                <w:b/>
                <w:i/>
                <w:sz w:val="20"/>
                <w:szCs w:val="20"/>
                <w:lang w:eastAsia="en-US"/>
              </w:rPr>
            </w:pPr>
            <w:r w:rsidRPr="000E13FA">
              <w:rPr>
                <w:rFonts w:eastAsia="Calibri"/>
                <w:b/>
                <w:i/>
                <w:sz w:val="20"/>
                <w:szCs w:val="20"/>
                <w:lang w:eastAsia="en-US"/>
              </w:rPr>
              <w:t>2412,5</w:t>
            </w:r>
          </w:p>
        </w:tc>
      </w:tr>
      <w:tr w:rsidR="000E13FA" w:rsidRPr="000E13FA" w:rsidTr="000E13FA">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Дорожное хозяйство (дорожные фонды)</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2412,5</w:t>
            </w:r>
          </w:p>
        </w:tc>
      </w:tr>
      <w:tr w:rsidR="000E13FA" w:rsidRPr="000E13FA" w:rsidTr="000E13FA">
        <w:trPr>
          <w:gridAfter w:val="1"/>
          <w:wAfter w:w="195" w:type="dxa"/>
          <w:trHeight w:val="34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Дорожное хозяйство</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3150000000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671,5</w:t>
            </w:r>
          </w:p>
        </w:tc>
      </w:tr>
      <w:tr w:rsidR="000E13FA" w:rsidRPr="000E13FA" w:rsidTr="000E13FA">
        <w:trPr>
          <w:gridAfter w:val="1"/>
          <w:wAfter w:w="195" w:type="dxa"/>
          <w:trHeight w:val="149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sz w:val="20"/>
                <w:szCs w:val="20"/>
                <w:lang w:eastAsia="en-US"/>
              </w:rPr>
            </w:pPr>
            <w:r w:rsidRPr="000E13FA">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0409</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3150000212</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sz w:val="20"/>
                <w:szCs w:val="20"/>
                <w:lang w:eastAsia="en-US"/>
              </w:rPr>
            </w:pPr>
            <w:r w:rsidRPr="000E13FA">
              <w:rPr>
                <w:rFonts w:eastAsia="Calibri"/>
                <w:sz w:val="20"/>
                <w:szCs w:val="20"/>
                <w:lang w:eastAsia="en-US"/>
              </w:rPr>
              <w:t>671,5</w:t>
            </w:r>
          </w:p>
        </w:tc>
      </w:tr>
      <w:tr w:rsidR="000E13FA" w:rsidRPr="000E13FA" w:rsidTr="000E13FA">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3150000212</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671,5</w:t>
            </w:r>
          </w:p>
        </w:tc>
      </w:tr>
      <w:tr w:rsidR="000E13FA" w:rsidRPr="000E13FA" w:rsidTr="000E13FA">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p w:rsidR="000E13FA" w:rsidRPr="000E13FA" w:rsidRDefault="000E13FA" w:rsidP="000E13FA">
            <w:pPr>
              <w:jc w:val="center"/>
              <w:outlineLvl w:val="2"/>
              <w:rPr>
                <w:rFonts w:eastAsia="Calibri"/>
                <w:sz w:val="20"/>
                <w:szCs w:val="20"/>
                <w:lang w:eastAsia="en-US"/>
              </w:rPr>
            </w:pP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3150000212</w:t>
            </w:r>
          </w:p>
          <w:p w:rsidR="000E13FA" w:rsidRPr="000E13FA" w:rsidRDefault="000E13FA" w:rsidP="000E13FA">
            <w:pPr>
              <w:jc w:val="center"/>
              <w:outlineLvl w:val="2"/>
              <w:rPr>
                <w:rFonts w:eastAsia="Calibri"/>
                <w:sz w:val="20"/>
                <w:szCs w:val="20"/>
                <w:lang w:eastAsia="en-US"/>
              </w:rPr>
            </w:pP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240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671,5</w:t>
            </w:r>
          </w:p>
          <w:p w:rsidR="000E13FA" w:rsidRPr="000E13FA" w:rsidRDefault="000E13FA" w:rsidP="000E13FA">
            <w:pPr>
              <w:jc w:val="right"/>
              <w:outlineLvl w:val="2"/>
              <w:rPr>
                <w:rFonts w:eastAsia="Calibri"/>
                <w:sz w:val="20"/>
                <w:szCs w:val="20"/>
                <w:lang w:eastAsia="en-US"/>
              </w:rPr>
            </w:pPr>
          </w:p>
        </w:tc>
      </w:tr>
      <w:tr w:rsidR="000E13FA" w:rsidRPr="000E13FA" w:rsidTr="000E13FA">
        <w:trPr>
          <w:gridAfter w:val="1"/>
          <w:wAfter w:w="195" w:type="dxa"/>
          <w:trHeight w:val="343"/>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proofErr w:type="spellStart"/>
            <w:r w:rsidRPr="000E13FA">
              <w:rPr>
                <w:rFonts w:eastAsia="Calibri"/>
                <w:sz w:val="20"/>
                <w:szCs w:val="20"/>
                <w:lang w:eastAsia="en-US"/>
              </w:rPr>
              <w:t>Софинансирование</w:t>
            </w:r>
            <w:proofErr w:type="spellEnd"/>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409</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31502</w:t>
            </w:r>
            <w:r w:rsidRPr="000E13FA">
              <w:rPr>
                <w:rFonts w:eastAsia="Calibri"/>
                <w:sz w:val="20"/>
                <w:szCs w:val="20"/>
                <w:lang w:val="en-US" w:eastAsia="en-US"/>
              </w:rPr>
              <w:t>S</w:t>
            </w:r>
            <w:r w:rsidRPr="000E13FA">
              <w:rPr>
                <w:rFonts w:eastAsia="Calibri"/>
                <w:sz w:val="20"/>
                <w:szCs w:val="20"/>
                <w:lang w:eastAsia="en-US"/>
              </w:rPr>
              <w:t>0895</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244</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167,0</w:t>
            </w:r>
          </w:p>
        </w:tc>
      </w:tr>
      <w:tr w:rsidR="000E13FA" w:rsidRPr="000E13FA" w:rsidTr="000E13FA">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Государственная программа «Развитие транспортной системы в Томской области»</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1800000000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1574,0</w:t>
            </w:r>
          </w:p>
        </w:tc>
      </w:tr>
      <w:tr w:rsidR="000E13FA" w:rsidRPr="000E13FA" w:rsidTr="000E13FA">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Подпрограмма «Сохранение и развитие автомобильных дорог Томской области»</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1820000000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1574,0</w:t>
            </w:r>
          </w:p>
        </w:tc>
      </w:tr>
      <w:tr w:rsidR="000E13FA" w:rsidRPr="000E13FA" w:rsidTr="000E13FA">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1828400000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1574,0</w:t>
            </w:r>
          </w:p>
        </w:tc>
      </w:tr>
      <w:tr w:rsidR="000E13FA" w:rsidRPr="000E13FA" w:rsidTr="000E13FA">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Ремонт автомобильных дорог  общего пользования местного значения в границах</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1574,0</w:t>
            </w:r>
          </w:p>
        </w:tc>
      </w:tr>
      <w:tr w:rsidR="000E13FA" w:rsidRPr="000E13FA" w:rsidTr="000E13FA">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200</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1574,0</w:t>
            </w:r>
          </w:p>
        </w:tc>
      </w:tr>
      <w:tr w:rsidR="000E13FA" w:rsidRPr="000E13FA" w:rsidTr="000E13FA">
        <w:trPr>
          <w:gridAfter w:val="1"/>
          <w:wAfter w:w="195" w:type="dxa"/>
          <w:trHeight w:val="63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2"/>
              <w:rPr>
                <w:rFonts w:eastAsia="Calibr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0409</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1828440895</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2"/>
              <w:rPr>
                <w:rFonts w:eastAsia="Calibri"/>
                <w:sz w:val="20"/>
                <w:szCs w:val="20"/>
                <w:lang w:eastAsia="en-US"/>
              </w:rPr>
            </w:pPr>
            <w:r w:rsidRPr="000E13FA">
              <w:rPr>
                <w:rFonts w:eastAsia="Calibri"/>
                <w:sz w:val="20"/>
                <w:szCs w:val="20"/>
                <w:lang w:eastAsia="en-US"/>
              </w:rPr>
              <w:t>244</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2"/>
              <w:rPr>
                <w:rFonts w:eastAsia="Calibri"/>
                <w:sz w:val="20"/>
                <w:szCs w:val="20"/>
                <w:lang w:eastAsia="en-US"/>
              </w:rPr>
            </w:pPr>
            <w:r w:rsidRPr="000E13FA">
              <w:rPr>
                <w:rFonts w:eastAsia="Calibri"/>
                <w:sz w:val="20"/>
                <w:szCs w:val="20"/>
                <w:lang w:eastAsia="en-US"/>
              </w:rPr>
              <w:t>1574,0</w:t>
            </w:r>
          </w:p>
        </w:tc>
      </w:tr>
      <w:tr w:rsidR="000E13FA" w:rsidRPr="000E13FA" w:rsidTr="000E13FA">
        <w:trPr>
          <w:gridAfter w:val="1"/>
          <w:wAfter w:w="195" w:type="dxa"/>
          <w:trHeight w:val="366"/>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0"/>
              <w:rPr>
                <w:rFonts w:eastAsia="Calibri"/>
                <w:b/>
                <w:i/>
                <w:sz w:val="20"/>
                <w:szCs w:val="20"/>
                <w:lang w:eastAsia="en-US"/>
              </w:rPr>
            </w:pPr>
            <w:r w:rsidRPr="000E13FA">
              <w:rPr>
                <w:rFonts w:eastAsia="Calibri"/>
                <w:b/>
                <w:i/>
                <w:sz w:val="20"/>
                <w:szCs w:val="20"/>
                <w:lang w:eastAsia="en-US"/>
              </w:rPr>
              <w:t>Жилищно-коммунальное хозяйство</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b/>
                <w:i/>
                <w:sz w:val="20"/>
                <w:szCs w:val="20"/>
                <w:lang w:eastAsia="en-US"/>
              </w:rPr>
            </w:pPr>
            <w:r w:rsidRPr="000E13FA">
              <w:rPr>
                <w:rFonts w:eastAsia="Calibri"/>
                <w:b/>
                <w:i/>
                <w:sz w:val="20"/>
                <w:szCs w:val="20"/>
                <w:lang w:eastAsia="en-US"/>
              </w:rPr>
              <w:t>0500</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b/>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b/>
                <w: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outlineLvl w:val="0"/>
              <w:rPr>
                <w:rFonts w:eastAsia="Calibri"/>
                <w:b/>
                <w:i/>
                <w:sz w:val="20"/>
                <w:szCs w:val="20"/>
                <w:lang w:eastAsia="en-US"/>
              </w:rPr>
            </w:pPr>
            <w:r w:rsidRPr="000E13FA">
              <w:rPr>
                <w:rFonts w:eastAsia="Calibri"/>
                <w:b/>
                <w:i/>
                <w:sz w:val="20"/>
                <w:szCs w:val="20"/>
                <w:lang w:eastAsia="en-US"/>
              </w:rPr>
              <w:t>634,0</w:t>
            </w:r>
          </w:p>
        </w:tc>
      </w:tr>
      <w:tr w:rsidR="000E13FA" w:rsidRPr="000E13FA" w:rsidTr="000E13FA">
        <w:trPr>
          <w:gridAfter w:val="1"/>
          <w:wAfter w:w="195" w:type="dxa"/>
          <w:trHeight w:val="255"/>
        </w:trPr>
        <w:tc>
          <w:tcPr>
            <w:tcW w:w="4860" w:type="dxa"/>
            <w:gridSpan w:val="3"/>
            <w:tcBorders>
              <w:top w:val="nil"/>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1"/>
              <w:rPr>
                <w:rFonts w:eastAsia="Calibri"/>
                <w:i/>
                <w:sz w:val="20"/>
                <w:szCs w:val="20"/>
                <w:lang w:eastAsia="en-US"/>
              </w:rPr>
            </w:pPr>
            <w:r w:rsidRPr="000E13FA">
              <w:rPr>
                <w:rFonts w:eastAsia="Calibri"/>
                <w:i/>
                <w:sz w:val="20"/>
                <w:szCs w:val="20"/>
                <w:lang w:eastAsia="en-US"/>
              </w:rPr>
              <w:t>Коммунальное  хозяйство</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1"/>
              <w:rPr>
                <w:rFonts w:eastAsia="Calibri"/>
                <w:sz w:val="20"/>
                <w:szCs w:val="20"/>
                <w:lang w:eastAsia="en-US"/>
              </w:rPr>
            </w:pPr>
            <w:r w:rsidRPr="000E13FA">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outlineLvl w:val="1"/>
              <w:rPr>
                <w:rFonts w:eastAsia="Calibri"/>
                <w:i/>
                <w:sz w:val="20"/>
                <w:szCs w:val="20"/>
                <w:lang w:eastAsia="en-US"/>
              </w:rPr>
            </w:pPr>
            <w:r w:rsidRPr="000E13FA">
              <w:rPr>
                <w:rFonts w:eastAsia="Calibri"/>
                <w:i/>
                <w:sz w:val="20"/>
                <w:szCs w:val="20"/>
                <w:lang w:eastAsia="en-US"/>
              </w:rPr>
              <w:t>175,4</w:t>
            </w:r>
          </w:p>
        </w:tc>
      </w:tr>
      <w:tr w:rsidR="000E13FA" w:rsidRPr="000E13FA" w:rsidTr="000E13FA">
        <w:trPr>
          <w:gridAfter w:val="1"/>
          <w:wAfter w:w="195" w:type="dxa"/>
          <w:trHeight w:val="375"/>
        </w:trPr>
        <w:tc>
          <w:tcPr>
            <w:tcW w:w="4860" w:type="dxa"/>
            <w:gridSpan w:val="3"/>
            <w:tcBorders>
              <w:top w:val="nil"/>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t>Поддержка коммунального хозяйства</w:t>
            </w:r>
          </w:p>
        </w:tc>
        <w:tc>
          <w:tcPr>
            <w:tcW w:w="141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0502</w:t>
            </w:r>
          </w:p>
        </w:tc>
        <w:tc>
          <w:tcPr>
            <w:tcW w:w="1536"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3910000000</w:t>
            </w:r>
          </w:p>
        </w:tc>
        <w:tc>
          <w:tcPr>
            <w:tcW w:w="1225"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029" w:type="dxa"/>
            <w:tcBorders>
              <w:top w:val="nil"/>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175,4</w:t>
            </w:r>
          </w:p>
        </w:tc>
      </w:tr>
      <w:tr w:rsidR="000E13FA" w:rsidRPr="000E13FA" w:rsidTr="000E13FA">
        <w:trPr>
          <w:gridAfter w:val="1"/>
          <w:wAfter w:w="195" w:type="dxa"/>
          <w:trHeight w:val="53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3910000000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175,4</w:t>
            </w:r>
          </w:p>
        </w:tc>
      </w:tr>
      <w:tr w:rsidR="000E13FA" w:rsidRPr="000E13FA" w:rsidTr="000E13FA">
        <w:trPr>
          <w:gridAfter w:val="1"/>
          <w:wAfter w:w="195" w:type="dxa"/>
          <w:trHeight w:val="53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color w:val="000000"/>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0502</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3910000500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175,4</w:t>
            </w:r>
          </w:p>
        </w:tc>
      </w:tr>
      <w:tr w:rsidR="000E13FA" w:rsidRPr="000E13FA" w:rsidTr="000E13FA">
        <w:trPr>
          <w:gridAfter w:val="1"/>
          <w:wAfter w:w="195" w:type="dxa"/>
          <w:trHeight w:val="279"/>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color w:val="000000"/>
                <w:sz w:val="20"/>
                <w:szCs w:val="20"/>
                <w:lang w:eastAsia="en-US"/>
              </w:rPr>
            </w:pPr>
            <w:r w:rsidRPr="000E13FA">
              <w:rPr>
                <w:rFonts w:eastAsia="Calibri"/>
                <w:bCs/>
                <w:i/>
                <w:iCs/>
                <w:color w:val="000000"/>
                <w:sz w:val="20"/>
                <w:szCs w:val="20"/>
                <w:lang w:eastAsia="en-US"/>
              </w:rPr>
              <w:t>Благоустройство</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i/>
                <w:sz w:val="20"/>
                <w:szCs w:val="20"/>
                <w:lang w:eastAsia="en-US"/>
              </w:rPr>
            </w:pPr>
            <w:r w:rsidRPr="000E13FA">
              <w:rPr>
                <w:rFonts w:eastAsia="Calibri"/>
                <w:i/>
                <w:sz w:val="20"/>
                <w:szCs w:val="20"/>
                <w:lang w:eastAsia="en-US"/>
              </w:rPr>
              <w:t>458,6</w:t>
            </w:r>
          </w:p>
        </w:tc>
      </w:tr>
      <w:tr w:rsidR="000E13FA" w:rsidRPr="000E13FA" w:rsidTr="000E13FA">
        <w:trPr>
          <w:gridAfter w:val="1"/>
          <w:wAfter w:w="195" w:type="dxa"/>
          <w:trHeight w:val="331"/>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bCs/>
                <w:iCs/>
                <w:color w:val="000000"/>
                <w:sz w:val="20"/>
                <w:szCs w:val="20"/>
                <w:lang w:eastAsia="en-US"/>
              </w:rPr>
            </w:pPr>
            <w:r w:rsidRPr="000E13FA">
              <w:rPr>
                <w:rFonts w:eastAsia="Calibri"/>
                <w:bCs/>
                <w:iCs/>
                <w:color w:val="000000"/>
                <w:sz w:val="20"/>
                <w:szCs w:val="20"/>
                <w:lang w:eastAsia="en-US"/>
              </w:rPr>
              <w:t xml:space="preserve">Благоустройство </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color w:val="000000"/>
                <w:sz w:val="20"/>
                <w:szCs w:val="20"/>
                <w:lang w:eastAsia="en-US"/>
              </w:rPr>
            </w:pPr>
            <w:r w:rsidRPr="000E13F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color w:val="000000"/>
                <w:sz w:val="20"/>
                <w:szCs w:val="20"/>
                <w:lang w:eastAsia="en-US"/>
              </w:rPr>
            </w:pPr>
            <w:r w:rsidRPr="000E13FA">
              <w:rPr>
                <w:rFonts w:eastAsia="Calibri"/>
                <w:bCs/>
                <w:color w:val="000000"/>
                <w:sz w:val="20"/>
                <w:szCs w:val="20"/>
                <w:lang w:eastAsia="en-US"/>
              </w:rPr>
              <w:t>6000000000</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458,6</w:t>
            </w:r>
          </w:p>
        </w:tc>
      </w:tr>
      <w:tr w:rsidR="000E13FA" w:rsidRPr="000E13FA" w:rsidTr="000E13FA">
        <w:trPr>
          <w:gridAfter w:val="1"/>
          <w:wAfter w:w="195" w:type="dxa"/>
          <w:trHeight w:val="30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bCs/>
                <w:color w:val="000000"/>
                <w:sz w:val="20"/>
                <w:szCs w:val="20"/>
                <w:lang w:eastAsia="en-US"/>
              </w:rPr>
            </w:pPr>
            <w:r w:rsidRPr="000E13FA">
              <w:rPr>
                <w:rFonts w:eastAsia="Calibri"/>
                <w:bCs/>
                <w:color w:val="000000"/>
                <w:sz w:val="20"/>
                <w:szCs w:val="20"/>
                <w:lang w:eastAsia="en-US"/>
              </w:rPr>
              <w:t>Уличное освещение</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color w:val="000000"/>
                <w:sz w:val="20"/>
                <w:szCs w:val="20"/>
                <w:lang w:eastAsia="en-US"/>
              </w:rPr>
            </w:pPr>
            <w:r w:rsidRPr="000E13F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170,0</w:t>
            </w:r>
          </w:p>
        </w:tc>
      </w:tr>
      <w:tr w:rsidR="000E13FA" w:rsidRPr="000E13FA" w:rsidTr="000E13FA">
        <w:trPr>
          <w:gridAfter w:val="1"/>
          <w:wAfter w:w="195" w:type="dxa"/>
          <w:trHeight w:val="559"/>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0"/>
              <w:rPr>
                <w:rFonts w:eastAsia="Calibri"/>
                <w:sz w:val="20"/>
                <w:szCs w:val="20"/>
                <w:lang w:eastAsia="en-US"/>
              </w:rPr>
            </w:pPr>
            <w:r w:rsidRPr="000E13FA">
              <w:rPr>
                <w:rFonts w:eastAsia="Calibri"/>
                <w:sz w:val="20"/>
                <w:szCs w:val="20"/>
                <w:lang w:eastAsia="en-US"/>
              </w:rPr>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sz w:val="20"/>
                <w:szCs w:val="20"/>
                <w:lang w:eastAsia="en-US"/>
              </w:rPr>
            </w:pPr>
            <w:r w:rsidRPr="000E13FA">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sz w:val="20"/>
                <w:szCs w:val="20"/>
                <w:lang w:eastAsia="en-US"/>
              </w:rPr>
            </w:pPr>
            <w:r w:rsidRPr="000E13FA">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sz w:val="20"/>
                <w:szCs w:val="20"/>
                <w:lang w:eastAsia="en-US"/>
              </w:rPr>
            </w:pPr>
            <w:r w:rsidRPr="000E13FA">
              <w:rPr>
                <w:rFonts w:eastAsia="Calibri"/>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outlineLvl w:val="0"/>
              <w:rPr>
                <w:rFonts w:eastAsia="Calibri"/>
                <w:sz w:val="20"/>
                <w:szCs w:val="20"/>
                <w:lang w:eastAsia="en-US"/>
              </w:rPr>
            </w:pPr>
            <w:r w:rsidRPr="000E13FA">
              <w:rPr>
                <w:rFonts w:eastAsia="Calibri"/>
                <w:sz w:val="20"/>
                <w:szCs w:val="20"/>
                <w:lang w:eastAsia="en-US"/>
              </w:rPr>
              <w:t>170,0</w:t>
            </w:r>
          </w:p>
        </w:tc>
      </w:tr>
      <w:tr w:rsidR="000E13FA" w:rsidRPr="000E13FA" w:rsidTr="000E13FA">
        <w:trPr>
          <w:gridAfter w:val="1"/>
          <w:wAfter w:w="195" w:type="dxa"/>
          <w:trHeight w:val="559"/>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0"/>
              <w:rPr>
                <w:rFonts w:eastAsia="Calibri"/>
                <w:i/>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sz w:val="20"/>
                <w:szCs w:val="20"/>
                <w:lang w:eastAsia="en-US"/>
              </w:rPr>
            </w:pPr>
            <w:r w:rsidRPr="000E13FA">
              <w:rPr>
                <w:rFonts w:eastAsia="Calibri"/>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sz w:val="20"/>
                <w:szCs w:val="20"/>
                <w:lang w:eastAsia="en-US"/>
              </w:rPr>
            </w:pPr>
            <w:r w:rsidRPr="000E13FA">
              <w:rPr>
                <w:rFonts w:eastAsia="Calibri"/>
                <w:sz w:val="20"/>
                <w:szCs w:val="20"/>
                <w:lang w:eastAsia="en-US"/>
              </w:rPr>
              <w:t>6000000100</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sz w:val="20"/>
                <w:szCs w:val="20"/>
                <w:lang w:eastAsia="en-US"/>
              </w:rPr>
            </w:pPr>
            <w:r w:rsidRPr="000E13FA">
              <w:rPr>
                <w:rFonts w:eastAsia="Calibri"/>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outlineLvl w:val="0"/>
              <w:rPr>
                <w:rFonts w:eastAsia="Calibri"/>
                <w:sz w:val="20"/>
                <w:szCs w:val="20"/>
                <w:lang w:eastAsia="en-US"/>
              </w:rPr>
            </w:pPr>
            <w:r w:rsidRPr="000E13FA">
              <w:rPr>
                <w:rFonts w:eastAsia="Calibri"/>
                <w:sz w:val="20"/>
                <w:szCs w:val="20"/>
                <w:lang w:eastAsia="en-US"/>
              </w:rPr>
              <w:t>170,0</w:t>
            </w:r>
          </w:p>
        </w:tc>
      </w:tr>
      <w:tr w:rsidR="000E13FA" w:rsidRPr="000E13FA" w:rsidTr="000E13FA">
        <w:trPr>
          <w:gridAfter w:val="1"/>
          <w:wAfter w:w="195" w:type="dxa"/>
          <w:trHeight w:val="51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bCs/>
                <w:color w:val="000000"/>
                <w:sz w:val="20"/>
                <w:szCs w:val="20"/>
                <w:lang w:eastAsia="en-US"/>
              </w:rPr>
            </w:pPr>
            <w:r w:rsidRPr="000E13FA">
              <w:rPr>
                <w:rFonts w:eastAsia="Calibri"/>
                <w:bCs/>
                <w:color w:val="000000"/>
                <w:sz w:val="20"/>
                <w:szCs w:val="20"/>
                <w:lang w:eastAsia="en-US"/>
              </w:rPr>
              <w:t>Прочие мероприятия по благоустройству городских округов и поселений</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color w:val="000000"/>
                <w:sz w:val="20"/>
                <w:szCs w:val="20"/>
                <w:lang w:eastAsia="en-US"/>
              </w:rPr>
            </w:pPr>
            <w:r w:rsidRPr="000E13FA">
              <w:rPr>
                <w:rFonts w:eastAsia="Calibri"/>
                <w:bCs/>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val="en-US" w:eastAsia="en-US"/>
              </w:rPr>
            </w:pPr>
            <w:r w:rsidRPr="000E13FA">
              <w:rPr>
                <w:rFonts w:eastAsia="Calibri"/>
                <w:color w:val="000000"/>
                <w:sz w:val="20"/>
                <w:szCs w:val="20"/>
                <w:lang w:eastAsia="en-US"/>
              </w:rPr>
              <w:t>600000050</w:t>
            </w:r>
            <w:r w:rsidRPr="000E13FA">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288,6</w:t>
            </w:r>
          </w:p>
        </w:tc>
      </w:tr>
      <w:tr w:rsidR="000E13FA" w:rsidRPr="000E13FA" w:rsidTr="000E13FA">
        <w:trPr>
          <w:gridAfter w:val="1"/>
          <w:wAfter w:w="195" w:type="dxa"/>
          <w:trHeight w:val="34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sz w:val="20"/>
                <w:szCs w:val="20"/>
                <w:lang w:eastAsia="en-US"/>
              </w:rPr>
            </w:pPr>
            <w:r w:rsidRPr="000E13FA">
              <w:rPr>
                <w:rFonts w:eastAsia="Calibri"/>
                <w:sz w:val="20"/>
                <w:szCs w:val="20"/>
                <w:lang w:eastAsia="en-US"/>
              </w:rPr>
              <w:lastRenderedPageBreak/>
              <w:t>Закупка товаров, работ, услуг для государственных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6000000500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200</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288,6</w:t>
            </w:r>
          </w:p>
        </w:tc>
      </w:tr>
      <w:tr w:rsidR="000E13FA" w:rsidRPr="000E13FA" w:rsidTr="000E13FA">
        <w:trPr>
          <w:gridAfter w:val="1"/>
          <w:wAfter w:w="195" w:type="dxa"/>
          <w:trHeight w:val="34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color w:val="000000"/>
                <w:sz w:val="20"/>
                <w:szCs w:val="20"/>
                <w:lang w:eastAsia="en-US"/>
              </w:rPr>
            </w:pPr>
            <w:r w:rsidRPr="000E13FA">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0503</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val="en-US" w:eastAsia="en-US"/>
              </w:rPr>
            </w:pPr>
            <w:r w:rsidRPr="000E13FA">
              <w:rPr>
                <w:rFonts w:eastAsia="Calibri"/>
                <w:color w:val="000000"/>
                <w:sz w:val="20"/>
                <w:szCs w:val="20"/>
                <w:lang w:eastAsia="en-US"/>
              </w:rPr>
              <w:t>600000050</w:t>
            </w:r>
            <w:r w:rsidRPr="000E13FA">
              <w:rPr>
                <w:rFonts w:eastAsia="Calibri"/>
                <w:color w:val="000000"/>
                <w:sz w:val="20"/>
                <w:szCs w:val="20"/>
                <w:lang w:val="en-US" w:eastAsia="en-US"/>
              </w:rPr>
              <w:t>0</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240</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288,6</w:t>
            </w:r>
          </w:p>
        </w:tc>
      </w:tr>
      <w:tr w:rsidR="000E13FA" w:rsidRPr="000E13FA" w:rsidTr="000E13FA">
        <w:trPr>
          <w:gridAfter w:val="1"/>
          <w:wAfter w:w="195" w:type="dxa"/>
          <w:trHeight w:val="19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tcPr>
          <w:p w:rsidR="000E13FA" w:rsidRPr="000E13FA" w:rsidRDefault="000E13FA" w:rsidP="000E13FA">
            <w:pPr>
              <w:rPr>
                <w:rFonts w:eastAsia="Calibri"/>
                <w:b/>
                <w:bCs/>
                <w:i/>
                <w:color w:val="000000"/>
                <w:sz w:val="20"/>
                <w:szCs w:val="20"/>
                <w:lang w:eastAsia="en-US"/>
              </w:rPr>
            </w:pPr>
            <w:r w:rsidRPr="000E13FA">
              <w:rPr>
                <w:rFonts w:eastAsia="Calibri"/>
                <w:b/>
                <w:bCs/>
                <w:i/>
                <w:color w:val="000000"/>
                <w:sz w:val="20"/>
                <w:szCs w:val="20"/>
                <w:lang w:eastAsia="en-US"/>
              </w:rPr>
              <w:t>Культура, кинематография</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i/>
                <w:color w:val="000000"/>
                <w:sz w:val="20"/>
                <w:szCs w:val="20"/>
                <w:lang w:eastAsia="en-US"/>
              </w:rPr>
            </w:pPr>
            <w:r w:rsidRPr="000E13FA">
              <w:rPr>
                <w:rFonts w:eastAsia="Calibri"/>
                <w:b/>
                <w:bCs/>
                <w:i/>
                <w:color w:val="000000"/>
                <w:sz w:val="20"/>
                <w:szCs w:val="20"/>
                <w:lang w:eastAsia="en-US"/>
              </w:rPr>
              <w:t>0800</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i/>
                <w:iCs/>
                <w:color w:val="000000"/>
                <w:sz w:val="20"/>
                <w:szCs w:val="20"/>
                <w:lang w:val="en-US"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
                <w:bCs/>
                <w:i/>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
                <w:bCs/>
                <w:i/>
                <w:sz w:val="20"/>
                <w:szCs w:val="20"/>
                <w:lang w:eastAsia="en-US"/>
              </w:rPr>
            </w:pPr>
            <w:r w:rsidRPr="000E13FA">
              <w:rPr>
                <w:rFonts w:eastAsia="Calibri"/>
                <w:b/>
                <w:bCs/>
                <w:i/>
                <w:sz w:val="20"/>
                <w:szCs w:val="20"/>
                <w:lang w:eastAsia="en-US"/>
              </w:rPr>
              <w:t>1922,0</w:t>
            </w:r>
          </w:p>
        </w:tc>
      </w:tr>
      <w:tr w:rsidR="000E13FA" w:rsidRPr="000E13FA" w:rsidTr="000E13FA">
        <w:trPr>
          <w:gridAfter w:val="1"/>
          <w:wAfter w:w="195" w:type="dxa"/>
          <w:trHeight w:val="34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3FA" w:rsidRPr="000E13FA" w:rsidRDefault="000E13FA" w:rsidP="000E13FA">
            <w:pPr>
              <w:outlineLvl w:val="0"/>
              <w:rPr>
                <w:rFonts w:eastAsia="Calibri"/>
                <w:i/>
                <w:sz w:val="20"/>
                <w:szCs w:val="20"/>
                <w:lang w:eastAsia="en-US"/>
              </w:rPr>
            </w:pPr>
            <w:r w:rsidRPr="000E13FA">
              <w:rPr>
                <w:rFonts w:eastAsia="Calibri"/>
                <w:i/>
                <w:sz w:val="20"/>
                <w:szCs w:val="20"/>
                <w:lang w:eastAsia="en-US"/>
              </w:rPr>
              <w:t>Культура</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i/>
                <w:sz w:val="20"/>
                <w:szCs w:val="20"/>
                <w:lang w:eastAsia="en-US"/>
              </w:rPr>
            </w:pPr>
            <w:r w:rsidRPr="000E13FA">
              <w:rPr>
                <w:rFonts w:eastAsia="Calibri"/>
                <w:i/>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i/>
                <w:sz w:val="20"/>
                <w:szCs w:val="20"/>
                <w:lang w:eastAsia="en-US"/>
              </w:rPr>
            </w:pP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outlineLvl w:val="0"/>
              <w:rPr>
                <w:rFonts w:eastAsia="Calibri"/>
                <w:i/>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outlineLvl w:val="0"/>
              <w:rPr>
                <w:rFonts w:eastAsia="Calibri"/>
                <w:i/>
                <w:sz w:val="20"/>
                <w:szCs w:val="20"/>
                <w:lang w:eastAsia="en-US"/>
              </w:rPr>
            </w:pPr>
            <w:r w:rsidRPr="000E13FA">
              <w:rPr>
                <w:rFonts w:eastAsia="Calibri"/>
                <w:i/>
                <w:sz w:val="20"/>
                <w:szCs w:val="20"/>
                <w:lang w:eastAsia="en-US"/>
              </w:rPr>
              <w:t>1922,0</w:t>
            </w:r>
          </w:p>
        </w:tc>
      </w:tr>
      <w:tr w:rsidR="000E13FA" w:rsidRPr="000E13FA" w:rsidTr="000E13FA">
        <w:trPr>
          <w:gridAfter w:val="1"/>
          <w:wAfter w:w="195" w:type="dxa"/>
          <w:trHeight w:val="180"/>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t>Иные безвозмездные и безвозвратные перечисления</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i/>
                <w:iCs/>
                <w:color w:val="000000"/>
                <w:sz w:val="20"/>
                <w:szCs w:val="20"/>
                <w:lang w:eastAsia="en-US"/>
              </w:rPr>
            </w:pPr>
            <w:r w:rsidRPr="000E13FA">
              <w:rPr>
                <w:rFonts w:eastAsia="Calibri"/>
                <w:color w:val="000000"/>
                <w:sz w:val="20"/>
                <w:szCs w:val="20"/>
                <w:lang w:eastAsia="en-US"/>
              </w:rPr>
              <w:t>5201000500</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bCs/>
                <w:color w:val="000000"/>
                <w:sz w:val="20"/>
                <w:szCs w:val="20"/>
                <w:lang w:eastAsia="en-US"/>
              </w:rPr>
            </w:pP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bCs/>
                <w:sz w:val="20"/>
                <w:szCs w:val="20"/>
                <w:lang w:eastAsia="en-US"/>
              </w:rPr>
            </w:pPr>
            <w:r w:rsidRPr="000E13FA">
              <w:rPr>
                <w:rFonts w:eastAsia="Calibri"/>
                <w:bCs/>
                <w:sz w:val="20"/>
                <w:szCs w:val="20"/>
                <w:lang w:eastAsia="en-US"/>
              </w:rPr>
              <w:t>1922,0</w:t>
            </w:r>
          </w:p>
        </w:tc>
      </w:tr>
      <w:tr w:rsidR="000E13FA" w:rsidRPr="000E13FA" w:rsidTr="000E13FA">
        <w:trPr>
          <w:gridAfter w:val="1"/>
          <w:wAfter w:w="195" w:type="dxa"/>
          <w:trHeight w:val="34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t>Межбюджетные трансферты</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5201000521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500</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sz w:val="20"/>
                <w:szCs w:val="20"/>
                <w:lang w:eastAsia="en-US"/>
              </w:rPr>
            </w:pPr>
            <w:r w:rsidRPr="000E13FA">
              <w:rPr>
                <w:rFonts w:eastAsia="Calibri"/>
                <w:sz w:val="20"/>
                <w:szCs w:val="20"/>
                <w:lang w:eastAsia="en-US"/>
              </w:rPr>
              <w:t>1922,0</w:t>
            </w:r>
          </w:p>
        </w:tc>
      </w:tr>
      <w:tr w:rsidR="000E13FA" w:rsidRPr="000E13FA" w:rsidTr="000E13FA">
        <w:trPr>
          <w:gridAfter w:val="1"/>
          <w:wAfter w:w="195" w:type="dxa"/>
          <w:trHeight w:val="405"/>
        </w:trPr>
        <w:tc>
          <w:tcPr>
            <w:tcW w:w="4860" w:type="dxa"/>
            <w:gridSpan w:val="3"/>
            <w:tcBorders>
              <w:top w:val="single" w:sz="4" w:space="0" w:color="auto"/>
              <w:left w:val="single" w:sz="4" w:space="0" w:color="auto"/>
              <w:bottom w:val="single" w:sz="4" w:space="0" w:color="auto"/>
              <w:right w:val="single" w:sz="4" w:space="0" w:color="auto"/>
            </w:tcBorders>
            <w:shd w:val="clear" w:color="auto" w:fill="auto"/>
          </w:tcPr>
          <w:p w:rsidR="000E13FA" w:rsidRPr="000E13FA" w:rsidRDefault="000E13FA" w:rsidP="000E13FA">
            <w:pPr>
              <w:rPr>
                <w:rFonts w:eastAsia="Calibri"/>
                <w:color w:val="000000"/>
                <w:sz w:val="20"/>
                <w:szCs w:val="20"/>
                <w:lang w:eastAsia="en-US"/>
              </w:rPr>
            </w:pPr>
            <w:r w:rsidRPr="000E13FA">
              <w:rPr>
                <w:rFonts w:eastAsia="Calibri"/>
                <w:color w:val="000000"/>
                <w:sz w:val="20"/>
                <w:szCs w:val="20"/>
                <w:lang w:eastAsia="en-US"/>
              </w:rPr>
              <w:t>Иные межбюджетные трансферты</w:t>
            </w:r>
          </w:p>
        </w:tc>
        <w:tc>
          <w:tcPr>
            <w:tcW w:w="141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0801</w:t>
            </w:r>
          </w:p>
        </w:tc>
        <w:tc>
          <w:tcPr>
            <w:tcW w:w="1536"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5201000521</w:t>
            </w:r>
          </w:p>
        </w:tc>
        <w:tc>
          <w:tcPr>
            <w:tcW w:w="1225"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center"/>
              <w:rPr>
                <w:rFonts w:eastAsia="Calibri"/>
                <w:color w:val="000000"/>
                <w:sz w:val="20"/>
                <w:szCs w:val="20"/>
                <w:lang w:eastAsia="en-US"/>
              </w:rPr>
            </w:pPr>
            <w:r w:rsidRPr="000E13FA">
              <w:rPr>
                <w:rFonts w:eastAsia="Calibri"/>
                <w:color w:val="000000"/>
                <w:sz w:val="20"/>
                <w:szCs w:val="20"/>
                <w:lang w:eastAsia="en-US"/>
              </w:rPr>
              <w:t>540</w:t>
            </w:r>
          </w:p>
        </w:tc>
        <w:tc>
          <w:tcPr>
            <w:tcW w:w="1029" w:type="dxa"/>
            <w:tcBorders>
              <w:top w:val="single" w:sz="4" w:space="0" w:color="auto"/>
              <w:left w:val="nil"/>
              <w:bottom w:val="single" w:sz="4" w:space="0" w:color="auto"/>
              <w:right w:val="single" w:sz="4" w:space="0" w:color="auto"/>
            </w:tcBorders>
            <w:shd w:val="clear" w:color="auto" w:fill="auto"/>
            <w:vAlign w:val="center"/>
          </w:tcPr>
          <w:p w:rsidR="000E13FA" w:rsidRPr="000E13FA" w:rsidRDefault="000E13FA" w:rsidP="000E13FA">
            <w:pPr>
              <w:jc w:val="right"/>
              <w:rPr>
                <w:rFonts w:eastAsia="Calibri"/>
                <w:color w:val="000000"/>
                <w:sz w:val="20"/>
                <w:szCs w:val="20"/>
                <w:lang w:eastAsia="en-US"/>
              </w:rPr>
            </w:pPr>
            <w:r w:rsidRPr="000E13FA">
              <w:rPr>
                <w:rFonts w:eastAsia="Calibri"/>
                <w:color w:val="000000"/>
                <w:sz w:val="20"/>
                <w:szCs w:val="20"/>
                <w:lang w:eastAsia="en-US"/>
              </w:rPr>
              <w:t>1922,0</w:t>
            </w:r>
          </w:p>
        </w:tc>
      </w:tr>
    </w:tbl>
    <w:p w:rsidR="000E13FA" w:rsidRPr="000E13FA" w:rsidRDefault="000E13FA" w:rsidP="000E13FA">
      <w:pPr>
        <w:jc w:val="right"/>
        <w:rPr>
          <w:rFonts w:eastAsia="Calibri"/>
          <w:b/>
          <w:sz w:val="20"/>
          <w:szCs w:val="20"/>
          <w:lang w:eastAsia="en-US"/>
        </w:rPr>
      </w:pPr>
      <w:r w:rsidRPr="000E13FA">
        <w:rPr>
          <w:rFonts w:eastAsia="Calibri"/>
          <w:b/>
          <w:sz w:val="20"/>
          <w:szCs w:val="20"/>
          <w:lang w:eastAsia="en-US"/>
        </w:rPr>
        <w:t xml:space="preserve">                                                                                                                         </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3. Настоящее решение вступает в законную силу после его официального опубликования.</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5. </w:t>
      </w:r>
      <w:proofErr w:type="gramStart"/>
      <w:r w:rsidRPr="000E13FA">
        <w:rPr>
          <w:rFonts w:eastAsia="Calibri"/>
          <w:sz w:val="20"/>
          <w:szCs w:val="20"/>
          <w:lang w:eastAsia="en-US"/>
        </w:rPr>
        <w:t>Контроль за</w:t>
      </w:r>
      <w:proofErr w:type="gramEnd"/>
      <w:r w:rsidRPr="000E13FA">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       </w:t>
      </w:r>
    </w:p>
    <w:p w:rsidR="000E13FA" w:rsidRPr="000E13FA" w:rsidRDefault="000E13FA" w:rsidP="000E13FA">
      <w:pPr>
        <w:jc w:val="both"/>
        <w:rPr>
          <w:rFonts w:eastAsia="Calibri"/>
          <w:sz w:val="20"/>
          <w:szCs w:val="20"/>
          <w:lang w:eastAsia="en-US"/>
        </w:rPr>
      </w:pP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 xml:space="preserve">Глава поселения,                                                                                                             </w:t>
      </w:r>
    </w:p>
    <w:p w:rsidR="000E13FA" w:rsidRPr="000E13FA" w:rsidRDefault="000E13FA" w:rsidP="000E13FA">
      <w:pPr>
        <w:jc w:val="both"/>
        <w:rPr>
          <w:rFonts w:eastAsia="Calibri"/>
          <w:sz w:val="20"/>
          <w:szCs w:val="20"/>
          <w:lang w:eastAsia="en-US"/>
        </w:rPr>
      </w:pPr>
      <w:r w:rsidRPr="000E13FA">
        <w:rPr>
          <w:rFonts w:eastAsia="Calibri"/>
          <w:sz w:val="20"/>
          <w:szCs w:val="20"/>
          <w:lang w:eastAsia="en-US"/>
        </w:rPr>
        <w:t>Председатель Совета Берегаевского</w:t>
      </w:r>
    </w:p>
    <w:p w:rsidR="000E13FA" w:rsidRPr="000E13FA" w:rsidRDefault="000E13FA" w:rsidP="000E13FA">
      <w:pPr>
        <w:jc w:val="both"/>
        <w:rPr>
          <w:rFonts w:eastAsia="Calibri"/>
          <w:b/>
          <w:sz w:val="20"/>
          <w:szCs w:val="20"/>
          <w:lang w:eastAsia="en-US"/>
        </w:rPr>
      </w:pPr>
      <w:r w:rsidRPr="000E13FA">
        <w:rPr>
          <w:rFonts w:eastAsia="Calibri"/>
          <w:sz w:val="20"/>
          <w:szCs w:val="20"/>
          <w:lang w:eastAsia="en-US"/>
        </w:rPr>
        <w:t xml:space="preserve">сельского поселения                                                                                             </w:t>
      </w:r>
      <w:r>
        <w:rPr>
          <w:rFonts w:eastAsia="Calibri"/>
          <w:sz w:val="20"/>
          <w:szCs w:val="20"/>
          <w:lang w:eastAsia="en-US"/>
        </w:rPr>
        <w:t xml:space="preserve">                                               </w:t>
      </w:r>
      <w:r w:rsidRPr="000E13FA">
        <w:rPr>
          <w:rFonts w:eastAsia="Calibri"/>
          <w:sz w:val="20"/>
          <w:szCs w:val="20"/>
          <w:lang w:eastAsia="en-US"/>
        </w:rPr>
        <w:t xml:space="preserve">О.А. </w:t>
      </w:r>
      <w:proofErr w:type="spellStart"/>
      <w:r w:rsidRPr="000E13FA">
        <w:rPr>
          <w:rFonts w:eastAsia="Calibri"/>
          <w:sz w:val="20"/>
          <w:szCs w:val="20"/>
          <w:lang w:eastAsia="en-US"/>
        </w:rPr>
        <w:t>Жендарев</w:t>
      </w:r>
      <w:proofErr w:type="spellEnd"/>
    </w:p>
    <w:p w:rsidR="00FF2948" w:rsidRPr="000E1C31" w:rsidRDefault="00FF2948" w:rsidP="000E1C31">
      <w:pPr>
        <w:jc w:val="center"/>
        <w:rPr>
          <w:b/>
          <w:sz w:val="20"/>
          <w:szCs w:val="20"/>
        </w:rPr>
      </w:pPr>
    </w:p>
    <w:p w:rsidR="000E13FA" w:rsidRDefault="000E13FA" w:rsidP="000E1C31">
      <w:pPr>
        <w:jc w:val="center"/>
        <w:rPr>
          <w:b/>
          <w:sz w:val="20"/>
          <w:szCs w:val="20"/>
        </w:rPr>
      </w:pPr>
    </w:p>
    <w:p w:rsidR="00FF2948" w:rsidRPr="00596F40" w:rsidRDefault="00FF2948" w:rsidP="000E1C31">
      <w:pPr>
        <w:jc w:val="center"/>
        <w:rPr>
          <w:b/>
          <w:sz w:val="20"/>
          <w:szCs w:val="20"/>
        </w:rPr>
      </w:pPr>
      <w:r w:rsidRPr="00596F40">
        <w:rPr>
          <w:b/>
          <w:sz w:val="20"/>
          <w:szCs w:val="20"/>
        </w:rPr>
        <w:t>РЕШЕНИЯ СОВЕТА</w:t>
      </w:r>
    </w:p>
    <w:p w:rsidR="00FF2948" w:rsidRPr="000E1C31" w:rsidRDefault="00FF2948" w:rsidP="000E1C31">
      <w:pPr>
        <w:jc w:val="both"/>
        <w:rPr>
          <w:sz w:val="20"/>
          <w:szCs w:val="20"/>
        </w:rPr>
      </w:pPr>
      <w:r w:rsidRPr="000E1C31">
        <w:rPr>
          <w:sz w:val="20"/>
          <w:szCs w:val="20"/>
        </w:rPr>
        <w:t xml:space="preserve">19.04.2018                                                                                                                                            </w:t>
      </w:r>
      <w:r w:rsidR="00AA04E7">
        <w:rPr>
          <w:sz w:val="20"/>
          <w:szCs w:val="20"/>
        </w:rPr>
        <w:t xml:space="preserve">                              </w:t>
      </w:r>
      <w:r w:rsidRPr="000E1C31">
        <w:rPr>
          <w:sz w:val="20"/>
          <w:szCs w:val="20"/>
        </w:rPr>
        <w:t xml:space="preserve">    № 7</w:t>
      </w:r>
    </w:p>
    <w:p w:rsidR="00FF2948" w:rsidRPr="000E1C31" w:rsidRDefault="00FF2948" w:rsidP="000E1C31">
      <w:pPr>
        <w:jc w:val="center"/>
        <w:rPr>
          <w:sz w:val="20"/>
          <w:szCs w:val="20"/>
        </w:rPr>
      </w:pPr>
    </w:p>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 xml:space="preserve">Об утверждении нормативов градостроительного проектирования </w:t>
      </w:r>
    </w:p>
    <w:p w:rsidR="00FF2948" w:rsidRPr="000E1C31" w:rsidRDefault="00FF2948" w:rsidP="000E1C31">
      <w:pPr>
        <w:jc w:val="center"/>
        <w:rPr>
          <w:bCs/>
          <w:sz w:val="20"/>
          <w:szCs w:val="20"/>
          <w:lang w:eastAsia="zh-CN"/>
        </w:rPr>
      </w:pPr>
      <w:r w:rsidRPr="000E1C31">
        <w:rPr>
          <w:bCs/>
          <w:sz w:val="20"/>
          <w:szCs w:val="20"/>
          <w:lang w:eastAsia="zh-CN"/>
        </w:rPr>
        <w:t>муниципального образования «Берегаевское сельское поселение»</w:t>
      </w:r>
    </w:p>
    <w:p w:rsidR="00FF2948" w:rsidRPr="000E1C31" w:rsidRDefault="00FF2948" w:rsidP="000E1C31">
      <w:pPr>
        <w:jc w:val="center"/>
        <w:rPr>
          <w:sz w:val="20"/>
          <w:szCs w:val="20"/>
        </w:rPr>
      </w:pPr>
    </w:p>
    <w:p w:rsidR="00FF2948" w:rsidRPr="000E1C31" w:rsidRDefault="00FF2948" w:rsidP="000E1C31">
      <w:pPr>
        <w:widowControl w:val="0"/>
        <w:autoSpaceDE w:val="0"/>
        <w:autoSpaceDN w:val="0"/>
        <w:adjustRightInd w:val="0"/>
        <w:ind w:firstLine="709"/>
        <w:jc w:val="both"/>
        <w:rPr>
          <w:sz w:val="20"/>
          <w:szCs w:val="20"/>
        </w:rPr>
      </w:pPr>
      <w:r w:rsidRPr="000E1C31">
        <w:rPr>
          <w:sz w:val="20"/>
          <w:szCs w:val="20"/>
        </w:rPr>
        <w:t xml:space="preserve">В соответствии со статьей 29.4 Градостроительного кодекса Российской Федерации, </w:t>
      </w:r>
      <w:hyperlink r:id="rId10"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0E1C31">
          <w:rPr>
            <w:sz w:val="20"/>
            <w:szCs w:val="20"/>
          </w:rPr>
          <w:t>пунктом 20 части 1 статьи 14</w:t>
        </w:r>
      </w:hyperlink>
      <w:r w:rsidRPr="000E1C31">
        <w:rPr>
          <w:sz w:val="20"/>
          <w:szCs w:val="20"/>
        </w:rPr>
        <w:t xml:space="preserve"> Федерального закона от 06 октября 2003 года № 131-ФЗ "Об общих принципах организации местного самоуправления в Российской Федерации", Уставом </w:t>
      </w:r>
      <w:r w:rsidRPr="000E1C31">
        <w:rPr>
          <w:bCs/>
          <w:sz w:val="20"/>
          <w:szCs w:val="20"/>
          <w:lang w:eastAsia="zh-CN"/>
        </w:rPr>
        <w:t>муниципального образования «Берегаевское сельское поселение»</w:t>
      </w:r>
      <w:r w:rsidRPr="000E1C31">
        <w:rPr>
          <w:sz w:val="20"/>
          <w:szCs w:val="20"/>
        </w:rPr>
        <w:t xml:space="preserve">, </w:t>
      </w:r>
    </w:p>
    <w:p w:rsidR="00FF2948" w:rsidRPr="000E1C31" w:rsidRDefault="00FF2948" w:rsidP="000E1C31">
      <w:pPr>
        <w:rPr>
          <w:sz w:val="20"/>
          <w:szCs w:val="20"/>
        </w:rPr>
      </w:pPr>
    </w:p>
    <w:p w:rsidR="00FF2948" w:rsidRPr="000E1C31" w:rsidRDefault="00FF2948" w:rsidP="000E1C31">
      <w:pPr>
        <w:widowControl w:val="0"/>
        <w:ind w:left="1020" w:right="1040"/>
        <w:rPr>
          <w:b/>
          <w:sz w:val="20"/>
          <w:szCs w:val="20"/>
        </w:rPr>
      </w:pPr>
      <w:r w:rsidRPr="000E1C31">
        <w:rPr>
          <w:b/>
          <w:sz w:val="20"/>
          <w:szCs w:val="20"/>
        </w:rPr>
        <w:t>Совет Берегаевского сельского поселения РЕШИЛ:</w:t>
      </w:r>
    </w:p>
    <w:p w:rsidR="00FF2948" w:rsidRPr="000E1C31" w:rsidRDefault="00FF2948" w:rsidP="000E1C31">
      <w:pPr>
        <w:widowControl w:val="0"/>
        <w:ind w:left="1020" w:right="1040"/>
        <w:rPr>
          <w:rFonts w:eastAsia="Arial"/>
          <w:b/>
          <w:sz w:val="20"/>
          <w:szCs w:val="20"/>
        </w:rPr>
      </w:pPr>
    </w:p>
    <w:p w:rsidR="00FF2948" w:rsidRPr="000E1C31" w:rsidRDefault="00FF2948" w:rsidP="000E1C31">
      <w:pPr>
        <w:numPr>
          <w:ilvl w:val="0"/>
          <w:numId w:val="20"/>
        </w:numPr>
        <w:tabs>
          <w:tab w:val="left" w:pos="-709"/>
          <w:tab w:val="left" w:pos="709"/>
          <w:tab w:val="left" w:pos="1134"/>
          <w:tab w:val="left" w:pos="1560"/>
        </w:tabs>
        <w:ind w:left="142" w:firstLine="567"/>
        <w:contextualSpacing/>
        <w:jc w:val="both"/>
        <w:rPr>
          <w:rFonts w:eastAsia="SimSun"/>
          <w:sz w:val="20"/>
          <w:szCs w:val="20"/>
          <w:lang w:eastAsia="en-US"/>
        </w:rPr>
      </w:pPr>
      <w:r w:rsidRPr="000E1C31">
        <w:rPr>
          <w:rFonts w:eastAsia="SimSun"/>
          <w:sz w:val="20"/>
          <w:szCs w:val="20"/>
          <w:lang w:eastAsia="en-US"/>
        </w:rPr>
        <w:t xml:space="preserve">Утвердить нормативы градостроительного проектирования </w:t>
      </w:r>
      <w:r w:rsidRPr="000E1C31">
        <w:rPr>
          <w:bCs/>
          <w:sz w:val="20"/>
          <w:szCs w:val="20"/>
          <w:lang w:eastAsia="zh-CN"/>
        </w:rPr>
        <w:t xml:space="preserve">муниципального образования «Берегаевское сельское поселение» </w:t>
      </w:r>
      <w:r w:rsidRPr="000E1C31">
        <w:rPr>
          <w:rFonts w:eastAsia="SimSun"/>
          <w:sz w:val="20"/>
          <w:szCs w:val="20"/>
          <w:lang w:eastAsia="en-US"/>
        </w:rPr>
        <w:t xml:space="preserve">согласно </w:t>
      </w:r>
      <w:hyperlink w:anchor="sub_100" w:history="1">
        <w:r w:rsidRPr="000E1C31">
          <w:rPr>
            <w:rFonts w:eastAsia="SimSun"/>
            <w:color w:val="000000"/>
            <w:sz w:val="20"/>
            <w:szCs w:val="20"/>
            <w:lang w:eastAsia="en-US"/>
          </w:rPr>
          <w:t>приложению</w:t>
        </w:r>
      </w:hyperlink>
      <w:r w:rsidRPr="000E1C31">
        <w:rPr>
          <w:rFonts w:eastAsia="SimSun"/>
          <w:color w:val="000000"/>
          <w:sz w:val="20"/>
          <w:szCs w:val="20"/>
          <w:lang w:eastAsia="en-US"/>
        </w:rPr>
        <w:t>.</w:t>
      </w:r>
    </w:p>
    <w:p w:rsidR="00FF2948" w:rsidRPr="000E1C31" w:rsidRDefault="00FF2948" w:rsidP="000E1C31">
      <w:pPr>
        <w:numPr>
          <w:ilvl w:val="0"/>
          <w:numId w:val="20"/>
        </w:numPr>
        <w:tabs>
          <w:tab w:val="left" w:pos="-709"/>
          <w:tab w:val="left" w:pos="709"/>
          <w:tab w:val="left" w:pos="1134"/>
          <w:tab w:val="left" w:pos="1560"/>
        </w:tabs>
        <w:ind w:left="142" w:firstLine="567"/>
        <w:contextualSpacing/>
        <w:jc w:val="both"/>
        <w:rPr>
          <w:rFonts w:eastAsia="SimSun"/>
          <w:sz w:val="20"/>
          <w:szCs w:val="20"/>
          <w:lang w:eastAsia="en-US"/>
        </w:rPr>
      </w:pPr>
      <w:r w:rsidRPr="000E1C31">
        <w:rPr>
          <w:rFonts w:eastAsia="SimSun"/>
          <w:sz w:val="20"/>
          <w:szCs w:val="20"/>
          <w:lang w:eastAsia="en-US"/>
        </w:rPr>
        <w:t xml:space="preserve">Разместить утвержденные нормативы градостроительного проектирования </w:t>
      </w:r>
      <w:r w:rsidRPr="000E1C31">
        <w:rPr>
          <w:bCs/>
          <w:sz w:val="20"/>
          <w:szCs w:val="20"/>
          <w:lang w:eastAsia="zh-CN"/>
        </w:rPr>
        <w:t>муниципального образования «Берегаевское сельское поселение»</w:t>
      </w:r>
      <w:r w:rsidRPr="000E1C31">
        <w:rPr>
          <w:rFonts w:eastAsia="SimSun"/>
          <w:sz w:val="20"/>
          <w:szCs w:val="20"/>
          <w:lang w:eastAsia="en-US"/>
        </w:rPr>
        <w:t xml:space="preserve"> в федеральной государственной информационной системе территориального планирования на сайте по адресу: </w:t>
      </w:r>
      <w:hyperlink r:id="rId11" w:history="1">
        <w:r w:rsidRPr="000E1C31">
          <w:rPr>
            <w:rFonts w:eastAsia="SimSun"/>
            <w:bCs/>
            <w:sz w:val="20"/>
            <w:szCs w:val="20"/>
            <w:lang w:eastAsia="en-US"/>
          </w:rPr>
          <w:t>http://fgis.minregion.ru</w:t>
        </w:r>
      </w:hyperlink>
      <w:r w:rsidRPr="000E1C31">
        <w:rPr>
          <w:rFonts w:eastAsia="SimSun"/>
          <w:sz w:val="20"/>
          <w:szCs w:val="20"/>
          <w:lang w:eastAsia="en-US"/>
        </w:rPr>
        <w:t xml:space="preserve"> в срок, не превышающий пяти дней со дня утверждения нормативов.</w:t>
      </w:r>
    </w:p>
    <w:p w:rsidR="00FF2948" w:rsidRPr="000E1C31" w:rsidRDefault="00FF2948" w:rsidP="000E1C31">
      <w:pPr>
        <w:widowControl w:val="0"/>
        <w:tabs>
          <w:tab w:val="left" w:pos="709"/>
          <w:tab w:val="left" w:pos="993"/>
        </w:tabs>
        <w:suppressAutoHyphens/>
        <w:autoSpaceDE w:val="0"/>
        <w:ind w:left="142"/>
        <w:jc w:val="both"/>
        <w:rPr>
          <w:bCs/>
          <w:sz w:val="20"/>
          <w:szCs w:val="20"/>
          <w:lang w:eastAsia="zh-CN"/>
        </w:rPr>
      </w:pPr>
      <w:r w:rsidRPr="000E1C31">
        <w:rPr>
          <w:sz w:val="20"/>
          <w:szCs w:val="20"/>
        </w:rPr>
        <w:t xml:space="preserve">         3.   </w:t>
      </w:r>
      <w:r w:rsidRPr="000E1C31">
        <w:rPr>
          <w:bCs/>
          <w:sz w:val="20"/>
          <w:szCs w:val="20"/>
          <w:lang w:eastAsia="zh-CN"/>
        </w:rPr>
        <w:t>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w:t>
      </w:r>
    </w:p>
    <w:p w:rsidR="00FF2948" w:rsidRPr="000E1C31" w:rsidRDefault="00FF2948" w:rsidP="000E1C31">
      <w:pPr>
        <w:tabs>
          <w:tab w:val="left" w:pos="-709"/>
          <w:tab w:val="left" w:pos="709"/>
          <w:tab w:val="left" w:pos="1134"/>
          <w:tab w:val="left" w:pos="1560"/>
        </w:tabs>
        <w:autoSpaceDE w:val="0"/>
        <w:autoSpaceDN w:val="0"/>
        <w:adjustRightInd w:val="0"/>
        <w:ind w:left="710"/>
        <w:jc w:val="both"/>
        <w:rPr>
          <w:color w:val="000000"/>
          <w:sz w:val="20"/>
          <w:szCs w:val="20"/>
        </w:rPr>
      </w:pPr>
      <w:r w:rsidRPr="000E1C31">
        <w:rPr>
          <w:color w:val="000000"/>
          <w:sz w:val="20"/>
          <w:szCs w:val="20"/>
        </w:rPr>
        <w:t xml:space="preserve"> </w:t>
      </w:r>
    </w:p>
    <w:p w:rsidR="00FF2948" w:rsidRPr="000E1C31" w:rsidRDefault="00FF2948" w:rsidP="000E1C31">
      <w:pPr>
        <w:tabs>
          <w:tab w:val="left" w:pos="-709"/>
          <w:tab w:val="left" w:pos="709"/>
          <w:tab w:val="left" w:pos="1134"/>
          <w:tab w:val="left" w:pos="1560"/>
        </w:tabs>
        <w:autoSpaceDE w:val="0"/>
        <w:autoSpaceDN w:val="0"/>
        <w:adjustRightInd w:val="0"/>
        <w:ind w:left="710"/>
        <w:jc w:val="both"/>
        <w:rPr>
          <w:color w:val="000000"/>
          <w:sz w:val="20"/>
          <w:szCs w:val="20"/>
        </w:rPr>
      </w:pPr>
    </w:p>
    <w:p w:rsidR="00FF2948" w:rsidRPr="000E1C31" w:rsidRDefault="00FF2948" w:rsidP="000E1C31">
      <w:pPr>
        <w:widowControl w:val="0"/>
        <w:ind w:left="20" w:right="-24"/>
        <w:rPr>
          <w:rFonts w:eastAsia="Arial"/>
          <w:sz w:val="20"/>
          <w:szCs w:val="20"/>
        </w:rPr>
      </w:pPr>
      <w:r w:rsidRPr="000E1C31">
        <w:rPr>
          <w:rFonts w:eastAsia="Arial"/>
          <w:sz w:val="20"/>
          <w:szCs w:val="20"/>
        </w:rPr>
        <w:t xml:space="preserve">Председатель </w:t>
      </w:r>
    </w:p>
    <w:p w:rsidR="00FF2948" w:rsidRPr="000E1C31" w:rsidRDefault="00FF2948" w:rsidP="000E1C31">
      <w:pPr>
        <w:widowControl w:val="0"/>
        <w:ind w:left="20" w:right="-24"/>
        <w:rPr>
          <w:rFonts w:eastAsia="Arial"/>
          <w:sz w:val="20"/>
          <w:szCs w:val="20"/>
        </w:rPr>
      </w:pPr>
      <w:r w:rsidRPr="000E1C31">
        <w:rPr>
          <w:rFonts w:eastAsia="Arial"/>
          <w:sz w:val="20"/>
          <w:szCs w:val="20"/>
        </w:rPr>
        <w:t xml:space="preserve">Совета Берегаевского </w:t>
      </w:r>
    </w:p>
    <w:p w:rsidR="00FF2948" w:rsidRPr="000E1C31" w:rsidRDefault="00FF2948" w:rsidP="000E1C31">
      <w:pPr>
        <w:autoSpaceDE w:val="0"/>
        <w:autoSpaceDN w:val="0"/>
        <w:adjustRightInd w:val="0"/>
        <w:jc w:val="both"/>
        <w:rPr>
          <w:sz w:val="20"/>
          <w:szCs w:val="20"/>
        </w:rPr>
      </w:pPr>
      <w:r w:rsidRPr="000E1C31">
        <w:rPr>
          <w:rFonts w:eastAsia="Courier New"/>
          <w:color w:val="000000"/>
          <w:sz w:val="20"/>
          <w:szCs w:val="20"/>
        </w:rPr>
        <w:t xml:space="preserve">сельского поселения                                                                                                       </w:t>
      </w:r>
      <w:r w:rsidRPr="000E1C31">
        <w:rPr>
          <w:color w:val="000000"/>
          <w:sz w:val="20"/>
          <w:szCs w:val="20"/>
        </w:rPr>
        <w:t xml:space="preserve">О.А. </w:t>
      </w:r>
      <w:proofErr w:type="spellStart"/>
      <w:r w:rsidRPr="000E1C31">
        <w:rPr>
          <w:color w:val="000000"/>
          <w:sz w:val="20"/>
          <w:szCs w:val="20"/>
        </w:rPr>
        <w:t>Жендарев</w:t>
      </w:r>
      <w:proofErr w:type="spellEnd"/>
    </w:p>
    <w:p w:rsidR="00FF2948" w:rsidRPr="000E1C31" w:rsidRDefault="00FF2948" w:rsidP="000E1C31">
      <w:pPr>
        <w:autoSpaceDE w:val="0"/>
        <w:autoSpaceDN w:val="0"/>
        <w:adjustRightInd w:val="0"/>
        <w:ind w:firstLine="720"/>
        <w:rPr>
          <w:bCs/>
          <w:color w:val="26282F"/>
          <w:sz w:val="20"/>
          <w:szCs w:val="20"/>
        </w:rPr>
      </w:pPr>
    </w:p>
    <w:p w:rsidR="00FF2948" w:rsidRPr="000E1C31" w:rsidRDefault="00FF2948" w:rsidP="000E1C31">
      <w:pPr>
        <w:autoSpaceDE w:val="0"/>
        <w:autoSpaceDN w:val="0"/>
        <w:adjustRightInd w:val="0"/>
        <w:ind w:firstLine="720"/>
        <w:jc w:val="right"/>
        <w:rPr>
          <w:bCs/>
          <w:color w:val="26282F"/>
          <w:sz w:val="20"/>
          <w:szCs w:val="20"/>
        </w:rPr>
      </w:pPr>
    </w:p>
    <w:p w:rsidR="00FF2948" w:rsidRPr="000E1C31" w:rsidRDefault="00FF2948" w:rsidP="000E1C31">
      <w:pPr>
        <w:autoSpaceDE w:val="0"/>
        <w:autoSpaceDN w:val="0"/>
        <w:adjustRightInd w:val="0"/>
        <w:ind w:firstLine="720"/>
        <w:jc w:val="right"/>
        <w:rPr>
          <w:sz w:val="20"/>
          <w:szCs w:val="20"/>
        </w:rPr>
      </w:pPr>
      <w:r w:rsidRPr="000E1C31">
        <w:rPr>
          <w:bCs/>
          <w:sz w:val="20"/>
          <w:szCs w:val="20"/>
        </w:rPr>
        <w:t xml:space="preserve">Приложение </w:t>
      </w:r>
    </w:p>
    <w:p w:rsidR="00FF2948" w:rsidRPr="000E1C31" w:rsidRDefault="00FF2948" w:rsidP="000E1C31">
      <w:pPr>
        <w:autoSpaceDE w:val="0"/>
        <w:autoSpaceDN w:val="0"/>
        <w:adjustRightInd w:val="0"/>
        <w:ind w:firstLine="720"/>
        <w:jc w:val="right"/>
        <w:rPr>
          <w:bCs/>
          <w:sz w:val="20"/>
          <w:szCs w:val="20"/>
        </w:rPr>
      </w:pPr>
      <w:r w:rsidRPr="000E1C31">
        <w:rPr>
          <w:bCs/>
          <w:sz w:val="20"/>
          <w:szCs w:val="20"/>
        </w:rPr>
        <w:t>к Решению Совета</w:t>
      </w:r>
    </w:p>
    <w:p w:rsidR="00FF2948" w:rsidRPr="000E1C31" w:rsidRDefault="00FF2948" w:rsidP="000E1C31">
      <w:pPr>
        <w:autoSpaceDE w:val="0"/>
        <w:autoSpaceDN w:val="0"/>
        <w:adjustRightInd w:val="0"/>
        <w:ind w:firstLine="720"/>
        <w:jc w:val="right"/>
        <w:rPr>
          <w:sz w:val="20"/>
          <w:szCs w:val="20"/>
        </w:rPr>
      </w:pPr>
      <w:r w:rsidRPr="000E1C31">
        <w:rPr>
          <w:bCs/>
          <w:sz w:val="20"/>
          <w:szCs w:val="20"/>
        </w:rPr>
        <w:t>Берегаевского сельского поселения</w:t>
      </w:r>
    </w:p>
    <w:p w:rsidR="00FF2948" w:rsidRPr="000E1C31" w:rsidRDefault="00FF2948" w:rsidP="000E1C31">
      <w:pPr>
        <w:tabs>
          <w:tab w:val="left" w:pos="8647"/>
        </w:tabs>
        <w:autoSpaceDE w:val="0"/>
        <w:autoSpaceDN w:val="0"/>
        <w:adjustRightInd w:val="0"/>
        <w:ind w:firstLine="720"/>
        <w:jc w:val="right"/>
        <w:rPr>
          <w:sz w:val="20"/>
          <w:szCs w:val="20"/>
        </w:rPr>
      </w:pPr>
      <w:r w:rsidRPr="000E1C31">
        <w:rPr>
          <w:bCs/>
          <w:sz w:val="20"/>
          <w:szCs w:val="20"/>
        </w:rPr>
        <w:t xml:space="preserve">                                                                                                   от  19.04.2018  № 7</w:t>
      </w:r>
    </w:p>
    <w:p w:rsidR="00FF2948" w:rsidRPr="000E1C31" w:rsidRDefault="00FF2948" w:rsidP="000E1C31">
      <w:pPr>
        <w:autoSpaceDE w:val="0"/>
        <w:autoSpaceDN w:val="0"/>
        <w:adjustRightInd w:val="0"/>
        <w:ind w:firstLine="720"/>
        <w:jc w:val="both"/>
        <w:rPr>
          <w:sz w:val="20"/>
          <w:szCs w:val="20"/>
        </w:rPr>
      </w:pPr>
    </w:p>
    <w:p w:rsidR="00FF2948" w:rsidRPr="000E1C31" w:rsidRDefault="00FF2948" w:rsidP="000E1C31">
      <w:pPr>
        <w:autoSpaceDE w:val="0"/>
        <w:autoSpaceDN w:val="0"/>
        <w:adjustRightInd w:val="0"/>
        <w:jc w:val="center"/>
        <w:outlineLvl w:val="0"/>
        <w:rPr>
          <w:b/>
          <w:bCs/>
          <w:sz w:val="20"/>
          <w:szCs w:val="20"/>
        </w:rPr>
      </w:pPr>
      <w:r w:rsidRPr="000E1C31">
        <w:rPr>
          <w:b/>
          <w:bCs/>
          <w:sz w:val="20"/>
          <w:szCs w:val="20"/>
        </w:rPr>
        <w:t xml:space="preserve">Нормативы градостроительного проектирования </w:t>
      </w:r>
    </w:p>
    <w:p w:rsidR="00FF2948" w:rsidRPr="000E1C31" w:rsidRDefault="00FF2948" w:rsidP="000E1C31">
      <w:pPr>
        <w:autoSpaceDE w:val="0"/>
        <w:autoSpaceDN w:val="0"/>
        <w:adjustRightInd w:val="0"/>
        <w:jc w:val="center"/>
        <w:outlineLvl w:val="0"/>
        <w:rPr>
          <w:b/>
          <w:bCs/>
          <w:sz w:val="20"/>
          <w:szCs w:val="20"/>
          <w:lang w:eastAsia="zh-CN"/>
        </w:rPr>
      </w:pPr>
      <w:r w:rsidRPr="000E1C31">
        <w:rPr>
          <w:b/>
          <w:bCs/>
          <w:sz w:val="20"/>
          <w:szCs w:val="20"/>
          <w:lang w:eastAsia="zh-CN"/>
        </w:rPr>
        <w:t>муниципального образования «Берегаевское сельское поселение»</w:t>
      </w:r>
    </w:p>
    <w:p w:rsidR="00FF2948" w:rsidRPr="000E1C31" w:rsidRDefault="00FF2948" w:rsidP="000E1C31">
      <w:pPr>
        <w:autoSpaceDE w:val="0"/>
        <w:autoSpaceDN w:val="0"/>
        <w:adjustRightInd w:val="0"/>
        <w:jc w:val="center"/>
        <w:outlineLvl w:val="0"/>
        <w:rPr>
          <w:b/>
          <w:bCs/>
          <w:sz w:val="20"/>
          <w:szCs w:val="20"/>
        </w:rPr>
      </w:pPr>
    </w:p>
    <w:p w:rsidR="00FF2948" w:rsidRPr="000E1C31" w:rsidRDefault="00FF2948" w:rsidP="000E1C31">
      <w:pPr>
        <w:numPr>
          <w:ilvl w:val="0"/>
          <w:numId w:val="21"/>
        </w:numPr>
        <w:autoSpaceDE w:val="0"/>
        <w:autoSpaceDN w:val="0"/>
        <w:adjustRightInd w:val="0"/>
        <w:ind w:left="0" w:firstLine="284"/>
        <w:jc w:val="center"/>
        <w:outlineLvl w:val="0"/>
        <w:rPr>
          <w:rFonts w:eastAsia="Calibri"/>
          <w:bCs/>
          <w:sz w:val="20"/>
          <w:szCs w:val="20"/>
          <w:lang w:eastAsia="en-US"/>
        </w:rPr>
      </w:pPr>
      <w:r w:rsidRPr="000E1C31">
        <w:rPr>
          <w:rFonts w:eastAsia="Calibri"/>
          <w:bCs/>
          <w:sz w:val="20"/>
          <w:szCs w:val="20"/>
          <w:lang w:eastAsia="en-US"/>
        </w:rPr>
        <w:t>ОБЩИЕ ПОЛОЖЕНИЯ</w:t>
      </w:r>
    </w:p>
    <w:p w:rsidR="00FF2948" w:rsidRPr="000E1C31" w:rsidRDefault="00FF2948" w:rsidP="000E1C31">
      <w:pPr>
        <w:ind w:firstLine="284"/>
        <w:rPr>
          <w:sz w:val="20"/>
          <w:szCs w:val="20"/>
        </w:rPr>
      </w:pPr>
    </w:p>
    <w:p w:rsidR="00FF2948" w:rsidRPr="000E1C31" w:rsidRDefault="00FF2948" w:rsidP="000E1C31">
      <w:pPr>
        <w:numPr>
          <w:ilvl w:val="1"/>
          <w:numId w:val="22"/>
        </w:numPr>
        <w:ind w:right="-2" w:firstLine="284"/>
        <w:contextualSpacing/>
        <w:jc w:val="both"/>
        <w:rPr>
          <w:rFonts w:eastAsia="SimSun"/>
          <w:bCs/>
          <w:color w:val="000000"/>
          <w:sz w:val="20"/>
          <w:szCs w:val="20"/>
          <w:lang w:eastAsia="en-US"/>
        </w:rPr>
      </w:pPr>
      <w:proofErr w:type="gramStart"/>
      <w:r w:rsidRPr="000E1C31">
        <w:rPr>
          <w:rFonts w:eastAsia="SimSun"/>
          <w:sz w:val="20"/>
          <w:szCs w:val="20"/>
          <w:lang w:eastAsia="en-US"/>
        </w:rPr>
        <w:lastRenderedPageBreak/>
        <w:t xml:space="preserve">Нормативы градостроительного проектирования </w:t>
      </w:r>
      <w:r w:rsidRPr="000E1C31">
        <w:rPr>
          <w:bCs/>
          <w:sz w:val="20"/>
          <w:szCs w:val="20"/>
          <w:lang w:eastAsia="zh-CN"/>
        </w:rPr>
        <w:t>муниципального образования «Берегаевское сельское поселение»</w:t>
      </w:r>
      <w:r w:rsidRPr="000E1C31">
        <w:rPr>
          <w:rFonts w:eastAsia="SimSun"/>
          <w:sz w:val="20"/>
          <w:szCs w:val="20"/>
          <w:lang w:eastAsia="en-US"/>
        </w:rPr>
        <w:t xml:space="preserve"> (далее - Нормативы)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 относящимися к областям: электроснабжения; теплоснабжения; газоснабжения; водоснабжения; водоотведения; автомобильных дорог местного значения; физической культуры и массового спорта; образования, здравоохранения;</w:t>
      </w:r>
      <w:proofErr w:type="gramEnd"/>
      <w:r w:rsidRPr="000E1C31">
        <w:rPr>
          <w:rFonts w:eastAsia="SimSun"/>
          <w:sz w:val="20"/>
          <w:szCs w:val="20"/>
          <w:lang w:eastAsia="en-US"/>
        </w:rPr>
        <w:t xml:space="preserve">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сельского поселения в соответствии с  Генеральным планом Берегаевского сельского поселения</w:t>
      </w:r>
      <w:r w:rsidRPr="000E1C31">
        <w:rPr>
          <w:rFonts w:eastAsia="SimSun"/>
          <w:bCs/>
          <w:color w:val="000000"/>
          <w:sz w:val="20"/>
          <w:szCs w:val="20"/>
          <w:lang w:eastAsia="en-US"/>
        </w:rPr>
        <w:t xml:space="preserve">, утвержденного решением Совета </w:t>
      </w:r>
      <w:r w:rsidRPr="000E1C31">
        <w:rPr>
          <w:rFonts w:eastAsia="SimSun"/>
          <w:sz w:val="20"/>
          <w:szCs w:val="20"/>
          <w:lang w:eastAsia="en-US"/>
        </w:rPr>
        <w:t>Берегаевского сельского поселения</w:t>
      </w:r>
      <w:r w:rsidRPr="000E1C31">
        <w:rPr>
          <w:rFonts w:eastAsia="SimSun"/>
          <w:bCs/>
          <w:color w:val="000000"/>
          <w:sz w:val="20"/>
          <w:szCs w:val="20"/>
          <w:lang w:eastAsia="en-US"/>
        </w:rPr>
        <w:t xml:space="preserve"> от 23.11.2013 № 29 (разработчик ООО НПЦ "Земельные ресурсы Сибири", г. Омск).</w:t>
      </w:r>
    </w:p>
    <w:p w:rsidR="00FF2948" w:rsidRPr="000E1C31" w:rsidRDefault="00FF2948" w:rsidP="000E1C31">
      <w:pPr>
        <w:numPr>
          <w:ilvl w:val="1"/>
          <w:numId w:val="22"/>
        </w:numPr>
        <w:ind w:right="-2" w:firstLine="284"/>
        <w:contextualSpacing/>
        <w:rPr>
          <w:rFonts w:eastAsia="SimSun"/>
          <w:bCs/>
          <w:color w:val="000000"/>
          <w:sz w:val="20"/>
          <w:szCs w:val="20"/>
          <w:lang w:eastAsia="en-US"/>
        </w:rPr>
      </w:pPr>
      <w:r w:rsidRPr="000E1C31">
        <w:rPr>
          <w:rFonts w:eastAsia="SimSun"/>
          <w:sz w:val="20"/>
          <w:szCs w:val="20"/>
          <w:lang w:eastAsia="en-US"/>
        </w:rPr>
        <w:t>Нормативы разработаны с целью решения  следующих задач:</w:t>
      </w:r>
    </w:p>
    <w:p w:rsidR="00FF2948" w:rsidRPr="000E1C31" w:rsidRDefault="00FF2948" w:rsidP="000E1C31">
      <w:pPr>
        <w:tabs>
          <w:tab w:val="left" w:pos="709"/>
          <w:tab w:val="left" w:pos="1134"/>
        </w:tabs>
        <w:ind w:right="-2" w:firstLine="284"/>
        <w:contextualSpacing/>
        <w:jc w:val="both"/>
        <w:rPr>
          <w:sz w:val="20"/>
          <w:szCs w:val="20"/>
        </w:rPr>
      </w:pPr>
      <w:r w:rsidRPr="000E1C31">
        <w:rPr>
          <w:sz w:val="20"/>
          <w:szCs w:val="20"/>
        </w:rPr>
        <w:t>1) установление минимального набора показателей, расчет которых необходим при разработке Генерального плана, документации по планировке территории, а также внесение в них изменений;</w:t>
      </w:r>
    </w:p>
    <w:p w:rsidR="00FF2948" w:rsidRPr="000E1C31" w:rsidRDefault="00FF2948" w:rsidP="000E1C31">
      <w:pPr>
        <w:widowControl w:val="0"/>
        <w:autoSpaceDE w:val="0"/>
        <w:autoSpaceDN w:val="0"/>
        <w:adjustRightInd w:val="0"/>
        <w:ind w:right="-2" w:firstLine="284"/>
        <w:contextualSpacing/>
        <w:jc w:val="both"/>
        <w:rPr>
          <w:sz w:val="20"/>
          <w:szCs w:val="20"/>
        </w:rPr>
      </w:pPr>
      <w:r w:rsidRPr="000E1C31">
        <w:rPr>
          <w:sz w:val="20"/>
          <w:szCs w:val="20"/>
        </w:rPr>
        <w:t>2) создание условий для планирования территорий Берегаевского сельского поселения под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w:t>
      </w:r>
    </w:p>
    <w:p w:rsidR="00FF2948" w:rsidRPr="000E1C31" w:rsidRDefault="00FF2948" w:rsidP="000E1C31">
      <w:pPr>
        <w:widowControl w:val="0"/>
        <w:autoSpaceDE w:val="0"/>
        <w:autoSpaceDN w:val="0"/>
        <w:adjustRightInd w:val="0"/>
        <w:ind w:right="-2" w:firstLine="284"/>
        <w:contextualSpacing/>
        <w:jc w:val="both"/>
        <w:rPr>
          <w:sz w:val="20"/>
          <w:szCs w:val="20"/>
        </w:rPr>
      </w:pPr>
      <w:r w:rsidRPr="000E1C31">
        <w:rPr>
          <w:sz w:val="20"/>
          <w:szCs w:val="20"/>
        </w:rPr>
        <w:t>3) обеспечения доступности объектов социального и коммунально-бытового назначения для населения;</w:t>
      </w:r>
    </w:p>
    <w:p w:rsidR="00FF2948" w:rsidRPr="000E1C31" w:rsidRDefault="00FF2948" w:rsidP="000E1C31">
      <w:pPr>
        <w:tabs>
          <w:tab w:val="left" w:pos="709"/>
          <w:tab w:val="left" w:pos="1134"/>
        </w:tabs>
        <w:ind w:right="-2" w:firstLine="284"/>
        <w:contextualSpacing/>
        <w:jc w:val="both"/>
        <w:rPr>
          <w:sz w:val="20"/>
          <w:szCs w:val="20"/>
        </w:rPr>
      </w:pPr>
      <w:r w:rsidRPr="000E1C31">
        <w:rPr>
          <w:sz w:val="20"/>
          <w:szCs w:val="20"/>
        </w:rPr>
        <w:t>4) обеспечение оценки качества документов территориального планирования, документации по планировке территории в плане соответствия их решений целям повышения качества жизни населения.</w:t>
      </w:r>
    </w:p>
    <w:p w:rsidR="00FF2948" w:rsidRPr="000E1C31" w:rsidRDefault="00FF2948" w:rsidP="000E1C31">
      <w:pPr>
        <w:tabs>
          <w:tab w:val="left" w:pos="709"/>
          <w:tab w:val="left" w:pos="1134"/>
        </w:tabs>
        <w:ind w:right="-2" w:firstLine="284"/>
        <w:contextualSpacing/>
        <w:jc w:val="both"/>
        <w:rPr>
          <w:sz w:val="20"/>
          <w:szCs w:val="20"/>
        </w:rPr>
      </w:pPr>
    </w:p>
    <w:p w:rsidR="00FF2948" w:rsidRPr="000E1C31" w:rsidRDefault="00FF2948" w:rsidP="000E1C31">
      <w:pPr>
        <w:tabs>
          <w:tab w:val="left" w:pos="709"/>
          <w:tab w:val="left" w:pos="1134"/>
        </w:tabs>
        <w:ind w:right="-2" w:firstLine="284"/>
        <w:contextualSpacing/>
        <w:jc w:val="both"/>
        <w:rPr>
          <w:sz w:val="20"/>
          <w:szCs w:val="20"/>
        </w:rPr>
      </w:pPr>
      <w:r w:rsidRPr="000E1C31">
        <w:rPr>
          <w:sz w:val="20"/>
          <w:szCs w:val="20"/>
        </w:rPr>
        <w:t>2. ОСНОВНАЯ ЧАСТЬ. РАСЧЕТНЫЕ ПОКАЗАТЕЛИ МИНИМАЛЬНО ДОПУСТИМОГО УРОВНЯ ОБЕСПЕЧЕННОСТИ ОБЪЕКТАМИ И ИХ УРОВЕНЬ ТЕРРИТОРИАЛЬНОЙ ДОСТУПНОСТИ. ОБОСНОВАНИЕ РАСЧЕТНЫХ ПОКАЗАТЕЛЕЙ</w:t>
      </w:r>
    </w:p>
    <w:p w:rsidR="00FF2948" w:rsidRPr="000E1C31" w:rsidRDefault="00FF2948" w:rsidP="000E1C31">
      <w:pPr>
        <w:keepNext/>
        <w:keepLines/>
        <w:ind w:firstLine="284"/>
        <w:outlineLvl w:val="2"/>
        <w:rPr>
          <w:bCs/>
          <w:sz w:val="20"/>
          <w:szCs w:val="20"/>
        </w:rPr>
      </w:pPr>
      <w:r w:rsidRPr="000E1C31">
        <w:rPr>
          <w:bCs/>
          <w:sz w:val="20"/>
          <w:szCs w:val="20"/>
        </w:rPr>
        <w:t>2.1.  Объекты, относящиеся к области электроснабжения.</w:t>
      </w:r>
    </w:p>
    <w:p w:rsidR="00FF2948" w:rsidRPr="000E1C31" w:rsidRDefault="00FF2948" w:rsidP="000E1C31">
      <w:pPr>
        <w:ind w:firstLine="284"/>
        <w:rPr>
          <w:sz w:val="20"/>
          <w:szCs w:val="20"/>
        </w:rPr>
      </w:pPr>
      <w:r w:rsidRPr="000E1C31">
        <w:rPr>
          <w:sz w:val="20"/>
          <w:szCs w:val="20"/>
        </w:rPr>
        <w:t>2.1.1  Расчетные показатели:</w:t>
      </w:r>
    </w:p>
    <w:tbl>
      <w:tblPr>
        <w:tblW w:w="105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0"/>
        <w:gridCol w:w="3112"/>
        <w:gridCol w:w="1559"/>
        <w:gridCol w:w="1418"/>
        <w:gridCol w:w="1984"/>
        <w:gridCol w:w="1985"/>
      </w:tblGrid>
      <w:tr w:rsidR="00FF2948" w:rsidRPr="000E1C31" w:rsidTr="00FF2948">
        <w:trPr>
          <w:trHeight w:val="41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 </w:t>
            </w:r>
            <w:proofErr w:type="gramStart"/>
            <w:r w:rsidRPr="000E1C31">
              <w:rPr>
                <w:rFonts w:eastAsia="SimSun"/>
                <w:sz w:val="20"/>
                <w:szCs w:val="20"/>
                <w:lang w:eastAsia="en-US"/>
              </w:rPr>
              <w:t>п</w:t>
            </w:r>
            <w:proofErr w:type="gramEnd"/>
            <w:r w:rsidRPr="000E1C31">
              <w:rPr>
                <w:rFonts w:eastAsia="SimSun"/>
                <w:sz w:val="20"/>
                <w:szCs w:val="20"/>
                <w:lang w:eastAsia="en-US"/>
              </w:rPr>
              <w:t>/п</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Виды объектов</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Единица измерения</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Норматив </w:t>
            </w:r>
          </w:p>
        </w:tc>
        <w:tc>
          <w:tcPr>
            <w:tcW w:w="1984"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Обоснование </w:t>
            </w:r>
          </w:p>
        </w:tc>
        <w:tc>
          <w:tcPr>
            <w:tcW w:w="1985"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примечание</w:t>
            </w:r>
          </w:p>
        </w:tc>
      </w:tr>
      <w:tr w:rsidR="00FF2948" w:rsidRPr="000E1C31" w:rsidTr="000E1C31">
        <w:trPr>
          <w:trHeight w:val="50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1</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Годовое потребление электроэнергии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млн. кВт </w:t>
            </w:r>
            <w:proofErr w:type="gramStart"/>
            <w:r w:rsidRPr="000E1C31">
              <w:rPr>
                <w:rFonts w:eastAsia="SimSun"/>
                <w:sz w:val="20"/>
                <w:szCs w:val="20"/>
                <w:lang w:eastAsia="en-US"/>
              </w:rPr>
              <w:t>ч</w:t>
            </w:r>
            <w:proofErr w:type="gramEnd"/>
            <w:r w:rsidRPr="000E1C31">
              <w:rPr>
                <w:rFonts w:eastAsia="SimSun"/>
                <w:sz w:val="20"/>
                <w:szCs w:val="20"/>
                <w:lang w:eastAsia="en-US"/>
              </w:rPr>
              <w:t>/год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color w:val="FF0000"/>
                <w:sz w:val="20"/>
                <w:szCs w:val="20"/>
                <w:lang w:val="en-US" w:eastAsia="en-US"/>
              </w:rPr>
            </w:pPr>
            <w:r w:rsidRPr="000E1C31">
              <w:rPr>
                <w:rFonts w:eastAsia="SimSun"/>
                <w:sz w:val="20"/>
                <w:szCs w:val="20"/>
                <w:lang w:eastAsia="en-US"/>
              </w:rPr>
              <w:t>0,87</w:t>
            </w:r>
            <w:r w:rsidRPr="000E1C31">
              <w:rPr>
                <w:rFonts w:eastAsia="SimSun"/>
                <w:sz w:val="20"/>
                <w:szCs w:val="20"/>
                <w:lang w:val="en-US" w:eastAsia="en-US"/>
              </w:rPr>
              <w:t xml:space="preserve"> </w:t>
            </w:r>
          </w:p>
        </w:tc>
        <w:tc>
          <w:tcPr>
            <w:tcW w:w="1984" w:type="dxa"/>
            <w:vMerge w:val="restart"/>
            <w:tcBorders>
              <w:top w:val="single" w:sz="4" w:space="0" w:color="00000A"/>
              <w:left w:val="single" w:sz="4" w:space="0" w:color="00000A"/>
              <w:right w:val="single" w:sz="4" w:space="0" w:color="00000A"/>
            </w:tcBorders>
            <w:shd w:val="clear" w:color="auto" w:fill="auto"/>
            <w:tcMar>
              <w:left w:w="108" w:type="dxa"/>
            </w:tcMa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Генеральный план Берегаевского сельского поселения</w:t>
            </w:r>
          </w:p>
        </w:tc>
        <w:tc>
          <w:tcPr>
            <w:tcW w:w="1985"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Материалы по обоснованию.</w:t>
            </w:r>
          </w:p>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Том 1. Пояснительная записка, часть 2, раздел 2.2, глава 2.2.4</w:t>
            </w:r>
          </w:p>
          <w:p w:rsidR="00FF2948" w:rsidRPr="000E1C31" w:rsidRDefault="00FF2948" w:rsidP="000E1C31">
            <w:pPr>
              <w:suppressAutoHyphens/>
              <w:rPr>
                <w:rFonts w:eastAsia="SimSun"/>
                <w:sz w:val="20"/>
                <w:szCs w:val="20"/>
                <w:lang w:eastAsia="en-US"/>
              </w:rPr>
            </w:pPr>
          </w:p>
        </w:tc>
      </w:tr>
      <w:tr w:rsidR="00FF2948" w:rsidRPr="000E1C31" w:rsidTr="000E1C31">
        <w:trPr>
          <w:trHeight w:val="458"/>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2</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Максимальная электрическая нагрузка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МВт</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0,21</w:t>
            </w:r>
          </w:p>
        </w:tc>
        <w:tc>
          <w:tcPr>
            <w:tcW w:w="1984" w:type="dxa"/>
            <w:vMerge/>
            <w:tcBorders>
              <w:left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985" w:type="dxa"/>
            <w:vMerge/>
            <w:tcBorders>
              <w:left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r w:rsidR="00FF2948" w:rsidRPr="000E1C31" w:rsidTr="000E1C31">
        <w:trPr>
          <w:trHeight w:val="692"/>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3</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Годовое число часов использования максимума электрической нагрузки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час.</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4100</w:t>
            </w:r>
          </w:p>
        </w:tc>
        <w:tc>
          <w:tcPr>
            <w:tcW w:w="198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98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bl>
    <w:p w:rsidR="00FF2948" w:rsidRPr="000E1C31" w:rsidRDefault="00FF2948" w:rsidP="000E1C31">
      <w:pPr>
        <w:ind w:firstLine="426"/>
        <w:rPr>
          <w:sz w:val="20"/>
          <w:szCs w:val="20"/>
        </w:rPr>
      </w:pPr>
      <w:r w:rsidRPr="000E1C31">
        <w:rPr>
          <w:sz w:val="20"/>
          <w:szCs w:val="20"/>
        </w:rPr>
        <w:t>2.1.2. Обоснование расчетных показателей:</w:t>
      </w:r>
    </w:p>
    <w:p w:rsidR="00FF2948" w:rsidRPr="000E1C31" w:rsidRDefault="00FF2948" w:rsidP="000E1C31">
      <w:pPr>
        <w:tabs>
          <w:tab w:val="num" w:pos="720"/>
        </w:tabs>
        <w:ind w:firstLine="426"/>
        <w:jc w:val="both"/>
        <w:rPr>
          <w:sz w:val="20"/>
          <w:szCs w:val="20"/>
        </w:rPr>
      </w:pPr>
      <w:proofErr w:type="gramStart"/>
      <w:r w:rsidRPr="000E1C31">
        <w:rPr>
          <w:sz w:val="20"/>
          <w:szCs w:val="20"/>
        </w:rPr>
        <w:t>Нормативы электрических нагрузок жилищно-коммунального сектора установлены Генеральным планом Берегаевского сельского поселения  (материалы по обоснованию проекта Генерального плана, Том 1, часть 2, раздел 2.2, глава 2.2.4)  в соответствии с  «Нормативами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утвержденными приказом Минтопэнерго России от  29.05.1999 № 213 (с изменениями и дополнениями в соответствии с  «Инструкцией</w:t>
      </w:r>
      <w:proofErr w:type="gramEnd"/>
      <w:r w:rsidRPr="000E1C31">
        <w:rPr>
          <w:sz w:val="20"/>
          <w:szCs w:val="20"/>
        </w:rPr>
        <w:t xml:space="preserve"> по проектированию городских электрических сетей РД 34.20.185-94».</w:t>
      </w:r>
    </w:p>
    <w:p w:rsidR="00FF2948" w:rsidRPr="000E1C31" w:rsidRDefault="00FF2948" w:rsidP="000E1C31">
      <w:pPr>
        <w:keepNext/>
        <w:keepLines/>
        <w:tabs>
          <w:tab w:val="left" w:pos="709"/>
        </w:tabs>
        <w:ind w:firstLine="426"/>
        <w:outlineLvl w:val="2"/>
        <w:rPr>
          <w:sz w:val="20"/>
          <w:szCs w:val="20"/>
        </w:rPr>
      </w:pPr>
      <w:r w:rsidRPr="000E1C31">
        <w:rPr>
          <w:bCs/>
          <w:sz w:val="20"/>
          <w:szCs w:val="20"/>
        </w:rPr>
        <w:t xml:space="preserve">2. 2  Объекты, относящиеся к области </w:t>
      </w:r>
      <w:r w:rsidRPr="000E1C31">
        <w:rPr>
          <w:sz w:val="20"/>
          <w:szCs w:val="20"/>
        </w:rPr>
        <w:t>теплоснабжение.</w:t>
      </w:r>
    </w:p>
    <w:p w:rsidR="00FF2948" w:rsidRPr="000E1C31" w:rsidRDefault="00FF2948" w:rsidP="000E1C31">
      <w:pPr>
        <w:ind w:firstLine="426"/>
        <w:rPr>
          <w:sz w:val="20"/>
          <w:szCs w:val="20"/>
        </w:rPr>
      </w:pPr>
      <w:r w:rsidRPr="000E1C31">
        <w:rPr>
          <w:sz w:val="20"/>
          <w:szCs w:val="20"/>
        </w:rPr>
        <w:t>2.2.1  Расчетные показатели:</w:t>
      </w:r>
    </w:p>
    <w:tbl>
      <w:tblPr>
        <w:tblStyle w:val="251"/>
        <w:tblW w:w="10490" w:type="dxa"/>
        <w:tblInd w:w="108" w:type="dxa"/>
        <w:tblLayout w:type="fixed"/>
        <w:tblLook w:val="04A0" w:firstRow="1" w:lastRow="0" w:firstColumn="1" w:lastColumn="0" w:noHBand="0" w:noVBand="1"/>
      </w:tblPr>
      <w:tblGrid>
        <w:gridCol w:w="567"/>
        <w:gridCol w:w="2977"/>
        <w:gridCol w:w="1559"/>
        <w:gridCol w:w="1418"/>
        <w:gridCol w:w="1984"/>
        <w:gridCol w:w="1985"/>
      </w:tblGrid>
      <w:tr w:rsidR="00FF2948" w:rsidRPr="000E1C31" w:rsidTr="00FF2948">
        <w:trPr>
          <w:trHeight w:val="417"/>
        </w:trPr>
        <w:tc>
          <w:tcPr>
            <w:tcW w:w="567" w:type="dxa"/>
            <w:vAlign w:val="center"/>
          </w:tcPr>
          <w:p w:rsidR="00FF2948" w:rsidRPr="000E1C31" w:rsidRDefault="00FF2948" w:rsidP="000E1C31">
            <w:pPr>
              <w:jc w:val="center"/>
              <w:rPr>
                <w:sz w:val="20"/>
                <w:szCs w:val="20"/>
              </w:rPr>
            </w:pPr>
            <w:r w:rsidRPr="000E1C31">
              <w:rPr>
                <w:sz w:val="20"/>
                <w:szCs w:val="20"/>
              </w:rPr>
              <w:t xml:space="preserve">№ </w:t>
            </w:r>
            <w:proofErr w:type="gramStart"/>
            <w:r w:rsidRPr="000E1C31">
              <w:rPr>
                <w:sz w:val="20"/>
                <w:szCs w:val="20"/>
              </w:rPr>
              <w:t>п</w:t>
            </w:r>
            <w:proofErr w:type="gramEnd"/>
            <w:r w:rsidRPr="000E1C31">
              <w:rPr>
                <w:sz w:val="20"/>
                <w:szCs w:val="20"/>
              </w:rPr>
              <w:t>/п</w:t>
            </w:r>
          </w:p>
        </w:tc>
        <w:tc>
          <w:tcPr>
            <w:tcW w:w="2977" w:type="dxa"/>
            <w:vAlign w:val="center"/>
          </w:tcPr>
          <w:p w:rsidR="00FF2948" w:rsidRPr="000E1C31" w:rsidRDefault="00FF2948" w:rsidP="000E1C31">
            <w:pPr>
              <w:jc w:val="center"/>
              <w:rPr>
                <w:sz w:val="20"/>
                <w:szCs w:val="20"/>
              </w:rPr>
            </w:pPr>
            <w:r w:rsidRPr="000E1C31">
              <w:rPr>
                <w:sz w:val="20"/>
                <w:szCs w:val="20"/>
              </w:rPr>
              <w:t>Виды объектов</w:t>
            </w:r>
          </w:p>
        </w:tc>
        <w:tc>
          <w:tcPr>
            <w:tcW w:w="1559" w:type="dxa"/>
            <w:vAlign w:val="center"/>
          </w:tcPr>
          <w:p w:rsidR="00FF2948" w:rsidRPr="000E1C31" w:rsidRDefault="00FF2948" w:rsidP="000E1C31">
            <w:pPr>
              <w:jc w:val="center"/>
              <w:rPr>
                <w:sz w:val="20"/>
                <w:szCs w:val="20"/>
              </w:rPr>
            </w:pPr>
            <w:r w:rsidRPr="000E1C31">
              <w:rPr>
                <w:sz w:val="20"/>
                <w:szCs w:val="20"/>
              </w:rPr>
              <w:t>Единица измерения</w:t>
            </w:r>
          </w:p>
        </w:tc>
        <w:tc>
          <w:tcPr>
            <w:tcW w:w="1418" w:type="dxa"/>
            <w:vAlign w:val="center"/>
          </w:tcPr>
          <w:p w:rsidR="00FF2948" w:rsidRPr="000E1C31" w:rsidRDefault="00FF2948" w:rsidP="000E1C31">
            <w:pPr>
              <w:jc w:val="center"/>
              <w:rPr>
                <w:sz w:val="20"/>
                <w:szCs w:val="20"/>
              </w:rPr>
            </w:pPr>
            <w:r w:rsidRPr="000E1C31">
              <w:rPr>
                <w:sz w:val="20"/>
                <w:szCs w:val="20"/>
              </w:rPr>
              <w:t xml:space="preserve">Норматив </w:t>
            </w:r>
          </w:p>
        </w:tc>
        <w:tc>
          <w:tcPr>
            <w:tcW w:w="1984" w:type="dxa"/>
            <w:vAlign w:val="center"/>
          </w:tcPr>
          <w:p w:rsidR="00FF2948" w:rsidRPr="000E1C31" w:rsidRDefault="00FF2948" w:rsidP="000E1C31">
            <w:pPr>
              <w:jc w:val="center"/>
              <w:rPr>
                <w:sz w:val="20"/>
                <w:szCs w:val="20"/>
              </w:rPr>
            </w:pPr>
            <w:r w:rsidRPr="000E1C31">
              <w:rPr>
                <w:sz w:val="20"/>
                <w:szCs w:val="20"/>
              </w:rPr>
              <w:t>Обоснование</w:t>
            </w:r>
          </w:p>
        </w:tc>
        <w:tc>
          <w:tcPr>
            <w:tcW w:w="1985" w:type="dxa"/>
            <w:vAlign w:val="center"/>
          </w:tcPr>
          <w:p w:rsidR="00FF2948" w:rsidRPr="000E1C31" w:rsidRDefault="00FF2948" w:rsidP="000E1C31">
            <w:pPr>
              <w:jc w:val="center"/>
              <w:rPr>
                <w:sz w:val="20"/>
                <w:szCs w:val="20"/>
              </w:rPr>
            </w:pPr>
            <w:r w:rsidRPr="000E1C31">
              <w:rPr>
                <w:sz w:val="20"/>
                <w:szCs w:val="20"/>
              </w:rPr>
              <w:t>Примечание</w:t>
            </w:r>
          </w:p>
        </w:tc>
      </w:tr>
      <w:tr w:rsidR="00FF2948" w:rsidRPr="000E1C31" w:rsidTr="000E1C31">
        <w:trPr>
          <w:trHeight w:val="1052"/>
        </w:trPr>
        <w:tc>
          <w:tcPr>
            <w:tcW w:w="567" w:type="dxa"/>
            <w:vAlign w:val="center"/>
          </w:tcPr>
          <w:p w:rsidR="00FF2948" w:rsidRPr="000E1C31" w:rsidRDefault="00FF2948" w:rsidP="000E1C31">
            <w:pPr>
              <w:jc w:val="center"/>
              <w:rPr>
                <w:sz w:val="20"/>
                <w:szCs w:val="20"/>
              </w:rPr>
            </w:pPr>
            <w:r w:rsidRPr="000E1C31">
              <w:rPr>
                <w:sz w:val="20"/>
                <w:szCs w:val="20"/>
              </w:rPr>
              <w:t>1</w:t>
            </w:r>
          </w:p>
        </w:tc>
        <w:tc>
          <w:tcPr>
            <w:tcW w:w="2977" w:type="dxa"/>
            <w:vAlign w:val="center"/>
          </w:tcPr>
          <w:p w:rsidR="00FF2948" w:rsidRPr="000E1C31" w:rsidRDefault="00FF2948" w:rsidP="000E1C31">
            <w:pPr>
              <w:rPr>
                <w:sz w:val="20"/>
                <w:szCs w:val="20"/>
              </w:rPr>
            </w:pPr>
            <w:r w:rsidRPr="000E1C31">
              <w:rPr>
                <w:sz w:val="20"/>
                <w:szCs w:val="20"/>
              </w:rPr>
              <w:t xml:space="preserve">Максимальная часовая тепловая нагрузка потребителей (ЖКС, </w:t>
            </w:r>
            <w:proofErr w:type="spellStart"/>
            <w:r w:rsidRPr="000E1C31">
              <w:rPr>
                <w:sz w:val="20"/>
                <w:szCs w:val="20"/>
              </w:rPr>
              <w:t>пром</w:t>
            </w:r>
            <w:proofErr w:type="spellEnd"/>
            <w:r w:rsidRPr="000E1C31">
              <w:rPr>
                <w:sz w:val="20"/>
                <w:szCs w:val="20"/>
              </w:rPr>
              <w:t>. объекты, собственные нужды, потери в сетях)</w:t>
            </w:r>
          </w:p>
        </w:tc>
        <w:tc>
          <w:tcPr>
            <w:tcW w:w="1559" w:type="dxa"/>
            <w:vAlign w:val="center"/>
          </w:tcPr>
          <w:p w:rsidR="00FF2948" w:rsidRPr="000E1C31" w:rsidRDefault="00FF2948" w:rsidP="000E1C31">
            <w:pPr>
              <w:jc w:val="center"/>
              <w:rPr>
                <w:sz w:val="20"/>
                <w:szCs w:val="20"/>
              </w:rPr>
            </w:pPr>
            <w:r w:rsidRPr="000E1C31">
              <w:rPr>
                <w:sz w:val="20"/>
                <w:szCs w:val="20"/>
              </w:rPr>
              <w:t>Гкал/час</w:t>
            </w:r>
          </w:p>
        </w:tc>
        <w:tc>
          <w:tcPr>
            <w:tcW w:w="1418" w:type="dxa"/>
            <w:vAlign w:val="center"/>
          </w:tcPr>
          <w:p w:rsidR="00FF2948" w:rsidRPr="000E1C31" w:rsidRDefault="00FF2948" w:rsidP="000E1C31">
            <w:pPr>
              <w:jc w:val="center"/>
              <w:rPr>
                <w:sz w:val="20"/>
                <w:szCs w:val="20"/>
              </w:rPr>
            </w:pPr>
            <w:r w:rsidRPr="000E1C31">
              <w:rPr>
                <w:sz w:val="20"/>
                <w:szCs w:val="20"/>
              </w:rPr>
              <w:t>0,95</w:t>
            </w:r>
          </w:p>
        </w:tc>
        <w:tc>
          <w:tcPr>
            <w:tcW w:w="1984" w:type="dxa"/>
          </w:tcPr>
          <w:p w:rsidR="00FF2948" w:rsidRPr="000E1C31" w:rsidRDefault="00FF2948" w:rsidP="000E1C31">
            <w:pPr>
              <w:rPr>
                <w:sz w:val="20"/>
                <w:szCs w:val="20"/>
              </w:rPr>
            </w:pPr>
            <w:r w:rsidRPr="000E1C31">
              <w:rPr>
                <w:sz w:val="20"/>
                <w:szCs w:val="20"/>
              </w:rPr>
              <w:t xml:space="preserve">Генеральный план Берегаевского сельского поселения </w:t>
            </w:r>
          </w:p>
        </w:tc>
        <w:tc>
          <w:tcPr>
            <w:tcW w:w="1985" w:type="dxa"/>
          </w:tcPr>
          <w:p w:rsidR="00FF2948" w:rsidRPr="000E1C31" w:rsidRDefault="00FF2948" w:rsidP="000E1C31">
            <w:pPr>
              <w:snapToGrid w:val="0"/>
              <w:rPr>
                <w:sz w:val="20"/>
                <w:szCs w:val="20"/>
              </w:rPr>
            </w:pPr>
            <w:r w:rsidRPr="000E1C31">
              <w:rPr>
                <w:sz w:val="20"/>
                <w:szCs w:val="20"/>
              </w:rPr>
              <w:t xml:space="preserve">Материалы по обоснованию. </w:t>
            </w:r>
          </w:p>
          <w:p w:rsidR="00FF2948" w:rsidRPr="000E1C31" w:rsidRDefault="00FF2948" w:rsidP="000E1C31">
            <w:pPr>
              <w:snapToGrid w:val="0"/>
              <w:rPr>
                <w:sz w:val="20"/>
                <w:szCs w:val="20"/>
              </w:rPr>
            </w:pPr>
            <w:r w:rsidRPr="000E1C31">
              <w:rPr>
                <w:sz w:val="20"/>
                <w:szCs w:val="20"/>
              </w:rPr>
              <w:t>Том 1.</w:t>
            </w:r>
          </w:p>
          <w:p w:rsidR="00FF2948" w:rsidRPr="000E1C31" w:rsidRDefault="00FF2948" w:rsidP="000E1C31">
            <w:pPr>
              <w:snapToGrid w:val="0"/>
              <w:rPr>
                <w:sz w:val="20"/>
                <w:szCs w:val="20"/>
              </w:rPr>
            </w:pPr>
            <w:r w:rsidRPr="000E1C31">
              <w:rPr>
                <w:sz w:val="20"/>
                <w:szCs w:val="20"/>
              </w:rPr>
              <w:t>Пояснительная записка, часть 2,</w:t>
            </w:r>
          </w:p>
          <w:p w:rsidR="00FF2948" w:rsidRPr="000E1C31" w:rsidRDefault="00FF2948" w:rsidP="000E1C31">
            <w:pPr>
              <w:rPr>
                <w:sz w:val="20"/>
                <w:szCs w:val="20"/>
              </w:rPr>
            </w:pPr>
            <w:r w:rsidRPr="000E1C31">
              <w:rPr>
                <w:sz w:val="20"/>
                <w:szCs w:val="20"/>
              </w:rPr>
              <w:t>раздел  2.2, глава 2.2.3</w:t>
            </w:r>
          </w:p>
        </w:tc>
      </w:tr>
    </w:tbl>
    <w:p w:rsidR="00FF2948" w:rsidRPr="000E1C31" w:rsidRDefault="00FF2948" w:rsidP="000E1C31">
      <w:pPr>
        <w:contextualSpacing/>
        <w:jc w:val="both"/>
        <w:rPr>
          <w:sz w:val="20"/>
          <w:szCs w:val="20"/>
        </w:rPr>
      </w:pPr>
    </w:p>
    <w:p w:rsidR="00FF2948" w:rsidRPr="000E1C31" w:rsidRDefault="00FF2948" w:rsidP="000E1C31">
      <w:pPr>
        <w:ind w:firstLine="426"/>
        <w:contextualSpacing/>
        <w:jc w:val="both"/>
        <w:rPr>
          <w:sz w:val="20"/>
          <w:szCs w:val="20"/>
        </w:rPr>
      </w:pPr>
      <w:r w:rsidRPr="000E1C31">
        <w:rPr>
          <w:sz w:val="20"/>
          <w:szCs w:val="20"/>
        </w:rPr>
        <w:t xml:space="preserve">2.2.2  Обоснование расчетных показателей: </w:t>
      </w:r>
    </w:p>
    <w:p w:rsidR="00FF2948" w:rsidRPr="000E1C31" w:rsidRDefault="00FF2948" w:rsidP="000E1C31">
      <w:pPr>
        <w:ind w:firstLine="426"/>
        <w:contextualSpacing/>
        <w:jc w:val="both"/>
        <w:rPr>
          <w:sz w:val="20"/>
          <w:szCs w:val="20"/>
        </w:rPr>
      </w:pPr>
      <w:r w:rsidRPr="000E1C31">
        <w:rPr>
          <w:sz w:val="20"/>
          <w:szCs w:val="20"/>
        </w:rPr>
        <w:t xml:space="preserve">Норматив тепловых нагрузок потребителей установлены  Генеральным планом Берегаевского сельского поселения  </w:t>
      </w:r>
      <w:r w:rsidRPr="000E1C31">
        <w:rPr>
          <w:bCs/>
          <w:color w:val="000000"/>
          <w:sz w:val="20"/>
          <w:szCs w:val="20"/>
        </w:rPr>
        <w:t xml:space="preserve">  (</w:t>
      </w:r>
      <w:r w:rsidRPr="000E1C31">
        <w:rPr>
          <w:sz w:val="20"/>
          <w:szCs w:val="20"/>
        </w:rPr>
        <w:t>материалы по обоснованию проекта Генерального плана, Том 1, часть 2, раздел 2.2, глава 2.2.3)  в соответствии с СП 131.13330.2012 «Свод правил. Строительная климатология» (актуализированная редакция СНиП 23-01-99)  и  СП 124.13330.2012  «Свод правил. Тепловые сети» (актуализированная редакция  СНиП 41-02-2003).</w:t>
      </w:r>
    </w:p>
    <w:p w:rsidR="00FF2948" w:rsidRPr="000E1C31" w:rsidRDefault="00FF2948" w:rsidP="000E1C31">
      <w:pPr>
        <w:shd w:val="clear" w:color="auto" w:fill="FFFFFF"/>
        <w:tabs>
          <w:tab w:val="left" w:pos="1134"/>
          <w:tab w:val="left" w:pos="1418"/>
        </w:tabs>
        <w:ind w:right="-204" w:firstLine="425"/>
        <w:jc w:val="both"/>
        <w:rPr>
          <w:bCs/>
          <w:color w:val="000000"/>
          <w:sz w:val="20"/>
          <w:szCs w:val="20"/>
        </w:rPr>
      </w:pPr>
      <w:r w:rsidRPr="000E1C31">
        <w:rPr>
          <w:sz w:val="20"/>
          <w:szCs w:val="20"/>
        </w:rPr>
        <w:t xml:space="preserve">2.3. Объекты, относящиеся к области </w:t>
      </w:r>
      <w:r w:rsidRPr="000E1C31">
        <w:rPr>
          <w:bCs/>
          <w:color w:val="000000"/>
          <w:sz w:val="20"/>
          <w:szCs w:val="20"/>
        </w:rPr>
        <w:t>газоснабжение.</w:t>
      </w:r>
    </w:p>
    <w:p w:rsidR="00FF2948" w:rsidRPr="000E1C31" w:rsidRDefault="00FF2948" w:rsidP="000E1C31">
      <w:pPr>
        <w:shd w:val="clear" w:color="auto" w:fill="FFFFFF"/>
        <w:tabs>
          <w:tab w:val="left" w:pos="1134"/>
          <w:tab w:val="left" w:pos="1418"/>
        </w:tabs>
        <w:ind w:right="-204" w:firstLine="425"/>
        <w:jc w:val="both"/>
        <w:rPr>
          <w:bCs/>
          <w:color w:val="000000"/>
          <w:sz w:val="20"/>
          <w:szCs w:val="20"/>
        </w:rPr>
      </w:pPr>
      <w:r w:rsidRPr="000E1C31">
        <w:rPr>
          <w:bCs/>
          <w:color w:val="000000"/>
          <w:sz w:val="20"/>
          <w:szCs w:val="20"/>
        </w:rPr>
        <w:t xml:space="preserve">2.3.1  </w:t>
      </w:r>
      <w:r w:rsidRPr="000E1C31">
        <w:rPr>
          <w:sz w:val="20"/>
          <w:szCs w:val="20"/>
        </w:rPr>
        <w:t>Расчетные показатели:</w:t>
      </w:r>
    </w:p>
    <w:p w:rsidR="00FF2948" w:rsidRPr="000E1C31" w:rsidRDefault="00FF2948" w:rsidP="000E1C31">
      <w:pPr>
        <w:shd w:val="clear" w:color="auto" w:fill="FFFFFF"/>
        <w:tabs>
          <w:tab w:val="left" w:pos="1134"/>
          <w:tab w:val="left" w:pos="1418"/>
        </w:tabs>
        <w:ind w:right="-206"/>
        <w:jc w:val="both"/>
        <w:rPr>
          <w:sz w:val="20"/>
          <w:szCs w:val="20"/>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35"/>
        <w:gridCol w:w="2155"/>
        <w:gridCol w:w="1394"/>
        <w:gridCol w:w="1260"/>
        <w:gridCol w:w="3474"/>
        <w:gridCol w:w="1506"/>
      </w:tblGrid>
      <w:tr w:rsidR="00FF2948" w:rsidRPr="000E1C31" w:rsidTr="00FF2948">
        <w:trPr>
          <w:trHeight w:val="417"/>
        </w:trPr>
        <w:tc>
          <w:tcPr>
            <w:tcW w:w="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 </w:t>
            </w:r>
            <w:proofErr w:type="gramStart"/>
            <w:r w:rsidRPr="000E1C31">
              <w:rPr>
                <w:rFonts w:eastAsia="SimSun"/>
                <w:sz w:val="20"/>
                <w:szCs w:val="20"/>
                <w:lang w:eastAsia="en-US"/>
              </w:rPr>
              <w:t>п</w:t>
            </w:r>
            <w:proofErr w:type="gramEnd"/>
            <w:r w:rsidRPr="000E1C31">
              <w:rPr>
                <w:rFonts w:eastAsia="SimSun"/>
                <w:sz w:val="20"/>
                <w:szCs w:val="20"/>
                <w:lang w:eastAsia="en-US"/>
              </w:rPr>
              <w:t>/п</w:t>
            </w:r>
          </w:p>
        </w:tc>
        <w:tc>
          <w:tcPr>
            <w:tcW w:w="22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Виды объектов</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Единица измерения</w:t>
            </w:r>
          </w:p>
        </w:tc>
        <w:tc>
          <w:tcPr>
            <w:tcW w:w="127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Норматив </w:t>
            </w:r>
          </w:p>
        </w:tc>
        <w:tc>
          <w:tcPr>
            <w:tcW w:w="36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Обоснование </w:t>
            </w:r>
          </w:p>
        </w:tc>
        <w:tc>
          <w:tcPr>
            <w:tcW w:w="14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примечание</w:t>
            </w:r>
          </w:p>
        </w:tc>
      </w:tr>
      <w:tr w:rsidR="00FF2948" w:rsidRPr="000E1C31" w:rsidTr="00FF2948">
        <w:trPr>
          <w:trHeight w:val="551"/>
        </w:trPr>
        <w:tc>
          <w:tcPr>
            <w:tcW w:w="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lastRenderedPageBreak/>
              <w:t>1</w:t>
            </w:r>
          </w:p>
        </w:tc>
        <w:tc>
          <w:tcPr>
            <w:tcW w:w="22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Объем </w:t>
            </w:r>
            <w:proofErr w:type="spellStart"/>
            <w:r w:rsidRPr="000E1C31">
              <w:rPr>
                <w:rFonts w:eastAsia="SimSun"/>
                <w:sz w:val="20"/>
                <w:szCs w:val="20"/>
                <w:lang w:eastAsia="en-US"/>
              </w:rPr>
              <w:t>газопотребления</w:t>
            </w:r>
            <w:proofErr w:type="spellEnd"/>
            <w:r w:rsidRPr="000E1C31">
              <w:rPr>
                <w:rFonts w:eastAsia="SimSun"/>
                <w:sz w:val="20"/>
                <w:szCs w:val="20"/>
                <w:lang w:eastAsia="en-US"/>
              </w:rPr>
              <w:t xml:space="preserve"> сжиженного газа</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тонн</w:t>
            </w:r>
          </w:p>
        </w:tc>
        <w:tc>
          <w:tcPr>
            <w:tcW w:w="127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jc w:val="center"/>
              <w:rPr>
                <w:rFonts w:eastAsia="SimSun"/>
                <w:sz w:val="20"/>
                <w:szCs w:val="20"/>
                <w:lang w:eastAsia="en-US"/>
              </w:rPr>
            </w:pPr>
          </w:p>
        </w:tc>
        <w:tc>
          <w:tcPr>
            <w:tcW w:w="36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Приказ департамента ЖКХ и государственного жилищного надзора Томской области № 47 от 30.11.2012 «Об утверждении нормативов потребления коммунальных услуг на территории Томской области», приложение 3</w:t>
            </w:r>
          </w:p>
        </w:tc>
        <w:tc>
          <w:tcPr>
            <w:tcW w:w="143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napToGrid w:val="0"/>
              <w:rPr>
                <w:sz w:val="20"/>
                <w:szCs w:val="20"/>
              </w:rPr>
            </w:pPr>
            <w:r w:rsidRPr="000E1C31">
              <w:rPr>
                <w:sz w:val="20"/>
                <w:szCs w:val="20"/>
              </w:rPr>
              <w:t xml:space="preserve">Материалы по обоснованию. </w:t>
            </w:r>
          </w:p>
          <w:p w:rsidR="00FF2948" w:rsidRPr="000E1C31" w:rsidRDefault="00FF2948" w:rsidP="000E1C31">
            <w:pPr>
              <w:snapToGrid w:val="0"/>
              <w:rPr>
                <w:sz w:val="20"/>
                <w:szCs w:val="20"/>
              </w:rPr>
            </w:pPr>
            <w:r w:rsidRPr="000E1C31">
              <w:rPr>
                <w:sz w:val="20"/>
                <w:szCs w:val="20"/>
              </w:rPr>
              <w:t>Том 1.</w:t>
            </w:r>
          </w:p>
          <w:p w:rsidR="00FF2948" w:rsidRPr="000E1C31" w:rsidRDefault="00FF2948" w:rsidP="000E1C31">
            <w:pPr>
              <w:snapToGrid w:val="0"/>
              <w:rPr>
                <w:sz w:val="20"/>
                <w:szCs w:val="20"/>
              </w:rPr>
            </w:pPr>
            <w:r w:rsidRPr="000E1C31">
              <w:rPr>
                <w:sz w:val="20"/>
                <w:szCs w:val="20"/>
              </w:rPr>
              <w:t>Пояснительная записка, часть 2,</w:t>
            </w:r>
          </w:p>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раздел  2.2, глава 2.2.35</w:t>
            </w:r>
          </w:p>
        </w:tc>
      </w:tr>
      <w:tr w:rsidR="00FF2948" w:rsidRPr="000E1C31" w:rsidTr="00FF2948">
        <w:trPr>
          <w:trHeight w:val="406"/>
        </w:trPr>
        <w:tc>
          <w:tcPr>
            <w:tcW w:w="6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2</w:t>
            </w:r>
          </w:p>
        </w:tc>
        <w:tc>
          <w:tcPr>
            <w:tcW w:w="22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Расход природного газа   населением</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 м</w:t>
            </w:r>
            <w:r w:rsidRPr="000E1C31">
              <w:rPr>
                <w:rFonts w:eastAsia="SimSun"/>
                <w:sz w:val="20"/>
                <w:szCs w:val="20"/>
                <w:vertAlign w:val="superscript"/>
                <w:lang w:eastAsia="en-US"/>
              </w:rPr>
              <w:t>3</w:t>
            </w:r>
            <w:r w:rsidRPr="000E1C31">
              <w:rPr>
                <w:rFonts w:eastAsia="SimSun"/>
                <w:sz w:val="20"/>
                <w:szCs w:val="20"/>
                <w:lang w:eastAsia="en-US"/>
              </w:rPr>
              <w:t>/час</w:t>
            </w:r>
          </w:p>
        </w:tc>
        <w:tc>
          <w:tcPr>
            <w:tcW w:w="127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33,55</w:t>
            </w:r>
          </w:p>
        </w:tc>
        <w:tc>
          <w:tcPr>
            <w:tcW w:w="363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rPr>
                <w:rFonts w:eastAsia="SimSun"/>
                <w:sz w:val="20"/>
                <w:szCs w:val="20"/>
                <w:lang w:eastAsia="en-US"/>
              </w:rPr>
            </w:pPr>
          </w:p>
        </w:tc>
        <w:tc>
          <w:tcPr>
            <w:tcW w:w="143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FF2948" w:rsidRPr="000E1C31" w:rsidRDefault="00FF2948" w:rsidP="000E1C31">
            <w:pPr>
              <w:suppressAutoHyphens/>
              <w:rPr>
                <w:rFonts w:eastAsia="SimSun"/>
                <w:sz w:val="20"/>
                <w:szCs w:val="20"/>
                <w:lang w:eastAsia="en-US"/>
              </w:rPr>
            </w:pPr>
          </w:p>
        </w:tc>
      </w:tr>
    </w:tbl>
    <w:p w:rsidR="00FF2948" w:rsidRPr="000E1C31" w:rsidRDefault="00FF2948" w:rsidP="000E1C31">
      <w:pPr>
        <w:jc w:val="both"/>
        <w:rPr>
          <w:sz w:val="20"/>
          <w:szCs w:val="20"/>
        </w:rPr>
      </w:pPr>
    </w:p>
    <w:p w:rsidR="00FF2948" w:rsidRPr="000E1C31" w:rsidRDefault="00FF2948" w:rsidP="000E1C31">
      <w:pPr>
        <w:ind w:firstLine="426"/>
        <w:jc w:val="both"/>
        <w:rPr>
          <w:sz w:val="20"/>
          <w:szCs w:val="20"/>
        </w:rPr>
      </w:pPr>
      <w:r w:rsidRPr="000E1C31">
        <w:rPr>
          <w:sz w:val="20"/>
          <w:szCs w:val="20"/>
        </w:rPr>
        <w:t>2.3.2  Обоснование расчетных показателей:</w:t>
      </w:r>
    </w:p>
    <w:p w:rsidR="00FF2948" w:rsidRPr="000E1C31" w:rsidRDefault="00FF2948" w:rsidP="000E1C31">
      <w:pPr>
        <w:ind w:firstLine="426"/>
        <w:jc w:val="both"/>
        <w:rPr>
          <w:sz w:val="20"/>
          <w:szCs w:val="20"/>
        </w:rPr>
      </w:pPr>
      <w:r w:rsidRPr="000E1C31">
        <w:rPr>
          <w:sz w:val="20"/>
          <w:szCs w:val="20"/>
        </w:rPr>
        <w:t xml:space="preserve">Норматив </w:t>
      </w:r>
      <w:proofErr w:type="spellStart"/>
      <w:r w:rsidRPr="000E1C31">
        <w:rPr>
          <w:sz w:val="20"/>
          <w:szCs w:val="20"/>
        </w:rPr>
        <w:t>газопотребления</w:t>
      </w:r>
      <w:proofErr w:type="spellEnd"/>
      <w:r w:rsidRPr="000E1C31">
        <w:rPr>
          <w:sz w:val="20"/>
          <w:szCs w:val="20"/>
        </w:rPr>
        <w:t xml:space="preserve">  установлен Приказом департамента ЖКХ и государственного жилищного надзора Томской области № 47 от 30.11.2012 «Об утверждении нормативов потребления коммунальных услуг на территории Томской области», приложение 3.</w:t>
      </w:r>
    </w:p>
    <w:p w:rsidR="00FF2948" w:rsidRPr="000E1C31" w:rsidRDefault="00FF2948" w:rsidP="000E1C31">
      <w:pPr>
        <w:ind w:firstLine="426"/>
        <w:jc w:val="both"/>
        <w:rPr>
          <w:sz w:val="20"/>
          <w:szCs w:val="20"/>
        </w:rPr>
      </w:pPr>
      <w:r w:rsidRPr="000E1C31">
        <w:rPr>
          <w:sz w:val="20"/>
          <w:szCs w:val="20"/>
        </w:rPr>
        <w:t xml:space="preserve">Расход природного газа   установлен  Генеральным планом Берегаевского сельского поселения  </w:t>
      </w:r>
      <w:r w:rsidRPr="000E1C31">
        <w:rPr>
          <w:bCs/>
          <w:color w:val="000000"/>
          <w:sz w:val="20"/>
          <w:szCs w:val="20"/>
        </w:rPr>
        <w:t xml:space="preserve">  (</w:t>
      </w:r>
      <w:r w:rsidRPr="000E1C31">
        <w:rPr>
          <w:sz w:val="20"/>
          <w:szCs w:val="20"/>
        </w:rPr>
        <w:t>материалы по обоснованию проекта Генерального плана, Том 1, часть 2, раздел 2.2, глава 2.2.5)</w:t>
      </w:r>
    </w:p>
    <w:p w:rsidR="00FF2948" w:rsidRPr="000E1C31" w:rsidRDefault="00FF2948" w:rsidP="000E1C31">
      <w:pPr>
        <w:numPr>
          <w:ilvl w:val="1"/>
          <w:numId w:val="23"/>
        </w:numPr>
        <w:shd w:val="clear" w:color="auto" w:fill="FFFFFF"/>
        <w:tabs>
          <w:tab w:val="left" w:pos="426"/>
          <w:tab w:val="left" w:pos="709"/>
          <w:tab w:val="left" w:pos="851"/>
          <w:tab w:val="left" w:pos="1134"/>
          <w:tab w:val="left" w:pos="1418"/>
        </w:tabs>
        <w:ind w:right="-206"/>
        <w:contextualSpacing/>
        <w:jc w:val="both"/>
        <w:rPr>
          <w:bCs/>
          <w:color w:val="000000"/>
          <w:sz w:val="20"/>
          <w:szCs w:val="20"/>
        </w:rPr>
      </w:pPr>
      <w:r w:rsidRPr="000E1C31">
        <w:rPr>
          <w:rFonts w:eastAsia="SimSun"/>
          <w:sz w:val="20"/>
          <w:szCs w:val="20"/>
          <w:lang w:eastAsia="en-US"/>
        </w:rPr>
        <w:t xml:space="preserve">Объекты, относящиеся к области </w:t>
      </w:r>
      <w:r w:rsidRPr="000E1C31">
        <w:rPr>
          <w:bCs/>
          <w:color w:val="000000"/>
          <w:sz w:val="20"/>
          <w:szCs w:val="20"/>
        </w:rPr>
        <w:t>водоснабжения.</w:t>
      </w:r>
    </w:p>
    <w:p w:rsidR="00FF2948" w:rsidRPr="000E1C31" w:rsidRDefault="00FF2948" w:rsidP="000E1C31">
      <w:pPr>
        <w:shd w:val="clear" w:color="auto" w:fill="FFFFFF"/>
        <w:tabs>
          <w:tab w:val="left" w:pos="426"/>
          <w:tab w:val="left" w:pos="709"/>
          <w:tab w:val="left" w:pos="851"/>
          <w:tab w:val="left" w:pos="1134"/>
          <w:tab w:val="left" w:pos="1418"/>
        </w:tabs>
        <w:ind w:left="426" w:right="-206"/>
        <w:jc w:val="both"/>
        <w:rPr>
          <w:bCs/>
          <w:color w:val="000000"/>
          <w:sz w:val="20"/>
          <w:szCs w:val="20"/>
        </w:rPr>
      </w:pPr>
      <w:r w:rsidRPr="000E1C31">
        <w:rPr>
          <w:bCs/>
          <w:color w:val="000000"/>
          <w:sz w:val="20"/>
          <w:szCs w:val="20"/>
        </w:rPr>
        <w:t xml:space="preserve">2.4.1  </w:t>
      </w:r>
      <w:r w:rsidRPr="000E1C31">
        <w:rPr>
          <w:sz w:val="20"/>
          <w:szCs w:val="20"/>
        </w:rPr>
        <w:t>Расчетные показатели:</w:t>
      </w:r>
    </w:p>
    <w:p w:rsidR="00FF2948" w:rsidRPr="000E1C31" w:rsidRDefault="00FF2948" w:rsidP="000E1C31">
      <w:pPr>
        <w:shd w:val="clear" w:color="auto" w:fill="FFFFFF"/>
        <w:tabs>
          <w:tab w:val="left" w:pos="1134"/>
          <w:tab w:val="left" w:pos="1418"/>
        </w:tabs>
        <w:suppressAutoHyphens/>
        <w:ind w:left="846" w:right="-206"/>
        <w:contextualSpacing/>
        <w:jc w:val="both"/>
        <w:rPr>
          <w:bCs/>
          <w:color w:val="000000"/>
          <w:sz w:val="20"/>
          <w:szCs w:val="20"/>
        </w:rPr>
      </w:pPr>
    </w:p>
    <w:tbl>
      <w:tblPr>
        <w:tblStyle w:val="251"/>
        <w:tblW w:w="10490" w:type="dxa"/>
        <w:tblInd w:w="108" w:type="dxa"/>
        <w:tblLayout w:type="fixed"/>
        <w:tblLook w:val="04A0" w:firstRow="1" w:lastRow="0" w:firstColumn="1" w:lastColumn="0" w:noHBand="0" w:noVBand="1"/>
      </w:tblPr>
      <w:tblGrid>
        <w:gridCol w:w="567"/>
        <w:gridCol w:w="2977"/>
        <w:gridCol w:w="1559"/>
        <w:gridCol w:w="1418"/>
        <w:gridCol w:w="1984"/>
        <w:gridCol w:w="1985"/>
      </w:tblGrid>
      <w:tr w:rsidR="00FF2948" w:rsidRPr="000E1C31" w:rsidTr="00FF2948">
        <w:trPr>
          <w:trHeight w:val="417"/>
        </w:trPr>
        <w:tc>
          <w:tcPr>
            <w:tcW w:w="567" w:type="dxa"/>
            <w:vAlign w:val="center"/>
          </w:tcPr>
          <w:p w:rsidR="00FF2948" w:rsidRPr="000E1C31" w:rsidRDefault="00FF2948" w:rsidP="000E1C31">
            <w:pPr>
              <w:jc w:val="center"/>
              <w:rPr>
                <w:sz w:val="20"/>
                <w:szCs w:val="20"/>
              </w:rPr>
            </w:pPr>
            <w:r w:rsidRPr="000E1C31">
              <w:rPr>
                <w:sz w:val="20"/>
                <w:szCs w:val="20"/>
              </w:rPr>
              <w:t xml:space="preserve">№ </w:t>
            </w:r>
            <w:proofErr w:type="gramStart"/>
            <w:r w:rsidRPr="000E1C31">
              <w:rPr>
                <w:sz w:val="20"/>
                <w:szCs w:val="20"/>
              </w:rPr>
              <w:t>п</w:t>
            </w:r>
            <w:proofErr w:type="gramEnd"/>
            <w:r w:rsidRPr="000E1C31">
              <w:rPr>
                <w:sz w:val="20"/>
                <w:szCs w:val="20"/>
              </w:rPr>
              <w:t>/п</w:t>
            </w:r>
          </w:p>
        </w:tc>
        <w:tc>
          <w:tcPr>
            <w:tcW w:w="2977" w:type="dxa"/>
            <w:vAlign w:val="center"/>
          </w:tcPr>
          <w:p w:rsidR="00FF2948" w:rsidRPr="000E1C31" w:rsidRDefault="00FF2948" w:rsidP="000E1C31">
            <w:pPr>
              <w:jc w:val="center"/>
              <w:rPr>
                <w:sz w:val="20"/>
                <w:szCs w:val="20"/>
              </w:rPr>
            </w:pPr>
            <w:r w:rsidRPr="000E1C31">
              <w:rPr>
                <w:sz w:val="20"/>
                <w:szCs w:val="20"/>
              </w:rPr>
              <w:t>Виды объектов</w:t>
            </w:r>
          </w:p>
        </w:tc>
        <w:tc>
          <w:tcPr>
            <w:tcW w:w="1559" w:type="dxa"/>
            <w:vAlign w:val="center"/>
          </w:tcPr>
          <w:p w:rsidR="00FF2948" w:rsidRPr="000E1C31" w:rsidRDefault="00FF2948" w:rsidP="000E1C31">
            <w:pPr>
              <w:jc w:val="center"/>
              <w:rPr>
                <w:sz w:val="20"/>
                <w:szCs w:val="20"/>
              </w:rPr>
            </w:pPr>
            <w:r w:rsidRPr="000E1C31">
              <w:rPr>
                <w:sz w:val="20"/>
                <w:szCs w:val="20"/>
              </w:rPr>
              <w:t>Единица измерения</w:t>
            </w:r>
          </w:p>
        </w:tc>
        <w:tc>
          <w:tcPr>
            <w:tcW w:w="1418" w:type="dxa"/>
            <w:vAlign w:val="center"/>
          </w:tcPr>
          <w:p w:rsidR="00FF2948" w:rsidRPr="000E1C31" w:rsidRDefault="00FF2948" w:rsidP="000E1C31">
            <w:pPr>
              <w:jc w:val="center"/>
              <w:rPr>
                <w:sz w:val="20"/>
                <w:szCs w:val="20"/>
              </w:rPr>
            </w:pPr>
            <w:r w:rsidRPr="000E1C31">
              <w:rPr>
                <w:sz w:val="20"/>
                <w:szCs w:val="20"/>
              </w:rPr>
              <w:t xml:space="preserve">Норматив </w:t>
            </w:r>
          </w:p>
        </w:tc>
        <w:tc>
          <w:tcPr>
            <w:tcW w:w="1984" w:type="dxa"/>
            <w:vAlign w:val="center"/>
          </w:tcPr>
          <w:p w:rsidR="00FF2948" w:rsidRPr="000E1C31" w:rsidRDefault="00FF2948" w:rsidP="000E1C31">
            <w:pPr>
              <w:jc w:val="center"/>
              <w:rPr>
                <w:sz w:val="20"/>
                <w:szCs w:val="20"/>
              </w:rPr>
            </w:pPr>
            <w:r w:rsidRPr="000E1C31">
              <w:rPr>
                <w:sz w:val="20"/>
                <w:szCs w:val="20"/>
              </w:rPr>
              <w:t xml:space="preserve">Обоснование </w:t>
            </w:r>
          </w:p>
        </w:tc>
        <w:tc>
          <w:tcPr>
            <w:tcW w:w="1985" w:type="dxa"/>
            <w:vAlign w:val="center"/>
          </w:tcPr>
          <w:p w:rsidR="00FF2948" w:rsidRPr="000E1C31" w:rsidRDefault="00FF2948" w:rsidP="000E1C31">
            <w:pPr>
              <w:jc w:val="center"/>
              <w:rPr>
                <w:sz w:val="20"/>
                <w:szCs w:val="20"/>
              </w:rPr>
            </w:pPr>
            <w:r w:rsidRPr="000E1C31">
              <w:rPr>
                <w:sz w:val="20"/>
                <w:szCs w:val="20"/>
              </w:rPr>
              <w:t>Примечание</w:t>
            </w:r>
          </w:p>
        </w:tc>
      </w:tr>
      <w:tr w:rsidR="00FF2948" w:rsidRPr="000E1C31" w:rsidTr="00FF2948">
        <w:trPr>
          <w:trHeight w:val="606"/>
        </w:trPr>
        <w:tc>
          <w:tcPr>
            <w:tcW w:w="567" w:type="dxa"/>
            <w:vAlign w:val="center"/>
          </w:tcPr>
          <w:p w:rsidR="00FF2948" w:rsidRPr="000E1C31" w:rsidRDefault="00FF2948" w:rsidP="000E1C31">
            <w:pPr>
              <w:jc w:val="center"/>
              <w:rPr>
                <w:sz w:val="20"/>
                <w:szCs w:val="20"/>
              </w:rPr>
            </w:pPr>
            <w:r w:rsidRPr="000E1C31">
              <w:rPr>
                <w:sz w:val="20"/>
                <w:szCs w:val="20"/>
              </w:rPr>
              <w:t>1</w:t>
            </w:r>
          </w:p>
        </w:tc>
        <w:tc>
          <w:tcPr>
            <w:tcW w:w="2977" w:type="dxa"/>
            <w:vAlign w:val="center"/>
          </w:tcPr>
          <w:p w:rsidR="00FF2948" w:rsidRPr="000E1C31" w:rsidRDefault="00FF2948" w:rsidP="000E1C31">
            <w:pPr>
              <w:rPr>
                <w:sz w:val="20"/>
                <w:szCs w:val="20"/>
              </w:rPr>
            </w:pPr>
            <w:r w:rsidRPr="000E1C31">
              <w:rPr>
                <w:sz w:val="20"/>
                <w:szCs w:val="20"/>
              </w:rPr>
              <w:t>Водопотребление для населения на хозяйственно-бытовые нужды</w:t>
            </w:r>
          </w:p>
        </w:tc>
        <w:tc>
          <w:tcPr>
            <w:tcW w:w="1559" w:type="dxa"/>
            <w:vAlign w:val="center"/>
          </w:tcPr>
          <w:p w:rsidR="00FF2948" w:rsidRPr="000E1C31" w:rsidRDefault="00FF2948" w:rsidP="000E1C31">
            <w:pPr>
              <w:jc w:val="center"/>
              <w:rPr>
                <w:sz w:val="20"/>
                <w:szCs w:val="20"/>
              </w:rPr>
            </w:pPr>
            <w:r w:rsidRPr="000E1C31">
              <w:rPr>
                <w:sz w:val="20"/>
                <w:szCs w:val="20"/>
              </w:rPr>
              <w:t>тыс. м</w:t>
            </w:r>
            <w:r w:rsidRPr="000E1C31">
              <w:rPr>
                <w:sz w:val="20"/>
                <w:szCs w:val="20"/>
                <w:vertAlign w:val="superscript"/>
              </w:rPr>
              <w:t>3</w:t>
            </w:r>
            <w:r w:rsidRPr="000E1C31">
              <w:rPr>
                <w:sz w:val="20"/>
                <w:szCs w:val="20"/>
              </w:rPr>
              <w:t>/сутки</w:t>
            </w:r>
          </w:p>
        </w:tc>
        <w:tc>
          <w:tcPr>
            <w:tcW w:w="1418" w:type="dxa"/>
            <w:vAlign w:val="center"/>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0,34</w:t>
            </w:r>
          </w:p>
          <w:p w:rsidR="00FF2948" w:rsidRPr="000E1C31" w:rsidRDefault="00FF2948" w:rsidP="000E1C31">
            <w:pPr>
              <w:jc w:val="center"/>
              <w:rPr>
                <w:sz w:val="20"/>
                <w:szCs w:val="20"/>
              </w:rPr>
            </w:pPr>
          </w:p>
        </w:tc>
        <w:tc>
          <w:tcPr>
            <w:tcW w:w="1984" w:type="dxa"/>
            <w:vMerge w:val="restart"/>
            <w:vAlign w:val="center"/>
          </w:tcPr>
          <w:p w:rsidR="00FF2948" w:rsidRPr="000E1C31" w:rsidRDefault="00FF2948" w:rsidP="000E1C31">
            <w:pPr>
              <w:rPr>
                <w:sz w:val="20"/>
                <w:szCs w:val="20"/>
              </w:rPr>
            </w:pPr>
            <w:r w:rsidRPr="000E1C31">
              <w:rPr>
                <w:sz w:val="20"/>
                <w:szCs w:val="20"/>
              </w:rPr>
              <w:t xml:space="preserve">Генеральный план Берегаевского сельского поселения </w:t>
            </w:r>
          </w:p>
          <w:p w:rsidR="00FF2948" w:rsidRPr="000E1C31" w:rsidRDefault="00FF2948" w:rsidP="000E1C31">
            <w:pPr>
              <w:rPr>
                <w:sz w:val="20"/>
                <w:szCs w:val="20"/>
              </w:rPr>
            </w:pPr>
          </w:p>
          <w:p w:rsidR="00FF2948" w:rsidRPr="000E1C31" w:rsidRDefault="00FF2948" w:rsidP="000E1C31">
            <w:pPr>
              <w:rPr>
                <w:sz w:val="20"/>
                <w:szCs w:val="20"/>
              </w:rPr>
            </w:pPr>
          </w:p>
          <w:p w:rsidR="00FF2948" w:rsidRPr="000E1C31" w:rsidRDefault="00FF2948" w:rsidP="000E1C31">
            <w:pPr>
              <w:rPr>
                <w:sz w:val="20"/>
                <w:szCs w:val="20"/>
              </w:rPr>
            </w:pPr>
          </w:p>
          <w:p w:rsidR="00FF2948" w:rsidRPr="000E1C31" w:rsidRDefault="00FF2948" w:rsidP="000E1C31">
            <w:pPr>
              <w:rPr>
                <w:sz w:val="20"/>
                <w:szCs w:val="20"/>
              </w:rPr>
            </w:pPr>
          </w:p>
          <w:p w:rsidR="00FF2948" w:rsidRPr="000E1C31" w:rsidRDefault="00FF2948" w:rsidP="000E1C31">
            <w:pPr>
              <w:rPr>
                <w:sz w:val="20"/>
                <w:szCs w:val="20"/>
              </w:rPr>
            </w:pPr>
          </w:p>
          <w:p w:rsidR="00FF2948" w:rsidRPr="000E1C31" w:rsidRDefault="00FF2948" w:rsidP="000E1C31">
            <w:pPr>
              <w:rPr>
                <w:sz w:val="20"/>
                <w:szCs w:val="20"/>
              </w:rPr>
            </w:pPr>
          </w:p>
          <w:p w:rsidR="00FF2948" w:rsidRPr="000E1C31" w:rsidRDefault="00FF2948" w:rsidP="000E1C31">
            <w:pPr>
              <w:rPr>
                <w:sz w:val="20"/>
                <w:szCs w:val="20"/>
              </w:rPr>
            </w:pPr>
          </w:p>
          <w:p w:rsidR="00FF2948" w:rsidRPr="000E1C31" w:rsidRDefault="00FF2948" w:rsidP="000E1C31">
            <w:pPr>
              <w:rPr>
                <w:sz w:val="20"/>
                <w:szCs w:val="20"/>
              </w:rPr>
            </w:pPr>
          </w:p>
        </w:tc>
        <w:tc>
          <w:tcPr>
            <w:tcW w:w="1985" w:type="dxa"/>
            <w:vMerge w:val="restart"/>
          </w:tcPr>
          <w:p w:rsidR="00FF2948" w:rsidRPr="000E1C31" w:rsidRDefault="00FF2948" w:rsidP="000E1C31">
            <w:pPr>
              <w:snapToGrid w:val="0"/>
              <w:rPr>
                <w:sz w:val="20"/>
                <w:szCs w:val="20"/>
              </w:rPr>
            </w:pPr>
            <w:r w:rsidRPr="000E1C31">
              <w:rPr>
                <w:sz w:val="20"/>
                <w:szCs w:val="20"/>
              </w:rPr>
              <w:t>Материалы по обоснованию проекта.</w:t>
            </w:r>
          </w:p>
          <w:p w:rsidR="00FF2948" w:rsidRPr="000E1C31" w:rsidRDefault="00FF2948" w:rsidP="000E1C31">
            <w:pPr>
              <w:snapToGrid w:val="0"/>
              <w:rPr>
                <w:sz w:val="20"/>
                <w:szCs w:val="20"/>
              </w:rPr>
            </w:pPr>
            <w:r w:rsidRPr="000E1C31">
              <w:rPr>
                <w:sz w:val="20"/>
                <w:szCs w:val="20"/>
              </w:rPr>
              <w:t xml:space="preserve">Том 1. Пояснительная записка, </w:t>
            </w:r>
          </w:p>
          <w:p w:rsidR="00FF2948" w:rsidRPr="000E1C31" w:rsidRDefault="00FF2948" w:rsidP="000E1C31">
            <w:pPr>
              <w:rPr>
                <w:sz w:val="20"/>
                <w:szCs w:val="20"/>
              </w:rPr>
            </w:pPr>
            <w:r w:rsidRPr="000E1C31">
              <w:rPr>
                <w:sz w:val="20"/>
                <w:szCs w:val="20"/>
              </w:rPr>
              <w:t>часть 2, раздел 2.2, глава 2.2.1</w:t>
            </w:r>
          </w:p>
        </w:tc>
      </w:tr>
      <w:tr w:rsidR="00FF2948" w:rsidRPr="000E1C31" w:rsidTr="00FF2948">
        <w:trPr>
          <w:trHeight w:val="537"/>
        </w:trPr>
        <w:tc>
          <w:tcPr>
            <w:tcW w:w="567" w:type="dxa"/>
            <w:vAlign w:val="center"/>
          </w:tcPr>
          <w:p w:rsidR="00FF2948" w:rsidRPr="000E1C31" w:rsidRDefault="00FF2948" w:rsidP="000E1C31">
            <w:pPr>
              <w:jc w:val="center"/>
              <w:rPr>
                <w:sz w:val="20"/>
                <w:szCs w:val="20"/>
              </w:rPr>
            </w:pPr>
            <w:r w:rsidRPr="000E1C31">
              <w:rPr>
                <w:sz w:val="20"/>
                <w:szCs w:val="20"/>
              </w:rPr>
              <w:t>2</w:t>
            </w:r>
          </w:p>
        </w:tc>
        <w:tc>
          <w:tcPr>
            <w:tcW w:w="2977" w:type="dxa"/>
            <w:vAlign w:val="center"/>
          </w:tcPr>
          <w:p w:rsidR="00FF2948" w:rsidRPr="000E1C31" w:rsidRDefault="00FF2948" w:rsidP="000E1C31">
            <w:pPr>
              <w:rPr>
                <w:sz w:val="20"/>
                <w:szCs w:val="20"/>
              </w:rPr>
            </w:pPr>
            <w:r w:rsidRPr="000E1C31">
              <w:rPr>
                <w:sz w:val="20"/>
                <w:szCs w:val="20"/>
              </w:rPr>
              <w:t>Расход воды на один наружный пожар в жилой застройке</w:t>
            </w:r>
          </w:p>
        </w:tc>
        <w:tc>
          <w:tcPr>
            <w:tcW w:w="1559" w:type="dxa"/>
            <w:vAlign w:val="center"/>
          </w:tcPr>
          <w:p w:rsidR="00FF2948" w:rsidRPr="000E1C31" w:rsidRDefault="00FF2948" w:rsidP="000E1C31">
            <w:pPr>
              <w:jc w:val="center"/>
              <w:rPr>
                <w:sz w:val="20"/>
                <w:szCs w:val="20"/>
              </w:rPr>
            </w:pPr>
            <w:r w:rsidRPr="000E1C31">
              <w:rPr>
                <w:sz w:val="20"/>
                <w:szCs w:val="20"/>
              </w:rPr>
              <w:t>литр/сек</w:t>
            </w:r>
          </w:p>
        </w:tc>
        <w:tc>
          <w:tcPr>
            <w:tcW w:w="1418" w:type="dxa"/>
            <w:vAlign w:val="center"/>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10</w:t>
            </w:r>
          </w:p>
          <w:p w:rsidR="00FF2948" w:rsidRPr="000E1C31" w:rsidRDefault="00FF2948" w:rsidP="000E1C31">
            <w:pPr>
              <w:jc w:val="center"/>
              <w:rPr>
                <w:sz w:val="20"/>
                <w:szCs w:val="20"/>
              </w:rPr>
            </w:pPr>
          </w:p>
        </w:tc>
        <w:tc>
          <w:tcPr>
            <w:tcW w:w="1984" w:type="dxa"/>
            <w:vMerge/>
            <w:vAlign w:val="center"/>
          </w:tcPr>
          <w:p w:rsidR="00FF2948" w:rsidRPr="000E1C31" w:rsidRDefault="00FF2948" w:rsidP="000E1C31">
            <w:pPr>
              <w:rPr>
                <w:sz w:val="20"/>
                <w:szCs w:val="20"/>
              </w:rPr>
            </w:pPr>
          </w:p>
        </w:tc>
        <w:tc>
          <w:tcPr>
            <w:tcW w:w="1985" w:type="dxa"/>
            <w:vMerge/>
          </w:tcPr>
          <w:p w:rsidR="00FF2948" w:rsidRPr="000E1C31" w:rsidRDefault="00FF2948" w:rsidP="000E1C31">
            <w:pPr>
              <w:rPr>
                <w:sz w:val="20"/>
                <w:szCs w:val="20"/>
              </w:rPr>
            </w:pPr>
          </w:p>
        </w:tc>
      </w:tr>
      <w:tr w:rsidR="00FF2948" w:rsidRPr="000E1C31" w:rsidTr="00FF2948">
        <w:trPr>
          <w:trHeight w:val="537"/>
        </w:trPr>
        <w:tc>
          <w:tcPr>
            <w:tcW w:w="567" w:type="dxa"/>
            <w:vAlign w:val="center"/>
          </w:tcPr>
          <w:p w:rsidR="00FF2948" w:rsidRPr="000E1C31" w:rsidRDefault="00FF2948" w:rsidP="000E1C31">
            <w:pPr>
              <w:jc w:val="center"/>
              <w:rPr>
                <w:sz w:val="20"/>
                <w:szCs w:val="20"/>
              </w:rPr>
            </w:pPr>
            <w:r w:rsidRPr="000E1C31">
              <w:rPr>
                <w:sz w:val="20"/>
                <w:szCs w:val="20"/>
              </w:rPr>
              <w:t>3</w:t>
            </w:r>
          </w:p>
        </w:tc>
        <w:tc>
          <w:tcPr>
            <w:tcW w:w="2977" w:type="dxa"/>
            <w:vAlign w:val="center"/>
          </w:tcPr>
          <w:p w:rsidR="00FF2948" w:rsidRPr="000E1C31" w:rsidRDefault="00FF2948" w:rsidP="000E1C31">
            <w:pPr>
              <w:rPr>
                <w:sz w:val="20"/>
                <w:szCs w:val="20"/>
              </w:rPr>
            </w:pPr>
            <w:r w:rsidRPr="000E1C31">
              <w:rPr>
                <w:sz w:val="20"/>
                <w:szCs w:val="20"/>
              </w:rPr>
              <w:t>Расход воды на один внутренний пожар</w:t>
            </w:r>
          </w:p>
        </w:tc>
        <w:tc>
          <w:tcPr>
            <w:tcW w:w="1559" w:type="dxa"/>
            <w:vAlign w:val="center"/>
          </w:tcPr>
          <w:p w:rsidR="00FF2948" w:rsidRPr="000E1C31" w:rsidRDefault="00FF2948" w:rsidP="000E1C31">
            <w:pPr>
              <w:jc w:val="center"/>
              <w:rPr>
                <w:sz w:val="20"/>
                <w:szCs w:val="20"/>
              </w:rPr>
            </w:pPr>
            <w:r w:rsidRPr="000E1C31">
              <w:rPr>
                <w:sz w:val="20"/>
                <w:szCs w:val="20"/>
              </w:rPr>
              <w:t>литр/сек</w:t>
            </w:r>
          </w:p>
        </w:tc>
        <w:tc>
          <w:tcPr>
            <w:tcW w:w="1418" w:type="dxa"/>
            <w:vAlign w:val="center"/>
          </w:tcPr>
          <w:p w:rsidR="00FF2948" w:rsidRPr="000E1C31" w:rsidRDefault="00FF2948" w:rsidP="000E1C31">
            <w:pPr>
              <w:jc w:val="center"/>
              <w:rPr>
                <w:sz w:val="20"/>
                <w:szCs w:val="20"/>
              </w:rPr>
            </w:pPr>
            <w:r w:rsidRPr="000E1C31">
              <w:rPr>
                <w:sz w:val="20"/>
                <w:szCs w:val="20"/>
              </w:rPr>
              <w:t>5</w:t>
            </w:r>
          </w:p>
        </w:tc>
        <w:tc>
          <w:tcPr>
            <w:tcW w:w="1984" w:type="dxa"/>
            <w:vMerge/>
            <w:vAlign w:val="center"/>
          </w:tcPr>
          <w:p w:rsidR="00FF2948" w:rsidRPr="000E1C31" w:rsidRDefault="00FF2948" w:rsidP="000E1C31">
            <w:pPr>
              <w:rPr>
                <w:sz w:val="20"/>
                <w:szCs w:val="20"/>
              </w:rPr>
            </w:pPr>
          </w:p>
        </w:tc>
        <w:tc>
          <w:tcPr>
            <w:tcW w:w="1985" w:type="dxa"/>
            <w:vMerge/>
          </w:tcPr>
          <w:p w:rsidR="00FF2948" w:rsidRPr="000E1C31" w:rsidRDefault="00FF2948" w:rsidP="000E1C31">
            <w:pPr>
              <w:rPr>
                <w:sz w:val="20"/>
                <w:szCs w:val="20"/>
              </w:rPr>
            </w:pPr>
          </w:p>
        </w:tc>
      </w:tr>
      <w:tr w:rsidR="00FF2948" w:rsidRPr="000E1C31" w:rsidTr="00FF2948">
        <w:trPr>
          <w:trHeight w:val="449"/>
        </w:trPr>
        <w:tc>
          <w:tcPr>
            <w:tcW w:w="567" w:type="dxa"/>
            <w:vAlign w:val="center"/>
          </w:tcPr>
          <w:p w:rsidR="00FF2948" w:rsidRPr="000E1C31" w:rsidRDefault="00FF2948" w:rsidP="000E1C31">
            <w:pPr>
              <w:jc w:val="center"/>
              <w:rPr>
                <w:sz w:val="20"/>
                <w:szCs w:val="20"/>
              </w:rPr>
            </w:pPr>
            <w:r w:rsidRPr="000E1C31">
              <w:rPr>
                <w:sz w:val="20"/>
                <w:szCs w:val="20"/>
              </w:rPr>
              <w:t>4</w:t>
            </w:r>
          </w:p>
        </w:tc>
        <w:tc>
          <w:tcPr>
            <w:tcW w:w="2977" w:type="dxa"/>
            <w:vAlign w:val="center"/>
          </w:tcPr>
          <w:p w:rsidR="00FF2948" w:rsidRPr="000E1C31" w:rsidRDefault="00FF2948" w:rsidP="000E1C31">
            <w:pPr>
              <w:rPr>
                <w:sz w:val="20"/>
                <w:szCs w:val="20"/>
              </w:rPr>
            </w:pPr>
            <w:r w:rsidRPr="000E1C31">
              <w:rPr>
                <w:sz w:val="20"/>
                <w:szCs w:val="20"/>
              </w:rPr>
              <w:t>Водопотребление на производственные нужды</w:t>
            </w:r>
          </w:p>
        </w:tc>
        <w:tc>
          <w:tcPr>
            <w:tcW w:w="1559" w:type="dxa"/>
            <w:vAlign w:val="center"/>
          </w:tcPr>
          <w:p w:rsidR="00FF2948" w:rsidRPr="000E1C31" w:rsidRDefault="00FF2948" w:rsidP="000E1C31">
            <w:pPr>
              <w:jc w:val="center"/>
              <w:rPr>
                <w:sz w:val="20"/>
                <w:szCs w:val="20"/>
              </w:rPr>
            </w:pPr>
            <w:r w:rsidRPr="000E1C31">
              <w:rPr>
                <w:sz w:val="20"/>
                <w:szCs w:val="20"/>
              </w:rPr>
              <w:t>тыс. м</w:t>
            </w:r>
            <w:r w:rsidRPr="000E1C31">
              <w:rPr>
                <w:sz w:val="20"/>
                <w:szCs w:val="20"/>
                <w:vertAlign w:val="superscript"/>
              </w:rPr>
              <w:t>3</w:t>
            </w:r>
            <w:r w:rsidRPr="000E1C31">
              <w:rPr>
                <w:sz w:val="20"/>
                <w:szCs w:val="20"/>
              </w:rPr>
              <w:t>/сутки</w:t>
            </w:r>
          </w:p>
        </w:tc>
        <w:tc>
          <w:tcPr>
            <w:tcW w:w="1418" w:type="dxa"/>
            <w:vAlign w:val="center"/>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0,07</w:t>
            </w:r>
          </w:p>
          <w:p w:rsidR="00FF2948" w:rsidRPr="000E1C31" w:rsidRDefault="00FF2948" w:rsidP="000E1C31">
            <w:pPr>
              <w:jc w:val="center"/>
              <w:rPr>
                <w:sz w:val="20"/>
                <w:szCs w:val="20"/>
              </w:rPr>
            </w:pPr>
          </w:p>
        </w:tc>
        <w:tc>
          <w:tcPr>
            <w:tcW w:w="1984" w:type="dxa"/>
            <w:vMerge/>
            <w:vAlign w:val="center"/>
          </w:tcPr>
          <w:p w:rsidR="00FF2948" w:rsidRPr="000E1C31" w:rsidRDefault="00FF2948" w:rsidP="000E1C31">
            <w:pPr>
              <w:rPr>
                <w:sz w:val="20"/>
                <w:szCs w:val="20"/>
              </w:rPr>
            </w:pPr>
          </w:p>
        </w:tc>
        <w:tc>
          <w:tcPr>
            <w:tcW w:w="1985" w:type="dxa"/>
            <w:vMerge/>
          </w:tcPr>
          <w:p w:rsidR="00FF2948" w:rsidRPr="000E1C31" w:rsidRDefault="00FF2948" w:rsidP="000E1C31">
            <w:pPr>
              <w:rPr>
                <w:sz w:val="20"/>
                <w:szCs w:val="20"/>
              </w:rPr>
            </w:pPr>
          </w:p>
        </w:tc>
      </w:tr>
    </w:tbl>
    <w:p w:rsidR="00FF2948" w:rsidRPr="000E1C31" w:rsidRDefault="00FF2948" w:rsidP="000E1C31">
      <w:pPr>
        <w:shd w:val="clear" w:color="auto" w:fill="FFFFFF"/>
        <w:ind w:firstLine="426"/>
        <w:jc w:val="both"/>
        <w:rPr>
          <w:sz w:val="20"/>
          <w:szCs w:val="20"/>
        </w:rPr>
      </w:pPr>
    </w:p>
    <w:p w:rsidR="00FF2948" w:rsidRPr="000E1C31" w:rsidRDefault="00FF2948" w:rsidP="000E1C31">
      <w:pPr>
        <w:shd w:val="clear" w:color="auto" w:fill="FFFFFF"/>
        <w:ind w:firstLine="426"/>
        <w:jc w:val="both"/>
        <w:rPr>
          <w:sz w:val="20"/>
          <w:szCs w:val="20"/>
        </w:rPr>
      </w:pPr>
      <w:r w:rsidRPr="000E1C31">
        <w:rPr>
          <w:sz w:val="20"/>
          <w:szCs w:val="20"/>
        </w:rPr>
        <w:t>2.4.2  Обоснование расчетных показателей:</w:t>
      </w:r>
    </w:p>
    <w:p w:rsidR="00FF2948" w:rsidRPr="000E1C31" w:rsidRDefault="00FF2948" w:rsidP="000E1C31">
      <w:pPr>
        <w:ind w:firstLine="426"/>
        <w:jc w:val="both"/>
        <w:rPr>
          <w:sz w:val="20"/>
          <w:szCs w:val="20"/>
        </w:rPr>
      </w:pPr>
      <w:r w:rsidRPr="000E1C31">
        <w:rPr>
          <w:sz w:val="20"/>
          <w:szCs w:val="20"/>
        </w:rPr>
        <w:t>Норматив водопотребления установлен   Генеральным планом Берегаевского сельского поселения (материалы по обоснованию проекта Генерального плана, Том 1, часть 2, раздел 2.2, глава 2.2.1) в соответствии с СП 31.13330.2012 «Свод правил. Водоснабжение. Наружные сети и сооружения»  (актуализированная редакция СНиП 2.04.02-84*) и СП 30.13330.2012 «Свод правил. Внутренний водопровод и канализация зданий»  (актуализированная редакция СНиП 2.04.01-85)</w:t>
      </w:r>
    </w:p>
    <w:p w:rsidR="00FF2948" w:rsidRPr="000E1C31" w:rsidRDefault="00FF2948" w:rsidP="000E1C31">
      <w:pPr>
        <w:shd w:val="clear" w:color="auto" w:fill="FFFFFF"/>
        <w:tabs>
          <w:tab w:val="left" w:pos="1134"/>
        </w:tabs>
        <w:ind w:right="-206" w:firstLine="426"/>
        <w:jc w:val="both"/>
        <w:rPr>
          <w:bCs/>
          <w:color w:val="000000"/>
          <w:sz w:val="20"/>
          <w:szCs w:val="20"/>
        </w:rPr>
      </w:pPr>
      <w:r w:rsidRPr="000E1C31">
        <w:rPr>
          <w:bCs/>
          <w:color w:val="000000"/>
          <w:sz w:val="20"/>
          <w:szCs w:val="20"/>
        </w:rPr>
        <w:t>2.5.</w:t>
      </w:r>
      <w:r w:rsidRPr="000E1C31">
        <w:rPr>
          <w:sz w:val="20"/>
          <w:szCs w:val="20"/>
        </w:rPr>
        <w:t xml:space="preserve"> Объекты, относящиеся к области </w:t>
      </w:r>
      <w:r w:rsidRPr="000E1C31">
        <w:rPr>
          <w:bCs/>
          <w:color w:val="000000"/>
          <w:sz w:val="20"/>
          <w:szCs w:val="20"/>
        </w:rPr>
        <w:t>водоотведения.</w:t>
      </w:r>
    </w:p>
    <w:p w:rsidR="00FF2948" w:rsidRPr="000E1C31" w:rsidRDefault="00FF2948" w:rsidP="000E1C31">
      <w:pPr>
        <w:shd w:val="clear" w:color="auto" w:fill="FFFFFF"/>
        <w:tabs>
          <w:tab w:val="left" w:pos="1134"/>
        </w:tabs>
        <w:ind w:right="-206" w:firstLine="426"/>
        <w:jc w:val="both"/>
        <w:rPr>
          <w:bCs/>
          <w:color w:val="000000"/>
          <w:sz w:val="20"/>
          <w:szCs w:val="20"/>
        </w:rPr>
      </w:pPr>
      <w:r w:rsidRPr="000E1C31">
        <w:rPr>
          <w:bCs/>
          <w:color w:val="000000"/>
          <w:sz w:val="20"/>
          <w:szCs w:val="20"/>
        </w:rPr>
        <w:t xml:space="preserve">2.5.1  </w:t>
      </w:r>
      <w:r w:rsidRPr="000E1C31">
        <w:rPr>
          <w:sz w:val="20"/>
          <w:szCs w:val="20"/>
        </w:rPr>
        <w:t>Расчетные показатели:</w:t>
      </w:r>
    </w:p>
    <w:p w:rsidR="00FF2948" w:rsidRPr="000E1C31" w:rsidRDefault="00FF2948" w:rsidP="000E1C31">
      <w:pPr>
        <w:shd w:val="clear" w:color="auto" w:fill="FFFFFF"/>
        <w:tabs>
          <w:tab w:val="left" w:pos="1134"/>
        </w:tabs>
        <w:ind w:left="142" w:right="-206" w:firstLine="567"/>
        <w:jc w:val="both"/>
        <w:rPr>
          <w:bCs/>
          <w:color w:val="000000"/>
          <w:sz w:val="20"/>
          <w:szCs w:val="20"/>
        </w:rPr>
      </w:pPr>
    </w:p>
    <w:tbl>
      <w:tblPr>
        <w:tblStyle w:val="251"/>
        <w:tblW w:w="10490" w:type="dxa"/>
        <w:tblInd w:w="108" w:type="dxa"/>
        <w:tblLayout w:type="fixed"/>
        <w:tblLook w:val="04A0" w:firstRow="1" w:lastRow="0" w:firstColumn="1" w:lastColumn="0" w:noHBand="0" w:noVBand="1"/>
      </w:tblPr>
      <w:tblGrid>
        <w:gridCol w:w="567"/>
        <w:gridCol w:w="2977"/>
        <w:gridCol w:w="1559"/>
        <w:gridCol w:w="1418"/>
        <w:gridCol w:w="1984"/>
        <w:gridCol w:w="1985"/>
      </w:tblGrid>
      <w:tr w:rsidR="00FF2948" w:rsidRPr="000E1C31" w:rsidTr="00FF2948">
        <w:trPr>
          <w:trHeight w:val="293"/>
        </w:trPr>
        <w:tc>
          <w:tcPr>
            <w:tcW w:w="567" w:type="dxa"/>
            <w:vAlign w:val="center"/>
          </w:tcPr>
          <w:p w:rsidR="00FF2948" w:rsidRPr="000E1C31" w:rsidRDefault="00FF2948" w:rsidP="000E1C31">
            <w:pPr>
              <w:jc w:val="center"/>
              <w:rPr>
                <w:sz w:val="20"/>
                <w:szCs w:val="20"/>
              </w:rPr>
            </w:pPr>
            <w:r w:rsidRPr="000E1C31">
              <w:rPr>
                <w:sz w:val="20"/>
                <w:szCs w:val="20"/>
              </w:rPr>
              <w:t xml:space="preserve">№ </w:t>
            </w:r>
            <w:proofErr w:type="gramStart"/>
            <w:r w:rsidRPr="000E1C31">
              <w:rPr>
                <w:sz w:val="20"/>
                <w:szCs w:val="20"/>
              </w:rPr>
              <w:t>п</w:t>
            </w:r>
            <w:proofErr w:type="gramEnd"/>
            <w:r w:rsidRPr="000E1C31">
              <w:rPr>
                <w:sz w:val="20"/>
                <w:szCs w:val="20"/>
              </w:rPr>
              <w:t>/п</w:t>
            </w:r>
          </w:p>
        </w:tc>
        <w:tc>
          <w:tcPr>
            <w:tcW w:w="2977" w:type="dxa"/>
            <w:vAlign w:val="center"/>
          </w:tcPr>
          <w:p w:rsidR="00FF2948" w:rsidRPr="000E1C31" w:rsidRDefault="00FF2948" w:rsidP="000E1C31">
            <w:pPr>
              <w:jc w:val="center"/>
              <w:rPr>
                <w:sz w:val="20"/>
                <w:szCs w:val="20"/>
              </w:rPr>
            </w:pPr>
            <w:r w:rsidRPr="000E1C31">
              <w:rPr>
                <w:sz w:val="20"/>
                <w:szCs w:val="20"/>
              </w:rPr>
              <w:t>Виды объектов</w:t>
            </w:r>
          </w:p>
        </w:tc>
        <w:tc>
          <w:tcPr>
            <w:tcW w:w="1559" w:type="dxa"/>
            <w:tcBorders>
              <w:bottom w:val="single" w:sz="4" w:space="0" w:color="auto"/>
            </w:tcBorders>
            <w:vAlign w:val="center"/>
          </w:tcPr>
          <w:p w:rsidR="00FF2948" w:rsidRPr="000E1C31" w:rsidRDefault="00FF2948" w:rsidP="000E1C31">
            <w:pPr>
              <w:jc w:val="center"/>
              <w:rPr>
                <w:sz w:val="20"/>
                <w:szCs w:val="20"/>
              </w:rPr>
            </w:pPr>
            <w:r w:rsidRPr="000E1C31">
              <w:rPr>
                <w:sz w:val="20"/>
                <w:szCs w:val="20"/>
              </w:rPr>
              <w:t>Единица измерения</w:t>
            </w:r>
          </w:p>
        </w:tc>
        <w:tc>
          <w:tcPr>
            <w:tcW w:w="1418" w:type="dxa"/>
            <w:tcBorders>
              <w:bottom w:val="single" w:sz="4" w:space="0" w:color="auto"/>
            </w:tcBorders>
            <w:vAlign w:val="center"/>
          </w:tcPr>
          <w:p w:rsidR="00FF2948" w:rsidRPr="000E1C31" w:rsidRDefault="00FF2948" w:rsidP="000E1C31">
            <w:pPr>
              <w:jc w:val="center"/>
              <w:rPr>
                <w:sz w:val="20"/>
                <w:szCs w:val="20"/>
              </w:rPr>
            </w:pPr>
            <w:r w:rsidRPr="000E1C31">
              <w:rPr>
                <w:sz w:val="20"/>
                <w:szCs w:val="20"/>
              </w:rPr>
              <w:t xml:space="preserve">Норматив </w:t>
            </w:r>
          </w:p>
        </w:tc>
        <w:tc>
          <w:tcPr>
            <w:tcW w:w="1984" w:type="dxa"/>
            <w:vAlign w:val="center"/>
          </w:tcPr>
          <w:p w:rsidR="00FF2948" w:rsidRPr="000E1C31" w:rsidRDefault="00FF2948" w:rsidP="000E1C31">
            <w:pPr>
              <w:jc w:val="center"/>
              <w:rPr>
                <w:sz w:val="20"/>
                <w:szCs w:val="20"/>
              </w:rPr>
            </w:pPr>
            <w:r w:rsidRPr="000E1C31">
              <w:rPr>
                <w:sz w:val="20"/>
                <w:szCs w:val="20"/>
              </w:rPr>
              <w:t xml:space="preserve">Обоснование </w:t>
            </w:r>
          </w:p>
        </w:tc>
        <w:tc>
          <w:tcPr>
            <w:tcW w:w="1985" w:type="dxa"/>
            <w:vAlign w:val="center"/>
          </w:tcPr>
          <w:p w:rsidR="00FF2948" w:rsidRPr="000E1C31" w:rsidRDefault="00FF2948" w:rsidP="000E1C31">
            <w:pPr>
              <w:jc w:val="center"/>
              <w:rPr>
                <w:sz w:val="20"/>
                <w:szCs w:val="20"/>
              </w:rPr>
            </w:pPr>
            <w:r w:rsidRPr="000E1C31">
              <w:rPr>
                <w:sz w:val="20"/>
                <w:szCs w:val="20"/>
              </w:rPr>
              <w:t>Примечание</w:t>
            </w:r>
          </w:p>
        </w:tc>
      </w:tr>
      <w:tr w:rsidR="00FF2948" w:rsidRPr="000E1C31" w:rsidTr="00FF2948">
        <w:trPr>
          <w:trHeight w:val="555"/>
        </w:trPr>
        <w:tc>
          <w:tcPr>
            <w:tcW w:w="567" w:type="dxa"/>
            <w:vMerge w:val="restart"/>
            <w:vAlign w:val="center"/>
          </w:tcPr>
          <w:p w:rsidR="00FF2948" w:rsidRPr="000E1C31" w:rsidRDefault="00FF2948" w:rsidP="000E1C31">
            <w:pPr>
              <w:jc w:val="center"/>
              <w:rPr>
                <w:sz w:val="20"/>
                <w:szCs w:val="20"/>
              </w:rPr>
            </w:pPr>
            <w:r w:rsidRPr="000E1C31">
              <w:rPr>
                <w:sz w:val="20"/>
                <w:szCs w:val="20"/>
              </w:rPr>
              <w:t>1</w:t>
            </w:r>
          </w:p>
        </w:tc>
        <w:tc>
          <w:tcPr>
            <w:tcW w:w="2977" w:type="dxa"/>
            <w:vAlign w:val="center"/>
          </w:tcPr>
          <w:p w:rsidR="00FF2948" w:rsidRPr="000E1C31" w:rsidRDefault="00FF2948" w:rsidP="000E1C31">
            <w:pPr>
              <w:rPr>
                <w:sz w:val="20"/>
                <w:szCs w:val="20"/>
              </w:rPr>
            </w:pPr>
            <w:r w:rsidRPr="000E1C31">
              <w:rPr>
                <w:sz w:val="20"/>
                <w:szCs w:val="20"/>
              </w:rPr>
              <w:t>Суммарные суточные расходы, в том числе</w:t>
            </w:r>
          </w:p>
        </w:tc>
        <w:tc>
          <w:tcPr>
            <w:tcW w:w="1559" w:type="dxa"/>
            <w:tcBorders>
              <w:bottom w:val="nil"/>
            </w:tcBorders>
            <w:vAlign w:val="center"/>
          </w:tcPr>
          <w:p w:rsidR="00FF2948" w:rsidRPr="000E1C31" w:rsidRDefault="00FF2948" w:rsidP="000E1C31">
            <w:pPr>
              <w:jc w:val="center"/>
              <w:rPr>
                <w:sz w:val="20"/>
                <w:szCs w:val="20"/>
              </w:rPr>
            </w:pPr>
          </w:p>
        </w:tc>
        <w:tc>
          <w:tcPr>
            <w:tcW w:w="1418" w:type="dxa"/>
            <w:tcBorders>
              <w:bottom w:val="nil"/>
            </w:tcBorders>
            <w:vAlign w:val="center"/>
          </w:tcPr>
          <w:p w:rsidR="00FF2948" w:rsidRPr="000E1C31" w:rsidRDefault="00FF2948" w:rsidP="000E1C31">
            <w:pPr>
              <w:jc w:val="center"/>
              <w:rPr>
                <w:color w:val="000000"/>
                <w:sz w:val="20"/>
                <w:szCs w:val="20"/>
              </w:rPr>
            </w:pPr>
          </w:p>
        </w:tc>
        <w:tc>
          <w:tcPr>
            <w:tcW w:w="1984" w:type="dxa"/>
            <w:vMerge w:val="restart"/>
          </w:tcPr>
          <w:p w:rsidR="00FF2948" w:rsidRPr="000E1C31" w:rsidRDefault="00FF2948" w:rsidP="000E1C31">
            <w:pPr>
              <w:rPr>
                <w:sz w:val="20"/>
                <w:szCs w:val="20"/>
              </w:rPr>
            </w:pPr>
            <w:r w:rsidRPr="000E1C31">
              <w:rPr>
                <w:sz w:val="20"/>
                <w:szCs w:val="20"/>
              </w:rPr>
              <w:t xml:space="preserve">Генеральный план Берегаевского сельского поселения </w:t>
            </w:r>
          </w:p>
          <w:p w:rsidR="00FF2948" w:rsidRPr="000E1C31" w:rsidRDefault="00FF2948" w:rsidP="000E1C31">
            <w:pPr>
              <w:snapToGrid w:val="0"/>
              <w:rPr>
                <w:sz w:val="20"/>
                <w:szCs w:val="20"/>
              </w:rPr>
            </w:pPr>
          </w:p>
        </w:tc>
        <w:tc>
          <w:tcPr>
            <w:tcW w:w="1985" w:type="dxa"/>
            <w:vMerge w:val="restart"/>
          </w:tcPr>
          <w:p w:rsidR="00FF2948" w:rsidRPr="000E1C31" w:rsidRDefault="00FF2948" w:rsidP="000E1C31">
            <w:pPr>
              <w:snapToGrid w:val="0"/>
              <w:rPr>
                <w:sz w:val="20"/>
                <w:szCs w:val="20"/>
              </w:rPr>
            </w:pPr>
            <w:r w:rsidRPr="000E1C31">
              <w:rPr>
                <w:sz w:val="20"/>
                <w:szCs w:val="20"/>
              </w:rPr>
              <w:t>Материалы по обоснованию проекта.</w:t>
            </w:r>
          </w:p>
          <w:p w:rsidR="00FF2948" w:rsidRPr="000E1C31" w:rsidRDefault="00FF2948" w:rsidP="000E1C31">
            <w:pPr>
              <w:snapToGrid w:val="0"/>
              <w:rPr>
                <w:sz w:val="20"/>
                <w:szCs w:val="20"/>
              </w:rPr>
            </w:pPr>
            <w:r w:rsidRPr="000E1C31">
              <w:rPr>
                <w:sz w:val="20"/>
                <w:szCs w:val="20"/>
              </w:rPr>
              <w:t xml:space="preserve">Том 1. Пояснительная записка, </w:t>
            </w:r>
          </w:p>
          <w:p w:rsidR="00FF2948" w:rsidRPr="000E1C31" w:rsidRDefault="00FF2948" w:rsidP="000E1C31">
            <w:pPr>
              <w:snapToGrid w:val="0"/>
              <w:rPr>
                <w:sz w:val="20"/>
                <w:szCs w:val="20"/>
              </w:rPr>
            </w:pPr>
            <w:r w:rsidRPr="000E1C31">
              <w:rPr>
                <w:sz w:val="20"/>
                <w:szCs w:val="20"/>
              </w:rPr>
              <w:t>часть 2, раздел 2.2, глава 2.2.2</w:t>
            </w:r>
          </w:p>
        </w:tc>
      </w:tr>
      <w:tr w:rsidR="00FF2948" w:rsidRPr="000E1C31" w:rsidTr="00FF2948">
        <w:trPr>
          <w:trHeight w:val="407"/>
        </w:trPr>
        <w:tc>
          <w:tcPr>
            <w:tcW w:w="567" w:type="dxa"/>
            <w:vMerge/>
            <w:vAlign w:val="center"/>
          </w:tcPr>
          <w:p w:rsidR="00FF2948" w:rsidRPr="000E1C31" w:rsidRDefault="00FF2948" w:rsidP="000E1C31">
            <w:pPr>
              <w:jc w:val="center"/>
              <w:rPr>
                <w:sz w:val="20"/>
                <w:szCs w:val="20"/>
              </w:rPr>
            </w:pPr>
          </w:p>
        </w:tc>
        <w:tc>
          <w:tcPr>
            <w:tcW w:w="2977" w:type="dxa"/>
            <w:vAlign w:val="center"/>
          </w:tcPr>
          <w:p w:rsidR="00FF2948" w:rsidRPr="000E1C31" w:rsidRDefault="00FF2948" w:rsidP="000E1C31">
            <w:pPr>
              <w:rPr>
                <w:sz w:val="20"/>
                <w:szCs w:val="20"/>
              </w:rPr>
            </w:pPr>
            <w:r w:rsidRPr="000E1C31">
              <w:rPr>
                <w:sz w:val="20"/>
                <w:szCs w:val="20"/>
              </w:rPr>
              <w:t>всего</w:t>
            </w:r>
          </w:p>
        </w:tc>
        <w:tc>
          <w:tcPr>
            <w:tcW w:w="1559" w:type="dxa"/>
            <w:tcBorders>
              <w:top w:val="nil"/>
            </w:tcBorders>
            <w:vAlign w:val="center"/>
          </w:tcPr>
          <w:p w:rsidR="00FF2948" w:rsidRPr="000E1C31" w:rsidRDefault="00FF2948" w:rsidP="000E1C31">
            <w:pPr>
              <w:jc w:val="center"/>
              <w:rPr>
                <w:sz w:val="20"/>
                <w:szCs w:val="20"/>
              </w:rPr>
            </w:pPr>
            <w:r w:rsidRPr="000E1C31">
              <w:rPr>
                <w:sz w:val="20"/>
                <w:szCs w:val="20"/>
              </w:rPr>
              <w:t>м</w:t>
            </w:r>
            <w:r w:rsidRPr="000E1C31">
              <w:rPr>
                <w:sz w:val="20"/>
                <w:szCs w:val="20"/>
                <w:vertAlign w:val="superscript"/>
              </w:rPr>
              <w:t>3</w:t>
            </w:r>
            <w:r w:rsidRPr="000E1C31">
              <w:rPr>
                <w:sz w:val="20"/>
                <w:szCs w:val="20"/>
              </w:rPr>
              <w:t>/сутки</w:t>
            </w:r>
          </w:p>
        </w:tc>
        <w:tc>
          <w:tcPr>
            <w:tcW w:w="1418" w:type="dxa"/>
            <w:tcBorders>
              <w:top w:val="nil"/>
            </w:tcBorders>
            <w:vAlign w:val="center"/>
          </w:tcPr>
          <w:p w:rsidR="00FF2948" w:rsidRPr="000E1C31" w:rsidRDefault="00FF2948" w:rsidP="000E1C31">
            <w:pPr>
              <w:jc w:val="center"/>
              <w:rPr>
                <w:color w:val="000000"/>
                <w:sz w:val="20"/>
                <w:szCs w:val="20"/>
              </w:rPr>
            </w:pPr>
            <w:r w:rsidRPr="000E1C31">
              <w:rPr>
                <w:color w:val="000000"/>
                <w:sz w:val="20"/>
                <w:szCs w:val="20"/>
              </w:rPr>
              <w:t>0,59</w:t>
            </w:r>
          </w:p>
        </w:tc>
        <w:tc>
          <w:tcPr>
            <w:tcW w:w="1984" w:type="dxa"/>
            <w:vMerge/>
            <w:vAlign w:val="center"/>
          </w:tcPr>
          <w:p w:rsidR="00FF2948" w:rsidRPr="000E1C31" w:rsidRDefault="00FF2948" w:rsidP="000E1C31">
            <w:pPr>
              <w:rPr>
                <w:sz w:val="20"/>
                <w:szCs w:val="20"/>
              </w:rPr>
            </w:pPr>
          </w:p>
        </w:tc>
        <w:tc>
          <w:tcPr>
            <w:tcW w:w="1985" w:type="dxa"/>
            <w:vMerge/>
          </w:tcPr>
          <w:p w:rsidR="00FF2948" w:rsidRPr="000E1C31" w:rsidRDefault="00FF2948" w:rsidP="000E1C31">
            <w:pPr>
              <w:snapToGrid w:val="0"/>
              <w:rPr>
                <w:sz w:val="20"/>
                <w:szCs w:val="20"/>
              </w:rPr>
            </w:pPr>
          </w:p>
        </w:tc>
      </w:tr>
      <w:tr w:rsidR="00FF2948" w:rsidRPr="000E1C31" w:rsidTr="00FF2948">
        <w:trPr>
          <w:trHeight w:val="427"/>
        </w:trPr>
        <w:tc>
          <w:tcPr>
            <w:tcW w:w="567" w:type="dxa"/>
            <w:vMerge/>
            <w:vAlign w:val="center"/>
          </w:tcPr>
          <w:p w:rsidR="00FF2948" w:rsidRPr="000E1C31" w:rsidRDefault="00FF2948" w:rsidP="000E1C31">
            <w:pPr>
              <w:jc w:val="center"/>
              <w:rPr>
                <w:sz w:val="20"/>
                <w:szCs w:val="20"/>
              </w:rPr>
            </w:pPr>
          </w:p>
        </w:tc>
        <w:tc>
          <w:tcPr>
            <w:tcW w:w="2977" w:type="dxa"/>
            <w:vAlign w:val="center"/>
          </w:tcPr>
          <w:p w:rsidR="00FF2948" w:rsidRPr="000E1C31" w:rsidRDefault="00FF2948" w:rsidP="000E1C31">
            <w:pPr>
              <w:rPr>
                <w:sz w:val="20"/>
                <w:szCs w:val="20"/>
              </w:rPr>
            </w:pPr>
            <w:r w:rsidRPr="000E1C31">
              <w:rPr>
                <w:sz w:val="20"/>
                <w:szCs w:val="20"/>
              </w:rPr>
              <w:t>население</w:t>
            </w:r>
          </w:p>
        </w:tc>
        <w:tc>
          <w:tcPr>
            <w:tcW w:w="1559" w:type="dxa"/>
            <w:vAlign w:val="center"/>
          </w:tcPr>
          <w:p w:rsidR="00FF2948" w:rsidRPr="000E1C31" w:rsidRDefault="00FF2948" w:rsidP="000E1C31">
            <w:pPr>
              <w:jc w:val="center"/>
              <w:rPr>
                <w:sz w:val="20"/>
                <w:szCs w:val="20"/>
              </w:rPr>
            </w:pPr>
            <w:r w:rsidRPr="000E1C31">
              <w:rPr>
                <w:sz w:val="20"/>
                <w:szCs w:val="20"/>
              </w:rPr>
              <w:t>м</w:t>
            </w:r>
            <w:r w:rsidRPr="000E1C31">
              <w:rPr>
                <w:sz w:val="20"/>
                <w:szCs w:val="20"/>
                <w:vertAlign w:val="superscript"/>
              </w:rPr>
              <w:t>3</w:t>
            </w:r>
            <w:r w:rsidRPr="000E1C31">
              <w:rPr>
                <w:sz w:val="20"/>
                <w:szCs w:val="20"/>
              </w:rPr>
              <w:t>/сутки</w:t>
            </w:r>
          </w:p>
        </w:tc>
        <w:tc>
          <w:tcPr>
            <w:tcW w:w="1418" w:type="dxa"/>
            <w:vAlign w:val="center"/>
          </w:tcPr>
          <w:p w:rsidR="00FF2948" w:rsidRPr="000E1C31" w:rsidRDefault="00FF2948" w:rsidP="000E1C31">
            <w:pPr>
              <w:jc w:val="center"/>
              <w:rPr>
                <w:color w:val="000000"/>
                <w:sz w:val="20"/>
                <w:szCs w:val="20"/>
              </w:rPr>
            </w:pPr>
            <w:r w:rsidRPr="000E1C31">
              <w:rPr>
                <w:color w:val="000000"/>
                <w:sz w:val="20"/>
                <w:szCs w:val="20"/>
              </w:rPr>
              <w:t>0,45</w:t>
            </w:r>
          </w:p>
        </w:tc>
        <w:tc>
          <w:tcPr>
            <w:tcW w:w="1984" w:type="dxa"/>
            <w:vMerge/>
            <w:vAlign w:val="center"/>
          </w:tcPr>
          <w:p w:rsidR="00FF2948" w:rsidRPr="000E1C31" w:rsidRDefault="00FF2948" w:rsidP="000E1C31">
            <w:pPr>
              <w:rPr>
                <w:sz w:val="20"/>
                <w:szCs w:val="20"/>
              </w:rPr>
            </w:pPr>
          </w:p>
        </w:tc>
        <w:tc>
          <w:tcPr>
            <w:tcW w:w="1985" w:type="dxa"/>
            <w:vMerge/>
          </w:tcPr>
          <w:p w:rsidR="00FF2948" w:rsidRPr="000E1C31" w:rsidRDefault="00FF2948" w:rsidP="000E1C31">
            <w:pPr>
              <w:snapToGrid w:val="0"/>
              <w:rPr>
                <w:sz w:val="20"/>
                <w:szCs w:val="20"/>
              </w:rPr>
            </w:pPr>
          </w:p>
        </w:tc>
      </w:tr>
      <w:tr w:rsidR="00FF2948" w:rsidRPr="000E1C31" w:rsidTr="00FF2948">
        <w:trPr>
          <w:trHeight w:val="419"/>
        </w:trPr>
        <w:tc>
          <w:tcPr>
            <w:tcW w:w="567" w:type="dxa"/>
            <w:vMerge/>
            <w:vAlign w:val="center"/>
          </w:tcPr>
          <w:p w:rsidR="00FF2948" w:rsidRPr="000E1C31" w:rsidRDefault="00FF2948" w:rsidP="000E1C31">
            <w:pPr>
              <w:jc w:val="center"/>
              <w:rPr>
                <w:sz w:val="20"/>
                <w:szCs w:val="20"/>
              </w:rPr>
            </w:pPr>
          </w:p>
        </w:tc>
        <w:tc>
          <w:tcPr>
            <w:tcW w:w="2977" w:type="dxa"/>
            <w:vAlign w:val="center"/>
          </w:tcPr>
          <w:p w:rsidR="00FF2948" w:rsidRPr="000E1C31" w:rsidRDefault="00FF2948" w:rsidP="000E1C31">
            <w:pPr>
              <w:rPr>
                <w:sz w:val="20"/>
                <w:szCs w:val="20"/>
              </w:rPr>
            </w:pPr>
            <w:r w:rsidRPr="000E1C31">
              <w:rPr>
                <w:sz w:val="20"/>
                <w:szCs w:val="20"/>
              </w:rPr>
              <w:t>производство</w:t>
            </w:r>
          </w:p>
        </w:tc>
        <w:tc>
          <w:tcPr>
            <w:tcW w:w="1559" w:type="dxa"/>
            <w:vAlign w:val="center"/>
          </w:tcPr>
          <w:p w:rsidR="00FF2948" w:rsidRPr="000E1C31" w:rsidRDefault="00FF2948" w:rsidP="000E1C31">
            <w:pPr>
              <w:jc w:val="center"/>
              <w:rPr>
                <w:sz w:val="20"/>
                <w:szCs w:val="20"/>
              </w:rPr>
            </w:pPr>
            <w:r w:rsidRPr="000E1C31">
              <w:rPr>
                <w:sz w:val="20"/>
                <w:szCs w:val="20"/>
              </w:rPr>
              <w:t>м</w:t>
            </w:r>
            <w:r w:rsidRPr="000E1C31">
              <w:rPr>
                <w:sz w:val="20"/>
                <w:szCs w:val="20"/>
                <w:vertAlign w:val="superscript"/>
              </w:rPr>
              <w:t>3</w:t>
            </w:r>
            <w:r w:rsidRPr="000E1C31">
              <w:rPr>
                <w:sz w:val="20"/>
                <w:szCs w:val="20"/>
              </w:rPr>
              <w:t>/сутки</w:t>
            </w:r>
          </w:p>
        </w:tc>
        <w:tc>
          <w:tcPr>
            <w:tcW w:w="1418" w:type="dxa"/>
            <w:vAlign w:val="center"/>
          </w:tcPr>
          <w:p w:rsidR="00FF2948" w:rsidRPr="000E1C31" w:rsidRDefault="00FF2948" w:rsidP="000E1C31">
            <w:pPr>
              <w:jc w:val="center"/>
              <w:rPr>
                <w:color w:val="000000"/>
                <w:sz w:val="20"/>
                <w:szCs w:val="20"/>
              </w:rPr>
            </w:pPr>
            <w:r w:rsidRPr="000E1C31">
              <w:rPr>
                <w:color w:val="000000"/>
                <w:sz w:val="20"/>
                <w:szCs w:val="20"/>
              </w:rPr>
              <w:t>0,09</w:t>
            </w:r>
          </w:p>
        </w:tc>
        <w:tc>
          <w:tcPr>
            <w:tcW w:w="1984" w:type="dxa"/>
            <w:vMerge/>
            <w:vAlign w:val="center"/>
          </w:tcPr>
          <w:p w:rsidR="00FF2948" w:rsidRPr="000E1C31" w:rsidRDefault="00FF2948" w:rsidP="000E1C31">
            <w:pPr>
              <w:rPr>
                <w:sz w:val="20"/>
                <w:szCs w:val="20"/>
              </w:rPr>
            </w:pPr>
          </w:p>
        </w:tc>
        <w:tc>
          <w:tcPr>
            <w:tcW w:w="1985" w:type="dxa"/>
            <w:vMerge/>
          </w:tcPr>
          <w:p w:rsidR="00FF2948" w:rsidRPr="000E1C31" w:rsidRDefault="00FF2948" w:rsidP="000E1C31">
            <w:pPr>
              <w:snapToGrid w:val="0"/>
              <w:rPr>
                <w:sz w:val="20"/>
                <w:szCs w:val="20"/>
              </w:rPr>
            </w:pPr>
          </w:p>
        </w:tc>
      </w:tr>
      <w:tr w:rsidR="00FF2948" w:rsidRPr="000E1C31" w:rsidTr="00FF2948">
        <w:trPr>
          <w:trHeight w:val="397"/>
        </w:trPr>
        <w:tc>
          <w:tcPr>
            <w:tcW w:w="567" w:type="dxa"/>
            <w:vMerge/>
            <w:vAlign w:val="center"/>
          </w:tcPr>
          <w:p w:rsidR="00FF2948" w:rsidRPr="000E1C31" w:rsidRDefault="00FF2948" w:rsidP="000E1C31">
            <w:pPr>
              <w:jc w:val="center"/>
              <w:rPr>
                <w:sz w:val="20"/>
                <w:szCs w:val="20"/>
              </w:rPr>
            </w:pPr>
          </w:p>
        </w:tc>
        <w:tc>
          <w:tcPr>
            <w:tcW w:w="2977" w:type="dxa"/>
            <w:vAlign w:val="center"/>
          </w:tcPr>
          <w:p w:rsidR="00FF2948" w:rsidRPr="000E1C31" w:rsidRDefault="00FF2948" w:rsidP="000E1C31">
            <w:pPr>
              <w:rPr>
                <w:sz w:val="20"/>
                <w:szCs w:val="20"/>
              </w:rPr>
            </w:pPr>
            <w:r w:rsidRPr="000E1C31">
              <w:rPr>
                <w:sz w:val="20"/>
                <w:szCs w:val="20"/>
              </w:rPr>
              <w:t>Неучтенные расходы</w:t>
            </w:r>
          </w:p>
        </w:tc>
        <w:tc>
          <w:tcPr>
            <w:tcW w:w="1559" w:type="dxa"/>
            <w:vAlign w:val="center"/>
          </w:tcPr>
          <w:p w:rsidR="00FF2948" w:rsidRPr="000E1C31" w:rsidRDefault="00FF2948" w:rsidP="000E1C31">
            <w:pPr>
              <w:jc w:val="center"/>
              <w:rPr>
                <w:sz w:val="20"/>
                <w:szCs w:val="20"/>
              </w:rPr>
            </w:pPr>
            <w:r w:rsidRPr="000E1C31">
              <w:rPr>
                <w:sz w:val="20"/>
                <w:szCs w:val="20"/>
              </w:rPr>
              <w:t>м</w:t>
            </w:r>
            <w:r w:rsidRPr="000E1C31">
              <w:rPr>
                <w:sz w:val="20"/>
                <w:szCs w:val="20"/>
                <w:vertAlign w:val="superscript"/>
              </w:rPr>
              <w:t>3</w:t>
            </w:r>
            <w:r w:rsidRPr="000E1C31">
              <w:rPr>
                <w:sz w:val="20"/>
                <w:szCs w:val="20"/>
              </w:rPr>
              <w:t>/сутки</w:t>
            </w:r>
          </w:p>
        </w:tc>
        <w:tc>
          <w:tcPr>
            <w:tcW w:w="1418" w:type="dxa"/>
            <w:vAlign w:val="center"/>
          </w:tcPr>
          <w:p w:rsidR="00FF2948" w:rsidRPr="000E1C31" w:rsidRDefault="00FF2948" w:rsidP="000E1C31">
            <w:pPr>
              <w:jc w:val="center"/>
              <w:rPr>
                <w:color w:val="000000"/>
                <w:sz w:val="20"/>
                <w:szCs w:val="20"/>
              </w:rPr>
            </w:pPr>
            <w:r w:rsidRPr="000E1C31">
              <w:rPr>
                <w:color w:val="000000"/>
                <w:sz w:val="20"/>
                <w:szCs w:val="20"/>
              </w:rPr>
              <w:t>0,05</w:t>
            </w:r>
          </w:p>
        </w:tc>
        <w:tc>
          <w:tcPr>
            <w:tcW w:w="1984" w:type="dxa"/>
            <w:vMerge/>
            <w:vAlign w:val="center"/>
          </w:tcPr>
          <w:p w:rsidR="00FF2948" w:rsidRPr="000E1C31" w:rsidRDefault="00FF2948" w:rsidP="000E1C31">
            <w:pPr>
              <w:rPr>
                <w:sz w:val="20"/>
                <w:szCs w:val="20"/>
              </w:rPr>
            </w:pPr>
          </w:p>
        </w:tc>
        <w:tc>
          <w:tcPr>
            <w:tcW w:w="1985" w:type="dxa"/>
            <w:vMerge/>
          </w:tcPr>
          <w:p w:rsidR="00FF2948" w:rsidRPr="000E1C31" w:rsidRDefault="00FF2948" w:rsidP="000E1C31">
            <w:pPr>
              <w:snapToGrid w:val="0"/>
              <w:rPr>
                <w:sz w:val="20"/>
                <w:szCs w:val="20"/>
              </w:rPr>
            </w:pPr>
          </w:p>
        </w:tc>
      </w:tr>
    </w:tbl>
    <w:p w:rsidR="00FF2948" w:rsidRPr="000E1C31" w:rsidRDefault="00FF2948" w:rsidP="000E1C31">
      <w:pPr>
        <w:suppressAutoHyphens/>
        <w:ind w:left="900"/>
        <w:contextualSpacing/>
        <w:jc w:val="both"/>
        <w:rPr>
          <w:rFonts w:eastAsia="SimSun"/>
          <w:sz w:val="20"/>
          <w:szCs w:val="20"/>
          <w:lang w:eastAsia="en-US"/>
        </w:rPr>
      </w:pPr>
    </w:p>
    <w:p w:rsidR="00FF2948" w:rsidRPr="000E1C31" w:rsidRDefault="00FF2948" w:rsidP="000E1C31">
      <w:pPr>
        <w:shd w:val="clear" w:color="auto" w:fill="FFFFFF"/>
        <w:ind w:firstLine="426"/>
        <w:jc w:val="both"/>
        <w:rPr>
          <w:sz w:val="20"/>
          <w:szCs w:val="20"/>
        </w:rPr>
      </w:pPr>
      <w:r w:rsidRPr="000E1C31">
        <w:rPr>
          <w:sz w:val="20"/>
          <w:szCs w:val="20"/>
        </w:rPr>
        <w:t>2.5.2   Обоснование расчетных показателей.</w:t>
      </w:r>
    </w:p>
    <w:p w:rsidR="00FF2948" w:rsidRPr="000E1C31" w:rsidRDefault="00FF2948" w:rsidP="000E1C31">
      <w:pPr>
        <w:ind w:firstLine="426"/>
        <w:jc w:val="both"/>
        <w:rPr>
          <w:sz w:val="20"/>
          <w:szCs w:val="20"/>
        </w:rPr>
      </w:pPr>
      <w:r w:rsidRPr="000E1C31">
        <w:rPr>
          <w:sz w:val="20"/>
          <w:szCs w:val="20"/>
        </w:rPr>
        <w:t xml:space="preserve">Нормативы водоотведения установлены Генеральным планом Берегаевского сельского поселения </w:t>
      </w:r>
      <w:r w:rsidRPr="000E1C31">
        <w:rPr>
          <w:bCs/>
          <w:color w:val="000000"/>
          <w:sz w:val="20"/>
          <w:szCs w:val="20"/>
        </w:rPr>
        <w:t>(</w:t>
      </w:r>
      <w:r w:rsidRPr="000E1C31">
        <w:rPr>
          <w:sz w:val="20"/>
          <w:szCs w:val="20"/>
        </w:rPr>
        <w:t>материалы по обоснованию проекта Генерального плана, Том 1, часть 2, раздел 2.2; глава 2.2.2) в соответствии с СП 32.13330.2012 «Свод правил. Канализация. Наружные сети и сооружения»</w:t>
      </w:r>
      <w:r w:rsidRPr="000E1C31">
        <w:rPr>
          <w:sz w:val="20"/>
          <w:szCs w:val="20"/>
          <w:lang w:eastAsia="ar-SA"/>
        </w:rPr>
        <w:t xml:space="preserve"> </w:t>
      </w:r>
      <w:r w:rsidRPr="000E1C31">
        <w:rPr>
          <w:sz w:val="20"/>
          <w:szCs w:val="20"/>
        </w:rPr>
        <w:t>(актуализированная редакция СНиП 2.04.03-85).</w:t>
      </w:r>
    </w:p>
    <w:p w:rsidR="00FF2948" w:rsidRPr="000E1C31" w:rsidRDefault="00FF2948" w:rsidP="000E1C31">
      <w:pPr>
        <w:numPr>
          <w:ilvl w:val="1"/>
          <w:numId w:val="24"/>
        </w:numPr>
        <w:shd w:val="clear" w:color="auto" w:fill="FFFFFF"/>
        <w:tabs>
          <w:tab w:val="left" w:pos="851"/>
          <w:tab w:val="left" w:pos="993"/>
          <w:tab w:val="left" w:pos="1134"/>
        </w:tabs>
        <w:ind w:firstLine="66"/>
        <w:contextualSpacing/>
        <w:jc w:val="both"/>
        <w:rPr>
          <w:bCs/>
          <w:color w:val="000000"/>
          <w:sz w:val="20"/>
          <w:szCs w:val="20"/>
        </w:rPr>
      </w:pPr>
      <w:r w:rsidRPr="000E1C31">
        <w:rPr>
          <w:bCs/>
          <w:color w:val="000000"/>
          <w:sz w:val="20"/>
          <w:szCs w:val="20"/>
        </w:rPr>
        <w:t>Автомобильные дороги местного значения.</w:t>
      </w:r>
    </w:p>
    <w:p w:rsidR="00FF2948" w:rsidRPr="000E1C31" w:rsidRDefault="00FF2948" w:rsidP="000E1C31">
      <w:pPr>
        <w:shd w:val="clear" w:color="auto" w:fill="FFFFFF"/>
        <w:tabs>
          <w:tab w:val="left" w:pos="1134"/>
        </w:tabs>
        <w:suppressAutoHyphens/>
        <w:ind w:left="426"/>
        <w:contextualSpacing/>
        <w:jc w:val="both"/>
        <w:rPr>
          <w:bCs/>
          <w:color w:val="000000"/>
          <w:sz w:val="20"/>
          <w:szCs w:val="20"/>
        </w:rPr>
      </w:pPr>
      <w:r w:rsidRPr="000E1C31">
        <w:rPr>
          <w:rFonts w:eastAsia="SimSun"/>
          <w:sz w:val="20"/>
          <w:szCs w:val="20"/>
          <w:lang w:eastAsia="en-US"/>
        </w:rPr>
        <w:t>2.6.1  Расчетные показатели:</w:t>
      </w:r>
    </w:p>
    <w:p w:rsidR="00FF2948" w:rsidRPr="000E1C31" w:rsidRDefault="00FF2948" w:rsidP="000E1C31">
      <w:pPr>
        <w:suppressAutoHyphens/>
        <w:ind w:left="900"/>
        <w:contextualSpacing/>
        <w:jc w:val="both"/>
        <w:rPr>
          <w:rFonts w:eastAsia="SimSun"/>
          <w:sz w:val="20"/>
          <w:szCs w:val="20"/>
          <w:lang w:eastAsia="en-US"/>
        </w:rPr>
      </w:pPr>
    </w:p>
    <w:tbl>
      <w:tblPr>
        <w:tblW w:w="105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0"/>
        <w:gridCol w:w="3112"/>
        <w:gridCol w:w="1559"/>
        <w:gridCol w:w="1418"/>
        <w:gridCol w:w="1984"/>
        <w:gridCol w:w="1985"/>
      </w:tblGrid>
      <w:tr w:rsidR="00FF2948" w:rsidRPr="000E1C31" w:rsidTr="000E1C31">
        <w:trPr>
          <w:trHeight w:val="32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 </w:t>
            </w:r>
            <w:proofErr w:type="gramStart"/>
            <w:r w:rsidRPr="000E1C31">
              <w:rPr>
                <w:rFonts w:eastAsia="SimSun"/>
                <w:sz w:val="20"/>
                <w:szCs w:val="20"/>
                <w:lang w:eastAsia="en-US"/>
              </w:rPr>
              <w:t>п</w:t>
            </w:r>
            <w:proofErr w:type="gramEnd"/>
            <w:r w:rsidRPr="000E1C31">
              <w:rPr>
                <w:rFonts w:eastAsia="SimSun"/>
                <w:sz w:val="20"/>
                <w:szCs w:val="20"/>
                <w:lang w:eastAsia="en-US"/>
              </w:rPr>
              <w:t>/п</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Виды объектов</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Единица измерения</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Норматив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Обоснование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примечание</w:t>
            </w:r>
          </w:p>
        </w:tc>
      </w:tr>
      <w:tr w:rsidR="00FF2948" w:rsidRPr="000E1C31" w:rsidTr="000E1C31">
        <w:trPr>
          <w:trHeight w:val="559"/>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lastRenderedPageBreak/>
              <w:t>1</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Протяженность автомобильных дорог общего пользования</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км</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120,6</w:t>
            </w:r>
          </w:p>
        </w:tc>
        <w:tc>
          <w:tcPr>
            <w:tcW w:w="1984" w:type="dxa"/>
            <w:vMerge w:val="restart"/>
            <w:tcBorders>
              <w:top w:val="single" w:sz="4" w:space="0" w:color="00000A"/>
              <w:left w:val="single" w:sz="4" w:space="0" w:color="00000A"/>
              <w:right w:val="single" w:sz="4" w:space="0" w:color="00000A"/>
            </w:tcBorders>
            <w:shd w:val="clear" w:color="auto" w:fill="auto"/>
            <w:tcMar>
              <w:left w:w="108" w:type="dxa"/>
            </w:tcMa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Генеральный план Берегаевского сельского поселения </w:t>
            </w:r>
          </w:p>
        </w:tc>
        <w:tc>
          <w:tcPr>
            <w:tcW w:w="1985"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FF2948" w:rsidRPr="000E1C31" w:rsidRDefault="00FF2948" w:rsidP="000E1C31">
            <w:pPr>
              <w:snapToGrid w:val="0"/>
              <w:rPr>
                <w:sz w:val="20"/>
                <w:szCs w:val="20"/>
              </w:rPr>
            </w:pPr>
            <w:r w:rsidRPr="000E1C31">
              <w:rPr>
                <w:sz w:val="20"/>
                <w:szCs w:val="20"/>
              </w:rPr>
              <w:t>Материалы по обоснованию проекта.</w:t>
            </w:r>
          </w:p>
          <w:p w:rsidR="00FF2948" w:rsidRPr="000E1C31" w:rsidRDefault="00FF2948" w:rsidP="000E1C31">
            <w:pPr>
              <w:snapToGrid w:val="0"/>
              <w:rPr>
                <w:sz w:val="20"/>
                <w:szCs w:val="20"/>
              </w:rPr>
            </w:pPr>
            <w:r w:rsidRPr="000E1C31">
              <w:rPr>
                <w:sz w:val="20"/>
                <w:szCs w:val="20"/>
              </w:rPr>
              <w:t xml:space="preserve">Том 1. Пояснительная записка, </w:t>
            </w:r>
          </w:p>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часть 2, раздел 2.1, глава 2.1.7</w:t>
            </w:r>
          </w:p>
        </w:tc>
      </w:tr>
      <w:tr w:rsidR="00FF2948" w:rsidRPr="000E1C31" w:rsidTr="00FF2948">
        <w:trPr>
          <w:trHeight w:val="56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2</w:t>
            </w:r>
          </w:p>
        </w:tc>
        <w:tc>
          <w:tcPr>
            <w:tcW w:w="31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Плотность автомобильных дорог общего пользования</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км/км</w:t>
            </w:r>
            <w:proofErr w:type="gramStart"/>
            <w:r w:rsidRPr="000E1C31">
              <w:rPr>
                <w:rFonts w:eastAsia="SimSun"/>
                <w:sz w:val="20"/>
                <w:szCs w:val="20"/>
                <w:vertAlign w:val="superscript"/>
                <w:lang w:eastAsia="en-US"/>
              </w:rPr>
              <w:t>2</w:t>
            </w:r>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0,20</w:t>
            </w:r>
          </w:p>
        </w:tc>
        <w:tc>
          <w:tcPr>
            <w:tcW w:w="198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985" w:type="dxa"/>
            <w:vMerge/>
            <w:tcBorders>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bl>
    <w:p w:rsidR="00FF2948" w:rsidRPr="000E1C31" w:rsidRDefault="00FF2948" w:rsidP="000E1C31">
      <w:pPr>
        <w:shd w:val="clear" w:color="auto" w:fill="FFFFFF"/>
        <w:ind w:firstLine="426"/>
        <w:jc w:val="both"/>
        <w:rPr>
          <w:sz w:val="20"/>
          <w:szCs w:val="20"/>
        </w:rPr>
      </w:pPr>
    </w:p>
    <w:p w:rsidR="00FF2948" w:rsidRPr="000E1C31" w:rsidRDefault="00FF2948" w:rsidP="000E1C31">
      <w:pPr>
        <w:shd w:val="clear" w:color="auto" w:fill="FFFFFF"/>
        <w:ind w:firstLine="426"/>
        <w:jc w:val="both"/>
        <w:rPr>
          <w:sz w:val="20"/>
          <w:szCs w:val="20"/>
        </w:rPr>
      </w:pPr>
      <w:r w:rsidRPr="000E1C31">
        <w:rPr>
          <w:sz w:val="20"/>
          <w:szCs w:val="20"/>
        </w:rPr>
        <w:t>2.6.2 Обоснование расчетных показателей.</w:t>
      </w:r>
    </w:p>
    <w:p w:rsidR="00FF2948" w:rsidRPr="000E1C31" w:rsidRDefault="00FF2948" w:rsidP="000E1C31">
      <w:pPr>
        <w:ind w:firstLine="426"/>
        <w:jc w:val="both"/>
        <w:rPr>
          <w:sz w:val="20"/>
          <w:szCs w:val="20"/>
        </w:rPr>
      </w:pPr>
      <w:r w:rsidRPr="000E1C31">
        <w:rPr>
          <w:sz w:val="20"/>
          <w:szCs w:val="20"/>
        </w:rPr>
        <w:t xml:space="preserve">Нормативы улично-дорожной сети установлены Генеральным планом Берегаевского сельского поселения  </w:t>
      </w:r>
      <w:r w:rsidRPr="000E1C31">
        <w:rPr>
          <w:bCs/>
          <w:color w:val="000000"/>
          <w:sz w:val="20"/>
          <w:szCs w:val="20"/>
        </w:rPr>
        <w:t>(</w:t>
      </w:r>
      <w:r w:rsidRPr="000E1C31">
        <w:rPr>
          <w:sz w:val="20"/>
          <w:szCs w:val="20"/>
        </w:rPr>
        <w:t>материалы по обоснованию проекта Генерального плана, Том 1, часть 2, раздел 2.1; глава 2.1.7) в соответствии с СП 42.13330.2011 «Градостроительство. Планировка и застройка городских и сельских поселений» (актуализированная редакция СНиП 2.07.01-89*).</w:t>
      </w:r>
    </w:p>
    <w:p w:rsidR="00FF2948" w:rsidRPr="000E1C31" w:rsidRDefault="00FF2948" w:rsidP="000E1C31">
      <w:pPr>
        <w:numPr>
          <w:ilvl w:val="1"/>
          <w:numId w:val="24"/>
        </w:numPr>
        <w:tabs>
          <w:tab w:val="left" w:pos="851"/>
        </w:tabs>
        <w:ind w:firstLine="66"/>
        <w:contextualSpacing/>
        <w:jc w:val="both"/>
        <w:rPr>
          <w:rFonts w:eastAsia="SimSun"/>
          <w:sz w:val="20"/>
          <w:szCs w:val="20"/>
          <w:lang w:eastAsia="en-US"/>
        </w:rPr>
      </w:pPr>
      <w:r w:rsidRPr="000E1C31">
        <w:rPr>
          <w:rFonts w:eastAsia="SimSun"/>
          <w:sz w:val="20"/>
          <w:szCs w:val="20"/>
          <w:lang w:eastAsia="en-US"/>
        </w:rPr>
        <w:t>Объекты дошкольного образования.</w:t>
      </w:r>
    </w:p>
    <w:p w:rsidR="00FF2948" w:rsidRPr="000E1C31" w:rsidRDefault="00FF2948" w:rsidP="000E1C31">
      <w:pPr>
        <w:tabs>
          <w:tab w:val="left" w:pos="851"/>
        </w:tabs>
        <w:ind w:firstLine="426"/>
        <w:jc w:val="both"/>
        <w:rPr>
          <w:sz w:val="20"/>
          <w:szCs w:val="20"/>
        </w:rPr>
      </w:pPr>
      <w:r w:rsidRPr="000E1C31">
        <w:rPr>
          <w:sz w:val="20"/>
          <w:szCs w:val="20"/>
        </w:rPr>
        <w:t>2.7.1  Расчетные показатели:</w:t>
      </w:r>
    </w:p>
    <w:p w:rsidR="00FF2948" w:rsidRPr="000E1C31" w:rsidRDefault="00FF2948" w:rsidP="000E1C31">
      <w:pPr>
        <w:tabs>
          <w:tab w:val="left" w:pos="851"/>
        </w:tabs>
        <w:ind w:firstLine="426"/>
        <w:jc w:val="both"/>
        <w:rPr>
          <w:sz w:val="20"/>
          <w:szCs w:val="20"/>
        </w:rPr>
      </w:pPr>
    </w:p>
    <w:tbl>
      <w:tblPr>
        <w:tblW w:w="105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675"/>
        <w:gridCol w:w="2835"/>
        <w:gridCol w:w="1418"/>
        <w:gridCol w:w="1276"/>
        <w:gridCol w:w="2409"/>
        <w:gridCol w:w="1985"/>
      </w:tblGrid>
      <w:tr w:rsidR="00FF2948" w:rsidRPr="000E1C31" w:rsidTr="00FF2948">
        <w:trPr>
          <w:trHeight w:val="417"/>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 </w:t>
            </w:r>
            <w:proofErr w:type="gramStart"/>
            <w:r w:rsidRPr="000E1C31">
              <w:rPr>
                <w:rFonts w:eastAsia="SimSun"/>
                <w:sz w:val="20"/>
                <w:szCs w:val="20"/>
                <w:lang w:eastAsia="en-US"/>
              </w:rPr>
              <w:t>п</w:t>
            </w:r>
            <w:proofErr w:type="gramEnd"/>
            <w:r w:rsidRPr="000E1C31">
              <w:rPr>
                <w:rFonts w:eastAsia="SimSun"/>
                <w:sz w:val="20"/>
                <w:szCs w:val="20"/>
                <w:lang w:eastAsia="en-US"/>
              </w:rPr>
              <w:t>/п</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Виды объектов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Единица измерения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Норматив </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Обоснование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примечание</w:t>
            </w:r>
          </w:p>
        </w:tc>
      </w:tr>
      <w:tr w:rsidR="00FF2948" w:rsidRPr="000E1C31" w:rsidTr="00FF2948">
        <w:trPr>
          <w:trHeight w:val="551"/>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Обеспеченность дошкольными образовательными организациями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мест/</w:t>
            </w:r>
            <w:proofErr w:type="spellStart"/>
            <w:r w:rsidRPr="000E1C31">
              <w:rPr>
                <w:rFonts w:eastAsia="SimSun"/>
                <w:sz w:val="20"/>
                <w:szCs w:val="20"/>
                <w:lang w:eastAsia="en-US"/>
              </w:rPr>
              <w:t>тыс</w:t>
            </w:r>
            <w:proofErr w:type="gramStart"/>
            <w:r w:rsidRPr="000E1C31">
              <w:rPr>
                <w:rFonts w:eastAsia="SimSun"/>
                <w:sz w:val="20"/>
                <w:szCs w:val="20"/>
                <w:lang w:eastAsia="en-US"/>
              </w:rPr>
              <w:t>.ж</w:t>
            </w:r>
            <w:proofErr w:type="gramEnd"/>
            <w:r w:rsidRPr="000E1C31">
              <w:rPr>
                <w:rFonts w:eastAsia="SimSun"/>
                <w:sz w:val="20"/>
                <w:szCs w:val="20"/>
                <w:lang w:eastAsia="en-US"/>
              </w:rPr>
              <w:t>ит</w:t>
            </w:r>
            <w:proofErr w:type="spellEnd"/>
            <w:r w:rsidRPr="000E1C31">
              <w:rPr>
                <w:rFonts w:eastAsia="SimSun"/>
                <w:sz w:val="20"/>
                <w:szCs w:val="20"/>
                <w:lang w:eastAsia="en-US"/>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50</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2948" w:rsidRPr="000E1C31" w:rsidRDefault="00FF2948" w:rsidP="000E1C31">
            <w:pPr>
              <w:suppressAutoHyphens/>
              <w:rPr>
                <w:rFonts w:eastAsia="SimSun"/>
                <w:sz w:val="20"/>
                <w:szCs w:val="20"/>
                <w:lang w:eastAsia="en-US"/>
              </w:rPr>
            </w:pPr>
            <w:bookmarkStart w:id="0" w:name="__DdeLink__14442_958356907"/>
            <w:r w:rsidRPr="000E1C31">
              <w:rPr>
                <w:rFonts w:eastAsia="SimSun"/>
                <w:sz w:val="20"/>
                <w:szCs w:val="20"/>
                <w:lang w:eastAsia="en-US"/>
              </w:rPr>
              <w:t>Генеральный план Берегаевского сельского поселения</w:t>
            </w:r>
            <w:bookmarkEnd w:id="0"/>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2948" w:rsidRPr="000E1C31" w:rsidRDefault="00FF2948" w:rsidP="000E1C31">
            <w:pPr>
              <w:snapToGrid w:val="0"/>
              <w:rPr>
                <w:sz w:val="20"/>
                <w:szCs w:val="20"/>
              </w:rPr>
            </w:pPr>
            <w:r w:rsidRPr="000E1C31">
              <w:rPr>
                <w:sz w:val="20"/>
                <w:szCs w:val="20"/>
              </w:rPr>
              <w:t>Материалы по обоснованию проекта.</w:t>
            </w:r>
          </w:p>
          <w:p w:rsidR="00FF2948" w:rsidRPr="000E1C31" w:rsidRDefault="00FF2948" w:rsidP="000E1C31">
            <w:pPr>
              <w:snapToGrid w:val="0"/>
              <w:rPr>
                <w:sz w:val="20"/>
                <w:szCs w:val="20"/>
              </w:rPr>
            </w:pPr>
            <w:r w:rsidRPr="000E1C31">
              <w:rPr>
                <w:sz w:val="20"/>
                <w:szCs w:val="20"/>
              </w:rPr>
              <w:t xml:space="preserve">Том 1. Пояснительная записка, </w:t>
            </w:r>
          </w:p>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часть 2, раздел 2.2, глава 2.1.4</w:t>
            </w:r>
          </w:p>
        </w:tc>
      </w:tr>
      <w:tr w:rsidR="00FF2948" w:rsidRPr="000E1C31" w:rsidTr="00FF2948">
        <w:trPr>
          <w:trHeight w:val="406"/>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2</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Радиус пешеходной доступности дошкольных образовательных организаций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300</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СП 42.13330.2011 "Свод правил. Градостроительство. Планировка и застройка городских и сельских поселений"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 Таблица 5</w:t>
            </w:r>
          </w:p>
        </w:tc>
      </w:tr>
    </w:tbl>
    <w:p w:rsidR="00FF2948" w:rsidRPr="000E1C31" w:rsidRDefault="00FF2948" w:rsidP="000E1C31">
      <w:pPr>
        <w:ind w:left="426"/>
        <w:rPr>
          <w:sz w:val="20"/>
          <w:szCs w:val="20"/>
        </w:rPr>
      </w:pPr>
    </w:p>
    <w:p w:rsidR="00FF2948" w:rsidRPr="000E1C31" w:rsidRDefault="00FF2948" w:rsidP="000E1C31">
      <w:pPr>
        <w:ind w:left="426"/>
        <w:rPr>
          <w:sz w:val="20"/>
          <w:szCs w:val="20"/>
        </w:rPr>
      </w:pPr>
      <w:r w:rsidRPr="000E1C31">
        <w:rPr>
          <w:sz w:val="20"/>
          <w:szCs w:val="20"/>
        </w:rPr>
        <w:t>2.7.2  Обоснование расчетных показателей.</w:t>
      </w:r>
    </w:p>
    <w:p w:rsidR="00FF2948" w:rsidRPr="000E1C31" w:rsidRDefault="00FF2948" w:rsidP="000E1C31">
      <w:pPr>
        <w:ind w:firstLine="426"/>
        <w:jc w:val="both"/>
        <w:rPr>
          <w:sz w:val="20"/>
          <w:szCs w:val="20"/>
        </w:rPr>
      </w:pPr>
      <w:r w:rsidRPr="000E1C31">
        <w:rPr>
          <w:sz w:val="20"/>
          <w:szCs w:val="20"/>
        </w:rPr>
        <w:t xml:space="preserve">Нормативы по обеспеченности дошкольными образовательными организациями и их уровень территориальной доступности установлены Генеральным планом Берегаевского сельского поселения </w:t>
      </w:r>
      <w:r w:rsidRPr="000E1C31">
        <w:rPr>
          <w:bCs/>
          <w:color w:val="000000"/>
          <w:sz w:val="20"/>
          <w:szCs w:val="20"/>
        </w:rPr>
        <w:t>(</w:t>
      </w:r>
      <w:r w:rsidRPr="000E1C31">
        <w:rPr>
          <w:sz w:val="20"/>
          <w:szCs w:val="20"/>
        </w:rPr>
        <w:t xml:space="preserve">материалы по обоснованию проекта Генерального плана, Том 1, часть 2, раздел 2.2; глава 2.1.4) в соответствии с СП 42.13330.2011 «Свод правил. Градостроительство. Планировка и застройка городских и сельских поселений» (актуализированная редакция СНиП 2.07.01-89*). </w:t>
      </w:r>
    </w:p>
    <w:p w:rsidR="00FF2948" w:rsidRPr="000E1C31" w:rsidRDefault="00FF2948" w:rsidP="000E1C31">
      <w:pPr>
        <w:numPr>
          <w:ilvl w:val="1"/>
          <w:numId w:val="24"/>
        </w:numPr>
        <w:tabs>
          <w:tab w:val="left" w:pos="851"/>
          <w:tab w:val="left" w:pos="993"/>
        </w:tabs>
        <w:ind w:firstLine="66"/>
        <w:contextualSpacing/>
        <w:rPr>
          <w:rFonts w:eastAsia="SimSun"/>
          <w:sz w:val="20"/>
          <w:szCs w:val="20"/>
          <w:lang w:eastAsia="en-US"/>
        </w:rPr>
      </w:pPr>
      <w:r w:rsidRPr="000E1C31">
        <w:rPr>
          <w:rFonts w:eastAsia="SimSun"/>
          <w:sz w:val="20"/>
          <w:szCs w:val="20"/>
          <w:lang w:eastAsia="en-US"/>
        </w:rPr>
        <w:t>Объекты начального  общего, основного общего и среднего общего образования.</w:t>
      </w:r>
    </w:p>
    <w:p w:rsidR="00FF2948" w:rsidRPr="000E1C31" w:rsidRDefault="00FF2948" w:rsidP="000E1C31">
      <w:pPr>
        <w:suppressAutoHyphens/>
        <w:ind w:left="360"/>
        <w:contextualSpacing/>
        <w:rPr>
          <w:rFonts w:eastAsia="SimSun"/>
          <w:sz w:val="20"/>
          <w:szCs w:val="20"/>
          <w:lang w:eastAsia="en-US"/>
        </w:rPr>
      </w:pPr>
      <w:r w:rsidRPr="000E1C31">
        <w:rPr>
          <w:rFonts w:eastAsia="SimSun"/>
          <w:sz w:val="20"/>
          <w:szCs w:val="20"/>
          <w:lang w:eastAsia="en-US"/>
        </w:rPr>
        <w:t>2.8.1  Расчетные показатели:</w:t>
      </w:r>
    </w:p>
    <w:p w:rsidR="00FF2948" w:rsidRPr="000E1C31" w:rsidRDefault="00FF2948" w:rsidP="000E1C31">
      <w:pPr>
        <w:suppressAutoHyphens/>
        <w:ind w:left="360"/>
        <w:contextualSpacing/>
        <w:rPr>
          <w:rFonts w:eastAsia="SimSun"/>
          <w:sz w:val="20"/>
          <w:szCs w:val="20"/>
          <w:lang w:eastAsia="en-US"/>
        </w:rPr>
      </w:pPr>
    </w:p>
    <w:tbl>
      <w:tblPr>
        <w:tblW w:w="105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675"/>
        <w:gridCol w:w="2835"/>
        <w:gridCol w:w="1418"/>
        <w:gridCol w:w="1417"/>
        <w:gridCol w:w="2410"/>
        <w:gridCol w:w="1843"/>
      </w:tblGrid>
      <w:tr w:rsidR="00FF2948" w:rsidRPr="000E1C31" w:rsidTr="00FF2948">
        <w:trPr>
          <w:trHeight w:val="402"/>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 </w:t>
            </w:r>
            <w:proofErr w:type="gramStart"/>
            <w:r w:rsidRPr="000E1C31">
              <w:rPr>
                <w:rFonts w:eastAsia="SimSun"/>
                <w:sz w:val="20"/>
                <w:szCs w:val="20"/>
                <w:lang w:eastAsia="en-US"/>
              </w:rPr>
              <w:t>п</w:t>
            </w:r>
            <w:proofErr w:type="gramEnd"/>
            <w:r w:rsidRPr="000E1C31">
              <w:rPr>
                <w:rFonts w:eastAsia="SimSun"/>
                <w:sz w:val="20"/>
                <w:szCs w:val="20"/>
                <w:lang w:eastAsia="en-US"/>
              </w:rPr>
              <w:t>/п</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Виды объектов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Единица измерения.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Норматив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Обоснование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примечание</w:t>
            </w:r>
          </w:p>
        </w:tc>
      </w:tr>
      <w:tr w:rsidR="00FF2948" w:rsidRPr="000E1C31" w:rsidTr="00FF2948">
        <w:trPr>
          <w:trHeight w:val="564"/>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Обеспеченность общеобразовательными организациями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мест/</w:t>
            </w:r>
            <w:proofErr w:type="spellStart"/>
            <w:r w:rsidRPr="000E1C31">
              <w:rPr>
                <w:rFonts w:eastAsia="SimSun"/>
                <w:sz w:val="20"/>
                <w:szCs w:val="20"/>
                <w:lang w:eastAsia="en-US"/>
              </w:rPr>
              <w:t>тыс</w:t>
            </w:r>
            <w:proofErr w:type="gramStart"/>
            <w:r w:rsidRPr="000E1C31">
              <w:rPr>
                <w:rFonts w:eastAsia="SimSun"/>
                <w:sz w:val="20"/>
                <w:szCs w:val="20"/>
                <w:lang w:eastAsia="en-US"/>
              </w:rPr>
              <w:t>.ж</w:t>
            </w:r>
            <w:proofErr w:type="gramEnd"/>
            <w:r w:rsidRPr="000E1C31">
              <w:rPr>
                <w:rFonts w:eastAsia="SimSun"/>
                <w:sz w:val="20"/>
                <w:szCs w:val="20"/>
                <w:lang w:eastAsia="en-US"/>
              </w:rPr>
              <w:t>ит</w:t>
            </w:r>
            <w:proofErr w:type="spellEnd"/>
            <w:r w:rsidRPr="000E1C31">
              <w:rPr>
                <w:rFonts w:eastAsia="SimSun"/>
                <w:sz w:val="20"/>
                <w:szCs w:val="20"/>
                <w:lang w:eastAsia="en-US"/>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120</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Генеральный план Берегаевского сельского поселения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napToGrid w:val="0"/>
              <w:rPr>
                <w:sz w:val="20"/>
                <w:szCs w:val="20"/>
              </w:rPr>
            </w:pPr>
            <w:r w:rsidRPr="000E1C31">
              <w:rPr>
                <w:sz w:val="20"/>
                <w:szCs w:val="20"/>
              </w:rPr>
              <w:t>Материалы по обоснованию проекта.</w:t>
            </w:r>
          </w:p>
          <w:p w:rsidR="00FF2948" w:rsidRPr="000E1C31" w:rsidRDefault="00FF2948" w:rsidP="000E1C31">
            <w:pPr>
              <w:snapToGrid w:val="0"/>
              <w:rPr>
                <w:sz w:val="20"/>
                <w:szCs w:val="20"/>
              </w:rPr>
            </w:pPr>
            <w:r w:rsidRPr="000E1C31">
              <w:rPr>
                <w:sz w:val="20"/>
                <w:szCs w:val="20"/>
              </w:rPr>
              <w:t xml:space="preserve">Том 1. Пояснительная записка, </w:t>
            </w:r>
          </w:p>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часть 2, раздел 2.2, глава 2.1.4</w:t>
            </w:r>
          </w:p>
        </w:tc>
      </w:tr>
      <w:tr w:rsidR="00FF2948" w:rsidRPr="000E1C31" w:rsidTr="00FF2948">
        <w:trPr>
          <w:trHeight w:val="434"/>
        </w:trPr>
        <w:tc>
          <w:tcPr>
            <w:tcW w:w="6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2</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Радиус пешеходной доступности общеобразовательных организаций, в том числе:</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км</w:t>
            </w:r>
          </w:p>
        </w:tc>
        <w:tc>
          <w:tcPr>
            <w:tcW w:w="1417"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2410" w:type="dxa"/>
            <w:vMerge w:val="restart"/>
            <w:tcBorders>
              <w:top w:val="single" w:sz="4" w:space="0" w:color="00000A"/>
              <w:left w:val="single" w:sz="4" w:space="0" w:color="00000A"/>
              <w:right w:val="single" w:sz="4" w:space="0" w:color="00000A"/>
            </w:tcBorders>
            <w:shd w:val="clear" w:color="auto" w:fill="auto"/>
            <w:tcMar>
              <w:left w:w="108" w:type="dxa"/>
            </w:tcMa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СП 42.13330.2011 "Свод правил.</w:t>
            </w:r>
          </w:p>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Градостроительство. Планировка и застройка городских и сельских поселений"</w:t>
            </w:r>
          </w:p>
        </w:tc>
        <w:tc>
          <w:tcPr>
            <w:tcW w:w="1843" w:type="dxa"/>
            <w:vMerge w:val="restart"/>
            <w:tcBorders>
              <w:top w:val="single" w:sz="4" w:space="0" w:color="00000A"/>
              <w:left w:val="single" w:sz="4" w:space="0" w:color="00000A"/>
              <w:right w:val="single" w:sz="4" w:space="0" w:color="00000A"/>
            </w:tcBorders>
            <w:shd w:val="clear" w:color="auto" w:fill="auto"/>
            <w:tcMar>
              <w:left w:w="108" w:type="dxa"/>
            </w:tcMa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 пункт 10.5.</w:t>
            </w:r>
          </w:p>
        </w:tc>
      </w:tr>
      <w:tr w:rsidR="00FF2948" w:rsidRPr="000E1C31" w:rsidTr="00FF2948">
        <w:trPr>
          <w:trHeight w:val="433"/>
        </w:trPr>
        <w:tc>
          <w:tcPr>
            <w:tcW w:w="6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val="en-US" w:eastAsia="en-US"/>
              </w:rPr>
              <w:t>I</w:t>
            </w:r>
            <w:r w:rsidRPr="000E1C31">
              <w:rPr>
                <w:rFonts w:eastAsia="SimSun"/>
                <w:sz w:val="20"/>
                <w:szCs w:val="20"/>
                <w:lang w:eastAsia="en-US"/>
              </w:rPr>
              <w:t xml:space="preserve"> ступень обучения – начальное общее,  (не более)</w:t>
            </w: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2</w:t>
            </w:r>
          </w:p>
        </w:tc>
        <w:tc>
          <w:tcPr>
            <w:tcW w:w="2410" w:type="dxa"/>
            <w:vMerge/>
            <w:tcBorders>
              <w:left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843" w:type="dxa"/>
            <w:vMerge/>
            <w:tcBorders>
              <w:left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r w:rsidR="00FF2948" w:rsidRPr="000E1C31" w:rsidTr="00FF2948">
        <w:trPr>
          <w:trHeight w:val="422"/>
        </w:trPr>
        <w:tc>
          <w:tcPr>
            <w:tcW w:w="6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val="en-US" w:eastAsia="en-US"/>
              </w:rPr>
              <w:t>II</w:t>
            </w:r>
            <w:r w:rsidRPr="000E1C31">
              <w:rPr>
                <w:rFonts w:eastAsia="SimSun"/>
                <w:sz w:val="20"/>
                <w:szCs w:val="20"/>
                <w:lang w:eastAsia="en-US"/>
              </w:rPr>
              <w:t>-</w:t>
            </w:r>
            <w:r w:rsidRPr="000E1C31">
              <w:rPr>
                <w:rFonts w:eastAsia="SimSun"/>
                <w:sz w:val="20"/>
                <w:szCs w:val="20"/>
                <w:lang w:val="en-US" w:eastAsia="en-US"/>
              </w:rPr>
              <w:t>III</w:t>
            </w:r>
            <w:r w:rsidRPr="000E1C31">
              <w:rPr>
                <w:rFonts w:eastAsia="SimSun"/>
                <w:sz w:val="20"/>
                <w:szCs w:val="20"/>
                <w:lang w:eastAsia="en-US"/>
              </w:rPr>
              <w:t xml:space="preserve"> ступень обучения – основное общее, среднее общее,  (не более)</w:t>
            </w: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4</w:t>
            </w:r>
          </w:p>
        </w:tc>
        <w:tc>
          <w:tcPr>
            <w:tcW w:w="2410" w:type="dxa"/>
            <w:vMerge/>
            <w:tcBorders>
              <w:left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843" w:type="dxa"/>
            <w:vMerge/>
            <w:tcBorders>
              <w:left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r w:rsidR="00FF2948" w:rsidRPr="000E1C31" w:rsidTr="00FF2948">
        <w:trPr>
          <w:trHeight w:val="414"/>
        </w:trPr>
        <w:tc>
          <w:tcPr>
            <w:tcW w:w="6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3</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Радиус транспортной доступности общеобразовательных </w:t>
            </w:r>
            <w:r w:rsidRPr="000E1C31">
              <w:rPr>
                <w:rFonts w:eastAsia="SimSun"/>
                <w:sz w:val="20"/>
                <w:szCs w:val="20"/>
                <w:lang w:eastAsia="en-US"/>
              </w:rPr>
              <w:lastRenderedPageBreak/>
              <w:t>организаций (в одну сторону), в том числе:</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lastRenderedPageBreak/>
              <w:t>мин.</w:t>
            </w:r>
          </w:p>
        </w:tc>
        <w:tc>
          <w:tcPr>
            <w:tcW w:w="1417"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2410" w:type="dxa"/>
            <w:vMerge/>
            <w:tcBorders>
              <w:left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843" w:type="dxa"/>
            <w:vMerge/>
            <w:tcBorders>
              <w:left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r w:rsidR="00FF2948" w:rsidRPr="000E1C31" w:rsidTr="00FF2948">
        <w:trPr>
          <w:trHeight w:val="392"/>
        </w:trPr>
        <w:tc>
          <w:tcPr>
            <w:tcW w:w="6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val="en-US" w:eastAsia="en-US"/>
              </w:rPr>
              <w:t>I</w:t>
            </w:r>
            <w:r w:rsidRPr="000E1C31">
              <w:rPr>
                <w:rFonts w:eastAsia="SimSun"/>
                <w:sz w:val="20"/>
                <w:szCs w:val="20"/>
                <w:lang w:eastAsia="en-US"/>
              </w:rPr>
              <w:t xml:space="preserve"> ступень обучения – начальное общее,  (не более)</w:t>
            </w: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15</w:t>
            </w:r>
          </w:p>
        </w:tc>
        <w:tc>
          <w:tcPr>
            <w:tcW w:w="2410" w:type="dxa"/>
            <w:vMerge/>
            <w:tcBorders>
              <w:left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843" w:type="dxa"/>
            <w:vMerge/>
            <w:tcBorders>
              <w:left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r w:rsidR="00FF2948" w:rsidRPr="000E1C31" w:rsidTr="00FF2948">
        <w:trPr>
          <w:trHeight w:val="413"/>
        </w:trPr>
        <w:tc>
          <w:tcPr>
            <w:tcW w:w="6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val="en-US" w:eastAsia="en-US"/>
              </w:rPr>
              <w:t>II</w:t>
            </w:r>
            <w:r w:rsidRPr="000E1C31">
              <w:rPr>
                <w:rFonts w:eastAsia="SimSun"/>
                <w:sz w:val="20"/>
                <w:szCs w:val="20"/>
                <w:lang w:eastAsia="en-US"/>
              </w:rPr>
              <w:t>-</w:t>
            </w:r>
            <w:r w:rsidRPr="000E1C31">
              <w:rPr>
                <w:rFonts w:eastAsia="SimSun"/>
                <w:sz w:val="20"/>
                <w:szCs w:val="20"/>
                <w:lang w:val="en-US" w:eastAsia="en-US"/>
              </w:rPr>
              <w:t>III</w:t>
            </w:r>
            <w:r w:rsidRPr="000E1C31">
              <w:rPr>
                <w:rFonts w:eastAsia="SimSun"/>
                <w:sz w:val="20"/>
                <w:szCs w:val="20"/>
                <w:lang w:eastAsia="en-US"/>
              </w:rPr>
              <w:t xml:space="preserve"> ступень обучения – основное общее, среднее общее,  (не более)</w:t>
            </w: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30</w:t>
            </w:r>
          </w:p>
        </w:tc>
        <w:tc>
          <w:tcPr>
            <w:tcW w:w="2410" w:type="dxa"/>
            <w:vMerge/>
            <w:tcBorders>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843" w:type="dxa"/>
            <w:vMerge/>
            <w:tcBorders>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bl>
    <w:p w:rsidR="00FF2948" w:rsidRPr="000E1C31" w:rsidRDefault="00FF2948" w:rsidP="000E1C31">
      <w:pPr>
        <w:suppressAutoHyphens/>
        <w:ind w:left="900"/>
        <w:contextualSpacing/>
        <w:rPr>
          <w:rFonts w:eastAsia="SimSun"/>
          <w:sz w:val="20"/>
          <w:szCs w:val="20"/>
          <w:lang w:eastAsia="en-US"/>
        </w:rPr>
      </w:pPr>
    </w:p>
    <w:p w:rsidR="00FF2948" w:rsidRPr="000E1C31" w:rsidRDefault="00FF2948" w:rsidP="000E1C31">
      <w:pPr>
        <w:numPr>
          <w:ilvl w:val="2"/>
          <w:numId w:val="25"/>
        </w:numPr>
        <w:tabs>
          <w:tab w:val="left" w:pos="993"/>
        </w:tabs>
        <w:ind w:hanging="294"/>
        <w:contextualSpacing/>
        <w:rPr>
          <w:rFonts w:eastAsia="SimSun"/>
          <w:sz w:val="20"/>
          <w:szCs w:val="20"/>
          <w:lang w:eastAsia="en-US"/>
        </w:rPr>
      </w:pPr>
      <w:r w:rsidRPr="000E1C31">
        <w:rPr>
          <w:rFonts w:eastAsia="SimSun"/>
          <w:sz w:val="20"/>
          <w:szCs w:val="20"/>
          <w:lang w:eastAsia="en-US"/>
        </w:rPr>
        <w:t>Обоснование расчетных показателей.</w:t>
      </w:r>
    </w:p>
    <w:p w:rsidR="00FF2948" w:rsidRPr="000E1C31" w:rsidRDefault="00FF2948" w:rsidP="000E1C31">
      <w:pPr>
        <w:ind w:firstLine="426"/>
        <w:jc w:val="both"/>
        <w:rPr>
          <w:sz w:val="20"/>
          <w:szCs w:val="20"/>
        </w:rPr>
      </w:pPr>
      <w:r w:rsidRPr="000E1C31">
        <w:rPr>
          <w:sz w:val="20"/>
          <w:szCs w:val="20"/>
        </w:rPr>
        <w:t xml:space="preserve">Нормативы по обеспеченности объектами начального  общего, основного общего и среднего общего образования и их уровень территориальной доступности установлены Генеральным планом Берегаевского сельского поселения </w:t>
      </w:r>
      <w:r w:rsidRPr="000E1C31">
        <w:rPr>
          <w:bCs/>
          <w:color w:val="000000"/>
          <w:sz w:val="20"/>
          <w:szCs w:val="20"/>
        </w:rPr>
        <w:t>(</w:t>
      </w:r>
      <w:r w:rsidRPr="000E1C31">
        <w:rPr>
          <w:sz w:val="20"/>
          <w:szCs w:val="20"/>
        </w:rPr>
        <w:t xml:space="preserve">материалы по обоснованию проекта Генерального плана, Том 1, часть 2, раздел 2.2; глава 2.1.4) в соответствии с СП 42.13330.2011 «Свод правил. Градостроительство. Планировка и застройка городских и сельских поселений» (актуализированная редакция СНиП 2.07.01-89*). </w:t>
      </w:r>
    </w:p>
    <w:p w:rsidR="00FF2948" w:rsidRPr="000E1C31" w:rsidRDefault="00FF2948" w:rsidP="000E1C31">
      <w:pPr>
        <w:numPr>
          <w:ilvl w:val="1"/>
          <w:numId w:val="24"/>
        </w:numPr>
        <w:tabs>
          <w:tab w:val="left" w:pos="851"/>
        </w:tabs>
        <w:ind w:firstLine="66"/>
        <w:contextualSpacing/>
        <w:rPr>
          <w:rFonts w:eastAsia="SimSun"/>
          <w:sz w:val="20"/>
          <w:szCs w:val="20"/>
          <w:lang w:eastAsia="en-US"/>
        </w:rPr>
      </w:pPr>
      <w:r w:rsidRPr="000E1C31">
        <w:rPr>
          <w:rFonts w:eastAsia="SimSun"/>
          <w:sz w:val="20"/>
          <w:szCs w:val="20"/>
          <w:lang w:eastAsia="en-US"/>
        </w:rPr>
        <w:t>Объекты, относящиеся к области здравоохранения</w:t>
      </w:r>
    </w:p>
    <w:p w:rsidR="00FF2948" w:rsidRPr="000E1C31" w:rsidRDefault="00FF2948" w:rsidP="000E1C31">
      <w:pPr>
        <w:suppressAutoHyphens/>
        <w:ind w:left="360"/>
        <w:contextualSpacing/>
        <w:rPr>
          <w:rFonts w:eastAsia="SimSun"/>
          <w:sz w:val="20"/>
          <w:szCs w:val="20"/>
          <w:lang w:eastAsia="en-US"/>
        </w:rPr>
      </w:pPr>
      <w:r w:rsidRPr="000E1C31">
        <w:rPr>
          <w:rFonts w:eastAsia="SimSun"/>
          <w:sz w:val="20"/>
          <w:szCs w:val="20"/>
          <w:lang w:eastAsia="en-US"/>
        </w:rPr>
        <w:t xml:space="preserve"> 2.9.1  Расчетные показатели:</w:t>
      </w:r>
    </w:p>
    <w:p w:rsidR="00FF2948" w:rsidRPr="000E1C31" w:rsidRDefault="00FF2948" w:rsidP="000E1C31">
      <w:pPr>
        <w:suppressAutoHyphens/>
        <w:ind w:left="360"/>
        <w:contextualSpacing/>
        <w:rPr>
          <w:rFonts w:eastAsia="SimSun"/>
          <w:sz w:val="20"/>
          <w:szCs w:val="20"/>
          <w:lang w:eastAsia="en-US"/>
        </w:rPr>
      </w:pPr>
    </w:p>
    <w:tbl>
      <w:tblPr>
        <w:tblW w:w="105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675"/>
        <w:gridCol w:w="2694"/>
        <w:gridCol w:w="1417"/>
        <w:gridCol w:w="1559"/>
        <w:gridCol w:w="2410"/>
        <w:gridCol w:w="1843"/>
      </w:tblGrid>
      <w:tr w:rsidR="00FF2948" w:rsidRPr="000E1C31" w:rsidTr="00FF2948">
        <w:trPr>
          <w:trHeight w:val="404"/>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 </w:t>
            </w:r>
            <w:proofErr w:type="gramStart"/>
            <w:r w:rsidRPr="000E1C31">
              <w:rPr>
                <w:rFonts w:eastAsia="SimSun"/>
                <w:sz w:val="20"/>
                <w:szCs w:val="20"/>
                <w:lang w:eastAsia="en-US"/>
              </w:rPr>
              <w:t>п</w:t>
            </w:r>
            <w:proofErr w:type="gramEnd"/>
            <w:r w:rsidRPr="000E1C31">
              <w:rPr>
                <w:rFonts w:eastAsia="SimSun"/>
                <w:sz w:val="20"/>
                <w:szCs w:val="20"/>
                <w:lang w:eastAsia="en-US"/>
              </w:rPr>
              <w:t>/п</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Виды объектов</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Единица измерения</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Норматив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Обоснование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примечание</w:t>
            </w:r>
          </w:p>
        </w:tc>
      </w:tr>
      <w:tr w:rsidR="00FF2948" w:rsidRPr="000E1C31" w:rsidTr="00FF2948">
        <w:trPr>
          <w:trHeight w:val="838"/>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1</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Потребность в амбулаторной помощи, на 1000 жителей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посещений/</w:t>
            </w:r>
          </w:p>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смена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17,6</w:t>
            </w:r>
          </w:p>
        </w:tc>
        <w:tc>
          <w:tcPr>
            <w:tcW w:w="2410" w:type="dxa"/>
            <w:vMerge w:val="restart"/>
            <w:tcBorders>
              <w:top w:val="single" w:sz="4" w:space="0" w:color="00000A"/>
              <w:left w:val="single" w:sz="4" w:space="0" w:color="00000A"/>
              <w:right w:val="single" w:sz="4" w:space="0" w:color="00000A"/>
            </w:tcBorders>
            <w:shd w:val="clear" w:color="auto" w:fill="auto"/>
            <w:tcMar>
              <w:left w:w="108" w:type="dxa"/>
            </w:tcMa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СП 30-102-99</w:t>
            </w:r>
          </w:p>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 "Свод правил. Планировка и застройка территорий малоэтажного строительства"</w:t>
            </w:r>
          </w:p>
        </w:tc>
        <w:tc>
          <w:tcPr>
            <w:tcW w:w="1843"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Приложение</w:t>
            </w:r>
            <w:proofErr w:type="gramStart"/>
            <w:r w:rsidRPr="000E1C31">
              <w:rPr>
                <w:rFonts w:eastAsia="SimSun"/>
                <w:sz w:val="20"/>
                <w:szCs w:val="20"/>
                <w:lang w:eastAsia="en-US"/>
              </w:rPr>
              <w:t xml:space="preserve"> Б</w:t>
            </w:r>
            <w:proofErr w:type="gramEnd"/>
          </w:p>
        </w:tc>
      </w:tr>
      <w:tr w:rsidR="00FF2948" w:rsidRPr="000E1C31" w:rsidTr="00FF2948">
        <w:trPr>
          <w:trHeight w:val="838"/>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2</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Потребность в поликлинической помощи, на 1000 жителей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м</w:t>
            </w:r>
            <w:proofErr w:type="gramStart"/>
            <w:r w:rsidRPr="000E1C31">
              <w:rPr>
                <w:rFonts w:eastAsia="SimSun"/>
                <w:sz w:val="20"/>
                <w:szCs w:val="20"/>
                <w:vertAlign w:val="superscript"/>
                <w:lang w:eastAsia="en-US"/>
              </w:rPr>
              <w:t>2</w:t>
            </w:r>
            <w:proofErr w:type="gramEnd"/>
            <w:r w:rsidRPr="000E1C31">
              <w:rPr>
                <w:rFonts w:eastAsia="SimSun"/>
                <w:sz w:val="20"/>
                <w:szCs w:val="20"/>
                <w:lang w:eastAsia="en-US"/>
              </w:rPr>
              <w:t xml:space="preserve"> общей площади</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50,0</w:t>
            </w:r>
          </w:p>
        </w:tc>
        <w:tc>
          <w:tcPr>
            <w:tcW w:w="2410" w:type="dxa"/>
            <w:vMerge/>
            <w:tcBorders>
              <w:left w:val="single" w:sz="4" w:space="0" w:color="00000A"/>
              <w:bottom w:val="single" w:sz="4" w:space="0" w:color="00000A"/>
              <w:right w:val="single" w:sz="4" w:space="0" w:color="00000A"/>
            </w:tcBorders>
            <w:shd w:val="clear" w:color="auto" w:fill="auto"/>
            <w:tcMar>
              <w:left w:w="108" w:type="dxa"/>
            </w:tcMar>
          </w:tcPr>
          <w:p w:rsidR="00FF2948" w:rsidRPr="000E1C31" w:rsidRDefault="00FF2948" w:rsidP="000E1C31">
            <w:pPr>
              <w:suppressAutoHyphens/>
              <w:rPr>
                <w:rFonts w:eastAsia="SimSun"/>
                <w:sz w:val="20"/>
                <w:szCs w:val="20"/>
                <w:lang w:eastAsia="en-US"/>
              </w:rPr>
            </w:pPr>
          </w:p>
        </w:tc>
        <w:tc>
          <w:tcPr>
            <w:tcW w:w="1843" w:type="dxa"/>
            <w:vMerge/>
            <w:tcBorders>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r w:rsidR="00FF2948" w:rsidRPr="000E1C31" w:rsidTr="00FF2948">
        <w:trPr>
          <w:trHeight w:val="838"/>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3</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Радиус доступности объектов амбулаторно-поликлинической помощи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мин</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30</w:t>
            </w:r>
          </w:p>
          <w:p w:rsidR="00FF2948" w:rsidRPr="000E1C31" w:rsidRDefault="00FF2948" w:rsidP="000E1C31">
            <w:pPr>
              <w:suppressAutoHyphens/>
              <w:jc w:val="center"/>
              <w:rPr>
                <w:rFonts w:eastAsia="SimSun"/>
                <w:sz w:val="20"/>
                <w:szCs w:val="20"/>
                <w:lang w:eastAsia="en-US"/>
              </w:rPr>
            </w:pPr>
            <w:proofErr w:type="gramStart"/>
            <w:r w:rsidRPr="000E1C31">
              <w:rPr>
                <w:rFonts w:eastAsia="SimSun"/>
                <w:sz w:val="20"/>
                <w:szCs w:val="20"/>
                <w:lang w:eastAsia="en-US"/>
              </w:rPr>
              <w:t xml:space="preserve">(с </w:t>
            </w:r>
            <w:proofErr w:type="spellStart"/>
            <w:r w:rsidRPr="000E1C31">
              <w:rPr>
                <w:rFonts w:eastAsia="SimSun"/>
                <w:sz w:val="20"/>
                <w:szCs w:val="20"/>
                <w:lang w:eastAsia="en-US"/>
              </w:rPr>
              <w:t>исполь</w:t>
            </w:r>
            <w:proofErr w:type="spellEnd"/>
            <w:proofErr w:type="gramEnd"/>
          </w:p>
          <w:p w:rsidR="00FF2948" w:rsidRPr="000E1C31" w:rsidRDefault="00FF2948" w:rsidP="000E1C31">
            <w:pPr>
              <w:suppressAutoHyphens/>
              <w:jc w:val="center"/>
              <w:rPr>
                <w:rFonts w:eastAsia="SimSun"/>
                <w:sz w:val="20"/>
                <w:szCs w:val="20"/>
                <w:lang w:eastAsia="en-US"/>
              </w:rPr>
            </w:pPr>
            <w:proofErr w:type="spellStart"/>
            <w:proofErr w:type="gramStart"/>
            <w:r w:rsidRPr="000E1C31">
              <w:rPr>
                <w:rFonts w:eastAsia="SimSun"/>
                <w:sz w:val="20"/>
                <w:szCs w:val="20"/>
                <w:lang w:eastAsia="en-US"/>
              </w:rPr>
              <w:t>зованием</w:t>
            </w:r>
            <w:proofErr w:type="spellEnd"/>
            <w:r w:rsidRPr="000E1C31">
              <w:rPr>
                <w:rFonts w:eastAsia="SimSun"/>
                <w:sz w:val="20"/>
                <w:szCs w:val="20"/>
                <w:lang w:eastAsia="en-US"/>
              </w:rPr>
              <w:t xml:space="preserve"> транспорта)</w:t>
            </w:r>
            <w:proofErr w:type="gramEnd"/>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СП 42.13330.2011 "Свод правил.</w:t>
            </w:r>
          </w:p>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Градостроительство. Планировка и застройка городских и сельских поселений",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Таблица 5</w:t>
            </w:r>
          </w:p>
        </w:tc>
      </w:tr>
    </w:tbl>
    <w:p w:rsidR="00FF2948" w:rsidRPr="000E1C31" w:rsidRDefault="00FF2948" w:rsidP="000E1C31">
      <w:pPr>
        <w:ind w:firstLine="426"/>
        <w:jc w:val="both"/>
        <w:rPr>
          <w:sz w:val="20"/>
          <w:szCs w:val="20"/>
        </w:rPr>
      </w:pPr>
    </w:p>
    <w:p w:rsidR="00FF2948" w:rsidRPr="000E1C31" w:rsidRDefault="00FF2948" w:rsidP="000E1C31">
      <w:pPr>
        <w:ind w:firstLine="426"/>
        <w:jc w:val="both"/>
        <w:rPr>
          <w:sz w:val="20"/>
          <w:szCs w:val="20"/>
        </w:rPr>
      </w:pPr>
      <w:r w:rsidRPr="000E1C31">
        <w:rPr>
          <w:sz w:val="20"/>
          <w:szCs w:val="20"/>
        </w:rPr>
        <w:t>2.9.2  Обоснование расчетных показателей.</w:t>
      </w:r>
    </w:p>
    <w:p w:rsidR="00FF2948" w:rsidRPr="000E1C31" w:rsidRDefault="00FF2948" w:rsidP="000E1C31">
      <w:pPr>
        <w:ind w:firstLine="426"/>
        <w:jc w:val="both"/>
        <w:rPr>
          <w:sz w:val="20"/>
          <w:szCs w:val="20"/>
        </w:rPr>
      </w:pPr>
      <w:r w:rsidRPr="000E1C31">
        <w:rPr>
          <w:sz w:val="20"/>
          <w:szCs w:val="20"/>
        </w:rPr>
        <w:t>Нормативы по обеспеченности дошкольными образовательными организациями и их уровень территориальной доступности установлены в соответствии с СП 42.13330.2011 «Свод правил. Градостроительство. Планировка и застройка городских и сельских поселений» (актуализированная редакция СНиП 2.07.01-89*) и СП 30-102-99 «Свод правил. Планировка и застройка территорий малоэтажного жилищного строительства».</w:t>
      </w:r>
    </w:p>
    <w:p w:rsidR="00FF2948" w:rsidRPr="000E1C31" w:rsidRDefault="00FF2948" w:rsidP="000E1C31">
      <w:pPr>
        <w:numPr>
          <w:ilvl w:val="1"/>
          <w:numId w:val="24"/>
        </w:numPr>
        <w:tabs>
          <w:tab w:val="left" w:pos="567"/>
          <w:tab w:val="left" w:pos="851"/>
          <w:tab w:val="left" w:pos="993"/>
        </w:tabs>
        <w:ind w:firstLine="66"/>
        <w:contextualSpacing/>
        <w:jc w:val="both"/>
        <w:rPr>
          <w:rFonts w:eastAsia="SimSun"/>
          <w:sz w:val="20"/>
          <w:szCs w:val="20"/>
          <w:lang w:eastAsia="en-US"/>
        </w:rPr>
      </w:pPr>
      <w:r w:rsidRPr="000E1C31">
        <w:rPr>
          <w:rFonts w:eastAsia="SimSun"/>
          <w:sz w:val="20"/>
          <w:szCs w:val="20"/>
          <w:lang w:eastAsia="en-US"/>
        </w:rPr>
        <w:t>Объекты, относящиеся к области физической культуры и массового спорта.</w:t>
      </w:r>
    </w:p>
    <w:p w:rsidR="00FF2948" w:rsidRPr="000E1C31" w:rsidRDefault="00FF2948" w:rsidP="000E1C31">
      <w:pPr>
        <w:tabs>
          <w:tab w:val="left" w:pos="851"/>
        </w:tabs>
        <w:suppressAutoHyphens/>
        <w:ind w:left="426"/>
        <w:contextualSpacing/>
        <w:jc w:val="both"/>
        <w:rPr>
          <w:rFonts w:eastAsia="SimSun"/>
          <w:sz w:val="20"/>
          <w:szCs w:val="20"/>
          <w:lang w:eastAsia="en-US"/>
        </w:rPr>
      </w:pPr>
      <w:r w:rsidRPr="000E1C31">
        <w:rPr>
          <w:rFonts w:eastAsia="SimSun"/>
          <w:sz w:val="20"/>
          <w:szCs w:val="20"/>
          <w:lang w:eastAsia="en-US"/>
        </w:rPr>
        <w:t>2.10.1   Расчетные показатели:</w:t>
      </w:r>
    </w:p>
    <w:p w:rsidR="00FF2948" w:rsidRPr="000E1C31" w:rsidRDefault="00FF2948" w:rsidP="000E1C31">
      <w:pPr>
        <w:ind w:firstLine="426"/>
        <w:jc w:val="both"/>
        <w:rPr>
          <w:sz w:val="20"/>
          <w:szCs w:val="20"/>
        </w:rPr>
      </w:pPr>
    </w:p>
    <w:tbl>
      <w:tblPr>
        <w:tblW w:w="105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675"/>
        <w:gridCol w:w="3119"/>
        <w:gridCol w:w="1417"/>
        <w:gridCol w:w="1276"/>
        <w:gridCol w:w="2410"/>
        <w:gridCol w:w="1701"/>
      </w:tblGrid>
      <w:tr w:rsidR="00FF2948" w:rsidRPr="000E1C31" w:rsidTr="00FF2948">
        <w:trPr>
          <w:trHeight w:val="404"/>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 </w:t>
            </w:r>
            <w:proofErr w:type="gramStart"/>
            <w:r w:rsidRPr="000E1C31">
              <w:rPr>
                <w:rFonts w:eastAsia="SimSun"/>
                <w:sz w:val="20"/>
                <w:szCs w:val="20"/>
                <w:lang w:eastAsia="en-US"/>
              </w:rPr>
              <w:t>п</w:t>
            </w:r>
            <w:proofErr w:type="gramEnd"/>
            <w:r w:rsidRPr="000E1C31">
              <w:rPr>
                <w:rFonts w:eastAsia="SimSun"/>
                <w:sz w:val="20"/>
                <w:szCs w:val="20"/>
                <w:lang w:eastAsia="en-US"/>
              </w:rPr>
              <w:t>/п</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Виды объектов</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Единица измерения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Норматив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Обоснование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примечание</w:t>
            </w:r>
          </w:p>
        </w:tc>
      </w:tr>
      <w:tr w:rsidR="00FF2948" w:rsidRPr="000E1C31" w:rsidTr="00FF2948">
        <w:trPr>
          <w:trHeight w:val="793"/>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Плоскостные спортивные сооружения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roofErr w:type="gramStart"/>
            <w:r w:rsidRPr="000E1C31">
              <w:rPr>
                <w:rFonts w:eastAsia="SimSun"/>
                <w:sz w:val="20"/>
                <w:szCs w:val="20"/>
                <w:lang w:eastAsia="en-US"/>
              </w:rPr>
              <w:t>га</w:t>
            </w:r>
            <w:proofErr w:type="gramEnd"/>
            <w:r w:rsidRPr="000E1C31">
              <w:rPr>
                <w:rFonts w:eastAsia="SimSun"/>
                <w:sz w:val="20"/>
                <w:szCs w:val="20"/>
                <w:lang w:eastAsia="en-US"/>
              </w:rPr>
              <w:t xml:space="preserve"> на 1000 чел.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0,245</w:t>
            </w:r>
          </w:p>
        </w:tc>
        <w:tc>
          <w:tcPr>
            <w:tcW w:w="24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СП 42.13330.2011 "Свод правил.</w:t>
            </w:r>
          </w:p>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Градостроительство. Планировка и застройка городских и сельских поселений", </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 Приложение</w:t>
            </w:r>
            <w:proofErr w:type="gramStart"/>
            <w:r w:rsidRPr="000E1C31">
              <w:rPr>
                <w:rFonts w:eastAsia="SimSun"/>
                <w:sz w:val="20"/>
                <w:szCs w:val="20"/>
                <w:lang w:eastAsia="en-US"/>
              </w:rPr>
              <w:t xml:space="preserve"> Ж</w:t>
            </w:r>
            <w:proofErr w:type="gramEnd"/>
          </w:p>
        </w:tc>
      </w:tr>
      <w:tr w:rsidR="00FF2948" w:rsidRPr="000E1C31" w:rsidTr="00FF2948">
        <w:trPr>
          <w:trHeight w:val="407"/>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2</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Спортивные залы</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м</w:t>
            </w:r>
            <w:proofErr w:type="gramStart"/>
            <w:r w:rsidRPr="000E1C31">
              <w:rPr>
                <w:rFonts w:eastAsia="SimSun"/>
                <w:sz w:val="20"/>
                <w:szCs w:val="20"/>
                <w:vertAlign w:val="superscript"/>
                <w:lang w:eastAsia="en-US"/>
              </w:rPr>
              <w:t>2</w:t>
            </w:r>
            <w:proofErr w:type="gramEnd"/>
            <w:r w:rsidRPr="000E1C31">
              <w:rPr>
                <w:rFonts w:eastAsia="SimSun"/>
                <w:sz w:val="20"/>
                <w:szCs w:val="20"/>
                <w:lang w:eastAsia="en-US"/>
              </w:rPr>
              <w:t xml:space="preserve"> пола на 1000 чел.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80</w:t>
            </w:r>
          </w:p>
        </w:tc>
        <w:tc>
          <w:tcPr>
            <w:tcW w:w="24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r w:rsidR="00FF2948" w:rsidRPr="000E1C31" w:rsidTr="00FF2948">
        <w:trPr>
          <w:trHeight w:val="273"/>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3</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Бассейны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м</w:t>
            </w:r>
            <w:proofErr w:type="gramStart"/>
            <w:r w:rsidRPr="000E1C31">
              <w:rPr>
                <w:rFonts w:eastAsia="SimSun"/>
                <w:sz w:val="20"/>
                <w:szCs w:val="20"/>
                <w:vertAlign w:val="superscript"/>
                <w:lang w:eastAsia="en-US"/>
              </w:rPr>
              <w:t>2</w:t>
            </w:r>
            <w:proofErr w:type="gramEnd"/>
            <w:r w:rsidRPr="000E1C31">
              <w:rPr>
                <w:rFonts w:eastAsia="SimSun"/>
                <w:sz w:val="20"/>
                <w:szCs w:val="20"/>
                <w:lang w:eastAsia="en-US"/>
              </w:rPr>
              <w:t xml:space="preserve"> зеркала воды на 1000 чел.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25</w:t>
            </w:r>
          </w:p>
        </w:tc>
        <w:tc>
          <w:tcPr>
            <w:tcW w:w="24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bl>
    <w:p w:rsidR="00FF2948" w:rsidRPr="000E1C31" w:rsidRDefault="00FF2948" w:rsidP="000E1C31">
      <w:pPr>
        <w:suppressAutoHyphens/>
        <w:ind w:left="900"/>
        <w:contextualSpacing/>
        <w:jc w:val="both"/>
        <w:rPr>
          <w:rFonts w:eastAsia="SimSun"/>
          <w:sz w:val="20"/>
          <w:szCs w:val="20"/>
          <w:lang w:eastAsia="en-US"/>
        </w:rPr>
      </w:pPr>
    </w:p>
    <w:p w:rsidR="00FF2948" w:rsidRPr="000E1C31" w:rsidRDefault="00FF2948" w:rsidP="000E1C31">
      <w:pPr>
        <w:tabs>
          <w:tab w:val="left" w:pos="851"/>
          <w:tab w:val="left" w:pos="1134"/>
        </w:tabs>
        <w:suppressAutoHyphens/>
        <w:ind w:firstLine="426"/>
        <w:contextualSpacing/>
        <w:jc w:val="both"/>
        <w:rPr>
          <w:rFonts w:eastAsia="SimSun"/>
          <w:sz w:val="20"/>
          <w:szCs w:val="20"/>
          <w:lang w:eastAsia="en-US"/>
        </w:rPr>
      </w:pPr>
      <w:r w:rsidRPr="000E1C31">
        <w:rPr>
          <w:rFonts w:eastAsia="SimSun"/>
          <w:sz w:val="20"/>
          <w:szCs w:val="20"/>
          <w:lang w:eastAsia="en-US"/>
        </w:rPr>
        <w:t>2.10.2   Обоснование расчетных показателей.</w:t>
      </w:r>
    </w:p>
    <w:p w:rsidR="00FF2948" w:rsidRPr="000E1C31" w:rsidRDefault="00FF2948" w:rsidP="000E1C31">
      <w:pPr>
        <w:ind w:firstLine="425"/>
        <w:jc w:val="both"/>
        <w:rPr>
          <w:sz w:val="20"/>
          <w:szCs w:val="20"/>
        </w:rPr>
      </w:pPr>
      <w:r w:rsidRPr="000E1C31">
        <w:rPr>
          <w:sz w:val="20"/>
          <w:szCs w:val="20"/>
        </w:rPr>
        <w:t xml:space="preserve">Нормативы по обеспеченности объектами физической культуры и массового спорта и их уровень территориальной доступности установлены в соответствии с СП 42.13330.2011 «Свод правил. Градостроительство. Планировка и застройка городских и сельских поселений» (актуализированная редакция СНиП 2.07.01-89*). </w:t>
      </w:r>
    </w:p>
    <w:p w:rsidR="00FF2948" w:rsidRPr="000E1C31" w:rsidRDefault="00FF2948" w:rsidP="000E1C31">
      <w:pPr>
        <w:numPr>
          <w:ilvl w:val="1"/>
          <w:numId w:val="26"/>
        </w:numPr>
        <w:tabs>
          <w:tab w:val="left" w:pos="993"/>
          <w:tab w:val="left" w:pos="1134"/>
        </w:tabs>
        <w:ind w:hanging="1482"/>
        <w:contextualSpacing/>
        <w:jc w:val="both"/>
        <w:rPr>
          <w:rFonts w:eastAsia="SimSun"/>
          <w:sz w:val="20"/>
          <w:szCs w:val="20"/>
          <w:lang w:eastAsia="en-US"/>
        </w:rPr>
      </w:pPr>
      <w:r w:rsidRPr="000E1C31">
        <w:rPr>
          <w:rFonts w:eastAsia="SimSun"/>
          <w:sz w:val="20"/>
          <w:szCs w:val="20"/>
          <w:lang w:eastAsia="en-US"/>
        </w:rPr>
        <w:t>Объекты, относящиеся к области утилизации и переработки бытовых и промышленных отходов.</w:t>
      </w:r>
    </w:p>
    <w:p w:rsidR="00FF2948" w:rsidRPr="000E1C31" w:rsidRDefault="00FF2948" w:rsidP="000E1C31">
      <w:pPr>
        <w:tabs>
          <w:tab w:val="left" w:pos="993"/>
          <w:tab w:val="left" w:pos="1134"/>
        </w:tabs>
        <w:suppressAutoHyphens/>
        <w:ind w:left="426"/>
        <w:contextualSpacing/>
        <w:jc w:val="both"/>
        <w:rPr>
          <w:rFonts w:eastAsia="SimSun"/>
          <w:sz w:val="20"/>
          <w:szCs w:val="20"/>
          <w:lang w:eastAsia="en-US"/>
        </w:rPr>
      </w:pPr>
      <w:r w:rsidRPr="000E1C31">
        <w:rPr>
          <w:rFonts w:eastAsia="SimSun"/>
          <w:sz w:val="20"/>
          <w:szCs w:val="20"/>
          <w:lang w:eastAsia="en-US"/>
        </w:rPr>
        <w:t>2.11.1 Расчетные показатели:</w:t>
      </w:r>
    </w:p>
    <w:tbl>
      <w:tblPr>
        <w:tblW w:w="105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675"/>
        <w:gridCol w:w="2977"/>
        <w:gridCol w:w="1418"/>
        <w:gridCol w:w="1275"/>
        <w:gridCol w:w="2410"/>
        <w:gridCol w:w="1843"/>
      </w:tblGrid>
      <w:tr w:rsidR="00FF2948" w:rsidRPr="000E1C31" w:rsidTr="00FF2948">
        <w:trPr>
          <w:trHeight w:val="404"/>
        </w:trPr>
        <w:tc>
          <w:tcPr>
            <w:tcW w:w="675"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 </w:t>
            </w:r>
            <w:proofErr w:type="gramStart"/>
            <w:r w:rsidRPr="000E1C31">
              <w:rPr>
                <w:rFonts w:eastAsia="SimSun"/>
                <w:sz w:val="20"/>
                <w:szCs w:val="20"/>
                <w:lang w:eastAsia="en-US"/>
              </w:rPr>
              <w:t>п</w:t>
            </w:r>
            <w:proofErr w:type="gramEnd"/>
            <w:r w:rsidRPr="000E1C31">
              <w:rPr>
                <w:rFonts w:eastAsia="SimSun"/>
                <w:sz w:val="20"/>
                <w:szCs w:val="20"/>
                <w:lang w:eastAsia="en-US"/>
              </w:rPr>
              <w:t>/п</w:t>
            </w:r>
          </w:p>
        </w:tc>
        <w:tc>
          <w:tcPr>
            <w:tcW w:w="2977"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Виды объектов</w:t>
            </w:r>
          </w:p>
        </w:tc>
        <w:tc>
          <w:tcPr>
            <w:tcW w:w="1418"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Единица измерения</w:t>
            </w:r>
          </w:p>
        </w:tc>
        <w:tc>
          <w:tcPr>
            <w:tcW w:w="1275"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Норматив </w:t>
            </w:r>
          </w:p>
        </w:tc>
        <w:tc>
          <w:tcPr>
            <w:tcW w:w="2410"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Обоснование </w:t>
            </w:r>
          </w:p>
        </w:tc>
        <w:tc>
          <w:tcPr>
            <w:tcW w:w="1843"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примечание</w:t>
            </w:r>
          </w:p>
        </w:tc>
      </w:tr>
      <w:tr w:rsidR="00FF2948" w:rsidRPr="000E1C31" w:rsidTr="000E1C31">
        <w:trPr>
          <w:trHeight w:val="843"/>
        </w:trPr>
        <w:tc>
          <w:tcPr>
            <w:tcW w:w="675" w:type="dxa"/>
            <w:vMerge w:val="restart"/>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1</w:t>
            </w:r>
          </w:p>
        </w:tc>
        <w:tc>
          <w:tcPr>
            <w:tcW w:w="2977" w:type="dxa"/>
            <w:vMerge w:val="restart"/>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Бытовые отходы, в том числе: Твердые:</w:t>
            </w:r>
          </w:p>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от жилых зданий, </w:t>
            </w:r>
            <w:r w:rsidRPr="000E1C31">
              <w:rPr>
                <w:rFonts w:eastAsia="SimSun"/>
                <w:sz w:val="20"/>
                <w:szCs w:val="20"/>
                <w:lang w:eastAsia="en-US"/>
              </w:rPr>
              <w:lastRenderedPageBreak/>
              <w:t>оборудованных водопроводом,  канализацией, центральным отоплением и газом</w:t>
            </w:r>
          </w:p>
        </w:tc>
        <w:tc>
          <w:tcPr>
            <w:tcW w:w="1418"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lastRenderedPageBreak/>
              <w:t>кг</w:t>
            </w:r>
          </w:p>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 </w:t>
            </w:r>
            <w:proofErr w:type="gramStart"/>
            <w:r w:rsidRPr="000E1C31">
              <w:rPr>
                <w:rFonts w:eastAsia="SimSun"/>
                <w:sz w:val="20"/>
                <w:szCs w:val="20"/>
                <w:lang w:eastAsia="en-US"/>
              </w:rPr>
              <w:t>на</w:t>
            </w:r>
            <w:proofErr w:type="gramEnd"/>
            <w:r w:rsidRPr="000E1C31">
              <w:rPr>
                <w:rFonts w:eastAsia="SimSun"/>
                <w:sz w:val="20"/>
                <w:szCs w:val="20"/>
                <w:lang w:eastAsia="en-US"/>
              </w:rPr>
              <w:t xml:space="preserve"> чел. в год</w:t>
            </w:r>
          </w:p>
        </w:tc>
        <w:tc>
          <w:tcPr>
            <w:tcW w:w="1275" w:type="dxa"/>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190-225</w:t>
            </w:r>
          </w:p>
        </w:tc>
        <w:tc>
          <w:tcPr>
            <w:tcW w:w="2410" w:type="dxa"/>
            <w:vMerge w:val="restart"/>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СП 42.13330.2011 "Свод правил.</w:t>
            </w:r>
          </w:p>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Градостроительство. </w:t>
            </w:r>
            <w:r w:rsidRPr="000E1C31">
              <w:rPr>
                <w:rFonts w:eastAsia="SimSun"/>
                <w:sz w:val="20"/>
                <w:szCs w:val="20"/>
                <w:lang w:eastAsia="en-US"/>
              </w:rPr>
              <w:lastRenderedPageBreak/>
              <w:t>Планировка и застройка городских и сельских поселений"</w:t>
            </w:r>
          </w:p>
          <w:p w:rsidR="00FF2948" w:rsidRPr="000E1C31" w:rsidRDefault="00FF2948" w:rsidP="000E1C31">
            <w:pPr>
              <w:suppressAutoHyphens/>
              <w:rPr>
                <w:rFonts w:eastAsia="SimSun"/>
                <w:sz w:val="20"/>
                <w:szCs w:val="20"/>
                <w:lang w:eastAsia="en-US"/>
              </w:rPr>
            </w:pPr>
          </w:p>
        </w:tc>
        <w:tc>
          <w:tcPr>
            <w:tcW w:w="1843" w:type="dxa"/>
            <w:vMerge w:val="restart"/>
            <w:shd w:val="clear" w:color="auto" w:fill="auto"/>
            <w:tcMar>
              <w:left w:w="108" w:type="dxa"/>
            </w:tcMa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lastRenderedPageBreak/>
              <w:t>Приложение М</w:t>
            </w:r>
          </w:p>
        </w:tc>
      </w:tr>
      <w:tr w:rsidR="00FF2948" w:rsidRPr="000E1C31" w:rsidTr="00FF2948">
        <w:trPr>
          <w:trHeight w:val="1321"/>
        </w:trPr>
        <w:tc>
          <w:tcPr>
            <w:tcW w:w="675" w:type="dxa"/>
            <w:vMerge/>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2977"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418"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литр </w:t>
            </w:r>
          </w:p>
          <w:p w:rsidR="00FF2948" w:rsidRPr="000E1C31" w:rsidRDefault="00FF2948" w:rsidP="000E1C31">
            <w:pPr>
              <w:suppressAutoHyphens/>
              <w:jc w:val="center"/>
              <w:rPr>
                <w:rFonts w:eastAsia="SimSun"/>
                <w:sz w:val="20"/>
                <w:szCs w:val="20"/>
                <w:lang w:eastAsia="en-US"/>
              </w:rPr>
            </w:pPr>
            <w:proofErr w:type="gramStart"/>
            <w:r w:rsidRPr="000E1C31">
              <w:rPr>
                <w:rFonts w:eastAsia="SimSun"/>
                <w:sz w:val="20"/>
                <w:szCs w:val="20"/>
                <w:lang w:eastAsia="en-US"/>
              </w:rPr>
              <w:t>на</w:t>
            </w:r>
            <w:proofErr w:type="gramEnd"/>
            <w:r w:rsidRPr="000E1C31">
              <w:rPr>
                <w:rFonts w:eastAsia="SimSun"/>
                <w:sz w:val="20"/>
                <w:szCs w:val="20"/>
                <w:lang w:eastAsia="en-US"/>
              </w:rPr>
              <w:t xml:space="preserve"> чел. в год</w:t>
            </w:r>
          </w:p>
        </w:tc>
        <w:tc>
          <w:tcPr>
            <w:tcW w:w="1275"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900-1000</w:t>
            </w:r>
          </w:p>
        </w:tc>
        <w:tc>
          <w:tcPr>
            <w:tcW w:w="2410"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843"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r w:rsidR="00FF2948" w:rsidRPr="000E1C31" w:rsidTr="00FF2948">
        <w:trPr>
          <w:trHeight w:val="354"/>
        </w:trPr>
        <w:tc>
          <w:tcPr>
            <w:tcW w:w="675" w:type="dxa"/>
            <w:vMerge/>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2977" w:type="dxa"/>
            <w:vMerge w:val="restart"/>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от прочих жилых зданий </w:t>
            </w:r>
          </w:p>
        </w:tc>
        <w:tc>
          <w:tcPr>
            <w:tcW w:w="1418"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roofErr w:type="gramStart"/>
            <w:r w:rsidRPr="000E1C31">
              <w:rPr>
                <w:rFonts w:eastAsia="SimSun"/>
                <w:sz w:val="20"/>
                <w:szCs w:val="20"/>
                <w:lang w:eastAsia="en-US"/>
              </w:rPr>
              <w:t>кг</w:t>
            </w:r>
            <w:proofErr w:type="gramEnd"/>
            <w:r w:rsidRPr="000E1C31">
              <w:rPr>
                <w:rFonts w:eastAsia="SimSun"/>
                <w:sz w:val="20"/>
                <w:szCs w:val="20"/>
                <w:lang w:eastAsia="en-US"/>
              </w:rPr>
              <w:t xml:space="preserve"> </w:t>
            </w:r>
          </w:p>
          <w:p w:rsidR="00FF2948" w:rsidRPr="000E1C31" w:rsidRDefault="00FF2948" w:rsidP="000E1C31">
            <w:pPr>
              <w:suppressAutoHyphens/>
              <w:jc w:val="center"/>
              <w:rPr>
                <w:rFonts w:eastAsia="SimSun"/>
                <w:sz w:val="20"/>
                <w:szCs w:val="20"/>
                <w:lang w:eastAsia="en-US"/>
              </w:rPr>
            </w:pPr>
            <w:proofErr w:type="gramStart"/>
            <w:r w:rsidRPr="000E1C31">
              <w:rPr>
                <w:rFonts w:eastAsia="SimSun"/>
                <w:sz w:val="20"/>
                <w:szCs w:val="20"/>
                <w:lang w:eastAsia="en-US"/>
              </w:rPr>
              <w:t>на</w:t>
            </w:r>
            <w:proofErr w:type="gramEnd"/>
            <w:r w:rsidRPr="000E1C31">
              <w:rPr>
                <w:rFonts w:eastAsia="SimSun"/>
                <w:sz w:val="20"/>
                <w:szCs w:val="20"/>
                <w:lang w:eastAsia="en-US"/>
              </w:rPr>
              <w:t xml:space="preserve"> чел. в год</w:t>
            </w:r>
          </w:p>
        </w:tc>
        <w:tc>
          <w:tcPr>
            <w:tcW w:w="1275"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300-450</w:t>
            </w:r>
          </w:p>
        </w:tc>
        <w:tc>
          <w:tcPr>
            <w:tcW w:w="2410"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843"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r w:rsidR="00FF2948" w:rsidRPr="000E1C31" w:rsidTr="00FF2948">
        <w:trPr>
          <w:trHeight w:val="403"/>
        </w:trPr>
        <w:tc>
          <w:tcPr>
            <w:tcW w:w="675" w:type="dxa"/>
            <w:vMerge/>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2977"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418"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литр </w:t>
            </w:r>
          </w:p>
          <w:p w:rsidR="00FF2948" w:rsidRPr="000E1C31" w:rsidRDefault="00FF2948" w:rsidP="000E1C31">
            <w:pPr>
              <w:suppressAutoHyphens/>
              <w:jc w:val="center"/>
              <w:rPr>
                <w:rFonts w:eastAsia="SimSun"/>
                <w:sz w:val="20"/>
                <w:szCs w:val="20"/>
                <w:lang w:eastAsia="en-US"/>
              </w:rPr>
            </w:pPr>
            <w:proofErr w:type="gramStart"/>
            <w:r w:rsidRPr="000E1C31">
              <w:rPr>
                <w:rFonts w:eastAsia="SimSun"/>
                <w:sz w:val="20"/>
                <w:szCs w:val="20"/>
                <w:lang w:eastAsia="en-US"/>
              </w:rPr>
              <w:t>на</w:t>
            </w:r>
            <w:proofErr w:type="gramEnd"/>
            <w:r w:rsidRPr="000E1C31">
              <w:rPr>
                <w:rFonts w:eastAsia="SimSun"/>
                <w:sz w:val="20"/>
                <w:szCs w:val="20"/>
                <w:lang w:eastAsia="en-US"/>
              </w:rPr>
              <w:t xml:space="preserve"> чел. в год</w:t>
            </w:r>
          </w:p>
        </w:tc>
        <w:tc>
          <w:tcPr>
            <w:tcW w:w="1275"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1100-1500</w:t>
            </w:r>
          </w:p>
        </w:tc>
        <w:tc>
          <w:tcPr>
            <w:tcW w:w="2410"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843"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r w:rsidR="00FF2948" w:rsidRPr="000E1C31" w:rsidTr="00FF2948">
        <w:trPr>
          <w:trHeight w:val="437"/>
        </w:trPr>
        <w:tc>
          <w:tcPr>
            <w:tcW w:w="675" w:type="dxa"/>
            <w:vMerge/>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2977" w:type="dxa"/>
            <w:vMerge w:val="restart"/>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общее количество по населенному пункту с учетом  общественных зданий </w:t>
            </w:r>
          </w:p>
        </w:tc>
        <w:tc>
          <w:tcPr>
            <w:tcW w:w="1418"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кг </w:t>
            </w:r>
            <w:proofErr w:type="gramStart"/>
            <w:r w:rsidRPr="000E1C31">
              <w:rPr>
                <w:rFonts w:eastAsia="SimSun"/>
                <w:sz w:val="20"/>
                <w:szCs w:val="20"/>
                <w:lang w:eastAsia="en-US"/>
              </w:rPr>
              <w:t>на</w:t>
            </w:r>
            <w:proofErr w:type="gramEnd"/>
            <w:r w:rsidRPr="000E1C31">
              <w:rPr>
                <w:rFonts w:eastAsia="SimSun"/>
                <w:sz w:val="20"/>
                <w:szCs w:val="20"/>
                <w:lang w:eastAsia="en-US"/>
              </w:rPr>
              <w:t xml:space="preserve"> </w:t>
            </w:r>
          </w:p>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чел. в год</w:t>
            </w:r>
          </w:p>
        </w:tc>
        <w:tc>
          <w:tcPr>
            <w:tcW w:w="1275"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280-300</w:t>
            </w:r>
          </w:p>
        </w:tc>
        <w:tc>
          <w:tcPr>
            <w:tcW w:w="2410"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843"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r w:rsidR="00FF2948" w:rsidRPr="000E1C31" w:rsidTr="00FF2948">
        <w:trPr>
          <w:trHeight w:val="401"/>
        </w:trPr>
        <w:tc>
          <w:tcPr>
            <w:tcW w:w="675" w:type="dxa"/>
            <w:vMerge/>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2977"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418"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литр </w:t>
            </w:r>
          </w:p>
          <w:p w:rsidR="00FF2948" w:rsidRPr="000E1C31" w:rsidRDefault="00FF2948" w:rsidP="000E1C31">
            <w:pPr>
              <w:suppressAutoHyphens/>
              <w:jc w:val="center"/>
              <w:rPr>
                <w:rFonts w:eastAsia="SimSun"/>
                <w:sz w:val="20"/>
                <w:szCs w:val="20"/>
                <w:lang w:eastAsia="en-US"/>
              </w:rPr>
            </w:pPr>
            <w:proofErr w:type="gramStart"/>
            <w:r w:rsidRPr="000E1C31">
              <w:rPr>
                <w:rFonts w:eastAsia="SimSun"/>
                <w:sz w:val="20"/>
                <w:szCs w:val="20"/>
                <w:lang w:eastAsia="en-US"/>
              </w:rPr>
              <w:t>на</w:t>
            </w:r>
            <w:proofErr w:type="gramEnd"/>
            <w:r w:rsidRPr="000E1C31">
              <w:rPr>
                <w:rFonts w:eastAsia="SimSun"/>
                <w:sz w:val="20"/>
                <w:szCs w:val="20"/>
                <w:lang w:eastAsia="en-US"/>
              </w:rPr>
              <w:t xml:space="preserve"> чел. в год</w:t>
            </w:r>
          </w:p>
        </w:tc>
        <w:tc>
          <w:tcPr>
            <w:tcW w:w="1275"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1400-1500</w:t>
            </w:r>
          </w:p>
        </w:tc>
        <w:tc>
          <w:tcPr>
            <w:tcW w:w="2410"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843"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r w:rsidR="00FF2948" w:rsidRPr="000E1C31" w:rsidTr="00FF2948">
        <w:trPr>
          <w:trHeight w:val="365"/>
        </w:trPr>
        <w:tc>
          <w:tcPr>
            <w:tcW w:w="675" w:type="dxa"/>
            <w:vMerge/>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2977" w:type="dxa"/>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 xml:space="preserve">жидкие из выгребов (при отсутствии канализации) </w:t>
            </w:r>
          </w:p>
        </w:tc>
        <w:tc>
          <w:tcPr>
            <w:tcW w:w="1418"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литр </w:t>
            </w:r>
          </w:p>
          <w:p w:rsidR="00FF2948" w:rsidRPr="000E1C31" w:rsidRDefault="00FF2948" w:rsidP="000E1C31">
            <w:pPr>
              <w:suppressAutoHyphens/>
              <w:jc w:val="center"/>
              <w:rPr>
                <w:rFonts w:eastAsia="SimSun"/>
                <w:sz w:val="20"/>
                <w:szCs w:val="20"/>
                <w:lang w:eastAsia="en-US"/>
              </w:rPr>
            </w:pPr>
            <w:proofErr w:type="gramStart"/>
            <w:r w:rsidRPr="000E1C31">
              <w:rPr>
                <w:rFonts w:eastAsia="SimSun"/>
                <w:sz w:val="20"/>
                <w:szCs w:val="20"/>
                <w:lang w:eastAsia="en-US"/>
              </w:rPr>
              <w:t>на</w:t>
            </w:r>
            <w:proofErr w:type="gramEnd"/>
            <w:r w:rsidRPr="000E1C31">
              <w:rPr>
                <w:rFonts w:eastAsia="SimSun"/>
                <w:sz w:val="20"/>
                <w:szCs w:val="20"/>
                <w:lang w:eastAsia="en-US"/>
              </w:rPr>
              <w:t xml:space="preserve"> чел. в год</w:t>
            </w:r>
          </w:p>
        </w:tc>
        <w:tc>
          <w:tcPr>
            <w:tcW w:w="1275"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2000-3500</w:t>
            </w:r>
          </w:p>
        </w:tc>
        <w:tc>
          <w:tcPr>
            <w:tcW w:w="2410"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843"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r w:rsidR="00FF2948" w:rsidRPr="000E1C31" w:rsidTr="00FF2948">
        <w:trPr>
          <w:trHeight w:val="405"/>
        </w:trPr>
        <w:tc>
          <w:tcPr>
            <w:tcW w:w="675" w:type="dxa"/>
            <w:vMerge/>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2977" w:type="dxa"/>
            <w:vMerge w:val="restart"/>
            <w:shd w:val="clear" w:color="auto" w:fill="auto"/>
            <w:tcMar>
              <w:left w:w="108" w:type="dxa"/>
            </w:tcMar>
            <w:vAlign w:val="center"/>
          </w:tcPr>
          <w:p w:rsidR="00FF2948" w:rsidRPr="000E1C31" w:rsidRDefault="00FF2948" w:rsidP="000E1C31">
            <w:pPr>
              <w:suppressAutoHyphens/>
              <w:rPr>
                <w:rFonts w:eastAsia="SimSun"/>
                <w:sz w:val="20"/>
                <w:szCs w:val="20"/>
                <w:lang w:eastAsia="en-US"/>
              </w:rPr>
            </w:pPr>
            <w:r w:rsidRPr="000E1C31">
              <w:rPr>
                <w:rFonts w:eastAsia="SimSun"/>
                <w:sz w:val="20"/>
                <w:szCs w:val="20"/>
                <w:lang w:eastAsia="en-US"/>
              </w:rPr>
              <w:t>смет с 1 м</w:t>
            </w:r>
            <w:proofErr w:type="gramStart"/>
            <w:r w:rsidRPr="000E1C31">
              <w:rPr>
                <w:rFonts w:eastAsia="SimSun"/>
                <w:sz w:val="20"/>
                <w:szCs w:val="20"/>
                <w:lang w:eastAsia="en-US"/>
              </w:rPr>
              <w:t>2</w:t>
            </w:r>
            <w:proofErr w:type="gramEnd"/>
            <w:r w:rsidRPr="000E1C31">
              <w:rPr>
                <w:rFonts w:eastAsia="SimSun"/>
                <w:sz w:val="20"/>
                <w:szCs w:val="20"/>
                <w:lang w:eastAsia="en-US"/>
              </w:rPr>
              <w:t xml:space="preserve"> твердых покрытий улиц, площадей   и парков                                                      </w:t>
            </w:r>
          </w:p>
        </w:tc>
        <w:tc>
          <w:tcPr>
            <w:tcW w:w="1418"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Литр</w:t>
            </w:r>
          </w:p>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 xml:space="preserve"> </w:t>
            </w:r>
            <w:proofErr w:type="gramStart"/>
            <w:r w:rsidRPr="000E1C31">
              <w:rPr>
                <w:rFonts w:eastAsia="SimSun"/>
                <w:sz w:val="20"/>
                <w:szCs w:val="20"/>
                <w:lang w:eastAsia="en-US"/>
              </w:rPr>
              <w:t>на</w:t>
            </w:r>
            <w:proofErr w:type="gramEnd"/>
            <w:r w:rsidRPr="000E1C31">
              <w:rPr>
                <w:rFonts w:eastAsia="SimSun"/>
                <w:sz w:val="20"/>
                <w:szCs w:val="20"/>
                <w:lang w:eastAsia="en-US"/>
              </w:rPr>
              <w:t xml:space="preserve"> чел. в год</w:t>
            </w:r>
          </w:p>
        </w:tc>
        <w:tc>
          <w:tcPr>
            <w:tcW w:w="1275"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8-20</w:t>
            </w:r>
          </w:p>
        </w:tc>
        <w:tc>
          <w:tcPr>
            <w:tcW w:w="2410"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843"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r w:rsidR="00FF2948" w:rsidRPr="000E1C31" w:rsidTr="00FF2948">
        <w:trPr>
          <w:trHeight w:val="372"/>
        </w:trPr>
        <w:tc>
          <w:tcPr>
            <w:tcW w:w="675" w:type="dxa"/>
            <w:vMerge/>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
        </w:tc>
        <w:tc>
          <w:tcPr>
            <w:tcW w:w="2977"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418"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proofErr w:type="gramStart"/>
            <w:r w:rsidRPr="000E1C31">
              <w:rPr>
                <w:rFonts w:eastAsia="SimSun"/>
                <w:sz w:val="20"/>
                <w:szCs w:val="20"/>
                <w:lang w:eastAsia="en-US"/>
              </w:rPr>
              <w:t>кг</w:t>
            </w:r>
            <w:proofErr w:type="gramEnd"/>
            <w:r w:rsidRPr="000E1C31">
              <w:rPr>
                <w:rFonts w:eastAsia="SimSun"/>
                <w:sz w:val="20"/>
                <w:szCs w:val="20"/>
                <w:lang w:eastAsia="en-US"/>
              </w:rPr>
              <w:t xml:space="preserve"> </w:t>
            </w:r>
          </w:p>
          <w:p w:rsidR="00FF2948" w:rsidRPr="000E1C31" w:rsidRDefault="00FF2948" w:rsidP="000E1C31">
            <w:pPr>
              <w:suppressAutoHyphens/>
              <w:jc w:val="center"/>
              <w:rPr>
                <w:rFonts w:eastAsia="SimSun"/>
                <w:sz w:val="20"/>
                <w:szCs w:val="20"/>
                <w:lang w:eastAsia="en-US"/>
              </w:rPr>
            </w:pPr>
            <w:proofErr w:type="gramStart"/>
            <w:r w:rsidRPr="000E1C31">
              <w:rPr>
                <w:rFonts w:eastAsia="SimSun"/>
                <w:sz w:val="20"/>
                <w:szCs w:val="20"/>
                <w:lang w:eastAsia="en-US"/>
              </w:rPr>
              <w:t>на</w:t>
            </w:r>
            <w:proofErr w:type="gramEnd"/>
            <w:r w:rsidRPr="000E1C31">
              <w:rPr>
                <w:rFonts w:eastAsia="SimSun"/>
                <w:sz w:val="20"/>
                <w:szCs w:val="20"/>
                <w:lang w:eastAsia="en-US"/>
              </w:rPr>
              <w:t xml:space="preserve"> чел. в год</w:t>
            </w:r>
          </w:p>
        </w:tc>
        <w:tc>
          <w:tcPr>
            <w:tcW w:w="1275" w:type="dxa"/>
            <w:shd w:val="clear" w:color="auto" w:fill="auto"/>
            <w:tcMar>
              <w:left w:w="108" w:type="dxa"/>
            </w:tcMar>
            <w:vAlign w:val="center"/>
          </w:tcPr>
          <w:p w:rsidR="00FF2948" w:rsidRPr="000E1C31" w:rsidRDefault="00FF2948" w:rsidP="000E1C31">
            <w:pPr>
              <w:suppressAutoHyphens/>
              <w:jc w:val="center"/>
              <w:rPr>
                <w:rFonts w:eastAsia="SimSun"/>
                <w:sz w:val="20"/>
                <w:szCs w:val="20"/>
                <w:lang w:eastAsia="en-US"/>
              </w:rPr>
            </w:pPr>
            <w:r w:rsidRPr="000E1C31">
              <w:rPr>
                <w:rFonts w:eastAsia="SimSun"/>
                <w:sz w:val="20"/>
                <w:szCs w:val="20"/>
                <w:lang w:eastAsia="en-US"/>
              </w:rPr>
              <w:t>5-15</w:t>
            </w:r>
          </w:p>
        </w:tc>
        <w:tc>
          <w:tcPr>
            <w:tcW w:w="2410"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c>
          <w:tcPr>
            <w:tcW w:w="1843" w:type="dxa"/>
            <w:vMerge/>
            <w:shd w:val="clear" w:color="auto" w:fill="auto"/>
            <w:tcMar>
              <w:left w:w="108" w:type="dxa"/>
            </w:tcMar>
            <w:vAlign w:val="center"/>
          </w:tcPr>
          <w:p w:rsidR="00FF2948" w:rsidRPr="000E1C31" w:rsidRDefault="00FF2948" w:rsidP="000E1C31">
            <w:pPr>
              <w:suppressAutoHyphens/>
              <w:rPr>
                <w:rFonts w:eastAsia="SimSun"/>
                <w:sz w:val="20"/>
                <w:szCs w:val="20"/>
                <w:lang w:eastAsia="en-US"/>
              </w:rPr>
            </w:pPr>
          </w:p>
        </w:tc>
      </w:tr>
    </w:tbl>
    <w:p w:rsidR="00FF2948" w:rsidRPr="000E1C31" w:rsidRDefault="00FF2948" w:rsidP="000E1C31">
      <w:pPr>
        <w:suppressAutoHyphens/>
        <w:ind w:left="900"/>
        <w:contextualSpacing/>
        <w:jc w:val="both"/>
        <w:rPr>
          <w:rFonts w:eastAsia="SimSun"/>
          <w:sz w:val="20"/>
          <w:szCs w:val="20"/>
          <w:lang w:eastAsia="en-US"/>
        </w:rPr>
      </w:pPr>
    </w:p>
    <w:p w:rsidR="00FF2948" w:rsidRPr="000E1C31" w:rsidRDefault="00FF2948" w:rsidP="000E1C31">
      <w:pPr>
        <w:tabs>
          <w:tab w:val="left" w:pos="851"/>
          <w:tab w:val="left" w:pos="1134"/>
        </w:tabs>
        <w:suppressAutoHyphens/>
        <w:ind w:firstLine="426"/>
        <w:contextualSpacing/>
        <w:jc w:val="both"/>
        <w:rPr>
          <w:rFonts w:eastAsia="SimSun"/>
          <w:sz w:val="20"/>
          <w:szCs w:val="20"/>
          <w:lang w:eastAsia="en-US"/>
        </w:rPr>
      </w:pPr>
      <w:r w:rsidRPr="000E1C31">
        <w:rPr>
          <w:rFonts w:eastAsia="SimSun"/>
          <w:sz w:val="20"/>
          <w:szCs w:val="20"/>
          <w:lang w:eastAsia="en-US"/>
        </w:rPr>
        <w:t>2.11.2  Обоснование расчетных показателей.</w:t>
      </w:r>
    </w:p>
    <w:p w:rsidR="00FF2948" w:rsidRPr="000E1C31" w:rsidRDefault="00FF2948" w:rsidP="000E1C31">
      <w:pPr>
        <w:ind w:firstLine="425"/>
        <w:jc w:val="both"/>
        <w:rPr>
          <w:sz w:val="20"/>
          <w:szCs w:val="20"/>
        </w:rPr>
      </w:pPr>
      <w:r w:rsidRPr="000E1C31">
        <w:rPr>
          <w:sz w:val="20"/>
          <w:szCs w:val="20"/>
        </w:rPr>
        <w:t xml:space="preserve">Нормативы по обеспеченности объектами, относящимися к области утилизации и переработки бытовых и промышленных отходов, установлены   Генеральным планом Берегаевского сельского поселения </w:t>
      </w:r>
      <w:r w:rsidRPr="000E1C31">
        <w:rPr>
          <w:bCs/>
          <w:color w:val="000000"/>
          <w:sz w:val="20"/>
          <w:szCs w:val="20"/>
        </w:rPr>
        <w:t>(</w:t>
      </w:r>
      <w:r w:rsidRPr="000E1C31">
        <w:rPr>
          <w:sz w:val="20"/>
          <w:szCs w:val="20"/>
        </w:rPr>
        <w:t xml:space="preserve">материалы по обоснованию проекта Генерального плана, Том 1, часть 2, раздел 2.2; глава 2.2.8) в соответствии с СП 42.13330.2011 «Свод правил. Градостроительство. Планировка и застройка городских и сельских поселений» (актуализированная редакция СНиП 2.07.01-89*). </w:t>
      </w:r>
    </w:p>
    <w:p w:rsidR="00FF2948" w:rsidRPr="000E1C31" w:rsidRDefault="00FF2948" w:rsidP="000E1C31">
      <w:pPr>
        <w:ind w:firstLine="425"/>
        <w:jc w:val="both"/>
        <w:rPr>
          <w:sz w:val="20"/>
          <w:szCs w:val="20"/>
        </w:rPr>
      </w:pPr>
    </w:p>
    <w:p w:rsidR="00FF2948" w:rsidRPr="000E1C31" w:rsidRDefault="00FF2948" w:rsidP="000E1C31">
      <w:pPr>
        <w:tabs>
          <w:tab w:val="left" w:pos="709"/>
          <w:tab w:val="left" w:pos="1134"/>
        </w:tabs>
        <w:autoSpaceDE w:val="0"/>
        <w:autoSpaceDN w:val="0"/>
        <w:adjustRightInd w:val="0"/>
        <w:ind w:right="-206" w:firstLine="425"/>
        <w:jc w:val="both"/>
        <w:outlineLvl w:val="0"/>
        <w:rPr>
          <w:rFonts w:eastAsia="Calibri"/>
          <w:bCs/>
          <w:color w:val="000000"/>
          <w:sz w:val="20"/>
          <w:szCs w:val="20"/>
          <w:lang w:eastAsia="en-US"/>
        </w:rPr>
      </w:pPr>
      <w:r w:rsidRPr="000E1C31">
        <w:rPr>
          <w:rFonts w:eastAsia="Calibri"/>
          <w:bCs/>
          <w:color w:val="000000"/>
          <w:sz w:val="20"/>
          <w:szCs w:val="20"/>
          <w:lang w:eastAsia="en-US"/>
        </w:rPr>
        <w:t>3. ПРАВИЛА И ОБЛАСТЬ ПРИМЕНЕНИЯ НОРМАТИВОВ ГРАДОСТРОИТЕЛЬНОГО ПРОЕКТИРОВАНИЯ</w:t>
      </w:r>
    </w:p>
    <w:p w:rsidR="00FF2948" w:rsidRPr="000E1C31" w:rsidRDefault="00FF2948" w:rsidP="000E1C31">
      <w:pPr>
        <w:rPr>
          <w:sz w:val="20"/>
          <w:szCs w:val="20"/>
        </w:rPr>
      </w:pPr>
    </w:p>
    <w:p w:rsidR="00FF2948" w:rsidRPr="000E1C31" w:rsidRDefault="00FF2948" w:rsidP="000E1C31">
      <w:pPr>
        <w:suppressAutoHyphens/>
        <w:ind w:firstLine="426"/>
        <w:contextualSpacing/>
        <w:jc w:val="both"/>
        <w:rPr>
          <w:rFonts w:eastAsia="SimSun"/>
          <w:sz w:val="20"/>
          <w:szCs w:val="20"/>
          <w:lang w:eastAsia="en-US"/>
        </w:rPr>
      </w:pPr>
      <w:r w:rsidRPr="000E1C31">
        <w:rPr>
          <w:rFonts w:eastAsia="SimSun"/>
          <w:sz w:val="20"/>
          <w:szCs w:val="20"/>
          <w:lang w:eastAsia="en-US"/>
        </w:rPr>
        <w:t xml:space="preserve">3.1 Действие местных нормативов распространяется на всю территорию Берегаевского сельского поселения. </w:t>
      </w:r>
    </w:p>
    <w:p w:rsidR="00FF2948" w:rsidRPr="000E1C31" w:rsidRDefault="00FF2948" w:rsidP="000E1C31">
      <w:pPr>
        <w:suppressAutoHyphens/>
        <w:ind w:firstLine="426"/>
        <w:contextualSpacing/>
        <w:jc w:val="both"/>
        <w:rPr>
          <w:rFonts w:eastAsia="SimSun"/>
          <w:sz w:val="20"/>
          <w:szCs w:val="20"/>
          <w:lang w:eastAsia="en-US"/>
        </w:rPr>
      </w:pPr>
      <w:r w:rsidRPr="000E1C31">
        <w:rPr>
          <w:rFonts w:eastAsia="SimSun"/>
          <w:sz w:val="20"/>
          <w:szCs w:val="20"/>
          <w:lang w:eastAsia="en-US"/>
        </w:rPr>
        <w:t>Нормативы являются обязательными для применения всеми участниками деятельности, связанной с подготовкой  Генерального плана Берегаевского сельского поселения,  разработкой документации по планировке территории независимо от организационно-правовых форм.</w:t>
      </w:r>
    </w:p>
    <w:p w:rsidR="00FF2948" w:rsidRPr="000E1C31" w:rsidRDefault="00FF2948" w:rsidP="000E1C31">
      <w:pPr>
        <w:suppressAutoHyphens/>
        <w:ind w:firstLine="426"/>
        <w:contextualSpacing/>
        <w:jc w:val="both"/>
        <w:rPr>
          <w:rFonts w:eastAsia="SimSun"/>
          <w:sz w:val="20"/>
          <w:szCs w:val="20"/>
          <w:lang w:eastAsia="en-US"/>
        </w:rPr>
      </w:pPr>
      <w:r w:rsidRPr="000E1C31">
        <w:rPr>
          <w:rFonts w:eastAsia="SimSun"/>
          <w:sz w:val="20"/>
          <w:szCs w:val="20"/>
          <w:lang w:eastAsia="en-US"/>
        </w:rPr>
        <w:t xml:space="preserve">3.2. </w:t>
      </w:r>
      <w:proofErr w:type="gramStart"/>
      <w:r w:rsidRPr="000E1C31">
        <w:rPr>
          <w:rFonts w:eastAsia="SimSun"/>
          <w:sz w:val="20"/>
          <w:szCs w:val="20"/>
          <w:lang w:eastAsia="en-US"/>
        </w:rPr>
        <w:t>Совокупность расчетных показателей минимально допустимого уровня обеспеченности объектами местного значения Берегаевского сельского поселения производится для определения местоположения планируемых к размещению объектов местного значения сельского поселения в Генеральном плане Берегаевского сельского поселения,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Берегаевского сельского поселения.</w:t>
      </w:r>
      <w:proofErr w:type="gramEnd"/>
    </w:p>
    <w:p w:rsidR="00FF2948" w:rsidRPr="000E1C31" w:rsidRDefault="00FF2948" w:rsidP="000E1C31">
      <w:pPr>
        <w:suppressAutoHyphens/>
        <w:ind w:firstLine="426"/>
        <w:contextualSpacing/>
        <w:jc w:val="both"/>
        <w:rPr>
          <w:rFonts w:eastAsia="SimSun"/>
          <w:sz w:val="20"/>
          <w:szCs w:val="20"/>
          <w:lang w:eastAsia="en-US"/>
        </w:rPr>
      </w:pPr>
      <w:r w:rsidRPr="000E1C31">
        <w:rPr>
          <w:rFonts w:eastAsia="SimSun"/>
          <w:sz w:val="20"/>
          <w:szCs w:val="20"/>
          <w:lang w:eastAsia="en-US"/>
        </w:rPr>
        <w:t xml:space="preserve">3.3. </w:t>
      </w:r>
      <w:proofErr w:type="gramStart"/>
      <w:r w:rsidRPr="000E1C31">
        <w:rPr>
          <w:rFonts w:eastAsia="SimSun"/>
          <w:sz w:val="20"/>
          <w:szCs w:val="20"/>
          <w:lang w:eastAsia="en-US"/>
        </w:rPr>
        <w:t>При определении местоположения планируемых к размещению объектов местного значения,  в целях подготовки и внесения изменений в Генеральный план и  Правила землепользования и застройки Берегаевского сельского поселения, документации по планировке территории, следует учитывать наличие на территории Берегаевского сельского поселения в границах территорий таких же объектов, их параметры (площадь, ёмкость, вместимость), нормативный уровень территориальной доступности как для существующих, так и для планируемых</w:t>
      </w:r>
      <w:proofErr w:type="gramEnd"/>
      <w:r w:rsidRPr="000E1C31">
        <w:rPr>
          <w:rFonts w:eastAsia="SimSun"/>
          <w:sz w:val="20"/>
          <w:szCs w:val="20"/>
          <w:lang w:eastAsia="en-US"/>
        </w:rPr>
        <w:t xml:space="preserve"> к размещению объектов. </w:t>
      </w:r>
    </w:p>
    <w:p w:rsidR="00FF2948" w:rsidRPr="000E1C31" w:rsidRDefault="00FF2948" w:rsidP="000E1C31">
      <w:pPr>
        <w:suppressAutoHyphens/>
        <w:ind w:firstLine="426"/>
        <w:contextualSpacing/>
        <w:jc w:val="both"/>
        <w:rPr>
          <w:rFonts w:eastAsia="SimSun"/>
          <w:sz w:val="20"/>
          <w:szCs w:val="20"/>
          <w:lang w:eastAsia="en-US"/>
        </w:rPr>
      </w:pPr>
      <w:r w:rsidRPr="000E1C31">
        <w:rPr>
          <w:rFonts w:eastAsia="SimSun"/>
          <w:sz w:val="20"/>
          <w:szCs w:val="20"/>
          <w:lang w:eastAsia="en-US"/>
        </w:rPr>
        <w:t xml:space="preserve">При определении </w:t>
      </w:r>
      <w:proofErr w:type="gramStart"/>
      <w:r w:rsidRPr="000E1C31">
        <w:rPr>
          <w:rFonts w:eastAsia="SimSun"/>
          <w:sz w:val="20"/>
          <w:szCs w:val="20"/>
          <w:lang w:eastAsia="en-US"/>
        </w:rPr>
        <w:t>границ зон планируемого размещения объектов местного значения</w:t>
      </w:r>
      <w:proofErr w:type="gramEnd"/>
      <w:r w:rsidRPr="000E1C31">
        <w:rPr>
          <w:rFonts w:eastAsia="SimSun"/>
          <w:sz w:val="20"/>
          <w:szCs w:val="20"/>
          <w:lang w:eastAsia="en-US"/>
        </w:rPr>
        <w:t xml:space="preserve"> следует учитывать параметры объектов местного значения и нормы отвода земель для таких объектов. </w:t>
      </w:r>
    </w:p>
    <w:p w:rsidR="00FF2948" w:rsidRPr="000E1C31" w:rsidRDefault="00FF2948" w:rsidP="000E1C31">
      <w:pPr>
        <w:suppressAutoHyphens/>
        <w:ind w:firstLine="426"/>
        <w:contextualSpacing/>
        <w:jc w:val="both"/>
        <w:rPr>
          <w:rFonts w:eastAsia="SimSun"/>
          <w:sz w:val="20"/>
          <w:szCs w:val="20"/>
          <w:lang w:eastAsia="en-US"/>
        </w:rPr>
      </w:pPr>
      <w:r w:rsidRPr="000E1C31">
        <w:rPr>
          <w:rFonts w:eastAsia="SimSun"/>
          <w:sz w:val="20"/>
          <w:szCs w:val="20"/>
          <w:lang w:eastAsia="en-US"/>
        </w:rPr>
        <w:t>3.4. Нормативы применяются:</w:t>
      </w:r>
    </w:p>
    <w:p w:rsidR="00FF2948" w:rsidRPr="000E1C31" w:rsidRDefault="00FF2948" w:rsidP="000E1C31">
      <w:pPr>
        <w:suppressAutoHyphens/>
        <w:ind w:firstLine="426"/>
        <w:contextualSpacing/>
        <w:jc w:val="both"/>
        <w:rPr>
          <w:rFonts w:eastAsia="SimSun"/>
          <w:sz w:val="20"/>
          <w:szCs w:val="20"/>
          <w:lang w:eastAsia="en-US"/>
        </w:rPr>
      </w:pPr>
      <w:r w:rsidRPr="000E1C31">
        <w:rPr>
          <w:rFonts w:eastAsia="SimSun"/>
          <w:sz w:val="20"/>
          <w:szCs w:val="20"/>
          <w:lang w:eastAsia="en-US"/>
        </w:rPr>
        <w:t>- при подготовке, согласовании и утверждении Генерального плана и Правил землепользования и застройки Берегаевского сельского поселения, а также  при внесении изменений в  указанные документы;</w:t>
      </w:r>
    </w:p>
    <w:p w:rsidR="00FF2948" w:rsidRPr="000E1C31" w:rsidRDefault="00FF2948" w:rsidP="000E1C31">
      <w:pPr>
        <w:suppressAutoHyphens/>
        <w:ind w:firstLine="426"/>
        <w:contextualSpacing/>
        <w:jc w:val="both"/>
        <w:rPr>
          <w:rFonts w:eastAsia="SimSun"/>
          <w:sz w:val="20"/>
          <w:szCs w:val="20"/>
          <w:lang w:eastAsia="en-US"/>
        </w:rPr>
      </w:pPr>
      <w:r w:rsidRPr="000E1C31">
        <w:rPr>
          <w:rFonts w:eastAsia="SimSun"/>
          <w:sz w:val="20"/>
          <w:szCs w:val="20"/>
          <w:lang w:eastAsia="en-US"/>
        </w:rPr>
        <w:t xml:space="preserve">-  при подготовке и утверждении документации по планировке территорий Берегаевского сельского поселения. </w:t>
      </w:r>
    </w:p>
    <w:p w:rsidR="00FF2948" w:rsidRPr="000E1C31" w:rsidRDefault="00FF2948" w:rsidP="000E1C31">
      <w:pPr>
        <w:suppressAutoHyphens/>
        <w:ind w:firstLine="426"/>
        <w:contextualSpacing/>
        <w:jc w:val="both"/>
        <w:rPr>
          <w:rFonts w:eastAsia="SimSun"/>
          <w:sz w:val="20"/>
          <w:szCs w:val="20"/>
          <w:lang w:eastAsia="en-US"/>
        </w:rPr>
      </w:pPr>
      <w:proofErr w:type="gramStart"/>
      <w:r w:rsidRPr="000E1C31">
        <w:rPr>
          <w:rFonts w:eastAsia="SimSun"/>
          <w:sz w:val="20"/>
          <w:szCs w:val="20"/>
          <w:lang w:eastAsia="en-US"/>
        </w:rPr>
        <w:t>- при проверке документации по планировке территории на соответствие Генеральному плану, Правилам землепользования и застройки Берегаевского сельского поселения,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FF2948" w:rsidRPr="000E1C31" w:rsidRDefault="00FF2948" w:rsidP="000E1C31">
      <w:pPr>
        <w:suppressAutoHyphens/>
        <w:ind w:firstLine="426"/>
        <w:contextualSpacing/>
        <w:jc w:val="both"/>
        <w:rPr>
          <w:rFonts w:eastAsia="SimSun"/>
          <w:sz w:val="20"/>
          <w:szCs w:val="20"/>
          <w:lang w:eastAsia="en-US"/>
        </w:rPr>
      </w:pPr>
      <w:r w:rsidRPr="000E1C31">
        <w:rPr>
          <w:rFonts w:eastAsia="SimSun"/>
          <w:sz w:val="20"/>
          <w:szCs w:val="20"/>
          <w:lang w:eastAsia="en-US"/>
        </w:rPr>
        <w:t>- при проведении публичных слушаний по внесению изменений в Генеральный план и  Правила землепользования и застройки Берегаевского сельского поселения, документации по планировке территорий.</w:t>
      </w:r>
    </w:p>
    <w:p w:rsidR="006D6923" w:rsidRPr="000E1C31" w:rsidRDefault="006D6923" w:rsidP="000E1C31">
      <w:pPr>
        <w:jc w:val="both"/>
        <w:rPr>
          <w:b/>
          <w:sz w:val="20"/>
          <w:szCs w:val="20"/>
        </w:rPr>
      </w:pPr>
    </w:p>
    <w:p w:rsidR="000E1C31" w:rsidRDefault="000E1C31" w:rsidP="000E13FA">
      <w:pPr>
        <w:rPr>
          <w:b/>
          <w:sz w:val="20"/>
          <w:szCs w:val="20"/>
        </w:rPr>
      </w:pPr>
    </w:p>
    <w:p w:rsidR="000E1C31" w:rsidRDefault="000E1C31" w:rsidP="000E1C31">
      <w:pPr>
        <w:jc w:val="center"/>
        <w:rPr>
          <w:b/>
          <w:sz w:val="20"/>
          <w:szCs w:val="20"/>
        </w:rPr>
      </w:pPr>
    </w:p>
    <w:p w:rsidR="00AA04E7" w:rsidRDefault="00AA04E7" w:rsidP="000E1C31">
      <w:pPr>
        <w:jc w:val="center"/>
        <w:rPr>
          <w:b/>
          <w:sz w:val="20"/>
          <w:szCs w:val="20"/>
        </w:rPr>
      </w:pPr>
    </w:p>
    <w:p w:rsidR="00AA04E7" w:rsidRDefault="00AA04E7" w:rsidP="000E1C31">
      <w:pPr>
        <w:jc w:val="center"/>
        <w:rPr>
          <w:b/>
          <w:sz w:val="20"/>
          <w:szCs w:val="20"/>
        </w:rPr>
      </w:pPr>
    </w:p>
    <w:p w:rsidR="00FF2948" w:rsidRPr="000E1C31" w:rsidRDefault="00FC25B1" w:rsidP="000E1C31">
      <w:pPr>
        <w:jc w:val="center"/>
        <w:rPr>
          <w:b/>
          <w:sz w:val="20"/>
          <w:szCs w:val="20"/>
        </w:rPr>
      </w:pPr>
      <w:r w:rsidRPr="000E1C31">
        <w:rPr>
          <w:b/>
          <w:sz w:val="20"/>
          <w:szCs w:val="20"/>
        </w:rPr>
        <w:lastRenderedPageBreak/>
        <w:t>РЕШЕНИЯ СОВЕТА</w:t>
      </w:r>
    </w:p>
    <w:p w:rsidR="00FC25B1" w:rsidRPr="000E1C31" w:rsidRDefault="00FC25B1" w:rsidP="000E1C31">
      <w:pPr>
        <w:jc w:val="center"/>
        <w:rPr>
          <w:b/>
          <w:sz w:val="20"/>
          <w:szCs w:val="20"/>
        </w:rPr>
      </w:pPr>
    </w:p>
    <w:p w:rsidR="00FC25B1" w:rsidRPr="000E1C31" w:rsidRDefault="00FC25B1" w:rsidP="000E1C31">
      <w:pPr>
        <w:keepNext/>
        <w:rPr>
          <w:bCs/>
          <w:sz w:val="20"/>
          <w:szCs w:val="20"/>
        </w:rPr>
      </w:pPr>
      <w:r w:rsidRPr="000E1C31">
        <w:rPr>
          <w:bCs/>
          <w:sz w:val="20"/>
          <w:szCs w:val="20"/>
        </w:rPr>
        <w:t xml:space="preserve">19.04.2018                                                                                                                           </w:t>
      </w:r>
      <w:r w:rsidR="000E13FA">
        <w:rPr>
          <w:bCs/>
          <w:sz w:val="20"/>
          <w:szCs w:val="20"/>
        </w:rPr>
        <w:t xml:space="preserve">                                          </w:t>
      </w:r>
      <w:r w:rsidRPr="000E1C31">
        <w:rPr>
          <w:bCs/>
          <w:sz w:val="20"/>
          <w:szCs w:val="20"/>
        </w:rPr>
        <w:t xml:space="preserve">      № 8</w:t>
      </w:r>
    </w:p>
    <w:p w:rsidR="00FC25B1" w:rsidRPr="000E1C31" w:rsidRDefault="00FC25B1" w:rsidP="000E1C31">
      <w:pPr>
        <w:jc w:val="center"/>
        <w:rPr>
          <w:sz w:val="20"/>
          <w:szCs w:val="20"/>
        </w:rPr>
      </w:pPr>
    </w:p>
    <w:p w:rsidR="00FC25B1" w:rsidRPr="000E1C31" w:rsidRDefault="00FC25B1" w:rsidP="000E1C31">
      <w:pPr>
        <w:jc w:val="center"/>
        <w:rPr>
          <w:sz w:val="20"/>
          <w:szCs w:val="20"/>
        </w:rPr>
      </w:pPr>
      <w:r w:rsidRPr="000E1C31">
        <w:rPr>
          <w:sz w:val="20"/>
          <w:szCs w:val="20"/>
        </w:rPr>
        <w:t>О внесении изменений в решение Совета Берегаевского</w:t>
      </w:r>
    </w:p>
    <w:p w:rsidR="00FC25B1" w:rsidRPr="000E1C31" w:rsidRDefault="00FC25B1" w:rsidP="000E1C31">
      <w:pPr>
        <w:jc w:val="center"/>
        <w:rPr>
          <w:sz w:val="20"/>
          <w:szCs w:val="20"/>
        </w:rPr>
      </w:pPr>
      <w:r w:rsidRPr="000E1C31">
        <w:rPr>
          <w:sz w:val="20"/>
          <w:szCs w:val="20"/>
        </w:rPr>
        <w:t xml:space="preserve">сельского поселения от  11.06.2013  № 16а  </w:t>
      </w:r>
    </w:p>
    <w:p w:rsidR="00FC25B1" w:rsidRPr="000E1C31" w:rsidRDefault="00FC25B1" w:rsidP="000E1C31">
      <w:pPr>
        <w:jc w:val="center"/>
        <w:rPr>
          <w:sz w:val="20"/>
          <w:szCs w:val="20"/>
        </w:rPr>
      </w:pPr>
    </w:p>
    <w:p w:rsidR="00FC25B1" w:rsidRPr="000E1C31" w:rsidRDefault="00FC25B1" w:rsidP="000E1C31">
      <w:pPr>
        <w:widowControl w:val="0"/>
        <w:ind w:right="141" w:firstLine="708"/>
        <w:jc w:val="both"/>
        <w:rPr>
          <w:rFonts w:eastAsia="Arial"/>
          <w:sz w:val="20"/>
          <w:szCs w:val="20"/>
        </w:rPr>
      </w:pPr>
      <w:r w:rsidRPr="000E1C31">
        <w:rPr>
          <w:rFonts w:eastAsia="Arial"/>
          <w:sz w:val="20"/>
          <w:szCs w:val="20"/>
        </w:rPr>
        <w:t xml:space="preserve">В  соответствии с Законом Томской области от 6 мая 2009 года № 68-ФЗ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в целях приведения  правовых актов Берегаевское сельское поселение в соответствие с действующим законодательством </w:t>
      </w:r>
    </w:p>
    <w:p w:rsidR="00FC25B1" w:rsidRPr="000E1C31" w:rsidRDefault="00FC25B1" w:rsidP="000E1C31">
      <w:pPr>
        <w:ind w:firstLine="720"/>
        <w:jc w:val="both"/>
        <w:rPr>
          <w:sz w:val="20"/>
          <w:szCs w:val="20"/>
        </w:rPr>
      </w:pPr>
    </w:p>
    <w:p w:rsidR="00FC25B1" w:rsidRPr="000E1C31" w:rsidRDefault="00FC25B1" w:rsidP="000E1C31">
      <w:pPr>
        <w:autoSpaceDE w:val="0"/>
        <w:autoSpaceDN w:val="0"/>
        <w:adjustRightInd w:val="0"/>
        <w:ind w:firstLine="567"/>
        <w:jc w:val="center"/>
        <w:rPr>
          <w:b/>
          <w:sz w:val="20"/>
          <w:szCs w:val="20"/>
        </w:rPr>
      </w:pPr>
      <w:r w:rsidRPr="000E1C31">
        <w:rPr>
          <w:sz w:val="20"/>
          <w:szCs w:val="20"/>
        </w:rPr>
        <w:t xml:space="preserve"> </w:t>
      </w:r>
      <w:r w:rsidRPr="000E1C31">
        <w:rPr>
          <w:b/>
          <w:sz w:val="20"/>
          <w:szCs w:val="20"/>
        </w:rPr>
        <w:t>Совет Берегаевского сельского поселения решил:</w:t>
      </w:r>
    </w:p>
    <w:p w:rsidR="00FC25B1" w:rsidRPr="000E1C31" w:rsidRDefault="00FC25B1" w:rsidP="000E1C31">
      <w:pPr>
        <w:numPr>
          <w:ilvl w:val="0"/>
          <w:numId w:val="31"/>
        </w:numPr>
        <w:tabs>
          <w:tab w:val="left" w:pos="0"/>
        </w:tabs>
        <w:ind w:left="0" w:firstLine="0"/>
        <w:contextualSpacing/>
        <w:jc w:val="both"/>
        <w:rPr>
          <w:sz w:val="20"/>
          <w:szCs w:val="20"/>
        </w:rPr>
      </w:pPr>
      <w:proofErr w:type="gramStart"/>
      <w:r w:rsidRPr="000E1C31">
        <w:rPr>
          <w:sz w:val="20"/>
          <w:szCs w:val="20"/>
        </w:rPr>
        <w:t xml:space="preserve">Внести в Порядок оплаты труда лиц, замещающих </w:t>
      </w:r>
      <w:r w:rsidR="000E1C31">
        <w:rPr>
          <w:sz w:val="20"/>
          <w:szCs w:val="20"/>
        </w:rPr>
        <w:t xml:space="preserve">муниципальные должности </w:t>
      </w:r>
      <w:r w:rsidRPr="000E1C31">
        <w:rPr>
          <w:sz w:val="20"/>
          <w:szCs w:val="20"/>
        </w:rPr>
        <w:t>в муниципальном образовании «Берегаевское сельское поселение», утвержденный решением Совета Берегаевского сельского поселения  от  11.06.2013   № 16а «Об утверждении Порядка оплаты труда, об установлении перечня должностей и размеров должностных окладов лиц, замещающих муниципальные должности в муниципальном образовании «Берегаевское сельское поселение», следующие изменения:</w:t>
      </w:r>
      <w:proofErr w:type="gramEnd"/>
    </w:p>
    <w:p w:rsidR="00FC25B1" w:rsidRPr="000E1C31" w:rsidRDefault="00FC25B1" w:rsidP="000E1C31">
      <w:pPr>
        <w:autoSpaceDE w:val="0"/>
        <w:autoSpaceDN w:val="0"/>
        <w:adjustRightInd w:val="0"/>
        <w:ind w:firstLine="720"/>
        <w:jc w:val="both"/>
        <w:rPr>
          <w:sz w:val="20"/>
          <w:szCs w:val="20"/>
        </w:rPr>
      </w:pPr>
      <w:r w:rsidRPr="000E1C31">
        <w:rPr>
          <w:sz w:val="20"/>
          <w:szCs w:val="20"/>
        </w:rPr>
        <w:t xml:space="preserve">1.1.    </w:t>
      </w:r>
      <w:r w:rsidRPr="000E1C31">
        <w:rPr>
          <w:b/>
          <w:sz w:val="20"/>
          <w:szCs w:val="20"/>
        </w:rPr>
        <w:t>пункт 4.1.  раздела 4  Порядка</w:t>
      </w:r>
      <w:r w:rsidRPr="000E1C31">
        <w:rPr>
          <w:sz w:val="20"/>
          <w:szCs w:val="20"/>
        </w:rPr>
        <w:t xml:space="preserve"> изложить в следующей редакции:</w:t>
      </w:r>
    </w:p>
    <w:p w:rsidR="00FC25B1" w:rsidRPr="000E1C31" w:rsidRDefault="00FC25B1" w:rsidP="000E1C31">
      <w:pPr>
        <w:ind w:firstLine="567"/>
        <w:jc w:val="both"/>
        <w:rPr>
          <w:sz w:val="20"/>
          <w:szCs w:val="20"/>
        </w:rPr>
      </w:pPr>
      <w:r w:rsidRPr="000E1C31">
        <w:rPr>
          <w:sz w:val="20"/>
          <w:szCs w:val="20"/>
        </w:rPr>
        <w:t>«4.1. Лицам, замещающим муниципальные должности в муниципальном образовании «Берегаевское сельское поселение» выплачивается ежемесячная надбавка за особые условия деятельности в размере трех должностных  окладов</w:t>
      </w:r>
      <w:proofErr w:type="gramStart"/>
      <w:r w:rsidRPr="000E1C31">
        <w:rPr>
          <w:sz w:val="20"/>
          <w:szCs w:val="20"/>
        </w:rPr>
        <w:t>.».</w:t>
      </w:r>
      <w:proofErr w:type="gramEnd"/>
    </w:p>
    <w:p w:rsidR="00FC25B1" w:rsidRPr="000E1C31" w:rsidRDefault="00FC25B1" w:rsidP="000E1C31">
      <w:pPr>
        <w:contextualSpacing/>
        <w:jc w:val="both"/>
        <w:rPr>
          <w:sz w:val="20"/>
          <w:szCs w:val="20"/>
        </w:rPr>
      </w:pPr>
      <w:r w:rsidRPr="000E1C31">
        <w:rPr>
          <w:sz w:val="20"/>
          <w:szCs w:val="20"/>
        </w:rPr>
        <w:t xml:space="preserve">2. </w:t>
      </w:r>
      <w:r w:rsidRPr="000E1C31">
        <w:rPr>
          <w:sz w:val="20"/>
          <w:szCs w:val="20"/>
        </w:rPr>
        <w:tab/>
        <w:t>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FC25B1" w:rsidRPr="000E1C31" w:rsidRDefault="00FC25B1" w:rsidP="000E1C31">
      <w:pPr>
        <w:contextualSpacing/>
        <w:jc w:val="both"/>
        <w:rPr>
          <w:sz w:val="20"/>
          <w:szCs w:val="20"/>
        </w:rPr>
      </w:pPr>
      <w:r w:rsidRPr="000E1C31">
        <w:rPr>
          <w:sz w:val="20"/>
          <w:szCs w:val="20"/>
        </w:rPr>
        <w:t xml:space="preserve">3. </w:t>
      </w:r>
      <w:proofErr w:type="gramStart"/>
      <w:r w:rsidRPr="000E1C31">
        <w:rPr>
          <w:sz w:val="20"/>
          <w:szCs w:val="20"/>
        </w:rPr>
        <w:t>Контроль за</w:t>
      </w:r>
      <w:proofErr w:type="gramEnd"/>
      <w:r w:rsidRPr="000E1C31">
        <w:rPr>
          <w:sz w:val="20"/>
          <w:szCs w:val="20"/>
        </w:rPr>
        <w:t xml:space="preserve"> исполнением настоящего решения возложить на постоянную бюджетно-финансовую комиссию Совета.</w:t>
      </w:r>
    </w:p>
    <w:p w:rsidR="00FC25B1" w:rsidRPr="000E1C31" w:rsidRDefault="00FC25B1" w:rsidP="000E1C31">
      <w:pPr>
        <w:jc w:val="both"/>
        <w:rPr>
          <w:sz w:val="20"/>
          <w:szCs w:val="20"/>
        </w:rPr>
      </w:pPr>
    </w:p>
    <w:p w:rsidR="00FC25B1" w:rsidRPr="000E1C31" w:rsidRDefault="00FC25B1" w:rsidP="000E1C31">
      <w:pPr>
        <w:jc w:val="both"/>
        <w:rPr>
          <w:sz w:val="20"/>
          <w:szCs w:val="20"/>
        </w:rPr>
      </w:pPr>
    </w:p>
    <w:p w:rsidR="00FC25B1" w:rsidRPr="000E1C31" w:rsidRDefault="00FC25B1" w:rsidP="000E1C31">
      <w:pPr>
        <w:jc w:val="both"/>
        <w:rPr>
          <w:sz w:val="20"/>
          <w:szCs w:val="20"/>
        </w:rPr>
      </w:pPr>
      <w:r w:rsidRPr="000E1C31">
        <w:rPr>
          <w:sz w:val="20"/>
          <w:szCs w:val="20"/>
        </w:rPr>
        <w:t xml:space="preserve">Глава поселения,                                                                                                             </w:t>
      </w:r>
    </w:p>
    <w:p w:rsidR="00FC25B1" w:rsidRPr="000E1C31" w:rsidRDefault="00FC25B1" w:rsidP="000E1C31">
      <w:pPr>
        <w:jc w:val="both"/>
        <w:rPr>
          <w:sz w:val="20"/>
          <w:szCs w:val="20"/>
        </w:rPr>
      </w:pPr>
      <w:r w:rsidRPr="000E1C31">
        <w:rPr>
          <w:sz w:val="20"/>
          <w:szCs w:val="20"/>
        </w:rPr>
        <w:t>Председатель Совета Берегаевского</w:t>
      </w:r>
    </w:p>
    <w:p w:rsidR="00FC25B1" w:rsidRPr="000E1C31" w:rsidRDefault="00FC25B1" w:rsidP="000E1C31">
      <w:pPr>
        <w:jc w:val="both"/>
        <w:rPr>
          <w:b/>
          <w:sz w:val="20"/>
          <w:szCs w:val="20"/>
        </w:rPr>
      </w:pPr>
      <w:r w:rsidRPr="000E1C31">
        <w:rPr>
          <w:sz w:val="20"/>
          <w:szCs w:val="20"/>
        </w:rPr>
        <w:t xml:space="preserve">сельского поселения                                                                                             </w:t>
      </w:r>
      <w:r w:rsidR="000E1C31">
        <w:rPr>
          <w:sz w:val="20"/>
          <w:szCs w:val="20"/>
        </w:rPr>
        <w:t xml:space="preserve">                                         </w:t>
      </w:r>
      <w:r w:rsidRPr="000E1C31">
        <w:rPr>
          <w:sz w:val="20"/>
          <w:szCs w:val="20"/>
        </w:rPr>
        <w:t xml:space="preserve">О.А. </w:t>
      </w:r>
      <w:proofErr w:type="spellStart"/>
      <w:r w:rsidRPr="000E1C31">
        <w:rPr>
          <w:sz w:val="20"/>
          <w:szCs w:val="20"/>
        </w:rPr>
        <w:t>Жендарев</w:t>
      </w:r>
      <w:proofErr w:type="spellEnd"/>
    </w:p>
    <w:p w:rsidR="00FF2948" w:rsidRPr="000E1C31" w:rsidRDefault="00FF2948" w:rsidP="000E1C31">
      <w:pPr>
        <w:jc w:val="center"/>
        <w:rPr>
          <w:b/>
          <w:sz w:val="20"/>
          <w:szCs w:val="20"/>
        </w:rPr>
      </w:pPr>
    </w:p>
    <w:p w:rsidR="00FC25B1" w:rsidRPr="000E1C31" w:rsidRDefault="00FC25B1" w:rsidP="000E1C31">
      <w:pPr>
        <w:jc w:val="center"/>
        <w:rPr>
          <w:b/>
          <w:sz w:val="20"/>
          <w:szCs w:val="20"/>
        </w:rPr>
      </w:pPr>
    </w:p>
    <w:p w:rsidR="00FF2948" w:rsidRPr="000E1C31" w:rsidRDefault="00FF2948" w:rsidP="000E1C31">
      <w:pPr>
        <w:jc w:val="center"/>
        <w:rPr>
          <w:b/>
          <w:sz w:val="20"/>
          <w:szCs w:val="20"/>
        </w:rPr>
      </w:pPr>
      <w:r w:rsidRPr="000E1C31">
        <w:rPr>
          <w:b/>
          <w:sz w:val="20"/>
          <w:szCs w:val="20"/>
        </w:rPr>
        <w:t>ПРОЕКТ  РЕШЕНИЯ СОВЕТА</w:t>
      </w:r>
    </w:p>
    <w:p w:rsidR="00FF2948" w:rsidRPr="000E1C31" w:rsidRDefault="00FF2948" w:rsidP="000E1C31">
      <w:pPr>
        <w:jc w:val="center"/>
        <w:rPr>
          <w:b/>
          <w:sz w:val="20"/>
          <w:szCs w:val="20"/>
        </w:rPr>
      </w:pPr>
    </w:p>
    <w:p w:rsidR="00FF2948" w:rsidRPr="000E1C31" w:rsidRDefault="00FF2948" w:rsidP="000E1C31">
      <w:pPr>
        <w:widowControl w:val="0"/>
        <w:ind w:left="80"/>
        <w:jc w:val="center"/>
        <w:rPr>
          <w:rFonts w:eastAsia="Arial"/>
          <w:b/>
          <w:bCs/>
          <w:sz w:val="20"/>
          <w:szCs w:val="20"/>
        </w:rPr>
      </w:pPr>
      <w:r w:rsidRPr="000E1C31">
        <w:rPr>
          <w:rFonts w:eastAsia="Arial"/>
          <w:b/>
          <w:bCs/>
          <w:sz w:val="20"/>
          <w:szCs w:val="20"/>
        </w:rPr>
        <w:t xml:space="preserve">О внесении изменений  и дополнений в Устав муниципального образования  </w:t>
      </w:r>
    </w:p>
    <w:p w:rsidR="00FF2948" w:rsidRPr="000E1C31" w:rsidRDefault="00FF2948" w:rsidP="000E1C31">
      <w:pPr>
        <w:widowControl w:val="0"/>
        <w:ind w:left="80"/>
        <w:jc w:val="center"/>
        <w:rPr>
          <w:rFonts w:eastAsia="Arial"/>
          <w:b/>
          <w:bCs/>
          <w:sz w:val="20"/>
          <w:szCs w:val="20"/>
        </w:rPr>
      </w:pPr>
      <w:r w:rsidRPr="000E1C31">
        <w:rPr>
          <w:rFonts w:eastAsia="Arial"/>
          <w:b/>
          <w:bCs/>
          <w:sz w:val="20"/>
          <w:szCs w:val="20"/>
        </w:rPr>
        <w:t>Берегаевское сельское поселение</w:t>
      </w:r>
    </w:p>
    <w:p w:rsidR="00FF2948" w:rsidRPr="000E1C31" w:rsidRDefault="00FF2948" w:rsidP="000E1C31">
      <w:pPr>
        <w:widowControl w:val="0"/>
        <w:ind w:right="1038" w:firstLine="1021"/>
        <w:jc w:val="both"/>
        <w:rPr>
          <w:rFonts w:eastAsia="Arial"/>
          <w:b/>
          <w:bCs/>
          <w:sz w:val="20"/>
          <w:szCs w:val="20"/>
        </w:rPr>
      </w:pPr>
    </w:p>
    <w:p w:rsidR="00FF2948" w:rsidRPr="000E1C31" w:rsidRDefault="00FF2948" w:rsidP="000E1C31">
      <w:pPr>
        <w:widowControl w:val="0"/>
        <w:ind w:right="141" w:firstLine="708"/>
        <w:jc w:val="both"/>
        <w:rPr>
          <w:rFonts w:eastAsia="Arial"/>
          <w:sz w:val="20"/>
          <w:szCs w:val="20"/>
        </w:rPr>
      </w:pPr>
      <w:r w:rsidRPr="000E1C31">
        <w:rPr>
          <w:rFonts w:eastAsia="Arial"/>
          <w:sz w:val="20"/>
          <w:szCs w:val="20"/>
        </w:rPr>
        <w:t xml:space="preserve">В целях приведения Устава муниципального образования Берегаевское сельское поселение в соответствие с действующим законодательством </w:t>
      </w:r>
    </w:p>
    <w:p w:rsidR="00FF2948" w:rsidRPr="000E1C31" w:rsidRDefault="00FF2948" w:rsidP="000E1C31">
      <w:pPr>
        <w:widowControl w:val="0"/>
        <w:ind w:right="1038" w:firstLine="708"/>
        <w:jc w:val="both"/>
        <w:rPr>
          <w:rFonts w:eastAsia="Arial"/>
          <w:sz w:val="20"/>
          <w:szCs w:val="20"/>
        </w:rPr>
      </w:pPr>
    </w:p>
    <w:p w:rsidR="00FF2948" w:rsidRPr="000E1C31" w:rsidRDefault="00FF2948" w:rsidP="000E1C31">
      <w:pPr>
        <w:widowControl w:val="0"/>
        <w:ind w:left="1020" w:right="1040"/>
        <w:rPr>
          <w:rFonts w:eastAsia="Arial"/>
          <w:b/>
          <w:sz w:val="20"/>
          <w:szCs w:val="20"/>
        </w:rPr>
      </w:pPr>
      <w:r w:rsidRPr="000E1C31">
        <w:rPr>
          <w:b/>
          <w:sz w:val="20"/>
          <w:szCs w:val="20"/>
        </w:rPr>
        <w:t>Совет Берегаевского сельского поселения РЕШИЛ:</w:t>
      </w:r>
    </w:p>
    <w:p w:rsidR="00FF2948" w:rsidRPr="000E1C31" w:rsidRDefault="00FF2948" w:rsidP="000E1C31">
      <w:pPr>
        <w:widowControl w:val="0"/>
        <w:ind w:left="1020" w:right="1040"/>
        <w:rPr>
          <w:rFonts w:eastAsia="Arial"/>
          <w:b/>
          <w:sz w:val="20"/>
          <w:szCs w:val="20"/>
        </w:rPr>
      </w:pPr>
    </w:p>
    <w:p w:rsidR="00FF2948" w:rsidRPr="000E1C31" w:rsidRDefault="00FF2948" w:rsidP="000E1C31">
      <w:pPr>
        <w:widowControl w:val="0"/>
        <w:autoSpaceDE w:val="0"/>
        <w:autoSpaceDN w:val="0"/>
        <w:adjustRightInd w:val="0"/>
        <w:ind w:right="-143"/>
        <w:jc w:val="both"/>
        <w:rPr>
          <w:rFonts w:eastAsia="Calibri"/>
          <w:sz w:val="20"/>
          <w:szCs w:val="20"/>
          <w:lang w:eastAsia="en-US"/>
        </w:rPr>
      </w:pPr>
      <w:r w:rsidRPr="000E1C31">
        <w:rPr>
          <w:rFonts w:eastAsia="Calibri"/>
          <w:sz w:val="20"/>
          <w:szCs w:val="20"/>
          <w:lang w:eastAsia="en-US"/>
        </w:rPr>
        <w:t xml:space="preserve">        1. Внести в Устав муниципального образования Берегаевское сельское поселение, принятый решением Совета Берегаевского сельского поселения от 23.</w:t>
      </w:r>
      <w:r w:rsidR="000E1C31">
        <w:rPr>
          <w:rFonts w:eastAsia="Calibri"/>
          <w:sz w:val="20"/>
          <w:szCs w:val="20"/>
          <w:lang w:eastAsia="en-US"/>
        </w:rPr>
        <w:t>04.2015 № 6</w:t>
      </w:r>
      <w:r w:rsidRPr="000E1C31">
        <w:rPr>
          <w:rFonts w:eastAsia="Calibri"/>
          <w:sz w:val="20"/>
          <w:szCs w:val="20"/>
          <w:lang w:eastAsia="en-US"/>
        </w:rPr>
        <w:t xml:space="preserve"> (в редакции от  28.02.2018 № 4), следующие изменения и дополнения: </w:t>
      </w:r>
    </w:p>
    <w:p w:rsidR="00FF2948" w:rsidRPr="000E1C31" w:rsidRDefault="00FF2948" w:rsidP="000E1C31">
      <w:pPr>
        <w:widowControl w:val="0"/>
        <w:rPr>
          <w:rFonts w:eastAsia="Courier New"/>
          <w:b/>
          <w:bCs/>
          <w:color w:val="2D2D2D"/>
          <w:spacing w:val="2"/>
          <w:sz w:val="20"/>
          <w:szCs w:val="20"/>
          <w:shd w:val="clear" w:color="auto" w:fill="FFFFFF"/>
        </w:rPr>
      </w:pPr>
      <w:r w:rsidRPr="000E1C31">
        <w:rPr>
          <w:rFonts w:eastAsia="Courier New"/>
          <w:color w:val="000000"/>
          <w:sz w:val="20"/>
          <w:szCs w:val="20"/>
        </w:rPr>
        <w:t xml:space="preserve">       1)  </w:t>
      </w:r>
      <w:r w:rsidRPr="000E1C31">
        <w:rPr>
          <w:rFonts w:eastAsia="Courier New"/>
          <w:b/>
          <w:bCs/>
          <w:spacing w:val="2"/>
          <w:sz w:val="20"/>
          <w:szCs w:val="20"/>
          <w:shd w:val="clear" w:color="auto" w:fill="FFFFFF"/>
        </w:rPr>
        <w:t>пункт 3 статьи 3  Устава</w:t>
      </w:r>
      <w:r w:rsidRPr="000E1C31">
        <w:rPr>
          <w:rFonts w:eastAsia="Courier New"/>
          <w:color w:val="000000"/>
          <w:sz w:val="20"/>
          <w:szCs w:val="20"/>
        </w:rPr>
        <w:t xml:space="preserve"> изложить в следующей редакции:</w:t>
      </w:r>
    </w:p>
    <w:p w:rsidR="00FF2948" w:rsidRPr="000E1C31" w:rsidRDefault="00FF2948" w:rsidP="000E1C31">
      <w:pPr>
        <w:widowControl w:val="0"/>
        <w:jc w:val="both"/>
        <w:rPr>
          <w:rFonts w:eastAsia="Courier New"/>
          <w:sz w:val="20"/>
          <w:szCs w:val="20"/>
        </w:rPr>
      </w:pPr>
      <w:r w:rsidRPr="000E1C31">
        <w:rPr>
          <w:rFonts w:eastAsia="Courier New"/>
          <w:bCs/>
          <w:spacing w:val="2"/>
          <w:sz w:val="20"/>
          <w:szCs w:val="20"/>
          <w:shd w:val="clear" w:color="auto" w:fill="FFFFFF"/>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0E1C31">
        <w:rPr>
          <w:rFonts w:eastAsia="Courier New"/>
          <w:bCs/>
          <w:spacing w:val="2"/>
          <w:sz w:val="20"/>
          <w:szCs w:val="20"/>
          <w:shd w:val="clear" w:color="auto" w:fill="FFFFFF"/>
        </w:rPr>
        <w:t>.»</w:t>
      </w:r>
      <w:proofErr w:type="gramEnd"/>
      <w:r w:rsidRPr="000E1C31">
        <w:rPr>
          <w:rFonts w:eastAsia="Courier New"/>
          <w:bCs/>
          <w:spacing w:val="2"/>
          <w:sz w:val="20"/>
          <w:szCs w:val="20"/>
          <w:shd w:val="clear" w:color="auto" w:fill="FFFFFF"/>
        </w:rPr>
        <w:t>;</w:t>
      </w:r>
    </w:p>
    <w:p w:rsidR="00FF2948" w:rsidRPr="000E1C31" w:rsidRDefault="00FF2948" w:rsidP="000E1C31">
      <w:pPr>
        <w:widowControl w:val="0"/>
        <w:rPr>
          <w:rFonts w:eastAsia="Courier New"/>
          <w:bCs/>
          <w:spacing w:val="2"/>
          <w:sz w:val="20"/>
          <w:szCs w:val="20"/>
          <w:shd w:val="clear" w:color="auto" w:fill="FFFFFF"/>
        </w:rPr>
      </w:pPr>
      <w:r w:rsidRPr="000E1C31">
        <w:rPr>
          <w:rFonts w:eastAsia="Courier New"/>
          <w:sz w:val="20"/>
          <w:szCs w:val="20"/>
        </w:rPr>
        <w:t xml:space="preserve">      2) </w:t>
      </w:r>
      <w:r w:rsidRPr="000E1C31">
        <w:rPr>
          <w:rFonts w:eastAsia="Courier New"/>
          <w:b/>
          <w:bCs/>
          <w:spacing w:val="2"/>
          <w:sz w:val="20"/>
          <w:szCs w:val="20"/>
          <w:shd w:val="clear" w:color="auto" w:fill="FFFFFF"/>
        </w:rPr>
        <w:t>пункт 17 статьи 4  Устава</w:t>
      </w:r>
      <w:r w:rsidRPr="000E1C31">
        <w:rPr>
          <w:rFonts w:eastAsia="Courier New"/>
          <w:sz w:val="20"/>
          <w:szCs w:val="20"/>
        </w:rPr>
        <w:t xml:space="preserve"> изложить в следующей редакции:</w:t>
      </w:r>
    </w:p>
    <w:p w:rsidR="00FF2948" w:rsidRPr="000E1C31" w:rsidRDefault="00FF2948" w:rsidP="000E1C31">
      <w:pPr>
        <w:widowControl w:val="0"/>
        <w:jc w:val="both"/>
        <w:rPr>
          <w:rFonts w:eastAsia="Courier New"/>
          <w:sz w:val="20"/>
          <w:szCs w:val="20"/>
        </w:rPr>
      </w:pPr>
      <w:r w:rsidRPr="000E1C31">
        <w:rPr>
          <w:rFonts w:eastAsia="Courier New"/>
          <w:sz w:val="20"/>
          <w:szCs w:val="20"/>
        </w:rPr>
        <w:t>«17.</w:t>
      </w:r>
      <w:r w:rsidRPr="000E1C31">
        <w:rPr>
          <w:rFonts w:eastAsia="Courier New"/>
          <w:bCs/>
          <w:spacing w:val="2"/>
          <w:sz w:val="20"/>
          <w:szCs w:val="20"/>
          <w:shd w:val="clear" w:color="auto" w:fill="FFFFFF"/>
        </w:rPr>
        <w:t xml:space="preserve">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0E1C31">
        <w:rPr>
          <w:rFonts w:eastAsia="Courier New"/>
          <w:bCs/>
          <w:spacing w:val="2"/>
          <w:sz w:val="20"/>
          <w:szCs w:val="20"/>
          <w:shd w:val="clear" w:color="auto" w:fill="FFFFFF"/>
        </w:rPr>
        <w:t>;</w:t>
      </w:r>
      <w:r w:rsidRPr="000E1C31">
        <w:rPr>
          <w:rFonts w:eastAsia="Courier New"/>
          <w:sz w:val="20"/>
          <w:szCs w:val="20"/>
        </w:rPr>
        <w:t>»</w:t>
      </w:r>
      <w:proofErr w:type="gramEnd"/>
      <w:r w:rsidRPr="000E1C31">
        <w:rPr>
          <w:rFonts w:eastAsia="Courier New"/>
          <w:sz w:val="20"/>
          <w:szCs w:val="20"/>
        </w:rPr>
        <w:t>;</w:t>
      </w:r>
    </w:p>
    <w:p w:rsidR="00FF2948" w:rsidRPr="000E1C31" w:rsidRDefault="00FF2948" w:rsidP="000E1C31">
      <w:pPr>
        <w:widowControl w:val="0"/>
        <w:rPr>
          <w:rFonts w:eastAsia="Courier New"/>
          <w:bCs/>
          <w:spacing w:val="2"/>
          <w:sz w:val="20"/>
          <w:szCs w:val="20"/>
          <w:shd w:val="clear" w:color="auto" w:fill="FFFFFF"/>
        </w:rPr>
      </w:pPr>
      <w:r w:rsidRPr="000E1C31">
        <w:rPr>
          <w:rFonts w:eastAsia="Courier New"/>
          <w:color w:val="000000"/>
          <w:sz w:val="20"/>
          <w:szCs w:val="20"/>
        </w:rPr>
        <w:t xml:space="preserve">       </w:t>
      </w:r>
      <w:r w:rsidRPr="000E1C31">
        <w:rPr>
          <w:rFonts w:eastAsia="Courier New"/>
          <w:sz w:val="20"/>
          <w:szCs w:val="20"/>
        </w:rPr>
        <w:t xml:space="preserve">3) </w:t>
      </w:r>
      <w:r w:rsidRPr="000E1C31">
        <w:rPr>
          <w:rFonts w:eastAsia="Courier New"/>
          <w:b/>
          <w:bCs/>
          <w:spacing w:val="2"/>
          <w:sz w:val="20"/>
          <w:szCs w:val="20"/>
          <w:shd w:val="clear" w:color="auto" w:fill="FFFFFF"/>
        </w:rPr>
        <w:t xml:space="preserve">подпункт 3 пункта 3 статьи 14  Устава </w:t>
      </w:r>
      <w:r w:rsidRPr="000E1C31">
        <w:rPr>
          <w:rFonts w:eastAsia="Courier New"/>
          <w:bCs/>
          <w:spacing w:val="2"/>
          <w:sz w:val="20"/>
          <w:szCs w:val="20"/>
          <w:shd w:val="clear" w:color="auto" w:fill="FFFFFF"/>
        </w:rPr>
        <w:t>исключить;</w:t>
      </w:r>
    </w:p>
    <w:p w:rsidR="00FF2948" w:rsidRPr="000E1C31" w:rsidRDefault="00FF2948" w:rsidP="000E1C31">
      <w:pPr>
        <w:widowControl w:val="0"/>
        <w:tabs>
          <w:tab w:val="left" w:pos="1433"/>
          <w:tab w:val="left" w:leader="underscore" w:pos="2738"/>
          <w:tab w:val="left" w:leader="underscore" w:pos="8050"/>
        </w:tabs>
        <w:jc w:val="both"/>
        <w:rPr>
          <w:sz w:val="20"/>
          <w:szCs w:val="20"/>
          <w:lang w:eastAsia="en-US"/>
        </w:rPr>
      </w:pPr>
      <w:r w:rsidRPr="000E1C31">
        <w:rPr>
          <w:sz w:val="20"/>
          <w:szCs w:val="20"/>
          <w:lang w:eastAsia="en-US"/>
        </w:rPr>
        <w:t xml:space="preserve">       4</w:t>
      </w:r>
      <w:r w:rsidRPr="000E1C31">
        <w:rPr>
          <w:b/>
          <w:sz w:val="20"/>
          <w:szCs w:val="20"/>
          <w:lang w:eastAsia="en-US"/>
        </w:rPr>
        <w:t xml:space="preserve">) </w:t>
      </w:r>
      <w:r w:rsidRPr="000E1C31">
        <w:rPr>
          <w:b/>
          <w:bCs/>
          <w:spacing w:val="2"/>
          <w:sz w:val="20"/>
          <w:szCs w:val="20"/>
          <w:shd w:val="clear" w:color="auto" w:fill="FFFFFF"/>
          <w:lang w:eastAsia="en-US"/>
        </w:rPr>
        <w:t>пункт 3 статьи  21  Устава</w:t>
      </w:r>
      <w:r w:rsidRPr="000E1C31">
        <w:rPr>
          <w:sz w:val="20"/>
          <w:szCs w:val="20"/>
          <w:lang w:eastAsia="en-US"/>
        </w:rPr>
        <w:t xml:space="preserve"> дополнить подпунктом 14 следующего </w:t>
      </w:r>
      <w:r w:rsidRPr="000E1C31">
        <w:rPr>
          <w:rFonts w:eastAsia="Calibri"/>
          <w:sz w:val="20"/>
          <w:szCs w:val="20"/>
          <w:lang w:eastAsia="en-US"/>
        </w:rPr>
        <w:t>содержания</w:t>
      </w:r>
      <w:r w:rsidRPr="000E1C31">
        <w:rPr>
          <w:sz w:val="20"/>
          <w:szCs w:val="20"/>
          <w:lang w:eastAsia="en-US"/>
        </w:rPr>
        <w:t>:</w:t>
      </w:r>
    </w:p>
    <w:p w:rsidR="00FF2948" w:rsidRPr="000E1C31" w:rsidRDefault="00FF2948" w:rsidP="000E1C31">
      <w:pPr>
        <w:widowControl w:val="0"/>
        <w:rPr>
          <w:rFonts w:eastAsia="Courier New"/>
          <w:sz w:val="20"/>
          <w:szCs w:val="20"/>
        </w:rPr>
      </w:pPr>
      <w:r w:rsidRPr="000E1C31">
        <w:rPr>
          <w:rFonts w:eastAsia="Courier New"/>
          <w:sz w:val="20"/>
          <w:szCs w:val="20"/>
        </w:rPr>
        <w:t>«14) утверждение правил благоустройства территории муниципального образования</w:t>
      </w:r>
      <w:proofErr w:type="gramStart"/>
      <w:r w:rsidRPr="000E1C31">
        <w:rPr>
          <w:rFonts w:eastAsia="Courier New"/>
          <w:sz w:val="20"/>
          <w:szCs w:val="20"/>
        </w:rPr>
        <w:t>.»;</w:t>
      </w:r>
      <w:proofErr w:type="gramEnd"/>
    </w:p>
    <w:p w:rsidR="00FF2948" w:rsidRPr="000E1C31" w:rsidRDefault="00FF2948" w:rsidP="000E1C31">
      <w:pPr>
        <w:widowControl w:val="0"/>
        <w:rPr>
          <w:rFonts w:eastAsia="Courier New"/>
          <w:bCs/>
          <w:spacing w:val="2"/>
          <w:sz w:val="20"/>
          <w:szCs w:val="20"/>
          <w:shd w:val="clear" w:color="auto" w:fill="FFFFFF"/>
        </w:rPr>
      </w:pPr>
      <w:r w:rsidRPr="000E1C31">
        <w:rPr>
          <w:rFonts w:eastAsia="Courier New"/>
          <w:color w:val="000000"/>
          <w:sz w:val="20"/>
          <w:szCs w:val="20"/>
        </w:rPr>
        <w:t xml:space="preserve">       </w:t>
      </w:r>
      <w:r w:rsidRPr="000E1C31">
        <w:rPr>
          <w:rFonts w:eastAsia="Courier New"/>
          <w:sz w:val="20"/>
          <w:szCs w:val="20"/>
        </w:rPr>
        <w:t xml:space="preserve">5) </w:t>
      </w:r>
      <w:r w:rsidRPr="000E1C31">
        <w:rPr>
          <w:rFonts w:eastAsia="Courier New"/>
          <w:b/>
          <w:bCs/>
          <w:spacing w:val="2"/>
          <w:sz w:val="20"/>
          <w:szCs w:val="20"/>
          <w:shd w:val="clear" w:color="auto" w:fill="FFFFFF"/>
        </w:rPr>
        <w:t>пункт 16 статьи  30</w:t>
      </w:r>
      <w:r w:rsidRPr="000E1C31">
        <w:rPr>
          <w:rFonts w:eastAsia="Courier New"/>
          <w:bCs/>
          <w:spacing w:val="2"/>
          <w:sz w:val="20"/>
          <w:szCs w:val="20"/>
          <w:shd w:val="clear" w:color="auto" w:fill="FFFFFF"/>
        </w:rPr>
        <w:t xml:space="preserve">  Устава</w:t>
      </w:r>
      <w:r w:rsidRPr="000E1C31">
        <w:rPr>
          <w:rFonts w:eastAsia="Courier New"/>
          <w:sz w:val="20"/>
          <w:szCs w:val="20"/>
        </w:rPr>
        <w:t xml:space="preserve"> изложить в следующей редакции:</w:t>
      </w:r>
    </w:p>
    <w:p w:rsidR="00FF2948" w:rsidRPr="000E1C31" w:rsidRDefault="00FF2948" w:rsidP="000E1C31">
      <w:pPr>
        <w:widowControl w:val="0"/>
        <w:jc w:val="both"/>
        <w:rPr>
          <w:rFonts w:eastAsia="Courier New"/>
          <w:bCs/>
          <w:spacing w:val="2"/>
          <w:sz w:val="20"/>
          <w:szCs w:val="20"/>
          <w:shd w:val="clear" w:color="auto" w:fill="FFFFFF"/>
        </w:rPr>
      </w:pPr>
      <w:r w:rsidRPr="000E1C31">
        <w:rPr>
          <w:rFonts w:eastAsia="Courier New"/>
          <w:bCs/>
          <w:spacing w:val="2"/>
          <w:sz w:val="20"/>
          <w:szCs w:val="20"/>
          <w:shd w:val="clear" w:color="auto" w:fill="FFFFFF"/>
        </w:rPr>
        <w:t>«16. разработка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0E1C31">
        <w:rPr>
          <w:rFonts w:eastAsia="Courier New"/>
          <w:bCs/>
          <w:spacing w:val="2"/>
          <w:sz w:val="20"/>
          <w:szCs w:val="20"/>
          <w:shd w:val="clear" w:color="auto" w:fill="FFFFFF"/>
        </w:rPr>
        <w:t>;»</w:t>
      </w:r>
      <w:proofErr w:type="gramEnd"/>
      <w:r w:rsidRPr="000E1C31">
        <w:rPr>
          <w:rFonts w:eastAsia="Courier New"/>
          <w:bCs/>
          <w:spacing w:val="2"/>
          <w:sz w:val="20"/>
          <w:szCs w:val="20"/>
          <w:shd w:val="clear" w:color="auto" w:fill="FFFFFF"/>
        </w:rPr>
        <w:t>.</w:t>
      </w:r>
    </w:p>
    <w:p w:rsidR="00FF2948" w:rsidRPr="000E1C31" w:rsidRDefault="00FF2948" w:rsidP="000E1C31">
      <w:pPr>
        <w:widowControl w:val="0"/>
        <w:tabs>
          <w:tab w:val="left" w:pos="426"/>
        </w:tabs>
        <w:ind w:right="20"/>
        <w:jc w:val="both"/>
        <w:rPr>
          <w:rFonts w:eastAsia="Arial"/>
          <w:sz w:val="20"/>
          <w:szCs w:val="20"/>
        </w:rPr>
      </w:pPr>
      <w:r w:rsidRPr="000E1C31">
        <w:rPr>
          <w:rFonts w:eastAsia="Arial"/>
          <w:sz w:val="20"/>
          <w:szCs w:val="20"/>
        </w:rPr>
        <w:t xml:space="preserve">       2. Направить настоящее решение в Управление Министерства юстиции Российской Федерации по Томской </w:t>
      </w:r>
      <w:r w:rsidRPr="000E1C31">
        <w:rPr>
          <w:rFonts w:eastAsia="Arial"/>
          <w:sz w:val="20"/>
          <w:szCs w:val="20"/>
        </w:rPr>
        <w:lastRenderedPageBreak/>
        <w:t>области для государственной регистрации.</w:t>
      </w:r>
    </w:p>
    <w:p w:rsidR="00FF2948" w:rsidRPr="000E1C31" w:rsidRDefault="00FF2948" w:rsidP="000E1C31">
      <w:pPr>
        <w:widowControl w:val="0"/>
        <w:tabs>
          <w:tab w:val="left" w:pos="426"/>
        </w:tabs>
        <w:ind w:right="20"/>
        <w:jc w:val="both"/>
        <w:rPr>
          <w:rFonts w:eastAsia="Arial"/>
          <w:sz w:val="20"/>
          <w:szCs w:val="20"/>
        </w:rPr>
      </w:pPr>
      <w:r w:rsidRPr="000E1C31">
        <w:rPr>
          <w:rFonts w:eastAsia="Arial"/>
          <w:sz w:val="20"/>
          <w:szCs w:val="20"/>
        </w:rPr>
        <w:t xml:space="preserve">       3. Опубликовать настоящее решение после его государственной регистрации на официальном сайте муниципального образования Берегаевское сельское поселение.</w:t>
      </w:r>
    </w:p>
    <w:p w:rsidR="00FF2948" w:rsidRPr="000E1C31" w:rsidRDefault="00FF2948" w:rsidP="000E1C31">
      <w:pPr>
        <w:widowControl w:val="0"/>
        <w:numPr>
          <w:ilvl w:val="0"/>
          <w:numId w:val="18"/>
        </w:numPr>
        <w:tabs>
          <w:tab w:val="left" w:pos="426"/>
        </w:tabs>
        <w:ind w:right="20"/>
        <w:jc w:val="both"/>
        <w:rPr>
          <w:rFonts w:eastAsia="Arial"/>
          <w:sz w:val="20"/>
          <w:szCs w:val="20"/>
        </w:rPr>
      </w:pPr>
      <w:r w:rsidRPr="000E1C31">
        <w:rPr>
          <w:rFonts w:eastAsia="Arial"/>
          <w:sz w:val="20"/>
          <w:szCs w:val="20"/>
        </w:rPr>
        <w:t>Настоящее решение вступает в силу со дня его официального опубликования.</w:t>
      </w:r>
    </w:p>
    <w:p w:rsidR="000E1C31" w:rsidRDefault="000E1C31" w:rsidP="000E1C31">
      <w:pPr>
        <w:widowControl w:val="0"/>
        <w:ind w:right="-24"/>
        <w:rPr>
          <w:rFonts w:eastAsia="Arial"/>
          <w:sz w:val="20"/>
          <w:szCs w:val="20"/>
        </w:rPr>
      </w:pPr>
    </w:p>
    <w:p w:rsidR="00FF2948" w:rsidRPr="000E1C31" w:rsidRDefault="00FF2948" w:rsidP="000E1C31">
      <w:pPr>
        <w:widowControl w:val="0"/>
        <w:ind w:right="-24"/>
        <w:rPr>
          <w:rFonts w:eastAsia="Arial"/>
          <w:sz w:val="20"/>
          <w:szCs w:val="20"/>
        </w:rPr>
      </w:pPr>
      <w:r w:rsidRPr="000E1C31">
        <w:rPr>
          <w:rFonts w:eastAsia="Arial"/>
          <w:sz w:val="20"/>
          <w:szCs w:val="20"/>
        </w:rPr>
        <w:t xml:space="preserve">Председатель </w:t>
      </w:r>
    </w:p>
    <w:p w:rsidR="00FF2948" w:rsidRPr="000E1C31" w:rsidRDefault="00FF2948" w:rsidP="000E1C31">
      <w:pPr>
        <w:widowControl w:val="0"/>
        <w:ind w:left="20" w:right="-24"/>
        <w:rPr>
          <w:rFonts w:eastAsia="Arial"/>
          <w:sz w:val="20"/>
          <w:szCs w:val="20"/>
        </w:rPr>
      </w:pPr>
      <w:r w:rsidRPr="000E1C31">
        <w:rPr>
          <w:rFonts w:eastAsia="Arial"/>
          <w:sz w:val="20"/>
          <w:szCs w:val="20"/>
        </w:rPr>
        <w:t xml:space="preserve">Совета Берегаевского </w:t>
      </w:r>
    </w:p>
    <w:p w:rsidR="00FF2948" w:rsidRPr="000E1C31" w:rsidRDefault="00FF2948" w:rsidP="000E1C31">
      <w:pPr>
        <w:widowControl w:val="0"/>
        <w:ind w:left="20" w:right="-24"/>
        <w:rPr>
          <w:rFonts w:eastAsia="Arial"/>
          <w:sz w:val="20"/>
          <w:szCs w:val="20"/>
        </w:rPr>
      </w:pPr>
      <w:r w:rsidRPr="000E1C31">
        <w:rPr>
          <w:rFonts w:eastAsia="Arial"/>
          <w:sz w:val="20"/>
          <w:szCs w:val="20"/>
        </w:rPr>
        <w:t xml:space="preserve">сельского поселения                                                                                        </w:t>
      </w:r>
      <w:r w:rsidR="00A31F28">
        <w:rPr>
          <w:rFonts w:eastAsia="Arial"/>
          <w:sz w:val="20"/>
          <w:szCs w:val="20"/>
        </w:rPr>
        <w:t xml:space="preserve">                                                       </w:t>
      </w:r>
      <w:r w:rsidRPr="000E1C31">
        <w:rPr>
          <w:rFonts w:eastAsia="Arial"/>
          <w:sz w:val="20"/>
          <w:szCs w:val="20"/>
        </w:rPr>
        <w:t xml:space="preserve">О.А. </w:t>
      </w:r>
      <w:proofErr w:type="spellStart"/>
      <w:r w:rsidRPr="000E1C31">
        <w:rPr>
          <w:rFonts w:eastAsia="Arial"/>
          <w:sz w:val="20"/>
          <w:szCs w:val="20"/>
        </w:rPr>
        <w:t>Жендарев</w:t>
      </w:r>
      <w:proofErr w:type="spellEnd"/>
    </w:p>
    <w:p w:rsidR="001B2EF2" w:rsidRPr="000E1C31" w:rsidRDefault="001B2EF2" w:rsidP="000E1C31">
      <w:pPr>
        <w:jc w:val="both"/>
        <w:rPr>
          <w:sz w:val="20"/>
          <w:szCs w:val="20"/>
        </w:rPr>
      </w:pPr>
    </w:p>
    <w:p w:rsidR="006223B3" w:rsidRPr="000E1C31" w:rsidRDefault="006223B3" w:rsidP="000E1C31">
      <w:pPr>
        <w:jc w:val="both"/>
        <w:rPr>
          <w:sz w:val="20"/>
          <w:szCs w:val="20"/>
        </w:rPr>
      </w:pPr>
    </w:p>
    <w:p w:rsidR="006C59AF" w:rsidRPr="000E1C31" w:rsidRDefault="006C59AF" w:rsidP="000E1C31">
      <w:pPr>
        <w:tabs>
          <w:tab w:val="left" w:pos="7290"/>
        </w:tabs>
        <w:contextualSpacing/>
        <w:jc w:val="both"/>
        <w:rPr>
          <w:b/>
          <w:sz w:val="20"/>
          <w:szCs w:val="20"/>
        </w:rPr>
      </w:pPr>
      <w:r w:rsidRPr="000E1C31">
        <w:rPr>
          <w:b/>
          <w:sz w:val="20"/>
          <w:szCs w:val="20"/>
        </w:rPr>
        <w:t>11  РАЗДЕЛ – ПОСТАНОВЛЕНИЯ, РАСПОРЯЖЕНИЯ АДМИНИСТРАЦИИ ПОСЕЛЕНИЯ</w:t>
      </w:r>
    </w:p>
    <w:p w:rsidR="006C59AF" w:rsidRPr="000E1C31" w:rsidRDefault="006C59AF" w:rsidP="000E1C31">
      <w:pPr>
        <w:tabs>
          <w:tab w:val="left" w:pos="7290"/>
        </w:tabs>
        <w:contextualSpacing/>
        <w:jc w:val="both"/>
        <w:rPr>
          <w:b/>
          <w:sz w:val="20"/>
          <w:szCs w:val="20"/>
        </w:rPr>
      </w:pPr>
    </w:p>
    <w:p w:rsidR="006C59AF" w:rsidRPr="000E1C31" w:rsidRDefault="006C59AF" w:rsidP="000E1C31">
      <w:pPr>
        <w:tabs>
          <w:tab w:val="left" w:pos="7290"/>
        </w:tabs>
        <w:contextualSpacing/>
        <w:jc w:val="both"/>
        <w:rPr>
          <w:rFonts w:eastAsiaTheme="minorHAnsi"/>
          <w:sz w:val="20"/>
          <w:szCs w:val="20"/>
          <w:lang w:eastAsia="en-US"/>
        </w:rPr>
      </w:pPr>
    </w:p>
    <w:p w:rsidR="006C59AF" w:rsidRPr="000E1C31" w:rsidRDefault="006C59AF" w:rsidP="000E1C31">
      <w:pPr>
        <w:jc w:val="center"/>
        <w:rPr>
          <w:b/>
          <w:sz w:val="20"/>
          <w:szCs w:val="20"/>
        </w:rPr>
      </w:pPr>
      <w:r w:rsidRPr="000E1C31">
        <w:rPr>
          <w:b/>
          <w:sz w:val="20"/>
          <w:szCs w:val="20"/>
        </w:rPr>
        <w:t>ПОСТАНОВЛЕНИЕ</w:t>
      </w:r>
    </w:p>
    <w:p w:rsidR="006C59AF" w:rsidRPr="000E1C31" w:rsidRDefault="006C59AF" w:rsidP="000E1C31">
      <w:pPr>
        <w:jc w:val="center"/>
        <w:rPr>
          <w:b/>
          <w:sz w:val="20"/>
          <w:szCs w:val="20"/>
        </w:rPr>
      </w:pPr>
    </w:p>
    <w:p w:rsidR="00FF2948" w:rsidRPr="000E1C31" w:rsidRDefault="00226C99" w:rsidP="000E1C31">
      <w:pPr>
        <w:jc w:val="both"/>
        <w:rPr>
          <w:sz w:val="20"/>
          <w:szCs w:val="20"/>
        </w:rPr>
      </w:pPr>
      <w:r w:rsidRPr="000E1C31">
        <w:rPr>
          <w:rFonts w:eastAsia="DejaVu Sans"/>
          <w:b/>
          <w:color w:val="000000"/>
          <w:kern w:val="2"/>
          <w:sz w:val="20"/>
          <w:szCs w:val="20"/>
          <w:lang w:eastAsia="en-US"/>
        </w:rPr>
        <w:t xml:space="preserve"> </w:t>
      </w:r>
      <w:r w:rsidR="00FF2948" w:rsidRPr="000E1C31">
        <w:rPr>
          <w:sz w:val="20"/>
          <w:szCs w:val="20"/>
          <w:lang w:eastAsia="en-US"/>
        </w:rPr>
        <w:t xml:space="preserve"> </w:t>
      </w:r>
      <w:r w:rsidR="00FF2948" w:rsidRPr="000E1C31">
        <w:rPr>
          <w:sz w:val="20"/>
          <w:szCs w:val="20"/>
        </w:rPr>
        <w:t xml:space="preserve">29.03.2018 г.                                                                                                                            </w:t>
      </w:r>
      <w:r w:rsidR="000E1C31">
        <w:rPr>
          <w:sz w:val="20"/>
          <w:szCs w:val="20"/>
        </w:rPr>
        <w:t xml:space="preserve">                                      </w:t>
      </w:r>
      <w:r w:rsidR="00FF2948" w:rsidRPr="000E1C31">
        <w:rPr>
          <w:sz w:val="20"/>
          <w:szCs w:val="20"/>
        </w:rPr>
        <w:t>№ 15</w:t>
      </w:r>
    </w:p>
    <w:p w:rsidR="00FF2948" w:rsidRPr="000E1C31" w:rsidRDefault="00FF2948" w:rsidP="000E1C31">
      <w:pPr>
        <w:rPr>
          <w:b/>
          <w:sz w:val="20"/>
          <w:szCs w:val="20"/>
        </w:rPr>
      </w:pPr>
    </w:p>
    <w:p w:rsidR="00FF2948" w:rsidRPr="000E1C31" w:rsidRDefault="00FF2948" w:rsidP="000E1C31">
      <w:pPr>
        <w:ind w:left="900" w:firstLine="360"/>
        <w:rPr>
          <w:b/>
          <w:sz w:val="20"/>
          <w:szCs w:val="20"/>
        </w:rPr>
      </w:pPr>
    </w:p>
    <w:p w:rsidR="00FF2948" w:rsidRPr="000E1C31" w:rsidRDefault="00FF2948" w:rsidP="000E1C31">
      <w:pPr>
        <w:rPr>
          <w:sz w:val="20"/>
          <w:szCs w:val="20"/>
        </w:rPr>
      </w:pPr>
      <w:r w:rsidRPr="000E1C31">
        <w:rPr>
          <w:sz w:val="20"/>
          <w:szCs w:val="20"/>
        </w:rPr>
        <w:t>О дополнительных мерах по обеспечению</w:t>
      </w:r>
    </w:p>
    <w:p w:rsidR="00FF2948" w:rsidRPr="000E1C31" w:rsidRDefault="00FF2948" w:rsidP="000E1C31">
      <w:pPr>
        <w:rPr>
          <w:sz w:val="20"/>
          <w:szCs w:val="20"/>
        </w:rPr>
      </w:pPr>
      <w:r w:rsidRPr="000E1C31">
        <w:rPr>
          <w:sz w:val="20"/>
          <w:szCs w:val="20"/>
        </w:rPr>
        <w:t xml:space="preserve">пожарной безопасности в </w:t>
      </w:r>
      <w:proofErr w:type="spellStart"/>
      <w:r w:rsidRPr="000E1C31">
        <w:rPr>
          <w:sz w:val="20"/>
          <w:szCs w:val="20"/>
        </w:rPr>
        <w:t>весенне</w:t>
      </w:r>
      <w:proofErr w:type="spellEnd"/>
      <w:r w:rsidRPr="000E1C31">
        <w:rPr>
          <w:sz w:val="20"/>
          <w:szCs w:val="20"/>
        </w:rPr>
        <w:t xml:space="preserve"> - </w:t>
      </w:r>
      <w:proofErr w:type="gramStart"/>
      <w:r w:rsidRPr="000E1C31">
        <w:rPr>
          <w:sz w:val="20"/>
          <w:szCs w:val="20"/>
        </w:rPr>
        <w:t>летний</w:t>
      </w:r>
      <w:proofErr w:type="gramEnd"/>
      <w:r w:rsidRPr="000E1C31">
        <w:rPr>
          <w:sz w:val="20"/>
          <w:szCs w:val="20"/>
        </w:rPr>
        <w:t xml:space="preserve"> </w:t>
      </w:r>
    </w:p>
    <w:p w:rsidR="00FF2948" w:rsidRPr="000E1C31" w:rsidRDefault="00FF2948" w:rsidP="000E1C31">
      <w:pPr>
        <w:rPr>
          <w:sz w:val="20"/>
          <w:szCs w:val="20"/>
        </w:rPr>
      </w:pPr>
      <w:r w:rsidRPr="000E1C31">
        <w:rPr>
          <w:sz w:val="20"/>
          <w:szCs w:val="20"/>
        </w:rPr>
        <w:t>пожароопасный период 2018 года</w:t>
      </w:r>
    </w:p>
    <w:p w:rsidR="00FF2948" w:rsidRPr="000E1C31" w:rsidRDefault="00FF2948" w:rsidP="000E1C31">
      <w:pPr>
        <w:ind w:left="900" w:hanging="333"/>
        <w:jc w:val="both"/>
        <w:rPr>
          <w:sz w:val="20"/>
          <w:szCs w:val="20"/>
        </w:rPr>
      </w:pPr>
      <w:r w:rsidRPr="000E1C31">
        <w:rPr>
          <w:sz w:val="20"/>
          <w:szCs w:val="20"/>
        </w:rPr>
        <w:t xml:space="preserve">               </w:t>
      </w:r>
    </w:p>
    <w:p w:rsidR="00FF2948" w:rsidRPr="000E1C31" w:rsidRDefault="00FF2948" w:rsidP="000E1C31">
      <w:pPr>
        <w:ind w:firstLine="567"/>
        <w:jc w:val="both"/>
        <w:rPr>
          <w:sz w:val="20"/>
          <w:szCs w:val="20"/>
        </w:rPr>
      </w:pPr>
      <w:r w:rsidRPr="000E1C31">
        <w:rPr>
          <w:sz w:val="20"/>
          <w:szCs w:val="20"/>
        </w:rPr>
        <w:t xml:space="preserve">     Во исполнение статьи 30 Федерального закона от 18 ноября 2004 года № 69-ФЗ «О пожарной безопасности», в целях предотвращения гибели и травматизма людей, снижения рисков возникновения пожаров на территории населенных пунктов Берегаевского сельского поселения в весенне-летний пожароопасный период</w:t>
      </w:r>
    </w:p>
    <w:p w:rsidR="00FF2948" w:rsidRPr="000E1C31" w:rsidRDefault="00FF2948" w:rsidP="000E1C31">
      <w:pPr>
        <w:ind w:firstLine="567"/>
        <w:jc w:val="both"/>
        <w:rPr>
          <w:sz w:val="20"/>
          <w:szCs w:val="20"/>
        </w:rPr>
      </w:pPr>
    </w:p>
    <w:p w:rsidR="00FF2948" w:rsidRPr="000E1C31" w:rsidRDefault="00FF2948" w:rsidP="000E1C31">
      <w:pPr>
        <w:ind w:left="900" w:firstLine="360"/>
        <w:rPr>
          <w:b/>
          <w:sz w:val="20"/>
          <w:szCs w:val="20"/>
        </w:rPr>
      </w:pPr>
      <w:r w:rsidRPr="000E1C31">
        <w:rPr>
          <w:b/>
          <w:sz w:val="20"/>
          <w:szCs w:val="20"/>
        </w:rPr>
        <w:t xml:space="preserve">                                ПОСТАНОВЛЯЮ:</w:t>
      </w:r>
    </w:p>
    <w:p w:rsidR="00FF2948" w:rsidRPr="000E1C31" w:rsidRDefault="00FF2948" w:rsidP="000E1C31">
      <w:pPr>
        <w:ind w:left="900" w:firstLine="360"/>
        <w:rPr>
          <w:b/>
          <w:sz w:val="20"/>
          <w:szCs w:val="20"/>
        </w:rPr>
      </w:pPr>
    </w:p>
    <w:p w:rsidR="00FF2948" w:rsidRPr="000E1C31" w:rsidRDefault="00FF2948" w:rsidP="000E1C31">
      <w:pPr>
        <w:ind w:firstLine="426"/>
        <w:jc w:val="both"/>
        <w:rPr>
          <w:sz w:val="20"/>
          <w:szCs w:val="20"/>
        </w:rPr>
      </w:pPr>
      <w:r w:rsidRPr="000E1C31">
        <w:rPr>
          <w:sz w:val="20"/>
          <w:szCs w:val="20"/>
        </w:rPr>
        <w:t>1.</w:t>
      </w:r>
      <w:r w:rsidRPr="000E1C31">
        <w:rPr>
          <w:bCs/>
          <w:sz w:val="20"/>
          <w:szCs w:val="20"/>
        </w:rPr>
        <w:t xml:space="preserve"> Утвердить план мероприятий по обеспечению пожарной безопасности населённых пунктов муниципального образования «Берегаевское сельское поселение» связанных с лесными пожарами на 2018 год (Приложение).</w:t>
      </w:r>
    </w:p>
    <w:p w:rsidR="00FF2948" w:rsidRPr="000E1C31" w:rsidRDefault="00FF2948" w:rsidP="000E1C31">
      <w:pPr>
        <w:ind w:firstLine="426"/>
        <w:jc w:val="both"/>
        <w:rPr>
          <w:sz w:val="20"/>
          <w:szCs w:val="20"/>
        </w:rPr>
      </w:pPr>
      <w:r w:rsidRPr="000E1C31">
        <w:rPr>
          <w:sz w:val="20"/>
          <w:szCs w:val="20"/>
        </w:rPr>
        <w:t>2. Руководителям хозяйств, предприятий, учреждений и организаций всех форм собственности, а также жителям муниципального образования, в срок до 15.04.2018:</w:t>
      </w:r>
    </w:p>
    <w:p w:rsidR="00FF2948" w:rsidRPr="000E1C31" w:rsidRDefault="00FF2948" w:rsidP="000E1C31">
      <w:pPr>
        <w:ind w:firstLine="426"/>
        <w:jc w:val="both"/>
        <w:rPr>
          <w:sz w:val="20"/>
          <w:szCs w:val="20"/>
        </w:rPr>
      </w:pPr>
      <w:r w:rsidRPr="000E1C31">
        <w:rPr>
          <w:sz w:val="20"/>
          <w:szCs w:val="20"/>
        </w:rPr>
        <w:t>а) организовать очистку подведомственных территорий предприятий, организаций, учреждений, а также участки территорий, прилегающих к  жилым помещениям от горючих отходов,  мусора и вывоз его в места утилизации;</w:t>
      </w:r>
    </w:p>
    <w:p w:rsidR="00FF2948" w:rsidRPr="000E1C31" w:rsidRDefault="00FF2948" w:rsidP="000E1C31">
      <w:pPr>
        <w:ind w:firstLine="426"/>
        <w:jc w:val="both"/>
        <w:rPr>
          <w:sz w:val="20"/>
          <w:szCs w:val="20"/>
        </w:rPr>
      </w:pPr>
      <w:r w:rsidRPr="000E1C31">
        <w:rPr>
          <w:sz w:val="20"/>
          <w:szCs w:val="20"/>
        </w:rPr>
        <w:t>б) принять меры к приведению в работоспособное состояние источников наружного и внутреннего противопожарного водоснабжения;</w:t>
      </w:r>
    </w:p>
    <w:p w:rsidR="00FF2948" w:rsidRPr="000E1C31" w:rsidRDefault="00FF2948" w:rsidP="000E1C31">
      <w:pPr>
        <w:ind w:firstLine="426"/>
        <w:jc w:val="both"/>
        <w:rPr>
          <w:sz w:val="20"/>
          <w:szCs w:val="20"/>
        </w:rPr>
      </w:pPr>
      <w:r w:rsidRPr="000E1C31">
        <w:rPr>
          <w:sz w:val="20"/>
          <w:szCs w:val="20"/>
        </w:rPr>
        <w:t xml:space="preserve">в) очистить проезды и подъезды к зданиям, сооружениям и </w:t>
      </w:r>
      <w:proofErr w:type="spellStart"/>
      <w:r w:rsidRPr="000E1C31">
        <w:rPr>
          <w:sz w:val="20"/>
          <w:szCs w:val="20"/>
        </w:rPr>
        <w:t>водоисточникам</w:t>
      </w:r>
      <w:proofErr w:type="spellEnd"/>
      <w:r w:rsidRPr="000E1C31">
        <w:rPr>
          <w:sz w:val="20"/>
          <w:szCs w:val="20"/>
        </w:rPr>
        <w:t>;</w:t>
      </w:r>
    </w:p>
    <w:p w:rsidR="00FF2948" w:rsidRPr="000E1C31" w:rsidRDefault="00FF2948" w:rsidP="000E1C31">
      <w:pPr>
        <w:ind w:firstLine="426"/>
        <w:jc w:val="both"/>
        <w:rPr>
          <w:sz w:val="20"/>
          <w:szCs w:val="20"/>
        </w:rPr>
      </w:pPr>
      <w:r w:rsidRPr="000E1C31">
        <w:rPr>
          <w:sz w:val="20"/>
          <w:szCs w:val="20"/>
        </w:rPr>
        <w:t>г) обеспечить помещения необходимым количеством первичных средств пожаротушения;</w:t>
      </w:r>
    </w:p>
    <w:p w:rsidR="00FF2948" w:rsidRPr="000E1C31" w:rsidRDefault="00FF2948" w:rsidP="000E1C31">
      <w:pPr>
        <w:ind w:firstLine="426"/>
        <w:jc w:val="both"/>
        <w:rPr>
          <w:sz w:val="20"/>
          <w:szCs w:val="20"/>
        </w:rPr>
      </w:pPr>
      <w:r w:rsidRPr="000E1C31">
        <w:rPr>
          <w:sz w:val="20"/>
          <w:szCs w:val="20"/>
        </w:rPr>
        <w:t>д) привести ремонт электрооборудования либо обесточивания неэксплуатируемых помещений;</w:t>
      </w:r>
    </w:p>
    <w:p w:rsidR="00FF2948" w:rsidRPr="000E1C31" w:rsidRDefault="00FF2948" w:rsidP="000E1C31">
      <w:pPr>
        <w:ind w:firstLine="426"/>
        <w:jc w:val="both"/>
        <w:rPr>
          <w:sz w:val="20"/>
          <w:szCs w:val="20"/>
        </w:rPr>
      </w:pPr>
      <w:r w:rsidRPr="000E1C31">
        <w:rPr>
          <w:sz w:val="20"/>
          <w:szCs w:val="20"/>
        </w:rPr>
        <w:t>е) запретить сжигание мусора, разведение костров и пуск палов травы на приусадебных участках жилых домов, на территориях, прилегающих к  жилым домам, общественным зданиям, объектам промышленного и сельскохозяйственного назначения, проведение огневых и других пожароопасных работ без получения допуска (разрешения) в установленном порядке;</w:t>
      </w:r>
    </w:p>
    <w:p w:rsidR="00FF2948" w:rsidRPr="000E1C31" w:rsidRDefault="00FF2948" w:rsidP="000E1C31">
      <w:pPr>
        <w:ind w:firstLine="426"/>
        <w:jc w:val="both"/>
        <w:rPr>
          <w:sz w:val="20"/>
          <w:szCs w:val="20"/>
        </w:rPr>
      </w:pPr>
      <w:r w:rsidRPr="000E1C31">
        <w:rPr>
          <w:sz w:val="20"/>
          <w:szCs w:val="20"/>
        </w:rPr>
        <w:t>ж) обеспечить устойчивое функционирование средств телефонной и радиосвязи для сообщения о пожаре в пожарную охрану;</w:t>
      </w:r>
    </w:p>
    <w:p w:rsidR="00FF2948" w:rsidRPr="000E1C31" w:rsidRDefault="00FF2948" w:rsidP="000E1C31">
      <w:pPr>
        <w:ind w:firstLine="426"/>
        <w:jc w:val="both"/>
        <w:rPr>
          <w:sz w:val="20"/>
          <w:szCs w:val="20"/>
        </w:rPr>
      </w:pPr>
      <w:r w:rsidRPr="000E1C31">
        <w:rPr>
          <w:sz w:val="20"/>
          <w:szCs w:val="20"/>
        </w:rPr>
        <w:t>з) провести дополнительный противопожарный инструктаж всех работников;</w:t>
      </w:r>
    </w:p>
    <w:p w:rsidR="00FF2948" w:rsidRPr="000E1C31" w:rsidRDefault="00FF2948" w:rsidP="000E1C31">
      <w:pPr>
        <w:ind w:firstLine="426"/>
        <w:jc w:val="both"/>
        <w:rPr>
          <w:sz w:val="20"/>
          <w:szCs w:val="20"/>
        </w:rPr>
      </w:pPr>
      <w:r w:rsidRPr="000E1C31">
        <w:rPr>
          <w:sz w:val="20"/>
          <w:szCs w:val="20"/>
        </w:rPr>
        <w:t>и) оформить информационные стенды на противопожарную тематику;</w:t>
      </w:r>
    </w:p>
    <w:p w:rsidR="00FF2948" w:rsidRPr="000E1C31" w:rsidRDefault="00FF2948" w:rsidP="000E1C31">
      <w:pPr>
        <w:ind w:firstLine="426"/>
        <w:jc w:val="both"/>
        <w:rPr>
          <w:sz w:val="20"/>
          <w:szCs w:val="20"/>
        </w:rPr>
      </w:pPr>
      <w:r w:rsidRPr="000E1C31">
        <w:rPr>
          <w:sz w:val="20"/>
          <w:szCs w:val="20"/>
        </w:rPr>
        <w:t xml:space="preserve">к) организовать и провести проверки противопожарного состояния объектов </w:t>
      </w:r>
      <w:proofErr w:type="spellStart"/>
      <w:r w:rsidRPr="000E1C31">
        <w:rPr>
          <w:sz w:val="20"/>
          <w:szCs w:val="20"/>
        </w:rPr>
        <w:t>теплоэнергоснабжения</w:t>
      </w:r>
      <w:proofErr w:type="spellEnd"/>
      <w:r w:rsidRPr="000E1C31">
        <w:rPr>
          <w:sz w:val="20"/>
          <w:szCs w:val="20"/>
        </w:rPr>
        <w:t>.</w:t>
      </w:r>
    </w:p>
    <w:p w:rsidR="00FF2948" w:rsidRPr="000E1C31" w:rsidRDefault="00FF2948" w:rsidP="000E1C31">
      <w:pPr>
        <w:tabs>
          <w:tab w:val="left" w:pos="709"/>
        </w:tabs>
        <w:ind w:firstLine="426"/>
        <w:jc w:val="both"/>
        <w:rPr>
          <w:sz w:val="20"/>
          <w:szCs w:val="20"/>
        </w:rPr>
      </w:pPr>
      <w:r w:rsidRPr="000E1C31">
        <w:rPr>
          <w:sz w:val="20"/>
          <w:szCs w:val="20"/>
        </w:rPr>
        <w:t xml:space="preserve">3. Главе Администрации Берегаевского сельского поселения </w:t>
      </w:r>
      <w:proofErr w:type="spellStart"/>
      <w:r w:rsidRPr="000E1C31">
        <w:rPr>
          <w:sz w:val="20"/>
          <w:szCs w:val="20"/>
        </w:rPr>
        <w:t>Жендареву</w:t>
      </w:r>
      <w:proofErr w:type="spellEnd"/>
      <w:r w:rsidRPr="000E1C31">
        <w:rPr>
          <w:sz w:val="20"/>
          <w:szCs w:val="20"/>
        </w:rPr>
        <w:t xml:space="preserve"> О.А.: </w:t>
      </w:r>
    </w:p>
    <w:p w:rsidR="00FF2948" w:rsidRPr="000E1C31" w:rsidRDefault="00FF2948" w:rsidP="000E1C31">
      <w:pPr>
        <w:ind w:firstLine="426"/>
        <w:jc w:val="both"/>
        <w:rPr>
          <w:sz w:val="20"/>
          <w:szCs w:val="20"/>
        </w:rPr>
      </w:pPr>
      <w:r w:rsidRPr="000E1C31">
        <w:rPr>
          <w:sz w:val="20"/>
          <w:szCs w:val="20"/>
        </w:rPr>
        <w:t>а) провести проверку готовности добровольных пожарных дружин, обеспечить в случае необходимости их своевременный выезд на тушение пожара;</w:t>
      </w:r>
    </w:p>
    <w:p w:rsidR="00FF2948" w:rsidRPr="000E1C31" w:rsidRDefault="00FF2948" w:rsidP="000E1C31">
      <w:pPr>
        <w:ind w:firstLine="426"/>
        <w:jc w:val="both"/>
        <w:rPr>
          <w:sz w:val="20"/>
          <w:szCs w:val="20"/>
        </w:rPr>
      </w:pPr>
      <w:r w:rsidRPr="000E1C31">
        <w:rPr>
          <w:sz w:val="20"/>
          <w:szCs w:val="20"/>
        </w:rPr>
        <w:t>б) организовать контроль очистки территорий населённых пунктов от горючих отходов и мусора;</w:t>
      </w:r>
    </w:p>
    <w:p w:rsidR="00FF2948" w:rsidRPr="000E1C31" w:rsidRDefault="00FF2948" w:rsidP="000E1C31">
      <w:pPr>
        <w:ind w:firstLine="426"/>
        <w:jc w:val="both"/>
        <w:rPr>
          <w:sz w:val="20"/>
          <w:szCs w:val="20"/>
        </w:rPr>
      </w:pPr>
      <w:r w:rsidRPr="000E1C31">
        <w:rPr>
          <w:sz w:val="20"/>
          <w:szCs w:val="20"/>
        </w:rPr>
        <w:t>в) повести агитационно-разъяснительную работу среди населения по вопросам усиления пожарной безопасности в жилом секторе, необходимости своевременного ремонта печного отопления и электрооборудования. При выявлении необеспеченных семей, нуждающихся в ремонте печного отопления и электрооборудования, формировать списки с последующим их направлением главе муниципального образования;</w:t>
      </w:r>
    </w:p>
    <w:p w:rsidR="00FF2948" w:rsidRPr="000E1C31" w:rsidRDefault="00FF2948" w:rsidP="000E1C31">
      <w:pPr>
        <w:ind w:firstLine="426"/>
        <w:jc w:val="both"/>
        <w:rPr>
          <w:sz w:val="20"/>
          <w:szCs w:val="20"/>
        </w:rPr>
      </w:pPr>
      <w:r w:rsidRPr="000E1C31">
        <w:rPr>
          <w:sz w:val="20"/>
          <w:szCs w:val="20"/>
        </w:rPr>
        <w:t>г) провести проверку технического состояния и ремонт водоёмов водонапорных башен, неисправных пожарных гидрантов, а также их утепление;</w:t>
      </w:r>
    </w:p>
    <w:p w:rsidR="00FF2948" w:rsidRPr="000E1C31" w:rsidRDefault="00FF2948" w:rsidP="000E1C31">
      <w:pPr>
        <w:ind w:firstLine="426"/>
        <w:jc w:val="both"/>
        <w:rPr>
          <w:sz w:val="20"/>
          <w:szCs w:val="20"/>
        </w:rPr>
      </w:pPr>
      <w:r w:rsidRPr="000E1C31">
        <w:rPr>
          <w:sz w:val="20"/>
          <w:szCs w:val="20"/>
        </w:rPr>
        <w:t>д) предусмотреть выделение финансовых средств на обеспечение первичных мер пожарной безопасности.</w:t>
      </w:r>
    </w:p>
    <w:p w:rsidR="00FF2948" w:rsidRPr="000E1C31" w:rsidRDefault="00FF2948" w:rsidP="000E1C31">
      <w:pPr>
        <w:numPr>
          <w:ilvl w:val="0"/>
          <w:numId w:val="27"/>
        </w:numPr>
        <w:ind w:left="0" w:firstLine="426"/>
        <w:jc w:val="both"/>
        <w:rPr>
          <w:sz w:val="20"/>
          <w:szCs w:val="20"/>
        </w:rPr>
      </w:pPr>
      <w:r w:rsidRPr="000E1C31">
        <w:rPr>
          <w:sz w:val="20"/>
          <w:szCs w:val="20"/>
        </w:rPr>
        <w:t>Рекомендовать директору МКОУ «</w:t>
      </w:r>
      <w:proofErr w:type="spellStart"/>
      <w:r w:rsidRPr="000E1C31">
        <w:rPr>
          <w:sz w:val="20"/>
          <w:szCs w:val="20"/>
        </w:rPr>
        <w:t>Берегаевская</w:t>
      </w:r>
      <w:proofErr w:type="spellEnd"/>
      <w:r w:rsidRPr="000E1C31">
        <w:rPr>
          <w:sz w:val="20"/>
          <w:szCs w:val="20"/>
        </w:rPr>
        <w:t xml:space="preserve"> СОШ» Синявской Л.А. и директору МКОУ «</w:t>
      </w:r>
      <w:proofErr w:type="spellStart"/>
      <w:r w:rsidRPr="000E1C31">
        <w:rPr>
          <w:sz w:val="20"/>
          <w:szCs w:val="20"/>
        </w:rPr>
        <w:t>Красногорская</w:t>
      </w:r>
      <w:proofErr w:type="spellEnd"/>
      <w:r w:rsidRPr="000E1C31">
        <w:rPr>
          <w:sz w:val="20"/>
          <w:szCs w:val="20"/>
        </w:rPr>
        <w:t xml:space="preserve"> ООШ» </w:t>
      </w:r>
      <w:proofErr w:type="spellStart"/>
      <w:r w:rsidRPr="000E1C31">
        <w:rPr>
          <w:sz w:val="20"/>
          <w:szCs w:val="20"/>
        </w:rPr>
        <w:t>Локушевой</w:t>
      </w:r>
      <w:proofErr w:type="spellEnd"/>
      <w:r w:rsidRPr="000E1C31">
        <w:rPr>
          <w:sz w:val="20"/>
          <w:szCs w:val="20"/>
        </w:rPr>
        <w:t xml:space="preserve"> С.А.:</w:t>
      </w:r>
    </w:p>
    <w:p w:rsidR="00FF2948" w:rsidRPr="000E1C31" w:rsidRDefault="00FF2948" w:rsidP="000E1C31">
      <w:pPr>
        <w:ind w:firstLine="426"/>
        <w:jc w:val="both"/>
        <w:rPr>
          <w:sz w:val="20"/>
          <w:szCs w:val="20"/>
        </w:rPr>
      </w:pPr>
      <w:r w:rsidRPr="000E1C31">
        <w:rPr>
          <w:sz w:val="20"/>
          <w:szCs w:val="20"/>
        </w:rPr>
        <w:t>а) провести внеочередные инструктажи преподавательского состава по мерам пожарной безопасности и действиям в случае пожара;</w:t>
      </w:r>
    </w:p>
    <w:p w:rsidR="00FF2948" w:rsidRPr="000E1C31" w:rsidRDefault="00FF2948" w:rsidP="000E1C31">
      <w:pPr>
        <w:ind w:firstLine="426"/>
        <w:jc w:val="both"/>
        <w:rPr>
          <w:sz w:val="20"/>
          <w:szCs w:val="20"/>
        </w:rPr>
      </w:pPr>
      <w:r w:rsidRPr="000E1C31">
        <w:rPr>
          <w:sz w:val="20"/>
          <w:szCs w:val="20"/>
        </w:rPr>
        <w:t>б) с учащимися провести уроки безопасности с привлечением  инспекторов государственного пожарного надзора.</w:t>
      </w:r>
    </w:p>
    <w:p w:rsidR="00FF2948" w:rsidRPr="000E1C31" w:rsidRDefault="00FF2948" w:rsidP="000E1C31">
      <w:pPr>
        <w:ind w:firstLine="426"/>
        <w:jc w:val="both"/>
        <w:rPr>
          <w:sz w:val="20"/>
          <w:szCs w:val="20"/>
        </w:rPr>
      </w:pPr>
      <w:r w:rsidRPr="000E1C31">
        <w:rPr>
          <w:sz w:val="20"/>
          <w:szCs w:val="20"/>
        </w:rPr>
        <w:lastRenderedPageBreak/>
        <w:t>5. Настоящее постановление обнародовать на информационных стендах Берегаевского сельского поселения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FF2948" w:rsidRPr="000E1C31" w:rsidRDefault="00FF2948" w:rsidP="000E1C31">
      <w:pPr>
        <w:ind w:firstLine="426"/>
        <w:jc w:val="both"/>
        <w:rPr>
          <w:bCs/>
          <w:sz w:val="20"/>
          <w:szCs w:val="20"/>
          <w:lang w:val="x-none" w:eastAsia="x-none"/>
        </w:rPr>
      </w:pPr>
      <w:r w:rsidRPr="000E1C31">
        <w:rPr>
          <w:sz w:val="20"/>
          <w:szCs w:val="20"/>
          <w:lang w:eastAsia="x-none"/>
        </w:rPr>
        <w:t>6</w:t>
      </w:r>
      <w:r w:rsidRPr="000E1C31">
        <w:rPr>
          <w:sz w:val="20"/>
          <w:szCs w:val="20"/>
          <w:lang w:val="x-none" w:eastAsia="x-none"/>
        </w:rPr>
        <w:t>.</w:t>
      </w:r>
      <w:r w:rsidRPr="000E1C31">
        <w:rPr>
          <w:b/>
          <w:sz w:val="20"/>
          <w:szCs w:val="20"/>
          <w:lang w:val="x-none" w:eastAsia="x-none"/>
        </w:rPr>
        <w:t xml:space="preserve"> </w:t>
      </w:r>
      <w:r w:rsidRPr="000E1C31">
        <w:rPr>
          <w:bCs/>
          <w:sz w:val="20"/>
          <w:szCs w:val="20"/>
          <w:lang w:val="x-none" w:eastAsia="x-none"/>
        </w:rPr>
        <w:t>Контроль над исполнением данного постановления оставляю за собой.</w:t>
      </w:r>
    </w:p>
    <w:p w:rsidR="00FF2948" w:rsidRPr="000E1C31" w:rsidRDefault="00FF2948" w:rsidP="000E1C31">
      <w:pPr>
        <w:ind w:firstLine="426"/>
        <w:jc w:val="both"/>
        <w:rPr>
          <w:sz w:val="20"/>
          <w:szCs w:val="20"/>
        </w:rPr>
      </w:pPr>
      <w:r w:rsidRPr="000E1C31">
        <w:rPr>
          <w:sz w:val="20"/>
          <w:szCs w:val="20"/>
        </w:rPr>
        <w:t xml:space="preserve">            </w:t>
      </w:r>
    </w:p>
    <w:p w:rsidR="00FF2948" w:rsidRPr="000E1C31" w:rsidRDefault="00FF2948" w:rsidP="000E1C31">
      <w:pPr>
        <w:keepNext/>
        <w:outlineLvl w:val="0"/>
        <w:rPr>
          <w:sz w:val="20"/>
          <w:szCs w:val="20"/>
        </w:rPr>
      </w:pPr>
    </w:p>
    <w:p w:rsidR="00FF2948" w:rsidRPr="000E1C31" w:rsidRDefault="00FF2948" w:rsidP="000E1C31">
      <w:pPr>
        <w:keepNext/>
        <w:outlineLvl w:val="0"/>
        <w:rPr>
          <w:sz w:val="20"/>
          <w:szCs w:val="20"/>
        </w:rPr>
      </w:pPr>
      <w:r w:rsidRPr="000E1C31">
        <w:rPr>
          <w:sz w:val="20"/>
          <w:szCs w:val="20"/>
        </w:rPr>
        <w:t xml:space="preserve">Глава Берегаевского </w:t>
      </w:r>
    </w:p>
    <w:p w:rsidR="00FF2948" w:rsidRPr="000E1C31" w:rsidRDefault="00FF2948" w:rsidP="000E1C31">
      <w:pPr>
        <w:keepNext/>
        <w:outlineLvl w:val="0"/>
        <w:rPr>
          <w:sz w:val="20"/>
          <w:szCs w:val="20"/>
        </w:rPr>
      </w:pPr>
      <w:r w:rsidRPr="000E1C31">
        <w:rPr>
          <w:sz w:val="20"/>
          <w:szCs w:val="20"/>
        </w:rPr>
        <w:t>сельского поселения</w:t>
      </w:r>
      <w:r w:rsidRPr="000E1C31">
        <w:rPr>
          <w:sz w:val="20"/>
          <w:szCs w:val="20"/>
        </w:rPr>
        <w:tab/>
      </w:r>
      <w:r w:rsidRPr="000E1C31">
        <w:rPr>
          <w:sz w:val="20"/>
          <w:szCs w:val="20"/>
        </w:rPr>
        <w:tab/>
        <w:t xml:space="preserve">                                                                               </w:t>
      </w:r>
      <w:r w:rsidR="000E1C31">
        <w:rPr>
          <w:sz w:val="20"/>
          <w:szCs w:val="20"/>
        </w:rPr>
        <w:t xml:space="preserve">                     </w:t>
      </w:r>
      <w:r w:rsidRPr="000E1C31">
        <w:rPr>
          <w:sz w:val="20"/>
          <w:szCs w:val="20"/>
        </w:rPr>
        <w:t xml:space="preserve">   О.А. </w:t>
      </w:r>
      <w:proofErr w:type="spellStart"/>
      <w:r w:rsidRPr="000E1C31">
        <w:rPr>
          <w:sz w:val="20"/>
          <w:szCs w:val="20"/>
        </w:rPr>
        <w:t>Жендарев</w:t>
      </w:r>
      <w:proofErr w:type="spellEnd"/>
      <w:r w:rsidRPr="000E1C31">
        <w:rPr>
          <w:sz w:val="20"/>
          <w:szCs w:val="20"/>
        </w:rPr>
        <w:t xml:space="preserve"> </w:t>
      </w:r>
    </w:p>
    <w:p w:rsidR="00FF2948" w:rsidRDefault="00FF2948" w:rsidP="000E1C31">
      <w:pPr>
        <w:rPr>
          <w:sz w:val="20"/>
          <w:szCs w:val="20"/>
        </w:rPr>
      </w:pPr>
    </w:p>
    <w:p w:rsidR="000E1C31" w:rsidRPr="000E1C31" w:rsidRDefault="000E1C31" w:rsidP="000E1C31">
      <w:pPr>
        <w:rPr>
          <w:b/>
          <w:sz w:val="20"/>
          <w:szCs w:val="20"/>
        </w:rPr>
      </w:pPr>
    </w:p>
    <w:p w:rsidR="00FF2948" w:rsidRPr="000E1C31" w:rsidRDefault="00FF2948" w:rsidP="000E1C31">
      <w:pPr>
        <w:ind w:firstLine="5220"/>
        <w:jc w:val="right"/>
        <w:rPr>
          <w:bCs/>
          <w:sz w:val="20"/>
          <w:szCs w:val="20"/>
          <w:lang w:val="x-none" w:eastAsia="x-none"/>
        </w:rPr>
      </w:pPr>
      <w:r w:rsidRPr="000E1C31">
        <w:rPr>
          <w:bCs/>
          <w:sz w:val="20"/>
          <w:szCs w:val="20"/>
          <w:lang w:val="x-none" w:eastAsia="x-none"/>
        </w:rPr>
        <w:t xml:space="preserve">Приложение     </w:t>
      </w:r>
    </w:p>
    <w:p w:rsidR="00FF2948" w:rsidRPr="000E1C31" w:rsidRDefault="00FF2948" w:rsidP="000E1C31">
      <w:pPr>
        <w:ind w:firstLine="5220"/>
        <w:jc w:val="right"/>
        <w:rPr>
          <w:bCs/>
          <w:sz w:val="20"/>
          <w:szCs w:val="20"/>
          <w:lang w:val="x-none" w:eastAsia="x-none"/>
        </w:rPr>
      </w:pPr>
      <w:r w:rsidRPr="000E1C31">
        <w:rPr>
          <w:bCs/>
          <w:sz w:val="20"/>
          <w:szCs w:val="20"/>
          <w:lang w:val="x-none" w:eastAsia="x-none"/>
        </w:rPr>
        <w:t xml:space="preserve">     </w:t>
      </w:r>
    </w:p>
    <w:p w:rsidR="00FF2948" w:rsidRPr="000E1C31" w:rsidRDefault="00FF2948" w:rsidP="000E1C31">
      <w:pPr>
        <w:ind w:firstLine="5220"/>
        <w:jc w:val="right"/>
        <w:rPr>
          <w:bCs/>
          <w:sz w:val="20"/>
          <w:szCs w:val="20"/>
          <w:lang w:val="x-none" w:eastAsia="x-none"/>
        </w:rPr>
      </w:pPr>
      <w:r w:rsidRPr="000E1C31">
        <w:rPr>
          <w:bCs/>
          <w:sz w:val="20"/>
          <w:szCs w:val="20"/>
          <w:lang w:val="x-none" w:eastAsia="x-none"/>
        </w:rPr>
        <w:t>УТВЕРЖДАЮ</w:t>
      </w:r>
    </w:p>
    <w:p w:rsidR="00FF2948" w:rsidRPr="000E1C31" w:rsidRDefault="00FF2948" w:rsidP="000E1C31">
      <w:pPr>
        <w:jc w:val="right"/>
        <w:rPr>
          <w:bCs/>
          <w:sz w:val="20"/>
          <w:szCs w:val="20"/>
          <w:lang w:eastAsia="x-none"/>
        </w:rPr>
      </w:pPr>
      <w:r w:rsidRPr="000E1C31">
        <w:rPr>
          <w:bCs/>
          <w:sz w:val="20"/>
          <w:szCs w:val="20"/>
          <w:lang w:val="x-none" w:eastAsia="x-none"/>
        </w:rPr>
        <w:t xml:space="preserve">                                                                                    Глава </w:t>
      </w:r>
      <w:r w:rsidRPr="000E1C31">
        <w:rPr>
          <w:bCs/>
          <w:sz w:val="20"/>
          <w:szCs w:val="20"/>
          <w:lang w:eastAsia="x-none"/>
        </w:rPr>
        <w:t>Берегаевского</w:t>
      </w:r>
      <w:r w:rsidRPr="000E1C31">
        <w:rPr>
          <w:bCs/>
          <w:sz w:val="20"/>
          <w:szCs w:val="20"/>
          <w:lang w:val="x-none" w:eastAsia="x-none"/>
        </w:rPr>
        <w:t xml:space="preserve"> </w:t>
      </w:r>
    </w:p>
    <w:p w:rsidR="00FF2948" w:rsidRPr="000E1C31" w:rsidRDefault="00FF2948" w:rsidP="000E1C31">
      <w:pPr>
        <w:jc w:val="right"/>
        <w:rPr>
          <w:bCs/>
          <w:sz w:val="20"/>
          <w:szCs w:val="20"/>
          <w:lang w:val="x-none" w:eastAsia="x-none"/>
        </w:rPr>
      </w:pPr>
      <w:r w:rsidRPr="000E1C31">
        <w:rPr>
          <w:bCs/>
          <w:sz w:val="20"/>
          <w:szCs w:val="20"/>
          <w:lang w:val="x-none" w:eastAsia="x-none"/>
        </w:rPr>
        <w:t>сельского поселения</w:t>
      </w:r>
    </w:p>
    <w:p w:rsidR="00FF2948" w:rsidRPr="000E1C31" w:rsidRDefault="00FF2948" w:rsidP="000E1C31">
      <w:pPr>
        <w:ind w:left="6840"/>
        <w:jc w:val="right"/>
        <w:rPr>
          <w:bCs/>
          <w:sz w:val="20"/>
          <w:szCs w:val="20"/>
          <w:lang w:val="x-none" w:eastAsia="x-none"/>
        </w:rPr>
      </w:pPr>
    </w:p>
    <w:p w:rsidR="00FF2948" w:rsidRPr="000E1C31" w:rsidRDefault="00FF2948" w:rsidP="000E1C31">
      <w:pPr>
        <w:ind w:left="6120"/>
        <w:jc w:val="right"/>
        <w:rPr>
          <w:bCs/>
          <w:sz w:val="20"/>
          <w:szCs w:val="20"/>
          <w:lang w:eastAsia="x-none"/>
        </w:rPr>
      </w:pPr>
      <w:r w:rsidRPr="000E1C31">
        <w:rPr>
          <w:bCs/>
          <w:sz w:val="20"/>
          <w:szCs w:val="20"/>
          <w:lang w:val="x-none" w:eastAsia="x-none"/>
        </w:rPr>
        <w:t xml:space="preserve">_________ </w:t>
      </w:r>
      <w:r w:rsidRPr="000E1C31">
        <w:rPr>
          <w:bCs/>
          <w:sz w:val="20"/>
          <w:szCs w:val="20"/>
          <w:lang w:eastAsia="x-none"/>
        </w:rPr>
        <w:t xml:space="preserve">О.А. </w:t>
      </w:r>
      <w:proofErr w:type="spellStart"/>
      <w:r w:rsidRPr="000E1C31">
        <w:rPr>
          <w:bCs/>
          <w:sz w:val="20"/>
          <w:szCs w:val="20"/>
          <w:lang w:eastAsia="x-none"/>
        </w:rPr>
        <w:t>Жендарев</w:t>
      </w:r>
      <w:proofErr w:type="spellEnd"/>
    </w:p>
    <w:p w:rsidR="00FF2948" w:rsidRPr="000E1C31" w:rsidRDefault="00FF2948" w:rsidP="000E1C31">
      <w:pPr>
        <w:ind w:left="6120"/>
        <w:jc w:val="right"/>
        <w:rPr>
          <w:bCs/>
          <w:sz w:val="20"/>
          <w:szCs w:val="20"/>
          <w:lang w:val="x-none" w:eastAsia="x-none"/>
        </w:rPr>
      </w:pPr>
    </w:p>
    <w:p w:rsidR="00FF2948" w:rsidRPr="000E1C31" w:rsidRDefault="00FF2948" w:rsidP="000E1C31">
      <w:pPr>
        <w:jc w:val="center"/>
        <w:rPr>
          <w:sz w:val="20"/>
          <w:szCs w:val="20"/>
          <w:lang w:eastAsia="x-none"/>
        </w:rPr>
      </w:pPr>
    </w:p>
    <w:p w:rsidR="00FF2948" w:rsidRPr="000E1C31" w:rsidRDefault="00FF2948" w:rsidP="000E1C31">
      <w:pPr>
        <w:jc w:val="center"/>
        <w:rPr>
          <w:sz w:val="20"/>
          <w:szCs w:val="20"/>
          <w:lang w:val="x-none" w:eastAsia="x-none"/>
        </w:rPr>
      </w:pPr>
      <w:r w:rsidRPr="000E1C31">
        <w:rPr>
          <w:sz w:val="20"/>
          <w:szCs w:val="20"/>
          <w:lang w:val="x-none" w:eastAsia="x-none"/>
        </w:rPr>
        <w:t>ПЛАН</w:t>
      </w:r>
    </w:p>
    <w:p w:rsidR="00FF2948" w:rsidRPr="000E1C31" w:rsidRDefault="00FF2948" w:rsidP="000E1C31">
      <w:pPr>
        <w:ind w:left="360" w:firstLine="180"/>
        <w:jc w:val="center"/>
        <w:rPr>
          <w:sz w:val="20"/>
          <w:szCs w:val="20"/>
        </w:rPr>
      </w:pPr>
      <w:r w:rsidRPr="000E1C31">
        <w:rPr>
          <w:bCs/>
          <w:sz w:val="20"/>
          <w:szCs w:val="20"/>
        </w:rPr>
        <w:t xml:space="preserve">мероприятий по обеспечению пожарной безопасности </w:t>
      </w:r>
      <w:r w:rsidRPr="000E1C31">
        <w:rPr>
          <w:sz w:val="20"/>
          <w:szCs w:val="20"/>
        </w:rPr>
        <w:t>населённых пунктов муниципального образования «Берегаевское сельское поселение», связанных с лесными пожарами на 2018 год</w:t>
      </w:r>
    </w:p>
    <w:p w:rsidR="00FF2948" w:rsidRPr="000E1C31" w:rsidRDefault="00FF2948" w:rsidP="000E1C31">
      <w:pPr>
        <w:ind w:left="360" w:firstLine="180"/>
        <w:jc w:val="center"/>
        <w:rPr>
          <w:b/>
          <w:bCs/>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039"/>
        <w:gridCol w:w="2199"/>
        <w:gridCol w:w="1505"/>
      </w:tblGrid>
      <w:tr w:rsidR="00FF2948" w:rsidRPr="000E1C31" w:rsidTr="00FF2948">
        <w:trPr>
          <w:cantSplit/>
          <w:trHeight w:val="1134"/>
        </w:trPr>
        <w:tc>
          <w:tcPr>
            <w:tcW w:w="468" w:type="dxa"/>
            <w:textDirection w:val="btLr"/>
            <w:vAlign w:val="center"/>
          </w:tcPr>
          <w:p w:rsidR="00FF2948" w:rsidRPr="000E1C31" w:rsidRDefault="00FF2948" w:rsidP="000E1C31">
            <w:pPr>
              <w:ind w:left="113" w:right="113"/>
              <w:jc w:val="center"/>
              <w:rPr>
                <w:bCs/>
                <w:sz w:val="20"/>
                <w:szCs w:val="20"/>
              </w:rPr>
            </w:pPr>
            <w:r w:rsidRPr="000E1C31">
              <w:rPr>
                <w:bCs/>
                <w:sz w:val="20"/>
                <w:szCs w:val="20"/>
              </w:rPr>
              <w:t xml:space="preserve">№ </w:t>
            </w:r>
            <w:proofErr w:type="gramStart"/>
            <w:r w:rsidRPr="000E1C31">
              <w:rPr>
                <w:bCs/>
                <w:sz w:val="20"/>
                <w:szCs w:val="20"/>
              </w:rPr>
              <w:t>п</w:t>
            </w:r>
            <w:proofErr w:type="gramEnd"/>
            <w:r w:rsidRPr="000E1C31">
              <w:rPr>
                <w:bCs/>
                <w:sz w:val="20"/>
                <w:szCs w:val="20"/>
              </w:rPr>
              <w:t>/п</w:t>
            </w:r>
          </w:p>
        </w:tc>
        <w:tc>
          <w:tcPr>
            <w:tcW w:w="5039" w:type="dxa"/>
            <w:vAlign w:val="center"/>
          </w:tcPr>
          <w:p w:rsidR="00FF2948" w:rsidRPr="000E1C31" w:rsidRDefault="00FF2948" w:rsidP="000E1C31">
            <w:pPr>
              <w:jc w:val="center"/>
              <w:rPr>
                <w:bCs/>
                <w:sz w:val="20"/>
                <w:szCs w:val="20"/>
              </w:rPr>
            </w:pPr>
            <w:r w:rsidRPr="000E1C31">
              <w:rPr>
                <w:bCs/>
                <w:sz w:val="20"/>
                <w:szCs w:val="20"/>
              </w:rPr>
              <w:t>Мероприятия</w:t>
            </w:r>
          </w:p>
        </w:tc>
        <w:tc>
          <w:tcPr>
            <w:tcW w:w="2199" w:type="dxa"/>
            <w:vAlign w:val="center"/>
          </w:tcPr>
          <w:p w:rsidR="00FF2948" w:rsidRPr="000E1C31" w:rsidRDefault="00FF2948" w:rsidP="000E1C31">
            <w:pPr>
              <w:jc w:val="center"/>
              <w:rPr>
                <w:bCs/>
                <w:sz w:val="20"/>
                <w:szCs w:val="20"/>
              </w:rPr>
            </w:pPr>
            <w:r w:rsidRPr="000E1C31">
              <w:rPr>
                <w:bCs/>
                <w:sz w:val="20"/>
                <w:szCs w:val="20"/>
              </w:rPr>
              <w:t>Ответственные</w:t>
            </w:r>
          </w:p>
        </w:tc>
        <w:tc>
          <w:tcPr>
            <w:tcW w:w="1505" w:type="dxa"/>
            <w:vAlign w:val="center"/>
          </w:tcPr>
          <w:p w:rsidR="00FF2948" w:rsidRPr="000E1C31" w:rsidRDefault="00FF2948" w:rsidP="000E1C31">
            <w:pPr>
              <w:jc w:val="center"/>
              <w:rPr>
                <w:bCs/>
                <w:sz w:val="20"/>
                <w:szCs w:val="20"/>
              </w:rPr>
            </w:pPr>
            <w:r w:rsidRPr="000E1C31">
              <w:rPr>
                <w:bCs/>
                <w:sz w:val="20"/>
                <w:szCs w:val="20"/>
              </w:rPr>
              <w:t>Срок исполнения</w:t>
            </w:r>
          </w:p>
        </w:tc>
      </w:tr>
      <w:tr w:rsidR="00FF2948" w:rsidRPr="000E1C31" w:rsidTr="00FF2948">
        <w:tc>
          <w:tcPr>
            <w:tcW w:w="468" w:type="dxa"/>
            <w:vAlign w:val="center"/>
          </w:tcPr>
          <w:p w:rsidR="00FF2948" w:rsidRPr="000E1C31" w:rsidRDefault="00FF2948" w:rsidP="000E1C31">
            <w:pPr>
              <w:jc w:val="center"/>
              <w:rPr>
                <w:bCs/>
                <w:sz w:val="20"/>
                <w:szCs w:val="20"/>
              </w:rPr>
            </w:pPr>
          </w:p>
          <w:p w:rsidR="00FF2948" w:rsidRPr="000E1C31" w:rsidRDefault="00FF2948" w:rsidP="000E1C31">
            <w:pPr>
              <w:jc w:val="center"/>
              <w:rPr>
                <w:bCs/>
                <w:sz w:val="20"/>
                <w:szCs w:val="20"/>
              </w:rPr>
            </w:pPr>
            <w:r w:rsidRPr="000E1C31">
              <w:rPr>
                <w:bCs/>
                <w:sz w:val="20"/>
                <w:szCs w:val="20"/>
              </w:rPr>
              <w:t>1.</w:t>
            </w:r>
          </w:p>
        </w:tc>
        <w:tc>
          <w:tcPr>
            <w:tcW w:w="5039" w:type="dxa"/>
            <w:vAlign w:val="center"/>
          </w:tcPr>
          <w:p w:rsidR="00FF2948" w:rsidRPr="000E1C31" w:rsidRDefault="00FF2948" w:rsidP="000E1C31">
            <w:pPr>
              <w:jc w:val="both"/>
              <w:rPr>
                <w:sz w:val="20"/>
                <w:szCs w:val="20"/>
              </w:rPr>
            </w:pPr>
            <w:r w:rsidRPr="000E1C31">
              <w:rPr>
                <w:sz w:val="20"/>
                <w:szCs w:val="20"/>
              </w:rPr>
              <w:t>Разработать оперативные планы тушения пожаров в д. Красная Горка, п. Берегаево, п. Красный Яр</w:t>
            </w:r>
          </w:p>
        </w:tc>
        <w:tc>
          <w:tcPr>
            <w:tcW w:w="2199" w:type="dxa"/>
            <w:vAlign w:val="center"/>
          </w:tcPr>
          <w:p w:rsidR="00FF2948" w:rsidRPr="000E1C31" w:rsidRDefault="00FF2948" w:rsidP="000E1C31">
            <w:pPr>
              <w:jc w:val="both"/>
              <w:rPr>
                <w:sz w:val="20"/>
                <w:szCs w:val="20"/>
              </w:rPr>
            </w:pPr>
            <w:r w:rsidRPr="000E1C31">
              <w:rPr>
                <w:sz w:val="20"/>
                <w:szCs w:val="20"/>
              </w:rPr>
              <w:t xml:space="preserve">Глава поселения </w:t>
            </w:r>
            <w:proofErr w:type="spellStart"/>
            <w:r w:rsidRPr="000E1C31">
              <w:rPr>
                <w:sz w:val="20"/>
                <w:szCs w:val="20"/>
              </w:rPr>
              <w:t>Жендарев</w:t>
            </w:r>
            <w:proofErr w:type="spellEnd"/>
            <w:r w:rsidRPr="000E1C31">
              <w:rPr>
                <w:sz w:val="20"/>
                <w:szCs w:val="20"/>
              </w:rPr>
              <w:t xml:space="preserve"> О.А.</w:t>
            </w:r>
          </w:p>
        </w:tc>
        <w:tc>
          <w:tcPr>
            <w:tcW w:w="1505" w:type="dxa"/>
          </w:tcPr>
          <w:p w:rsidR="00FF2948" w:rsidRPr="000E1C31" w:rsidRDefault="00FF2948" w:rsidP="000E1C31">
            <w:pPr>
              <w:jc w:val="center"/>
              <w:rPr>
                <w:b/>
                <w:bCs/>
                <w:sz w:val="20"/>
                <w:szCs w:val="20"/>
              </w:rPr>
            </w:pPr>
          </w:p>
          <w:p w:rsidR="00FF2948" w:rsidRPr="000E1C31" w:rsidRDefault="00FF2948" w:rsidP="000E1C31">
            <w:pPr>
              <w:jc w:val="center"/>
              <w:rPr>
                <w:sz w:val="20"/>
                <w:szCs w:val="20"/>
              </w:rPr>
            </w:pPr>
            <w:r w:rsidRPr="000E1C31">
              <w:rPr>
                <w:sz w:val="20"/>
                <w:szCs w:val="20"/>
              </w:rPr>
              <w:t>до 01.05.2018</w:t>
            </w:r>
          </w:p>
        </w:tc>
      </w:tr>
      <w:tr w:rsidR="00FF2948" w:rsidRPr="000E1C31" w:rsidTr="00FF2948">
        <w:tc>
          <w:tcPr>
            <w:tcW w:w="468" w:type="dxa"/>
            <w:vAlign w:val="center"/>
          </w:tcPr>
          <w:p w:rsidR="00FF2948" w:rsidRPr="000E1C31" w:rsidRDefault="00FF2948" w:rsidP="000E1C31">
            <w:pPr>
              <w:jc w:val="center"/>
              <w:rPr>
                <w:bCs/>
                <w:sz w:val="20"/>
                <w:szCs w:val="20"/>
              </w:rPr>
            </w:pPr>
          </w:p>
          <w:p w:rsidR="00FF2948" w:rsidRPr="000E1C31" w:rsidRDefault="00FF2948" w:rsidP="000E1C31">
            <w:pPr>
              <w:jc w:val="center"/>
              <w:rPr>
                <w:bCs/>
                <w:sz w:val="20"/>
                <w:szCs w:val="20"/>
              </w:rPr>
            </w:pPr>
            <w:r w:rsidRPr="000E1C31">
              <w:rPr>
                <w:bCs/>
                <w:sz w:val="20"/>
                <w:szCs w:val="20"/>
              </w:rPr>
              <w:t>2.</w:t>
            </w:r>
          </w:p>
        </w:tc>
        <w:tc>
          <w:tcPr>
            <w:tcW w:w="5039" w:type="dxa"/>
            <w:vAlign w:val="center"/>
          </w:tcPr>
          <w:p w:rsidR="00FF2948" w:rsidRPr="000E1C31" w:rsidRDefault="00FF2948" w:rsidP="000E1C31">
            <w:pPr>
              <w:jc w:val="both"/>
              <w:rPr>
                <w:sz w:val="20"/>
                <w:szCs w:val="20"/>
              </w:rPr>
            </w:pPr>
            <w:r w:rsidRPr="000E1C31">
              <w:rPr>
                <w:sz w:val="20"/>
                <w:szCs w:val="20"/>
              </w:rPr>
              <w:t>Заключить договора с организациями на привлечение сил и сре</w:t>
            </w:r>
            <w:proofErr w:type="gramStart"/>
            <w:r w:rsidRPr="000E1C31">
              <w:rPr>
                <w:sz w:val="20"/>
                <w:szCs w:val="20"/>
              </w:rPr>
              <w:t>дств дл</w:t>
            </w:r>
            <w:proofErr w:type="gramEnd"/>
            <w:r w:rsidRPr="000E1C31">
              <w:rPr>
                <w:sz w:val="20"/>
                <w:szCs w:val="20"/>
              </w:rPr>
              <w:t>я защиты населённых пунктов от лесных пожаров</w:t>
            </w:r>
          </w:p>
        </w:tc>
        <w:tc>
          <w:tcPr>
            <w:tcW w:w="2199" w:type="dxa"/>
            <w:vAlign w:val="center"/>
          </w:tcPr>
          <w:p w:rsidR="00FF2948" w:rsidRPr="000E1C31" w:rsidRDefault="00FF2948" w:rsidP="000E1C31">
            <w:pPr>
              <w:jc w:val="both"/>
              <w:rPr>
                <w:sz w:val="20"/>
                <w:szCs w:val="20"/>
              </w:rPr>
            </w:pPr>
            <w:r w:rsidRPr="000E1C31">
              <w:rPr>
                <w:sz w:val="20"/>
                <w:szCs w:val="20"/>
              </w:rPr>
              <w:t xml:space="preserve">Глава поселения </w:t>
            </w:r>
            <w:proofErr w:type="spellStart"/>
            <w:r w:rsidRPr="000E1C31">
              <w:rPr>
                <w:sz w:val="20"/>
                <w:szCs w:val="20"/>
              </w:rPr>
              <w:t>Жендарев</w:t>
            </w:r>
            <w:proofErr w:type="spellEnd"/>
            <w:r w:rsidRPr="000E1C31">
              <w:rPr>
                <w:sz w:val="20"/>
                <w:szCs w:val="20"/>
              </w:rPr>
              <w:t xml:space="preserve"> О.А.</w:t>
            </w:r>
          </w:p>
        </w:tc>
        <w:tc>
          <w:tcPr>
            <w:tcW w:w="1505" w:type="dxa"/>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до 01.05.2018</w:t>
            </w:r>
          </w:p>
        </w:tc>
      </w:tr>
      <w:tr w:rsidR="00FF2948" w:rsidRPr="000E1C31" w:rsidTr="00FF2948">
        <w:tc>
          <w:tcPr>
            <w:tcW w:w="468" w:type="dxa"/>
            <w:vAlign w:val="center"/>
          </w:tcPr>
          <w:p w:rsidR="00FF2948" w:rsidRPr="000E1C31" w:rsidRDefault="00FF2948" w:rsidP="000E1C31">
            <w:pPr>
              <w:jc w:val="center"/>
              <w:rPr>
                <w:bCs/>
                <w:sz w:val="20"/>
                <w:szCs w:val="20"/>
              </w:rPr>
            </w:pPr>
          </w:p>
          <w:p w:rsidR="00FF2948" w:rsidRPr="000E1C31" w:rsidRDefault="00FF2948" w:rsidP="000E1C31">
            <w:pPr>
              <w:jc w:val="center"/>
              <w:rPr>
                <w:bCs/>
                <w:sz w:val="20"/>
                <w:szCs w:val="20"/>
              </w:rPr>
            </w:pPr>
          </w:p>
          <w:p w:rsidR="00FF2948" w:rsidRPr="000E1C31" w:rsidRDefault="00FF2948" w:rsidP="000E1C31">
            <w:pPr>
              <w:jc w:val="center"/>
              <w:rPr>
                <w:bCs/>
                <w:sz w:val="20"/>
                <w:szCs w:val="20"/>
              </w:rPr>
            </w:pPr>
            <w:r w:rsidRPr="000E1C31">
              <w:rPr>
                <w:bCs/>
                <w:sz w:val="20"/>
                <w:szCs w:val="20"/>
              </w:rPr>
              <w:t>3.</w:t>
            </w:r>
          </w:p>
        </w:tc>
        <w:tc>
          <w:tcPr>
            <w:tcW w:w="5039" w:type="dxa"/>
            <w:vAlign w:val="center"/>
          </w:tcPr>
          <w:p w:rsidR="00FF2948" w:rsidRPr="000E1C31" w:rsidRDefault="00FF2948" w:rsidP="000E1C31">
            <w:pPr>
              <w:jc w:val="both"/>
              <w:rPr>
                <w:sz w:val="20"/>
                <w:szCs w:val="20"/>
              </w:rPr>
            </w:pPr>
            <w:r w:rsidRPr="000E1C31">
              <w:rPr>
                <w:sz w:val="20"/>
                <w:szCs w:val="20"/>
              </w:rPr>
              <w:t>Определить порядок привлечения населения, пожарной техники, транспортных и других сре</w:t>
            </w:r>
            <w:proofErr w:type="gramStart"/>
            <w:r w:rsidRPr="000E1C31">
              <w:rPr>
                <w:sz w:val="20"/>
                <w:szCs w:val="20"/>
              </w:rPr>
              <w:t>дств дл</w:t>
            </w:r>
            <w:proofErr w:type="gramEnd"/>
            <w:r w:rsidRPr="000E1C31">
              <w:rPr>
                <w:sz w:val="20"/>
                <w:szCs w:val="20"/>
              </w:rPr>
              <w:t>я тушения пожаров</w:t>
            </w:r>
          </w:p>
        </w:tc>
        <w:tc>
          <w:tcPr>
            <w:tcW w:w="2199" w:type="dxa"/>
            <w:vAlign w:val="center"/>
          </w:tcPr>
          <w:p w:rsidR="00FF2948" w:rsidRPr="000E1C31" w:rsidRDefault="00FF2948" w:rsidP="000E1C31">
            <w:pPr>
              <w:jc w:val="both"/>
              <w:rPr>
                <w:sz w:val="20"/>
                <w:szCs w:val="20"/>
              </w:rPr>
            </w:pPr>
            <w:r w:rsidRPr="000E1C31">
              <w:rPr>
                <w:sz w:val="20"/>
                <w:szCs w:val="20"/>
              </w:rPr>
              <w:t xml:space="preserve">Глава поселения </w:t>
            </w:r>
            <w:proofErr w:type="spellStart"/>
            <w:r w:rsidRPr="000E1C31">
              <w:rPr>
                <w:sz w:val="20"/>
                <w:szCs w:val="20"/>
              </w:rPr>
              <w:t>Жендарев</w:t>
            </w:r>
            <w:proofErr w:type="spellEnd"/>
            <w:r w:rsidRPr="000E1C31">
              <w:rPr>
                <w:sz w:val="20"/>
                <w:szCs w:val="20"/>
              </w:rPr>
              <w:t xml:space="preserve"> О.А.</w:t>
            </w:r>
          </w:p>
        </w:tc>
        <w:tc>
          <w:tcPr>
            <w:tcW w:w="1505" w:type="dxa"/>
            <w:vAlign w:val="center"/>
          </w:tcPr>
          <w:p w:rsidR="00FF2948" w:rsidRPr="000E1C31" w:rsidRDefault="00FF2948" w:rsidP="000E1C31">
            <w:pPr>
              <w:jc w:val="center"/>
              <w:rPr>
                <w:sz w:val="20"/>
                <w:szCs w:val="20"/>
              </w:rPr>
            </w:pPr>
            <w:r w:rsidRPr="000E1C31">
              <w:rPr>
                <w:sz w:val="20"/>
                <w:szCs w:val="20"/>
              </w:rPr>
              <w:t>до 01.05.2018</w:t>
            </w:r>
          </w:p>
        </w:tc>
      </w:tr>
      <w:tr w:rsidR="00FF2948" w:rsidRPr="000E1C31" w:rsidTr="00FF2948">
        <w:tc>
          <w:tcPr>
            <w:tcW w:w="468" w:type="dxa"/>
            <w:vAlign w:val="center"/>
          </w:tcPr>
          <w:p w:rsidR="00FF2948" w:rsidRPr="000E1C31" w:rsidRDefault="00FF2948" w:rsidP="000E1C31">
            <w:pPr>
              <w:jc w:val="center"/>
              <w:rPr>
                <w:bCs/>
                <w:sz w:val="20"/>
                <w:szCs w:val="20"/>
              </w:rPr>
            </w:pPr>
          </w:p>
          <w:p w:rsidR="00FF2948" w:rsidRPr="000E1C31" w:rsidRDefault="00FF2948" w:rsidP="000E1C31">
            <w:pPr>
              <w:jc w:val="center"/>
              <w:rPr>
                <w:bCs/>
                <w:sz w:val="20"/>
                <w:szCs w:val="20"/>
              </w:rPr>
            </w:pPr>
          </w:p>
          <w:p w:rsidR="00FF2948" w:rsidRPr="000E1C31" w:rsidRDefault="00FF2948" w:rsidP="000E1C31">
            <w:pPr>
              <w:jc w:val="center"/>
              <w:rPr>
                <w:bCs/>
                <w:sz w:val="20"/>
                <w:szCs w:val="20"/>
              </w:rPr>
            </w:pPr>
            <w:r w:rsidRPr="000E1C31">
              <w:rPr>
                <w:bCs/>
                <w:sz w:val="20"/>
                <w:szCs w:val="20"/>
              </w:rPr>
              <w:t>4.</w:t>
            </w:r>
          </w:p>
        </w:tc>
        <w:tc>
          <w:tcPr>
            <w:tcW w:w="5039" w:type="dxa"/>
            <w:vAlign w:val="center"/>
          </w:tcPr>
          <w:p w:rsidR="00FF2948" w:rsidRPr="000E1C31" w:rsidRDefault="00FF2948" w:rsidP="000E1C31">
            <w:pPr>
              <w:jc w:val="both"/>
              <w:rPr>
                <w:sz w:val="20"/>
                <w:szCs w:val="20"/>
              </w:rPr>
            </w:pPr>
            <w:r w:rsidRPr="000E1C31">
              <w:rPr>
                <w:sz w:val="20"/>
                <w:szCs w:val="20"/>
              </w:rPr>
              <w:t>Определить безопасное место эвакуации населения и место отгона скота при возникновении угрозы распространения лесных пожаров.</w:t>
            </w:r>
          </w:p>
        </w:tc>
        <w:tc>
          <w:tcPr>
            <w:tcW w:w="2199" w:type="dxa"/>
            <w:vAlign w:val="center"/>
          </w:tcPr>
          <w:p w:rsidR="00FF2948" w:rsidRPr="000E1C31" w:rsidRDefault="00FF2948" w:rsidP="000E1C31">
            <w:pPr>
              <w:jc w:val="both"/>
              <w:rPr>
                <w:sz w:val="20"/>
                <w:szCs w:val="20"/>
              </w:rPr>
            </w:pPr>
            <w:r w:rsidRPr="000E1C31">
              <w:rPr>
                <w:sz w:val="20"/>
                <w:szCs w:val="20"/>
              </w:rPr>
              <w:t xml:space="preserve">Глава поселения </w:t>
            </w:r>
            <w:proofErr w:type="spellStart"/>
            <w:r w:rsidRPr="000E1C31">
              <w:rPr>
                <w:sz w:val="20"/>
                <w:szCs w:val="20"/>
              </w:rPr>
              <w:t>Жендарев</w:t>
            </w:r>
            <w:proofErr w:type="spellEnd"/>
            <w:r w:rsidRPr="000E1C31">
              <w:rPr>
                <w:sz w:val="20"/>
                <w:szCs w:val="20"/>
              </w:rPr>
              <w:t xml:space="preserve"> О.А.</w:t>
            </w:r>
          </w:p>
        </w:tc>
        <w:tc>
          <w:tcPr>
            <w:tcW w:w="1505" w:type="dxa"/>
            <w:vAlign w:val="center"/>
          </w:tcPr>
          <w:p w:rsidR="00FF2948" w:rsidRPr="000E1C31" w:rsidRDefault="00FF2948" w:rsidP="000E1C31">
            <w:pPr>
              <w:jc w:val="center"/>
              <w:rPr>
                <w:sz w:val="20"/>
                <w:szCs w:val="20"/>
              </w:rPr>
            </w:pPr>
            <w:r w:rsidRPr="000E1C31">
              <w:rPr>
                <w:sz w:val="20"/>
                <w:szCs w:val="20"/>
              </w:rPr>
              <w:t>до 01.05.2018</w:t>
            </w:r>
          </w:p>
        </w:tc>
      </w:tr>
      <w:tr w:rsidR="00FF2948" w:rsidRPr="000E1C31" w:rsidTr="00FF2948">
        <w:tc>
          <w:tcPr>
            <w:tcW w:w="468" w:type="dxa"/>
            <w:vAlign w:val="center"/>
          </w:tcPr>
          <w:p w:rsidR="00FF2948" w:rsidRPr="000E1C31" w:rsidRDefault="00FF2948" w:rsidP="000E1C31">
            <w:pPr>
              <w:jc w:val="center"/>
              <w:rPr>
                <w:bCs/>
                <w:sz w:val="20"/>
                <w:szCs w:val="20"/>
              </w:rPr>
            </w:pPr>
          </w:p>
          <w:p w:rsidR="00FF2948" w:rsidRPr="000E1C31" w:rsidRDefault="00FF2948" w:rsidP="000E1C31">
            <w:pPr>
              <w:jc w:val="center"/>
              <w:rPr>
                <w:bCs/>
                <w:sz w:val="20"/>
                <w:szCs w:val="20"/>
              </w:rPr>
            </w:pPr>
            <w:r w:rsidRPr="000E1C31">
              <w:rPr>
                <w:bCs/>
                <w:sz w:val="20"/>
                <w:szCs w:val="20"/>
              </w:rPr>
              <w:t>5.</w:t>
            </w:r>
          </w:p>
        </w:tc>
        <w:tc>
          <w:tcPr>
            <w:tcW w:w="5039" w:type="dxa"/>
            <w:vAlign w:val="center"/>
          </w:tcPr>
          <w:p w:rsidR="00FF2948" w:rsidRPr="000E1C31" w:rsidRDefault="00FF2948" w:rsidP="000E1C31">
            <w:pPr>
              <w:jc w:val="both"/>
              <w:rPr>
                <w:sz w:val="20"/>
                <w:szCs w:val="20"/>
              </w:rPr>
            </w:pPr>
            <w:r w:rsidRPr="000E1C31">
              <w:rPr>
                <w:b/>
                <w:bCs/>
                <w:sz w:val="20"/>
                <w:szCs w:val="20"/>
              </w:rPr>
              <w:t xml:space="preserve"> </w:t>
            </w:r>
            <w:r w:rsidRPr="000E1C31">
              <w:rPr>
                <w:sz w:val="20"/>
                <w:szCs w:val="20"/>
              </w:rPr>
              <w:t xml:space="preserve">Определить схему обмена оперативной информацией о лесных пожарах с </w:t>
            </w:r>
            <w:proofErr w:type="spellStart"/>
            <w:r w:rsidRPr="000E1C31">
              <w:rPr>
                <w:sz w:val="20"/>
                <w:szCs w:val="20"/>
              </w:rPr>
              <w:t>лесопожарными</w:t>
            </w:r>
            <w:proofErr w:type="spellEnd"/>
            <w:r w:rsidRPr="000E1C31">
              <w:rPr>
                <w:sz w:val="20"/>
                <w:szCs w:val="20"/>
              </w:rPr>
              <w:t xml:space="preserve"> формированиями</w:t>
            </w:r>
          </w:p>
        </w:tc>
        <w:tc>
          <w:tcPr>
            <w:tcW w:w="2199" w:type="dxa"/>
            <w:vAlign w:val="center"/>
          </w:tcPr>
          <w:p w:rsidR="00FF2948" w:rsidRPr="000E1C31" w:rsidRDefault="00FF2948" w:rsidP="000E1C31">
            <w:pPr>
              <w:jc w:val="both"/>
              <w:rPr>
                <w:sz w:val="20"/>
                <w:szCs w:val="20"/>
              </w:rPr>
            </w:pPr>
            <w:r w:rsidRPr="000E1C31">
              <w:rPr>
                <w:sz w:val="20"/>
                <w:szCs w:val="20"/>
              </w:rPr>
              <w:t xml:space="preserve">Глава поселения </w:t>
            </w:r>
            <w:proofErr w:type="spellStart"/>
            <w:r w:rsidRPr="000E1C31">
              <w:rPr>
                <w:sz w:val="20"/>
                <w:szCs w:val="20"/>
              </w:rPr>
              <w:t>Жендарев</w:t>
            </w:r>
            <w:proofErr w:type="spellEnd"/>
            <w:r w:rsidRPr="000E1C31">
              <w:rPr>
                <w:sz w:val="20"/>
                <w:szCs w:val="20"/>
              </w:rPr>
              <w:t xml:space="preserve"> О.А.</w:t>
            </w:r>
          </w:p>
        </w:tc>
        <w:tc>
          <w:tcPr>
            <w:tcW w:w="1505" w:type="dxa"/>
            <w:vAlign w:val="center"/>
          </w:tcPr>
          <w:p w:rsidR="00FF2948" w:rsidRPr="000E1C31" w:rsidRDefault="00FF2948" w:rsidP="000E1C31">
            <w:pPr>
              <w:jc w:val="center"/>
              <w:rPr>
                <w:sz w:val="20"/>
                <w:szCs w:val="20"/>
              </w:rPr>
            </w:pPr>
            <w:r w:rsidRPr="000E1C31">
              <w:rPr>
                <w:sz w:val="20"/>
                <w:szCs w:val="20"/>
              </w:rPr>
              <w:t>до 01.05.2018</w:t>
            </w:r>
          </w:p>
        </w:tc>
      </w:tr>
      <w:tr w:rsidR="00FF2948" w:rsidRPr="000E1C31" w:rsidTr="00FF2948">
        <w:tc>
          <w:tcPr>
            <w:tcW w:w="468" w:type="dxa"/>
            <w:vAlign w:val="center"/>
          </w:tcPr>
          <w:p w:rsidR="00FF2948" w:rsidRPr="000E1C31" w:rsidRDefault="00FF2948" w:rsidP="000E1C31">
            <w:pPr>
              <w:jc w:val="center"/>
              <w:rPr>
                <w:bCs/>
                <w:sz w:val="20"/>
                <w:szCs w:val="20"/>
              </w:rPr>
            </w:pPr>
            <w:r w:rsidRPr="000E1C31">
              <w:rPr>
                <w:bCs/>
                <w:sz w:val="20"/>
                <w:szCs w:val="20"/>
              </w:rPr>
              <w:t>6.</w:t>
            </w:r>
          </w:p>
        </w:tc>
        <w:tc>
          <w:tcPr>
            <w:tcW w:w="5039" w:type="dxa"/>
            <w:vAlign w:val="center"/>
          </w:tcPr>
          <w:p w:rsidR="00FF2948" w:rsidRPr="000E1C31" w:rsidRDefault="00FF2948" w:rsidP="000E1C31">
            <w:pPr>
              <w:jc w:val="both"/>
              <w:rPr>
                <w:sz w:val="20"/>
                <w:szCs w:val="20"/>
              </w:rPr>
            </w:pPr>
            <w:r w:rsidRPr="000E1C31">
              <w:rPr>
                <w:sz w:val="20"/>
                <w:szCs w:val="20"/>
              </w:rPr>
              <w:t>Провести очистку лесной территории вблизи населённых пунктов от несанкционированных свалок</w:t>
            </w:r>
          </w:p>
        </w:tc>
        <w:tc>
          <w:tcPr>
            <w:tcW w:w="2199" w:type="dxa"/>
            <w:vAlign w:val="center"/>
          </w:tcPr>
          <w:p w:rsidR="00FF2948" w:rsidRPr="000E1C31" w:rsidRDefault="00FF2948" w:rsidP="000E1C31">
            <w:pPr>
              <w:jc w:val="both"/>
              <w:rPr>
                <w:sz w:val="20"/>
                <w:szCs w:val="20"/>
              </w:rPr>
            </w:pPr>
            <w:r w:rsidRPr="000E1C31">
              <w:rPr>
                <w:sz w:val="20"/>
                <w:szCs w:val="20"/>
              </w:rPr>
              <w:t xml:space="preserve">Глава поселения </w:t>
            </w:r>
            <w:proofErr w:type="spellStart"/>
            <w:r w:rsidRPr="000E1C31">
              <w:rPr>
                <w:sz w:val="20"/>
                <w:szCs w:val="20"/>
              </w:rPr>
              <w:t>Жендарев</w:t>
            </w:r>
            <w:proofErr w:type="spellEnd"/>
            <w:r w:rsidRPr="000E1C31">
              <w:rPr>
                <w:sz w:val="20"/>
                <w:szCs w:val="20"/>
              </w:rPr>
              <w:t xml:space="preserve"> О.А.</w:t>
            </w:r>
          </w:p>
        </w:tc>
        <w:tc>
          <w:tcPr>
            <w:tcW w:w="1505" w:type="dxa"/>
            <w:vAlign w:val="center"/>
          </w:tcPr>
          <w:p w:rsidR="00FF2948" w:rsidRPr="000E1C31" w:rsidRDefault="00FF2948" w:rsidP="000E1C31">
            <w:pPr>
              <w:jc w:val="center"/>
              <w:rPr>
                <w:sz w:val="20"/>
                <w:szCs w:val="20"/>
              </w:rPr>
            </w:pPr>
            <w:r w:rsidRPr="000E1C31">
              <w:rPr>
                <w:sz w:val="20"/>
                <w:szCs w:val="20"/>
              </w:rPr>
              <w:t>до 01.05.2018</w:t>
            </w:r>
          </w:p>
        </w:tc>
      </w:tr>
      <w:tr w:rsidR="00FF2948" w:rsidRPr="000E1C31" w:rsidTr="00FF2948">
        <w:trPr>
          <w:trHeight w:val="580"/>
        </w:trPr>
        <w:tc>
          <w:tcPr>
            <w:tcW w:w="468" w:type="dxa"/>
            <w:vAlign w:val="center"/>
          </w:tcPr>
          <w:p w:rsidR="00FF2948" w:rsidRPr="000E1C31" w:rsidRDefault="00FF2948" w:rsidP="000E1C31">
            <w:pPr>
              <w:jc w:val="center"/>
              <w:rPr>
                <w:sz w:val="20"/>
                <w:szCs w:val="20"/>
              </w:rPr>
            </w:pPr>
            <w:r w:rsidRPr="000E1C31">
              <w:rPr>
                <w:bCs/>
                <w:sz w:val="20"/>
                <w:szCs w:val="20"/>
              </w:rPr>
              <w:t>7.</w:t>
            </w:r>
          </w:p>
        </w:tc>
        <w:tc>
          <w:tcPr>
            <w:tcW w:w="5039" w:type="dxa"/>
            <w:vAlign w:val="center"/>
          </w:tcPr>
          <w:p w:rsidR="00FF2948" w:rsidRPr="000E1C31" w:rsidRDefault="00FF2948" w:rsidP="000E1C31">
            <w:pPr>
              <w:jc w:val="both"/>
              <w:rPr>
                <w:sz w:val="20"/>
                <w:szCs w:val="20"/>
              </w:rPr>
            </w:pPr>
            <w:r w:rsidRPr="000E1C31">
              <w:rPr>
                <w:sz w:val="20"/>
                <w:szCs w:val="20"/>
              </w:rPr>
              <w:t>Обеспечить необходимым запасом воды противопожарные водоёмы школы</w:t>
            </w:r>
          </w:p>
        </w:tc>
        <w:tc>
          <w:tcPr>
            <w:tcW w:w="2199" w:type="dxa"/>
            <w:vAlign w:val="center"/>
          </w:tcPr>
          <w:p w:rsidR="00FF2948" w:rsidRPr="000E1C31" w:rsidRDefault="00FF2948" w:rsidP="000E1C31">
            <w:pPr>
              <w:jc w:val="both"/>
              <w:rPr>
                <w:sz w:val="20"/>
                <w:szCs w:val="20"/>
              </w:rPr>
            </w:pPr>
            <w:r w:rsidRPr="000E1C31">
              <w:rPr>
                <w:sz w:val="20"/>
                <w:szCs w:val="20"/>
              </w:rPr>
              <w:t xml:space="preserve">Директора школ Л.А. Синявская, С.А. </w:t>
            </w:r>
            <w:proofErr w:type="spellStart"/>
            <w:r w:rsidRPr="000E1C31">
              <w:rPr>
                <w:sz w:val="20"/>
                <w:szCs w:val="20"/>
              </w:rPr>
              <w:t>Локушева</w:t>
            </w:r>
            <w:proofErr w:type="spellEnd"/>
            <w:r w:rsidRPr="000E1C31">
              <w:rPr>
                <w:sz w:val="20"/>
                <w:szCs w:val="20"/>
              </w:rPr>
              <w:t xml:space="preserve"> (по согласованию)</w:t>
            </w:r>
          </w:p>
        </w:tc>
        <w:tc>
          <w:tcPr>
            <w:tcW w:w="1505" w:type="dxa"/>
            <w:vAlign w:val="center"/>
          </w:tcPr>
          <w:p w:rsidR="00FF2948" w:rsidRPr="000E1C31" w:rsidRDefault="00FF2948" w:rsidP="000E1C31">
            <w:pPr>
              <w:jc w:val="center"/>
              <w:rPr>
                <w:sz w:val="20"/>
                <w:szCs w:val="20"/>
              </w:rPr>
            </w:pPr>
            <w:r w:rsidRPr="000E1C31">
              <w:rPr>
                <w:sz w:val="20"/>
                <w:szCs w:val="20"/>
              </w:rPr>
              <w:t>до 01.05.2018</w:t>
            </w:r>
          </w:p>
        </w:tc>
      </w:tr>
      <w:tr w:rsidR="00FF2948" w:rsidRPr="000E1C31" w:rsidTr="00AA04E7">
        <w:trPr>
          <w:trHeight w:val="1295"/>
        </w:trPr>
        <w:tc>
          <w:tcPr>
            <w:tcW w:w="468" w:type="dxa"/>
            <w:vAlign w:val="center"/>
          </w:tcPr>
          <w:p w:rsidR="00FF2948" w:rsidRPr="000E1C31" w:rsidRDefault="00FF2948" w:rsidP="000E1C31">
            <w:pPr>
              <w:jc w:val="center"/>
              <w:rPr>
                <w:bCs/>
                <w:sz w:val="20"/>
                <w:szCs w:val="20"/>
              </w:rPr>
            </w:pPr>
            <w:r w:rsidRPr="000E1C31">
              <w:rPr>
                <w:bCs/>
                <w:sz w:val="20"/>
                <w:szCs w:val="20"/>
              </w:rPr>
              <w:t>8.</w:t>
            </w:r>
          </w:p>
        </w:tc>
        <w:tc>
          <w:tcPr>
            <w:tcW w:w="5039" w:type="dxa"/>
            <w:vAlign w:val="center"/>
          </w:tcPr>
          <w:p w:rsidR="00FF2948" w:rsidRPr="000E1C31" w:rsidRDefault="00FF2948" w:rsidP="000E1C31">
            <w:pPr>
              <w:jc w:val="both"/>
              <w:rPr>
                <w:sz w:val="20"/>
                <w:szCs w:val="20"/>
              </w:rPr>
            </w:pPr>
            <w:r w:rsidRPr="000E1C31">
              <w:rPr>
                <w:sz w:val="20"/>
                <w:szCs w:val="20"/>
              </w:rPr>
              <w:t>Провести разъяснительную работу с населением по действиям при посещении лесов и соблюдении при этом мер пожарной безопасности</w:t>
            </w:r>
          </w:p>
        </w:tc>
        <w:tc>
          <w:tcPr>
            <w:tcW w:w="2199" w:type="dxa"/>
            <w:vAlign w:val="center"/>
          </w:tcPr>
          <w:p w:rsidR="00FF2948" w:rsidRPr="000E1C31" w:rsidRDefault="00FF2948" w:rsidP="000E1C31">
            <w:pPr>
              <w:jc w:val="both"/>
              <w:rPr>
                <w:sz w:val="20"/>
                <w:szCs w:val="20"/>
              </w:rPr>
            </w:pPr>
            <w:r w:rsidRPr="000E1C31">
              <w:rPr>
                <w:sz w:val="20"/>
                <w:szCs w:val="20"/>
              </w:rPr>
              <w:t xml:space="preserve">Администратор Администрации Берегаевского сельского поселения </w:t>
            </w:r>
          </w:p>
          <w:p w:rsidR="00FF2948" w:rsidRPr="000E1C31" w:rsidRDefault="00FF2948" w:rsidP="000E1C31">
            <w:pPr>
              <w:jc w:val="both"/>
              <w:rPr>
                <w:sz w:val="20"/>
                <w:szCs w:val="20"/>
              </w:rPr>
            </w:pPr>
            <w:r w:rsidRPr="000E1C31">
              <w:rPr>
                <w:sz w:val="20"/>
                <w:szCs w:val="20"/>
              </w:rPr>
              <w:t>Коновальчик Н. Н.</w:t>
            </w:r>
          </w:p>
        </w:tc>
        <w:tc>
          <w:tcPr>
            <w:tcW w:w="1505" w:type="dxa"/>
            <w:vAlign w:val="center"/>
          </w:tcPr>
          <w:p w:rsidR="00FF2948" w:rsidRPr="000E1C31" w:rsidRDefault="00FF2948" w:rsidP="000E1C31">
            <w:pPr>
              <w:jc w:val="center"/>
              <w:rPr>
                <w:sz w:val="20"/>
                <w:szCs w:val="20"/>
              </w:rPr>
            </w:pPr>
            <w:r w:rsidRPr="000E1C31">
              <w:rPr>
                <w:sz w:val="20"/>
                <w:szCs w:val="20"/>
              </w:rPr>
              <w:t>до 01.05.2018</w:t>
            </w:r>
          </w:p>
        </w:tc>
      </w:tr>
    </w:tbl>
    <w:p w:rsidR="00226C99" w:rsidRPr="000E1C31" w:rsidRDefault="00226C99" w:rsidP="000E1C31">
      <w:pPr>
        <w:jc w:val="both"/>
        <w:rPr>
          <w:sz w:val="20"/>
          <w:szCs w:val="20"/>
          <w:lang w:eastAsia="en-US"/>
        </w:rPr>
      </w:pPr>
    </w:p>
    <w:p w:rsidR="001B2EF2" w:rsidRPr="000E1C31" w:rsidRDefault="001B2EF2" w:rsidP="000E1C31">
      <w:pPr>
        <w:autoSpaceDE w:val="0"/>
        <w:autoSpaceDN w:val="0"/>
        <w:adjustRightInd w:val="0"/>
        <w:jc w:val="both"/>
        <w:rPr>
          <w:sz w:val="20"/>
          <w:szCs w:val="20"/>
          <w:lang w:eastAsia="en-US"/>
        </w:rPr>
      </w:pPr>
    </w:p>
    <w:p w:rsidR="007E20A3" w:rsidRPr="000E1C31" w:rsidRDefault="001B2EF2" w:rsidP="000E1C31">
      <w:pPr>
        <w:autoSpaceDE w:val="0"/>
        <w:autoSpaceDN w:val="0"/>
        <w:adjustRightInd w:val="0"/>
        <w:jc w:val="both"/>
        <w:rPr>
          <w:sz w:val="20"/>
          <w:szCs w:val="20"/>
          <w:lang w:eastAsia="en-US"/>
        </w:rPr>
      </w:pPr>
      <w:r w:rsidRPr="000E1C31">
        <w:rPr>
          <w:sz w:val="20"/>
          <w:szCs w:val="20"/>
          <w:lang w:eastAsia="en-US"/>
        </w:rPr>
        <w:t xml:space="preserve"> </w:t>
      </w:r>
    </w:p>
    <w:p w:rsidR="006C59AF" w:rsidRPr="000E1C31" w:rsidRDefault="006C59AF" w:rsidP="000E1C31">
      <w:pPr>
        <w:jc w:val="center"/>
        <w:rPr>
          <w:b/>
          <w:sz w:val="20"/>
          <w:szCs w:val="20"/>
        </w:rPr>
      </w:pPr>
      <w:r w:rsidRPr="000E1C31">
        <w:rPr>
          <w:b/>
          <w:sz w:val="20"/>
          <w:szCs w:val="20"/>
        </w:rPr>
        <w:t>ПОСТАНОВЛЕНИЕ</w:t>
      </w:r>
    </w:p>
    <w:p w:rsidR="00FF2948" w:rsidRPr="000E1C31" w:rsidRDefault="00FF2948" w:rsidP="000E1C31">
      <w:pPr>
        <w:rPr>
          <w:sz w:val="20"/>
          <w:szCs w:val="20"/>
        </w:rPr>
      </w:pPr>
      <w:r w:rsidRPr="000E1C31">
        <w:rPr>
          <w:sz w:val="20"/>
          <w:szCs w:val="20"/>
        </w:rPr>
        <w:t xml:space="preserve">29.03.2018                                                                                                                          </w:t>
      </w:r>
      <w:r w:rsidR="000E1C31">
        <w:rPr>
          <w:sz w:val="20"/>
          <w:szCs w:val="20"/>
        </w:rPr>
        <w:t xml:space="preserve">                                               </w:t>
      </w:r>
      <w:r w:rsidRPr="000E1C31">
        <w:rPr>
          <w:sz w:val="20"/>
          <w:szCs w:val="20"/>
        </w:rPr>
        <w:t>№ 16</w:t>
      </w:r>
    </w:p>
    <w:p w:rsidR="00FF2948" w:rsidRPr="000E1C31" w:rsidRDefault="00FF2948" w:rsidP="000E1C31">
      <w:pPr>
        <w:widowControl w:val="0"/>
        <w:autoSpaceDE w:val="0"/>
        <w:autoSpaceDN w:val="0"/>
        <w:adjustRightInd w:val="0"/>
        <w:jc w:val="both"/>
        <w:rPr>
          <w:b/>
          <w:bCs/>
          <w:sz w:val="20"/>
          <w:szCs w:val="20"/>
        </w:rPr>
      </w:pPr>
    </w:p>
    <w:p w:rsidR="00FF2948" w:rsidRPr="000E1C31" w:rsidRDefault="00FF2948" w:rsidP="000E1C31">
      <w:pPr>
        <w:shd w:val="clear" w:color="auto" w:fill="FFFFFF"/>
        <w:jc w:val="center"/>
        <w:rPr>
          <w:color w:val="000000"/>
          <w:sz w:val="20"/>
          <w:szCs w:val="20"/>
        </w:rPr>
      </w:pPr>
      <w:r w:rsidRPr="000E1C31">
        <w:rPr>
          <w:color w:val="000000"/>
          <w:sz w:val="20"/>
          <w:szCs w:val="20"/>
        </w:rPr>
        <w:t>О продлении срока действия муниципальной Программы</w:t>
      </w:r>
    </w:p>
    <w:p w:rsidR="00FF2948" w:rsidRPr="000E1C31" w:rsidRDefault="00FF2948" w:rsidP="000E1C31">
      <w:pPr>
        <w:shd w:val="clear" w:color="auto" w:fill="FFFFFF"/>
        <w:jc w:val="center"/>
        <w:rPr>
          <w:color w:val="000000"/>
          <w:sz w:val="20"/>
          <w:szCs w:val="20"/>
        </w:rPr>
      </w:pPr>
      <w:r w:rsidRPr="000E1C31">
        <w:rPr>
          <w:color w:val="000000"/>
          <w:sz w:val="20"/>
          <w:szCs w:val="20"/>
        </w:rPr>
        <w:t>по обеспечению пожарной безопасности на территории</w:t>
      </w:r>
    </w:p>
    <w:p w:rsidR="00FF2948" w:rsidRPr="000E1C31" w:rsidRDefault="00FF2948" w:rsidP="000E1C31">
      <w:pPr>
        <w:shd w:val="clear" w:color="auto" w:fill="FFFFFF"/>
        <w:jc w:val="center"/>
        <w:rPr>
          <w:color w:val="000000"/>
          <w:sz w:val="20"/>
          <w:szCs w:val="20"/>
        </w:rPr>
      </w:pPr>
      <w:r w:rsidRPr="000E1C31">
        <w:rPr>
          <w:color w:val="000000"/>
          <w:sz w:val="20"/>
          <w:szCs w:val="20"/>
        </w:rPr>
        <w:t>муниципального образования Берегаевское сельское поселение</w:t>
      </w:r>
    </w:p>
    <w:p w:rsidR="00FF2948" w:rsidRPr="000E1C31" w:rsidRDefault="00FF2948" w:rsidP="000E1C31">
      <w:pPr>
        <w:shd w:val="clear" w:color="auto" w:fill="FFFFFF"/>
        <w:jc w:val="center"/>
        <w:rPr>
          <w:color w:val="000000"/>
          <w:sz w:val="20"/>
          <w:szCs w:val="20"/>
        </w:rPr>
      </w:pPr>
      <w:r w:rsidRPr="000E1C31">
        <w:rPr>
          <w:color w:val="000000"/>
          <w:sz w:val="20"/>
          <w:szCs w:val="20"/>
        </w:rPr>
        <w:t>на период 2014-2017 годы</w:t>
      </w:r>
    </w:p>
    <w:p w:rsidR="00FF2948" w:rsidRPr="000E1C31" w:rsidRDefault="00FF2948" w:rsidP="000E1C31">
      <w:pPr>
        <w:shd w:val="clear" w:color="auto" w:fill="FFFFFF"/>
        <w:ind w:firstLine="707"/>
        <w:jc w:val="both"/>
        <w:rPr>
          <w:color w:val="000000"/>
          <w:sz w:val="20"/>
          <w:szCs w:val="20"/>
        </w:rPr>
      </w:pPr>
      <w:proofErr w:type="gramStart"/>
      <w:r w:rsidRPr="000E1C31">
        <w:rPr>
          <w:color w:val="000000"/>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декабря 1994 года </w:t>
      </w:r>
      <w:r w:rsidRPr="000E1C31">
        <w:rPr>
          <w:color w:val="000000"/>
          <w:sz w:val="20"/>
          <w:szCs w:val="20"/>
        </w:rPr>
        <w:lastRenderedPageBreak/>
        <w:t>№69-ФЗ «О пожарной безопасности»,</w:t>
      </w:r>
      <w:bookmarkStart w:id="1" w:name="_Hlk392070268"/>
      <w:r w:rsidRPr="000E1C31">
        <w:rPr>
          <w:color w:val="000000"/>
          <w:sz w:val="20"/>
          <w:szCs w:val="20"/>
        </w:rPr>
        <w:t xml:space="preserve"> Федеральным законом от 6 мая 2011 года №100-ФЗ «О добровольной пожарной охране», Законом Томской области от 12 октября 2005 года №184-ОЗ «О пожарной безопасности в Томской области»</w:t>
      </w:r>
      <w:bookmarkEnd w:id="1"/>
      <w:r w:rsidRPr="000E1C31">
        <w:rPr>
          <w:color w:val="000000"/>
          <w:sz w:val="20"/>
          <w:szCs w:val="20"/>
        </w:rPr>
        <w:t>, Уставом муниципального</w:t>
      </w:r>
      <w:proofErr w:type="gramEnd"/>
      <w:r w:rsidRPr="000E1C31">
        <w:rPr>
          <w:color w:val="000000"/>
          <w:sz w:val="20"/>
          <w:szCs w:val="20"/>
        </w:rPr>
        <w:t xml:space="preserve"> образования Берегаевское сельское поселение, в целях повышения эффективности проведения в 2014-2017 годах комплекса мероприятий, направленных на профилактику пожаров и обеспечение первичных мер пожарной безопасности на территории Берегаевского сельского поселения,</w:t>
      </w:r>
    </w:p>
    <w:p w:rsidR="00FF2948" w:rsidRPr="000E1C31" w:rsidRDefault="00FF2948" w:rsidP="000E1C31">
      <w:pPr>
        <w:shd w:val="clear" w:color="auto" w:fill="FFFFFF"/>
        <w:ind w:firstLine="707"/>
        <w:jc w:val="both"/>
        <w:rPr>
          <w:color w:val="000000"/>
          <w:sz w:val="20"/>
          <w:szCs w:val="20"/>
        </w:rPr>
      </w:pPr>
      <w:r w:rsidRPr="000E1C31">
        <w:rPr>
          <w:color w:val="000000"/>
          <w:sz w:val="20"/>
          <w:szCs w:val="20"/>
        </w:rPr>
        <w:t>ПОСТАНОВЛЯЮ:</w:t>
      </w:r>
    </w:p>
    <w:p w:rsidR="00FF2948" w:rsidRPr="000E1C31" w:rsidRDefault="00FF2948" w:rsidP="000E1C31">
      <w:pPr>
        <w:shd w:val="clear" w:color="auto" w:fill="FFFFFF"/>
        <w:jc w:val="both"/>
        <w:rPr>
          <w:color w:val="000000"/>
          <w:sz w:val="20"/>
          <w:szCs w:val="20"/>
        </w:rPr>
      </w:pPr>
      <w:r w:rsidRPr="000E1C31">
        <w:rPr>
          <w:sz w:val="20"/>
          <w:szCs w:val="20"/>
        </w:rPr>
        <w:t xml:space="preserve">    1. Продлить срок действия муниципальной  «</w:t>
      </w:r>
      <w:r w:rsidRPr="000E1C31">
        <w:rPr>
          <w:color w:val="000000"/>
          <w:sz w:val="20"/>
          <w:szCs w:val="20"/>
        </w:rPr>
        <w:t>Программы по обеспечению пожарной безопасности на территории муниципального образования Берегаевское сельское поселение на период 2014-2017 годы» до 31.12.2019 года</w:t>
      </w:r>
    </w:p>
    <w:p w:rsidR="00FF2948" w:rsidRPr="000E1C31" w:rsidRDefault="00FF2948" w:rsidP="000E1C31">
      <w:pPr>
        <w:jc w:val="both"/>
        <w:rPr>
          <w:sz w:val="20"/>
          <w:szCs w:val="20"/>
          <w:lang w:eastAsia="en-US"/>
        </w:rPr>
      </w:pPr>
      <w:r w:rsidRPr="000E1C31">
        <w:rPr>
          <w:sz w:val="20"/>
          <w:szCs w:val="20"/>
        </w:rPr>
        <w:t xml:space="preserve">    2. Опубликовать настоящее   постановление на</w:t>
      </w:r>
      <w:r w:rsidRPr="000E1C31">
        <w:rPr>
          <w:i/>
          <w:sz w:val="20"/>
          <w:szCs w:val="20"/>
        </w:rPr>
        <w:t xml:space="preserve"> </w:t>
      </w:r>
      <w:r w:rsidRPr="000E1C31">
        <w:rPr>
          <w:sz w:val="20"/>
          <w:szCs w:val="20"/>
        </w:rPr>
        <w:t>информационных стендах Берегаевского сельского поселения и разместить на официальном сайте муниципального образования «Берегаевское сельское поселение» в сети «Интернет».</w:t>
      </w:r>
    </w:p>
    <w:p w:rsidR="00FF2948" w:rsidRPr="000E1C31" w:rsidRDefault="00FF2948" w:rsidP="000E1C31">
      <w:pPr>
        <w:shd w:val="clear" w:color="auto" w:fill="FFFFFF"/>
        <w:ind w:firstLine="707"/>
        <w:jc w:val="both"/>
        <w:rPr>
          <w:color w:val="000000"/>
          <w:sz w:val="20"/>
          <w:szCs w:val="20"/>
        </w:rPr>
      </w:pPr>
      <w:r w:rsidRPr="000E1C31">
        <w:rPr>
          <w:color w:val="000000"/>
          <w:sz w:val="20"/>
          <w:szCs w:val="20"/>
        </w:rPr>
        <w:t>3. Контроль исполнения настоящего постановления оставляю за собой.</w:t>
      </w:r>
    </w:p>
    <w:p w:rsidR="00FF2948" w:rsidRPr="000E1C31" w:rsidRDefault="00FF2948" w:rsidP="000E1C31">
      <w:pPr>
        <w:widowControl w:val="0"/>
        <w:autoSpaceDE w:val="0"/>
        <w:autoSpaceDN w:val="0"/>
        <w:adjustRightInd w:val="0"/>
        <w:jc w:val="center"/>
        <w:rPr>
          <w:b/>
          <w:bCs/>
          <w:sz w:val="20"/>
          <w:szCs w:val="20"/>
        </w:rPr>
      </w:pPr>
    </w:p>
    <w:p w:rsidR="00FF2948" w:rsidRPr="000E1C31" w:rsidRDefault="00FF2948" w:rsidP="000E1C31">
      <w:pPr>
        <w:widowControl w:val="0"/>
        <w:autoSpaceDE w:val="0"/>
        <w:autoSpaceDN w:val="0"/>
        <w:adjustRightInd w:val="0"/>
        <w:jc w:val="center"/>
        <w:rPr>
          <w:b/>
          <w:bCs/>
          <w:sz w:val="20"/>
          <w:szCs w:val="20"/>
        </w:rPr>
      </w:pPr>
    </w:p>
    <w:p w:rsidR="00FF2948" w:rsidRPr="000E1C31" w:rsidRDefault="00FF2948" w:rsidP="000E1C31">
      <w:pPr>
        <w:rPr>
          <w:sz w:val="20"/>
          <w:szCs w:val="20"/>
        </w:rPr>
      </w:pPr>
    </w:p>
    <w:p w:rsidR="00FF2948" w:rsidRPr="000E1C31" w:rsidRDefault="00FF2948" w:rsidP="000E1C31">
      <w:pPr>
        <w:rPr>
          <w:sz w:val="20"/>
          <w:szCs w:val="20"/>
        </w:rPr>
      </w:pPr>
      <w:r w:rsidRPr="000E1C31">
        <w:rPr>
          <w:sz w:val="20"/>
          <w:szCs w:val="20"/>
        </w:rPr>
        <w:t xml:space="preserve">Глава поселения                                                                                             </w:t>
      </w:r>
      <w:r w:rsidR="000E1C31">
        <w:rPr>
          <w:sz w:val="20"/>
          <w:szCs w:val="20"/>
        </w:rPr>
        <w:t xml:space="preserve">                                                </w:t>
      </w:r>
      <w:r w:rsidRPr="000E1C31">
        <w:rPr>
          <w:sz w:val="20"/>
          <w:szCs w:val="20"/>
        </w:rPr>
        <w:t xml:space="preserve"> О.А. </w:t>
      </w:r>
      <w:proofErr w:type="spellStart"/>
      <w:r w:rsidRPr="000E1C31">
        <w:rPr>
          <w:sz w:val="20"/>
          <w:szCs w:val="20"/>
        </w:rPr>
        <w:t>Жендарев</w:t>
      </w:r>
      <w:proofErr w:type="spellEnd"/>
    </w:p>
    <w:p w:rsidR="00DB468C" w:rsidRPr="000E1C31" w:rsidRDefault="00DB468C" w:rsidP="000E1C31">
      <w:pPr>
        <w:jc w:val="both"/>
        <w:rPr>
          <w:sz w:val="20"/>
          <w:szCs w:val="20"/>
        </w:rPr>
      </w:pPr>
    </w:p>
    <w:p w:rsidR="00DB468C" w:rsidRPr="000E1C31" w:rsidRDefault="00DB468C" w:rsidP="000E1C31">
      <w:pPr>
        <w:rPr>
          <w:rFonts w:eastAsiaTheme="minorHAnsi"/>
          <w:sz w:val="20"/>
          <w:szCs w:val="20"/>
          <w:lang w:eastAsia="en-US"/>
        </w:rPr>
      </w:pPr>
    </w:p>
    <w:p w:rsidR="00226C99" w:rsidRPr="000E1C31" w:rsidRDefault="00226C99" w:rsidP="000E1C31">
      <w:pPr>
        <w:jc w:val="center"/>
        <w:rPr>
          <w:b/>
          <w:sz w:val="20"/>
          <w:szCs w:val="20"/>
        </w:rPr>
      </w:pPr>
      <w:r w:rsidRPr="000E1C31">
        <w:rPr>
          <w:b/>
          <w:sz w:val="20"/>
          <w:szCs w:val="20"/>
        </w:rPr>
        <w:t>ПОСТАНОВЛЕНИЕ</w:t>
      </w:r>
    </w:p>
    <w:p w:rsidR="00DB468C" w:rsidRPr="000E1C31" w:rsidRDefault="00DB468C" w:rsidP="000E1C31">
      <w:pPr>
        <w:rPr>
          <w:rFonts w:eastAsiaTheme="minorHAnsi"/>
          <w:sz w:val="20"/>
          <w:szCs w:val="20"/>
          <w:lang w:eastAsia="en-US"/>
        </w:rPr>
      </w:pPr>
    </w:p>
    <w:p w:rsidR="00FF2948" w:rsidRPr="000E1C31" w:rsidRDefault="00FF2948" w:rsidP="000E1C31">
      <w:pPr>
        <w:rPr>
          <w:rFonts w:eastAsia="Calibri"/>
          <w:sz w:val="20"/>
          <w:szCs w:val="20"/>
          <w:lang w:eastAsia="en-US"/>
        </w:rPr>
      </w:pPr>
      <w:r w:rsidRPr="000E1C31">
        <w:rPr>
          <w:rFonts w:eastAsia="Calibri"/>
          <w:sz w:val="20"/>
          <w:szCs w:val="20"/>
          <w:lang w:eastAsia="en-US"/>
        </w:rPr>
        <w:t xml:space="preserve">10.04.2018                                                                                                                                 </w:t>
      </w:r>
      <w:r w:rsidR="000E1C31">
        <w:rPr>
          <w:rFonts w:eastAsia="Calibri"/>
          <w:sz w:val="20"/>
          <w:szCs w:val="20"/>
          <w:lang w:eastAsia="en-US"/>
        </w:rPr>
        <w:t xml:space="preserve">                             </w:t>
      </w:r>
      <w:r w:rsidRPr="000E1C31">
        <w:rPr>
          <w:rFonts w:eastAsia="Calibri"/>
          <w:sz w:val="20"/>
          <w:szCs w:val="20"/>
          <w:lang w:eastAsia="en-US"/>
        </w:rPr>
        <w:t>№18</w:t>
      </w:r>
    </w:p>
    <w:p w:rsidR="00FF2948" w:rsidRPr="000E1C31" w:rsidRDefault="00FF2948" w:rsidP="000E1C31">
      <w:pPr>
        <w:widowControl w:val="0"/>
        <w:autoSpaceDE w:val="0"/>
        <w:autoSpaceDN w:val="0"/>
        <w:adjustRightInd w:val="0"/>
        <w:jc w:val="both"/>
        <w:rPr>
          <w:rFonts w:eastAsia="Calibri"/>
          <w:b/>
          <w:bCs/>
          <w:sz w:val="20"/>
          <w:szCs w:val="20"/>
          <w:lang w:eastAsia="en-US"/>
        </w:rPr>
      </w:pPr>
    </w:p>
    <w:p w:rsidR="00FF2948" w:rsidRPr="000E1C31" w:rsidRDefault="00FF2948" w:rsidP="000E1C31">
      <w:pPr>
        <w:widowControl w:val="0"/>
        <w:autoSpaceDE w:val="0"/>
        <w:autoSpaceDN w:val="0"/>
        <w:adjustRightInd w:val="0"/>
        <w:jc w:val="both"/>
        <w:rPr>
          <w:rFonts w:eastAsia="Calibri"/>
          <w:b/>
          <w:bCs/>
          <w:sz w:val="20"/>
          <w:szCs w:val="20"/>
          <w:lang w:eastAsia="en-US"/>
        </w:rPr>
      </w:pPr>
    </w:p>
    <w:p w:rsidR="00FF2948" w:rsidRPr="000E1C31" w:rsidRDefault="00FF2948" w:rsidP="000E1C31">
      <w:pPr>
        <w:jc w:val="center"/>
        <w:rPr>
          <w:rFonts w:eastAsia="Calibri"/>
          <w:b/>
          <w:sz w:val="20"/>
          <w:szCs w:val="20"/>
          <w:lang w:eastAsia="en-US"/>
        </w:rPr>
      </w:pPr>
      <w:r w:rsidRPr="000E1C31">
        <w:rPr>
          <w:rFonts w:eastAsia="Calibri"/>
          <w:b/>
          <w:sz w:val="20"/>
          <w:szCs w:val="20"/>
          <w:lang w:eastAsia="en-US"/>
        </w:rPr>
        <w:t xml:space="preserve">О формировании патрульных групп по </w:t>
      </w:r>
      <w:proofErr w:type="gramStart"/>
      <w:r w:rsidRPr="000E1C31">
        <w:rPr>
          <w:rFonts w:eastAsia="Calibri"/>
          <w:b/>
          <w:sz w:val="20"/>
          <w:szCs w:val="20"/>
          <w:lang w:eastAsia="en-US"/>
        </w:rPr>
        <w:t>контролю за</w:t>
      </w:r>
      <w:proofErr w:type="gramEnd"/>
      <w:r w:rsidRPr="000E1C31">
        <w:rPr>
          <w:rFonts w:eastAsia="Calibri"/>
          <w:b/>
          <w:sz w:val="20"/>
          <w:szCs w:val="20"/>
          <w:lang w:eastAsia="en-US"/>
        </w:rPr>
        <w:t xml:space="preserve"> соблюдением пожарной безопасности и патрулированию лесов в пожароопасный сезон и патрульно-маневренной группы для реагирования на сообщения о возгорании </w:t>
      </w:r>
      <w:r w:rsidR="000E1C31">
        <w:rPr>
          <w:rFonts w:eastAsia="Calibri"/>
          <w:b/>
          <w:sz w:val="20"/>
          <w:szCs w:val="20"/>
          <w:lang w:eastAsia="en-US"/>
        </w:rPr>
        <w:t xml:space="preserve">лесов </w:t>
      </w:r>
      <w:r w:rsidRPr="000E1C31">
        <w:rPr>
          <w:rFonts w:eastAsia="Calibri"/>
          <w:b/>
          <w:sz w:val="20"/>
          <w:szCs w:val="20"/>
          <w:lang w:eastAsia="en-US"/>
        </w:rPr>
        <w:t xml:space="preserve"> в пожароопасный сезон</w:t>
      </w:r>
    </w:p>
    <w:p w:rsidR="00FF2948" w:rsidRPr="000E1C31" w:rsidRDefault="00FF2948" w:rsidP="000E1C31">
      <w:pPr>
        <w:jc w:val="center"/>
        <w:rPr>
          <w:rFonts w:eastAsia="Calibri"/>
          <w:b/>
          <w:sz w:val="20"/>
          <w:szCs w:val="20"/>
          <w:lang w:eastAsia="en-US"/>
        </w:rPr>
      </w:pPr>
    </w:p>
    <w:p w:rsidR="00FF2948" w:rsidRPr="000E1C31" w:rsidRDefault="00FF2948" w:rsidP="000E1C31">
      <w:pPr>
        <w:jc w:val="center"/>
        <w:rPr>
          <w:rFonts w:eastAsia="Calibri"/>
          <w:b/>
          <w:sz w:val="20"/>
          <w:szCs w:val="20"/>
          <w:lang w:eastAsia="en-US"/>
        </w:rPr>
      </w:pPr>
    </w:p>
    <w:p w:rsidR="00FF2948" w:rsidRPr="000E1C31" w:rsidRDefault="00FF2948" w:rsidP="000E1C31">
      <w:pPr>
        <w:autoSpaceDE w:val="0"/>
        <w:autoSpaceDN w:val="0"/>
        <w:adjustRightInd w:val="0"/>
        <w:ind w:firstLine="700"/>
        <w:jc w:val="both"/>
        <w:rPr>
          <w:sz w:val="20"/>
          <w:szCs w:val="20"/>
        </w:rPr>
      </w:pPr>
      <w:proofErr w:type="gramStart"/>
      <w:r w:rsidRPr="000E1C31">
        <w:rPr>
          <w:sz w:val="20"/>
          <w:szCs w:val="20"/>
        </w:rPr>
        <w:t>В соответствии с Федеральным законом от 6 октября 2003</w:t>
      </w:r>
      <w:r w:rsidR="000E1C31">
        <w:rPr>
          <w:sz w:val="20"/>
          <w:szCs w:val="20"/>
        </w:rPr>
        <w:t xml:space="preserve"> года N 131-ФЗ </w:t>
      </w:r>
      <w:r w:rsidRPr="000E1C31">
        <w:rPr>
          <w:sz w:val="20"/>
          <w:szCs w:val="20"/>
        </w:rPr>
        <w:t xml:space="preserve"> «Об общих принципах организации местного самоуправления в Российской Федерации», Планом ежегодного проведения организационно-технических  и превентивных мероприятий по предупреждению и борьбе с природными пожарами на территории Томской области на 2017-2019 годы, утверждённого распоряжением Губернатора Томской области от 13 марта 2017 года № 65-р,  </w:t>
      </w:r>
      <w:proofErr w:type="gramEnd"/>
    </w:p>
    <w:p w:rsidR="00FF2948" w:rsidRPr="000E1C31" w:rsidRDefault="00FF2948" w:rsidP="000E1C31">
      <w:pPr>
        <w:rPr>
          <w:rFonts w:eastAsia="Calibri"/>
          <w:sz w:val="20"/>
          <w:szCs w:val="20"/>
        </w:rPr>
      </w:pPr>
    </w:p>
    <w:p w:rsidR="00FF2948" w:rsidRPr="000E1C31" w:rsidRDefault="00FF2948" w:rsidP="000E1C31">
      <w:pPr>
        <w:rPr>
          <w:rFonts w:eastAsia="Calibri"/>
          <w:b/>
          <w:bCs/>
          <w:sz w:val="20"/>
          <w:szCs w:val="20"/>
          <w:lang w:eastAsia="en-US"/>
        </w:rPr>
      </w:pPr>
      <w:r w:rsidRPr="000E1C31">
        <w:rPr>
          <w:rFonts w:eastAsia="Calibri"/>
          <w:b/>
          <w:bCs/>
          <w:sz w:val="20"/>
          <w:szCs w:val="20"/>
          <w:lang w:eastAsia="en-US"/>
        </w:rPr>
        <w:t>ПОСТАНОВЛЯЮ:</w:t>
      </w:r>
    </w:p>
    <w:p w:rsidR="00FF2948" w:rsidRPr="000E1C31" w:rsidRDefault="00FF2948" w:rsidP="000E1C31">
      <w:pPr>
        <w:ind w:firstLine="708"/>
        <w:jc w:val="both"/>
        <w:rPr>
          <w:rFonts w:eastAsia="Calibri"/>
          <w:sz w:val="20"/>
          <w:szCs w:val="20"/>
          <w:lang w:eastAsia="en-US"/>
        </w:rPr>
      </w:pPr>
      <w:r w:rsidRPr="000E1C31">
        <w:rPr>
          <w:rFonts w:eastAsia="Calibri"/>
          <w:sz w:val="20"/>
          <w:szCs w:val="20"/>
          <w:lang w:eastAsia="en-US"/>
        </w:rPr>
        <w:t xml:space="preserve">1. Сформировать на  территории Берегаевского сельского поселения патрульные группы по </w:t>
      </w:r>
      <w:proofErr w:type="gramStart"/>
      <w:r w:rsidRPr="000E1C31">
        <w:rPr>
          <w:rFonts w:eastAsia="Calibri"/>
          <w:sz w:val="20"/>
          <w:szCs w:val="20"/>
          <w:lang w:eastAsia="en-US"/>
        </w:rPr>
        <w:t>контролю за</w:t>
      </w:r>
      <w:proofErr w:type="gramEnd"/>
      <w:r w:rsidRPr="000E1C31">
        <w:rPr>
          <w:rFonts w:eastAsia="Calibri"/>
          <w:sz w:val="20"/>
          <w:szCs w:val="20"/>
          <w:lang w:eastAsia="en-US"/>
        </w:rPr>
        <w:t xml:space="preserve"> соблюдением пожарной безопасности  и патрулированию лесов в пожароопасный сезон и патрульно-маневренную группу для реагирования на сообщения о возгорании лесов в пожароопасный сезон. </w:t>
      </w:r>
    </w:p>
    <w:p w:rsidR="00FF2948" w:rsidRPr="000E1C31" w:rsidRDefault="00FF2948" w:rsidP="000E1C31">
      <w:pPr>
        <w:ind w:firstLine="708"/>
        <w:jc w:val="both"/>
        <w:rPr>
          <w:rFonts w:eastAsia="Calibri"/>
          <w:b/>
          <w:sz w:val="20"/>
          <w:szCs w:val="20"/>
          <w:lang w:eastAsia="en-US"/>
        </w:rPr>
      </w:pPr>
      <w:r w:rsidRPr="000E1C31">
        <w:rPr>
          <w:rFonts w:eastAsia="Calibri"/>
          <w:sz w:val="20"/>
          <w:szCs w:val="20"/>
          <w:lang w:eastAsia="en-US"/>
        </w:rPr>
        <w:t xml:space="preserve">2. Утвердить состав патрульных групп для </w:t>
      </w:r>
      <w:proofErr w:type="gramStart"/>
      <w:r w:rsidRPr="000E1C31">
        <w:rPr>
          <w:rFonts w:eastAsia="Calibri"/>
          <w:sz w:val="20"/>
          <w:szCs w:val="20"/>
          <w:lang w:eastAsia="en-US"/>
        </w:rPr>
        <w:t>контроля за</w:t>
      </w:r>
      <w:proofErr w:type="gramEnd"/>
      <w:r w:rsidRPr="000E1C31">
        <w:rPr>
          <w:rFonts w:eastAsia="Calibri"/>
          <w:sz w:val="20"/>
          <w:szCs w:val="20"/>
          <w:lang w:eastAsia="en-US"/>
        </w:rPr>
        <w:t xml:space="preserve"> соблюдением пожарной безопасности и патрулированию лесов в пожароопасный сезон на территории Берегаевского сельского поселения согласно приложению 1. </w:t>
      </w:r>
    </w:p>
    <w:p w:rsidR="00FF2948" w:rsidRPr="000E1C31" w:rsidRDefault="00FF2948" w:rsidP="000E1C31">
      <w:pPr>
        <w:ind w:firstLine="708"/>
        <w:jc w:val="both"/>
        <w:rPr>
          <w:rFonts w:eastAsia="Calibri"/>
          <w:sz w:val="20"/>
          <w:szCs w:val="20"/>
          <w:lang w:eastAsia="en-US"/>
        </w:rPr>
      </w:pPr>
      <w:r w:rsidRPr="000E1C31">
        <w:rPr>
          <w:rFonts w:eastAsia="Calibri"/>
          <w:sz w:val="20"/>
          <w:szCs w:val="20"/>
          <w:lang w:eastAsia="en-US"/>
        </w:rPr>
        <w:t xml:space="preserve">3. Утвердить график наземного патрулирования лесов в пожароопасный сезон патрульными группами для </w:t>
      </w:r>
      <w:proofErr w:type="gramStart"/>
      <w:r w:rsidRPr="000E1C31">
        <w:rPr>
          <w:rFonts w:eastAsia="Calibri"/>
          <w:sz w:val="20"/>
          <w:szCs w:val="20"/>
          <w:lang w:eastAsia="en-US"/>
        </w:rPr>
        <w:t>контроля за</w:t>
      </w:r>
      <w:proofErr w:type="gramEnd"/>
      <w:r w:rsidRPr="000E1C31">
        <w:rPr>
          <w:rFonts w:eastAsia="Calibri"/>
          <w:sz w:val="20"/>
          <w:szCs w:val="20"/>
          <w:lang w:eastAsia="en-US"/>
        </w:rPr>
        <w:t xml:space="preserve"> соблюдением пожарной безопасности  на территории Берегаевского сельского поселения согласно приложению 2. </w:t>
      </w:r>
    </w:p>
    <w:p w:rsidR="00FF2948" w:rsidRPr="000E1C31" w:rsidRDefault="00FF2948" w:rsidP="000E1C31">
      <w:pPr>
        <w:ind w:firstLine="708"/>
        <w:jc w:val="both"/>
        <w:rPr>
          <w:rFonts w:eastAsia="Calibri"/>
          <w:b/>
          <w:sz w:val="20"/>
          <w:szCs w:val="20"/>
          <w:lang w:eastAsia="en-US"/>
        </w:rPr>
      </w:pPr>
      <w:r w:rsidRPr="000E1C31">
        <w:rPr>
          <w:rFonts w:eastAsia="Calibri"/>
          <w:sz w:val="20"/>
          <w:szCs w:val="20"/>
          <w:lang w:eastAsia="en-US"/>
        </w:rPr>
        <w:t xml:space="preserve">4. Утвердить состав патрульно-маневренной группы </w:t>
      </w:r>
      <w:proofErr w:type="gramStart"/>
      <w:r w:rsidRPr="000E1C31">
        <w:rPr>
          <w:rFonts w:eastAsia="Calibri"/>
          <w:sz w:val="20"/>
          <w:szCs w:val="20"/>
          <w:lang w:eastAsia="en-US"/>
        </w:rPr>
        <w:t>для реагирования на сообщения о возгорании лесов в пожароопасный сезон на территории</w:t>
      </w:r>
      <w:proofErr w:type="gramEnd"/>
      <w:r w:rsidRPr="000E1C31">
        <w:rPr>
          <w:rFonts w:eastAsia="Calibri"/>
          <w:sz w:val="20"/>
          <w:szCs w:val="20"/>
          <w:lang w:eastAsia="en-US"/>
        </w:rPr>
        <w:t xml:space="preserve"> Берегаевского сельского поселения согласно приложению 3. </w:t>
      </w:r>
    </w:p>
    <w:p w:rsidR="00FF2948" w:rsidRPr="000E1C31" w:rsidRDefault="00FF2948" w:rsidP="000E1C31">
      <w:pPr>
        <w:autoSpaceDE w:val="0"/>
        <w:autoSpaceDN w:val="0"/>
        <w:adjustRightInd w:val="0"/>
        <w:ind w:firstLine="708"/>
        <w:jc w:val="both"/>
        <w:rPr>
          <w:rFonts w:eastAsia="Calibri"/>
          <w:sz w:val="20"/>
          <w:szCs w:val="20"/>
          <w:lang w:eastAsia="en-US"/>
        </w:rPr>
      </w:pPr>
      <w:r w:rsidRPr="000E1C31">
        <w:rPr>
          <w:rFonts w:eastAsia="Calibri"/>
          <w:sz w:val="20"/>
          <w:szCs w:val="20"/>
          <w:lang w:eastAsia="en-US"/>
        </w:rPr>
        <w:t>5. Настоящее постановление вступает в силу со дня его подписания  и подлежит официальному опубликованию в информационном бюллетене, а также размещению на официальном сайте муниципального образования «Берегаевское сельское поселение» в информационно-телекоммуникационной  сети  Интернет.</w:t>
      </w:r>
    </w:p>
    <w:p w:rsidR="00FF2948" w:rsidRPr="000E1C31" w:rsidRDefault="00FF2948" w:rsidP="000E1C31">
      <w:pPr>
        <w:autoSpaceDE w:val="0"/>
        <w:autoSpaceDN w:val="0"/>
        <w:adjustRightInd w:val="0"/>
        <w:ind w:firstLine="708"/>
        <w:jc w:val="both"/>
        <w:rPr>
          <w:rFonts w:eastAsia="Calibri"/>
          <w:sz w:val="20"/>
          <w:szCs w:val="20"/>
          <w:lang w:eastAsia="en-US"/>
        </w:rPr>
      </w:pPr>
      <w:r w:rsidRPr="000E1C31">
        <w:rPr>
          <w:rFonts w:eastAsia="Calibri"/>
          <w:sz w:val="20"/>
          <w:szCs w:val="20"/>
          <w:lang w:eastAsia="en-US"/>
        </w:rPr>
        <w:t xml:space="preserve">6. </w:t>
      </w:r>
      <w:proofErr w:type="gramStart"/>
      <w:r w:rsidRPr="000E1C31">
        <w:rPr>
          <w:rFonts w:eastAsia="Calibri"/>
          <w:sz w:val="20"/>
          <w:szCs w:val="20"/>
          <w:lang w:eastAsia="en-US"/>
        </w:rPr>
        <w:t>Контроль за</w:t>
      </w:r>
      <w:proofErr w:type="gramEnd"/>
      <w:r w:rsidRPr="000E1C31">
        <w:rPr>
          <w:rFonts w:eastAsia="Calibri"/>
          <w:sz w:val="20"/>
          <w:szCs w:val="20"/>
          <w:lang w:eastAsia="en-US"/>
        </w:rPr>
        <w:t xml:space="preserve"> исполнением настоящего постановления оставляю за собой.</w:t>
      </w:r>
    </w:p>
    <w:p w:rsidR="00FF2948" w:rsidRPr="000E1C31" w:rsidRDefault="00FF2948" w:rsidP="000E1C31">
      <w:pPr>
        <w:autoSpaceDE w:val="0"/>
        <w:autoSpaceDN w:val="0"/>
        <w:adjustRightInd w:val="0"/>
        <w:jc w:val="both"/>
        <w:rPr>
          <w:rFonts w:eastAsia="Calibri"/>
          <w:sz w:val="20"/>
          <w:szCs w:val="20"/>
          <w:lang w:eastAsia="en-US"/>
        </w:rPr>
      </w:pPr>
    </w:p>
    <w:p w:rsidR="00FF2948" w:rsidRPr="000E1C31" w:rsidRDefault="00FF2948" w:rsidP="000E1C31">
      <w:pPr>
        <w:autoSpaceDE w:val="0"/>
        <w:autoSpaceDN w:val="0"/>
        <w:adjustRightInd w:val="0"/>
        <w:jc w:val="both"/>
        <w:rPr>
          <w:rFonts w:eastAsia="Calibri"/>
          <w:sz w:val="20"/>
          <w:szCs w:val="20"/>
          <w:lang w:eastAsia="en-US"/>
        </w:rPr>
      </w:pPr>
    </w:p>
    <w:p w:rsidR="00FF2948" w:rsidRPr="000E1C31" w:rsidRDefault="00FF2948" w:rsidP="000E1C31">
      <w:pPr>
        <w:autoSpaceDE w:val="0"/>
        <w:autoSpaceDN w:val="0"/>
        <w:adjustRightInd w:val="0"/>
        <w:jc w:val="both"/>
        <w:rPr>
          <w:rFonts w:eastAsia="Calibri"/>
          <w:sz w:val="20"/>
          <w:szCs w:val="20"/>
          <w:lang w:eastAsia="en-US"/>
        </w:rPr>
      </w:pPr>
    </w:p>
    <w:p w:rsidR="00FF2948" w:rsidRPr="000E1C31" w:rsidRDefault="00FF2948" w:rsidP="000E1C31">
      <w:pPr>
        <w:autoSpaceDE w:val="0"/>
        <w:autoSpaceDN w:val="0"/>
        <w:adjustRightInd w:val="0"/>
        <w:jc w:val="both"/>
        <w:rPr>
          <w:rFonts w:eastAsia="Calibri"/>
          <w:sz w:val="20"/>
          <w:szCs w:val="20"/>
          <w:lang w:eastAsia="en-US"/>
        </w:rPr>
      </w:pPr>
    </w:p>
    <w:p w:rsidR="00FF2948" w:rsidRPr="000E1C31" w:rsidRDefault="00FF2948" w:rsidP="000E1C31">
      <w:pPr>
        <w:jc w:val="both"/>
        <w:rPr>
          <w:rFonts w:eastAsia="Calibri"/>
          <w:sz w:val="20"/>
          <w:szCs w:val="20"/>
          <w:lang w:eastAsia="en-US"/>
        </w:rPr>
      </w:pPr>
      <w:r w:rsidRPr="000E1C31">
        <w:rPr>
          <w:rFonts w:eastAsia="Calibri"/>
          <w:sz w:val="20"/>
          <w:szCs w:val="20"/>
          <w:lang w:eastAsia="en-US"/>
        </w:rPr>
        <w:t>Глава Берегаевского</w:t>
      </w:r>
    </w:p>
    <w:p w:rsidR="00FF2948" w:rsidRPr="000E1C31" w:rsidRDefault="00FF2948" w:rsidP="000E1C31">
      <w:pPr>
        <w:jc w:val="both"/>
        <w:rPr>
          <w:rFonts w:eastAsia="Calibri"/>
          <w:sz w:val="20"/>
          <w:szCs w:val="20"/>
          <w:lang w:eastAsia="en-US"/>
        </w:rPr>
      </w:pPr>
      <w:r w:rsidRPr="000E1C31">
        <w:rPr>
          <w:rFonts w:eastAsia="Calibri"/>
          <w:sz w:val="20"/>
          <w:szCs w:val="20"/>
          <w:lang w:eastAsia="en-US"/>
        </w:rPr>
        <w:t>сельского поселения</w:t>
      </w:r>
      <w:r w:rsidRPr="000E1C31">
        <w:rPr>
          <w:rFonts w:eastAsia="Calibri"/>
          <w:sz w:val="20"/>
          <w:szCs w:val="20"/>
          <w:lang w:eastAsia="en-US"/>
        </w:rPr>
        <w:tab/>
      </w:r>
      <w:r w:rsidRPr="000E1C31">
        <w:rPr>
          <w:rFonts w:eastAsia="Calibri"/>
          <w:sz w:val="20"/>
          <w:szCs w:val="20"/>
          <w:lang w:eastAsia="en-US"/>
        </w:rPr>
        <w:tab/>
        <w:t xml:space="preserve">                                                                             </w:t>
      </w:r>
      <w:r w:rsidR="000E1C31">
        <w:rPr>
          <w:rFonts w:eastAsia="Calibri"/>
          <w:sz w:val="20"/>
          <w:szCs w:val="20"/>
          <w:lang w:eastAsia="en-US"/>
        </w:rPr>
        <w:t xml:space="preserve">                                     </w:t>
      </w:r>
      <w:r w:rsidRPr="000E1C31">
        <w:rPr>
          <w:rFonts w:eastAsia="Calibri"/>
          <w:sz w:val="20"/>
          <w:szCs w:val="20"/>
          <w:lang w:eastAsia="en-US"/>
        </w:rPr>
        <w:t xml:space="preserve">  О. А. </w:t>
      </w:r>
      <w:proofErr w:type="spellStart"/>
      <w:r w:rsidRPr="000E1C31">
        <w:rPr>
          <w:rFonts w:eastAsia="Calibri"/>
          <w:sz w:val="20"/>
          <w:szCs w:val="20"/>
          <w:lang w:eastAsia="en-US"/>
        </w:rPr>
        <w:t>Жендарев</w:t>
      </w:r>
      <w:proofErr w:type="spellEnd"/>
    </w:p>
    <w:p w:rsidR="00FF2948" w:rsidRPr="000E1C31" w:rsidRDefault="00FF2948" w:rsidP="000E1C31">
      <w:pPr>
        <w:jc w:val="both"/>
        <w:rPr>
          <w:rFonts w:eastAsia="Calibri"/>
          <w:sz w:val="20"/>
          <w:szCs w:val="20"/>
          <w:lang w:eastAsia="en-US"/>
        </w:rPr>
      </w:pPr>
    </w:p>
    <w:p w:rsidR="00FF2948" w:rsidRPr="000E1C31" w:rsidRDefault="00FF2948" w:rsidP="000E1C31">
      <w:pPr>
        <w:jc w:val="both"/>
        <w:rPr>
          <w:rFonts w:eastAsia="Calibri"/>
          <w:sz w:val="20"/>
          <w:szCs w:val="20"/>
          <w:lang w:eastAsia="en-US"/>
        </w:rPr>
      </w:pPr>
    </w:p>
    <w:p w:rsidR="00FF2948" w:rsidRPr="000E1C31" w:rsidRDefault="00FF2948" w:rsidP="000E1C31">
      <w:pPr>
        <w:rPr>
          <w:sz w:val="20"/>
          <w:szCs w:val="20"/>
        </w:rPr>
      </w:pPr>
    </w:p>
    <w:p w:rsidR="00FF2948" w:rsidRPr="000E1C31" w:rsidRDefault="00FF2948" w:rsidP="000E1C31">
      <w:pPr>
        <w:jc w:val="right"/>
        <w:rPr>
          <w:sz w:val="20"/>
          <w:szCs w:val="20"/>
        </w:rPr>
      </w:pPr>
      <w:r w:rsidRPr="000E1C31">
        <w:rPr>
          <w:sz w:val="20"/>
          <w:szCs w:val="20"/>
        </w:rPr>
        <w:t>Приложение 1</w:t>
      </w:r>
    </w:p>
    <w:p w:rsidR="00FF2948" w:rsidRPr="000E1C31" w:rsidRDefault="00FF2948" w:rsidP="000E1C31">
      <w:pPr>
        <w:jc w:val="right"/>
        <w:rPr>
          <w:sz w:val="20"/>
          <w:szCs w:val="20"/>
        </w:rPr>
      </w:pPr>
      <w:r w:rsidRPr="000E1C31">
        <w:rPr>
          <w:sz w:val="20"/>
          <w:szCs w:val="20"/>
        </w:rPr>
        <w:t xml:space="preserve">Утверждено постановлением </w:t>
      </w:r>
    </w:p>
    <w:p w:rsidR="00FF2948" w:rsidRPr="000E1C31" w:rsidRDefault="00FF2948" w:rsidP="000E1C31">
      <w:pPr>
        <w:jc w:val="right"/>
        <w:rPr>
          <w:sz w:val="20"/>
          <w:szCs w:val="20"/>
        </w:rPr>
      </w:pPr>
      <w:r w:rsidRPr="000E1C31">
        <w:rPr>
          <w:sz w:val="20"/>
          <w:szCs w:val="20"/>
        </w:rPr>
        <w:t>Администрации Берегаевского</w:t>
      </w:r>
    </w:p>
    <w:p w:rsidR="00FF2948" w:rsidRPr="000E1C31" w:rsidRDefault="00FF2948" w:rsidP="000E1C31">
      <w:pPr>
        <w:jc w:val="right"/>
        <w:rPr>
          <w:sz w:val="20"/>
          <w:szCs w:val="20"/>
        </w:rPr>
      </w:pPr>
      <w:r w:rsidRPr="000E1C31">
        <w:rPr>
          <w:sz w:val="20"/>
          <w:szCs w:val="20"/>
        </w:rPr>
        <w:t xml:space="preserve">сельского поселения </w:t>
      </w:r>
    </w:p>
    <w:p w:rsidR="00FF2948" w:rsidRPr="000E1C31" w:rsidRDefault="00FF2948" w:rsidP="000E1C31">
      <w:pPr>
        <w:jc w:val="right"/>
        <w:rPr>
          <w:sz w:val="20"/>
          <w:szCs w:val="20"/>
        </w:rPr>
      </w:pPr>
      <w:r w:rsidRPr="000E1C31">
        <w:rPr>
          <w:sz w:val="20"/>
          <w:szCs w:val="20"/>
        </w:rPr>
        <w:t>от 10.04.2018 № 18</w:t>
      </w:r>
    </w:p>
    <w:p w:rsidR="00FF2948" w:rsidRPr="000E1C31" w:rsidRDefault="00FF2948" w:rsidP="000E1C31">
      <w:pPr>
        <w:jc w:val="right"/>
        <w:rPr>
          <w:sz w:val="20"/>
          <w:szCs w:val="20"/>
        </w:rPr>
      </w:pPr>
    </w:p>
    <w:p w:rsidR="00FF2948" w:rsidRPr="000E1C31" w:rsidRDefault="00FF2948" w:rsidP="000E1C31">
      <w:pPr>
        <w:jc w:val="right"/>
        <w:rPr>
          <w:sz w:val="20"/>
          <w:szCs w:val="20"/>
        </w:rPr>
      </w:pPr>
    </w:p>
    <w:p w:rsidR="00FF2948" w:rsidRPr="000E1C31" w:rsidRDefault="00FF2948" w:rsidP="000E1C31">
      <w:pPr>
        <w:jc w:val="center"/>
        <w:rPr>
          <w:b/>
          <w:sz w:val="20"/>
          <w:szCs w:val="20"/>
        </w:rPr>
      </w:pPr>
      <w:r w:rsidRPr="000E1C31">
        <w:rPr>
          <w:b/>
          <w:sz w:val="20"/>
          <w:szCs w:val="20"/>
        </w:rPr>
        <w:lastRenderedPageBreak/>
        <w:t xml:space="preserve">СОСТАВ ПАТРУЛЬНЫХ ГРУПП ДЛЯ </w:t>
      </w:r>
      <w:proofErr w:type="gramStart"/>
      <w:r w:rsidRPr="000E1C31">
        <w:rPr>
          <w:b/>
          <w:sz w:val="20"/>
          <w:szCs w:val="20"/>
        </w:rPr>
        <w:t>КОНТРОЛЯ ЗА</w:t>
      </w:r>
      <w:proofErr w:type="gramEnd"/>
      <w:r w:rsidRPr="000E1C31">
        <w:rPr>
          <w:b/>
          <w:sz w:val="20"/>
          <w:szCs w:val="20"/>
        </w:rPr>
        <w:t xml:space="preserve"> СОБЛЮДЕНИЕМ ПОЖАРНОЙ БЕЗОПАСНОСТИ И  ПАТРУЛИРОВАНИЮ ЛЕСОВ В ПОЖАРООПАСНЫЙ СЕЗОН НА ТЕРРИТОРИИ БЕРЕГАЕВСКОГО СЕЛЬСКОГО ПОСЕЛЕНИЯ</w:t>
      </w:r>
    </w:p>
    <w:p w:rsidR="00FF2948" w:rsidRPr="000E1C31" w:rsidRDefault="00FF2948" w:rsidP="000E1C31">
      <w:pPr>
        <w:jc w:val="center"/>
        <w:rPr>
          <w:b/>
          <w:sz w:val="20"/>
          <w:szCs w:val="20"/>
        </w:rPr>
      </w:pPr>
    </w:p>
    <w:p w:rsidR="00FF2948" w:rsidRPr="000E1C31" w:rsidRDefault="00FF2948" w:rsidP="000E1C31">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2443"/>
        <w:gridCol w:w="2268"/>
        <w:gridCol w:w="1701"/>
        <w:gridCol w:w="1524"/>
      </w:tblGrid>
      <w:tr w:rsidR="00FF2948" w:rsidRPr="000E1C31" w:rsidTr="000E1C31">
        <w:trPr>
          <w:trHeight w:val="511"/>
        </w:trPr>
        <w:tc>
          <w:tcPr>
            <w:tcW w:w="1918" w:type="dxa"/>
            <w:vMerge w:val="restart"/>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Номер и личный состав группы</w:t>
            </w:r>
          </w:p>
        </w:tc>
        <w:tc>
          <w:tcPr>
            <w:tcW w:w="2443" w:type="dxa"/>
            <w:vMerge w:val="restart"/>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 xml:space="preserve">Контакты </w:t>
            </w:r>
            <w:proofErr w:type="gramStart"/>
            <w:r w:rsidRPr="000E1C31">
              <w:rPr>
                <w:sz w:val="20"/>
                <w:szCs w:val="20"/>
              </w:rPr>
              <w:t>старшего</w:t>
            </w:r>
            <w:proofErr w:type="gramEnd"/>
            <w:r w:rsidRPr="000E1C31">
              <w:rPr>
                <w:sz w:val="20"/>
                <w:szCs w:val="20"/>
              </w:rPr>
              <w:t xml:space="preserve"> группы</w:t>
            </w:r>
          </w:p>
        </w:tc>
        <w:tc>
          <w:tcPr>
            <w:tcW w:w="2268" w:type="dxa"/>
            <w:vMerge w:val="restart"/>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Прикрываемые населённые пункты</w:t>
            </w:r>
          </w:p>
        </w:tc>
        <w:tc>
          <w:tcPr>
            <w:tcW w:w="3225" w:type="dxa"/>
            <w:gridSpan w:val="2"/>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Состав сил и средств</w:t>
            </w:r>
          </w:p>
          <w:p w:rsidR="00FF2948" w:rsidRPr="000E1C31" w:rsidRDefault="00FF2948" w:rsidP="000E1C31">
            <w:pPr>
              <w:jc w:val="center"/>
              <w:rPr>
                <w:sz w:val="20"/>
                <w:szCs w:val="20"/>
              </w:rPr>
            </w:pPr>
          </w:p>
        </w:tc>
      </w:tr>
      <w:tr w:rsidR="00FF2948" w:rsidRPr="000E1C31" w:rsidTr="000E1C31">
        <w:trPr>
          <w:trHeight w:val="648"/>
        </w:trPr>
        <w:tc>
          <w:tcPr>
            <w:tcW w:w="1918" w:type="dxa"/>
            <w:vMerge/>
          </w:tcPr>
          <w:p w:rsidR="00FF2948" w:rsidRPr="000E1C31" w:rsidRDefault="00FF2948" w:rsidP="000E1C31">
            <w:pPr>
              <w:jc w:val="right"/>
              <w:rPr>
                <w:sz w:val="20"/>
                <w:szCs w:val="20"/>
              </w:rPr>
            </w:pPr>
          </w:p>
        </w:tc>
        <w:tc>
          <w:tcPr>
            <w:tcW w:w="2443" w:type="dxa"/>
            <w:vMerge/>
          </w:tcPr>
          <w:p w:rsidR="00FF2948" w:rsidRPr="000E1C31" w:rsidRDefault="00FF2948" w:rsidP="000E1C31">
            <w:pPr>
              <w:jc w:val="right"/>
              <w:rPr>
                <w:sz w:val="20"/>
                <w:szCs w:val="20"/>
              </w:rPr>
            </w:pPr>
          </w:p>
        </w:tc>
        <w:tc>
          <w:tcPr>
            <w:tcW w:w="2268" w:type="dxa"/>
            <w:vMerge/>
          </w:tcPr>
          <w:p w:rsidR="00FF2948" w:rsidRPr="000E1C31" w:rsidRDefault="00FF2948" w:rsidP="000E1C31">
            <w:pPr>
              <w:jc w:val="right"/>
              <w:rPr>
                <w:sz w:val="20"/>
                <w:szCs w:val="20"/>
              </w:rPr>
            </w:pPr>
          </w:p>
        </w:tc>
        <w:tc>
          <w:tcPr>
            <w:tcW w:w="1701" w:type="dxa"/>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Количество единиц техники</w:t>
            </w:r>
          </w:p>
        </w:tc>
        <w:tc>
          <w:tcPr>
            <w:tcW w:w="1524" w:type="dxa"/>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Количество РЛО</w:t>
            </w:r>
          </w:p>
        </w:tc>
      </w:tr>
      <w:tr w:rsidR="00FF2948" w:rsidRPr="000E1C31" w:rsidTr="00FF2948">
        <w:tc>
          <w:tcPr>
            <w:tcW w:w="1918" w:type="dxa"/>
          </w:tcPr>
          <w:p w:rsidR="00FF2948" w:rsidRPr="000E1C31" w:rsidRDefault="00FF2948" w:rsidP="000E1C31">
            <w:pPr>
              <w:jc w:val="center"/>
              <w:rPr>
                <w:sz w:val="20"/>
                <w:szCs w:val="20"/>
              </w:rPr>
            </w:pPr>
            <w:r w:rsidRPr="000E1C31">
              <w:rPr>
                <w:sz w:val="20"/>
                <w:szCs w:val="20"/>
              </w:rPr>
              <w:t>ПГ № 1</w:t>
            </w:r>
          </w:p>
          <w:p w:rsidR="00FF2948" w:rsidRPr="000E1C31" w:rsidRDefault="00FF2948" w:rsidP="000E1C31">
            <w:pPr>
              <w:jc w:val="center"/>
              <w:rPr>
                <w:sz w:val="20"/>
                <w:szCs w:val="20"/>
              </w:rPr>
            </w:pPr>
            <w:proofErr w:type="spellStart"/>
            <w:r w:rsidRPr="000E1C31">
              <w:rPr>
                <w:sz w:val="20"/>
                <w:szCs w:val="20"/>
              </w:rPr>
              <w:t>Жендарев</w:t>
            </w:r>
            <w:proofErr w:type="spellEnd"/>
            <w:r w:rsidRPr="000E1C31">
              <w:rPr>
                <w:sz w:val="20"/>
                <w:szCs w:val="20"/>
              </w:rPr>
              <w:t xml:space="preserve"> Олег Алексеевич</w:t>
            </w:r>
          </w:p>
          <w:p w:rsidR="00FF2948" w:rsidRPr="000E1C31" w:rsidRDefault="00FF2948" w:rsidP="000E1C31">
            <w:pPr>
              <w:jc w:val="center"/>
              <w:rPr>
                <w:sz w:val="20"/>
                <w:szCs w:val="20"/>
              </w:rPr>
            </w:pPr>
            <w:proofErr w:type="spellStart"/>
            <w:r w:rsidRPr="000E1C31">
              <w:rPr>
                <w:sz w:val="20"/>
                <w:szCs w:val="20"/>
              </w:rPr>
              <w:t>Халупенко</w:t>
            </w:r>
            <w:proofErr w:type="spellEnd"/>
            <w:r w:rsidRPr="000E1C31">
              <w:rPr>
                <w:sz w:val="20"/>
                <w:szCs w:val="20"/>
              </w:rPr>
              <w:t xml:space="preserve"> Сергей Иванович</w:t>
            </w:r>
          </w:p>
        </w:tc>
        <w:tc>
          <w:tcPr>
            <w:tcW w:w="2443" w:type="dxa"/>
          </w:tcPr>
          <w:p w:rsidR="00FF2948" w:rsidRPr="000E1C31" w:rsidRDefault="00FF2948" w:rsidP="000E1C31">
            <w:pPr>
              <w:jc w:val="center"/>
              <w:rPr>
                <w:sz w:val="20"/>
                <w:szCs w:val="20"/>
              </w:rPr>
            </w:pPr>
            <w:proofErr w:type="spellStart"/>
            <w:r w:rsidRPr="000E1C31">
              <w:rPr>
                <w:sz w:val="20"/>
                <w:szCs w:val="20"/>
              </w:rPr>
              <w:t>Жендарев</w:t>
            </w:r>
            <w:proofErr w:type="spellEnd"/>
            <w:r w:rsidRPr="000E1C31">
              <w:rPr>
                <w:sz w:val="20"/>
                <w:szCs w:val="20"/>
              </w:rPr>
              <w:t xml:space="preserve"> Олег Алексеевич</w:t>
            </w:r>
          </w:p>
          <w:p w:rsidR="00FF2948" w:rsidRPr="000E1C31" w:rsidRDefault="00FF2948" w:rsidP="000E1C31">
            <w:pPr>
              <w:jc w:val="center"/>
              <w:rPr>
                <w:sz w:val="20"/>
                <w:szCs w:val="20"/>
              </w:rPr>
            </w:pPr>
            <w:r w:rsidRPr="000E1C31">
              <w:rPr>
                <w:sz w:val="20"/>
                <w:szCs w:val="20"/>
              </w:rPr>
              <w:t>раб</w:t>
            </w:r>
            <w:proofErr w:type="gramStart"/>
            <w:r w:rsidRPr="000E1C31">
              <w:rPr>
                <w:sz w:val="20"/>
                <w:szCs w:val="20"/>
              </w:rPr>
              <w:t>.</w:t>
            </w:r>
            <w:proofErr w:type="gramEnd"/>
            <w:r w:rsidRPr="000E1C31">
              <w:rPr>
                <w:sz w:val="20"/>
                <w:szCs w:val="20"/>
              </w:rPr>
              <w:t xml:space="preserve"> </w:t>
            </w:r>
            <w:proofErr w:type="gramStart"/>
            <w:r w:rsidRPr="000E1C31">
              <w:rPr>
                <w:sz w:val="20"/>
                <w:szCs w:val="20"/>
              </w:rPr>
              <w:t>т</w:t>
            </w:r>
            <w:proofErr w:type="gramEnd"/>
            <w:r w:rsidRPr="000E1C31">
              <w:rPr>
                <w:sz w:val="20"/>
                <w:szCs w:val="20"/>
              </w:rPr>
              <w:t>ел. 8-38-246-</w:t>
            </w:r>
          </w:p>
          <w:p w:rsidR="00FF2948" w:rsidRPr="000E1C31" w:rsidRDefault="00FF2948" w:rsidP="000E1C31">
            <w:pPr>
              <w:jc w:val="center"/>
              <w:rPr>
                <w:sz w:val="20"/>
                <w:szCs w:val="20"/>
              </w:rPr>
            </w:pPr>
            <w:r w:rsidRPr="000E1C31">
              <w:rPr>
                <w:sz w:val="20"/>
                <w:szCs w:val="20"/>
              </w:rPr>
              <w:t>33-1-89;</w:t>
            </w:r>
          </w:p>
          <w:p w:rsidR="00FF2948" w:rsidRPr="000E1C31" w:rsidRDefault="00FF2948" w:rsidP="000E1C31">
            <w:pPr>
              <w:jc w:val="center"/>
              <w:rPr>
                <w:sz w:val="20"/>
                <w:szCs w:val="20"/>
              </w:rPr>
            </w:pPr>
            <w:r w:rsidRPr="000E1C31">
              <w:rPr>
                <w:sz w:val="20"/>
                <w:szCs w:val="20"/>
              </w:rPr>
              <w:t>сот</w:t>
            </w:r>
            <w:proofErr w:type="gramStart"/>
            <w:r w:rsidRPr="000E1C31">
              <w:rPr>
                <w:sz w:val="20"/>
                <w:szCs w:val="20"/>
              </w:rPr>
              <w:t>.</w:t>
            </w:r>
            <w:proofErr w:type="gramEnd"/>
            <w:r w:rsidRPr="000E1C31">
              <w:rPr>
                <w:sz w:val="20"/>
                <w:szCs w:val="20"/>
              </w:rPr>
              <w:t xml:space="preserve"> </w:t>
            </w:r>
            <w:proofErr w:type="gramStart"/>
            <w:r w:rsidRPr="000E1C31">
              <w:rPr>
                <w:sz w:val="20"/>
                <w:szCs w:val="20"/>
              </w:rPr>
              <w:t>т</w:t>
            </w:r>
            <w:proofErr w:type="gramEnd"/>
            <w:r w:rsidRPr="000E1C31">
              <w:rPr>
                <w:sz w:val="20"/>
                <w:szCs w:val="20"/>
              </w:rPr>
              <w:t>ел. 8-953-874-10-00</w:t>
            </w:r>
          </w:p>
        </w:tc>
        <w:tc>
          <w:tcPr>
            <w:tcW w:w="2268" w:type="dxa"/>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п. Берегаево</w:t>
            </w:r>
          </w:p>
          <w:p w:rsidR="00FF2948" w:rsidRPr="000E1C31" w:rsidRDefault="00FF2948" w:rsidP="000E1C31">
            <w:pPr>
              <w:jc w:val="center"/>
              <w:rPr>
                <w:sz w:val="20"/>
                <w:szCs w:val="20"/>
              </w:rPr>
            </w:pPr>
          </w:p>
        </w:tc>
        <w:tc>
          <w:tcPr>
            <w:tcW w:w="1701" w:type="dxa"/>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1</w:t>
            </w:r>
          </w:p>
        </w:tc>
        <w:tc>
          <w:tcPr>
            <w:tcW w:w="1524" w:type="dxa"/>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2</w:t>
            </w:r>
          </w:p>
        </w:tc>
      </w:tr>
      <w:tr w:rsidR="00FF2948" w:rsidRPr="000E1C31" w:rsidTr="00FF2948">
        <w:tc>
          <w:tcPr>
            <w:tcW w:w="1918" w:type="dxa"/>
          </w:tcPr>
          <w:p w:rsidR="00FF2948" w:rsidRPr="000E1C31" w:rsidRDefault="00FF2948" w:rsidP="000E1C31">
            <w:pPr>
              <w:jc w:val="center"/>
              <w:rPr>
                <w:sz w:val="20"/>
                <w:szCs w:val="20"/>
              </w:rPr>
            </w:pPr>
            <w:r w:rsidRPr="000E1C31">
              <w:rPr>
                <w:sz w:val="20"/>
                <w:szCs w:val="20"/>
              </w:rPr>
              <w:t>ПГ № 2</w:t>
            </w:r>
          </w:p>
          <w:p w:rsidR="00FF2948" w:rsidRPr="000E1C31" w:rsidRDefault="00FF2948" w:rsidP="000E1C31">
            <w:pPr>
              <w:jc w:val="center"/>
              <w:rPr>
                <w:sz w:val="20"/>
                <w:szCs w:val="20"/>
              </w:rPr>
            </w:pPr>
            <w:r w:rsidRPr="000E1C31">
              <w:rPr>
                <w:sz w:val="20"/>
                <w:szCs w:val="20"/>
              </w:rPr>
              <w:t>Николаев Анатолий Николаевич</w:t>
            </w:r>
          </w:p>
          <w:p w:rsidR="00FF2948" w:rsidRPr="000E1C31" w:rsidRDefault="00FF2948" w:rsidP="000E1C31">
            <w:pPr>
              <w:jc w:val="center"/>
              <w:rPr>
                <w:sz w:val="20"/>
                <w:szCs w:val="20"/>
              </w:rPr>
            </w:pPr>
            <w:proofErr w:type="spellStart"/>
            <w:r w:rsidRPr="000E1C31">
              <w:rPr>
                <w:sz w:val="20"/>
                <w:szCs w:val="20"/>
              </w:rPr>
              <w:t>Агузанов</w:t>
            </w:r>
            <w:proofErr w:type="spellEnd"/>
            <w:r w:rsidRPr="000E1C31">
              <w:rPr>
                <w:sz w:val="20"/>
                <w:szCs w:val="20"/>
              </w:rPr>
              <w:t xml:space="preserve"> Сергей Федорович</w:t>
            </w:r>
          </w:p>
        </w:tc>
        <w:tc>
          <w:tcPr>
            <w:tcW w:w="2443" w:type="dxa"/>
          </w:tcPr>
          <w:p w:rsidR="00FF2948" w:rsidRPr="000E1C31" w:rsidRDefault="00FF2948" w:rsidP="000E1C31">
            <w:pPr>
              <w:jc w:val="center"/>
              <w:rPr>
                <w:sz w:val="20"/>
                <w:szCs w:val="20"/>
              </w:rPr>
            </w:pPr>
            <w:r w:rsidRPr="000E1C31">
              <w:rPr>
                <w:sz w:val="20"/>
                <w:szCs w:val="20"/>
              </w:rPr>
              <w:t xml:space="preserve">Николаев Анатолий Николаевич, </w:t>
            </w:r>
          </w:p>
          <w:p w:rsidR="00FF2948" w:rsidRPr="000E1C31" w:rsidRDefault="00FF2948" w:rsidP="000E1C31">
            <w:pPr>
              <w:jc w:val="center"/>
              <w:rPr>
                <w:sz w:val="20"/>
                <w:szCs w:val="20"/>
              </w:rPr>
            </w:pPr>
            <w:r w:rsidRPr="000E1C31">
              <w:rPr>
                <w:sz w:val="20"/>
                <w:szCs w:val="20"/>
              </w:rPr>
              <w:t>Сот</w:t>
            </w:r>
            <w:proofErr w:type="gramStart"/>
            <w:r w:rsidRPr="000E1C31">
              <w:rPr>
                <w:sz w:val="20"/>
                <w:szCs w:val="20"/>
              </w:rPr>
              <w:t>.</w:t>
            </w:r>
            <w:proofErr w:type="gramEnd"/>
            <w:r w:rsidRPr="000E1C31">
              <w:rPr>
                <w:sz w:val="20"/>
                <w:szCs w:val="20"/>
              </w:rPr>
              <w:t xml:space="preserve"> </w:t>
            </w:r>
            <w:proofErr w:type="gramStart"/>
            <w:r w:rsidRPr="000E1C31">
              <w:rPr>
                <w:sz w:val="20"/>
                <w:szCs w:val="20"/>
              </w:rPr>
              <w:t>т</w:t>
            </w:r>
            <w:proofErr w:type="gramEnd"/>
            <w:r w:rsidRPr="000E1C31">
              <w:rPr>
                <w:sz w:val="20"/>
                <w:szCs w:val="20"/>
              </w:rPr>
              <w:t xml:space="preserve">ел. 8-923-413-57-52      </w:t>
            </w:r>
          </w:p>
        </w:tc>
        <w:tc>
          <w:tcPr>
            <w:tcW w:w="2268" w:type="dxa"/>
          </w:tcPr>
          <w:p w:rsidR="00FF2948" w:rsidRPr="000E1C31" w:rsidRDefault="00FF2948" w:rsidP="000E1C31">
            <w:pPr>
              <w:jc w:val="center"/>
              <w:rPr>
                <w:sz w:val="20"/>
                <w:szCs w:val="20"/>
              </w:rPr>
            </w:pPr>
            <w:r w:rsidRPr="000E1C31">
              <w:rPr>
                <w:sz w:val="20"/>
                <w:szCs w:val="20"/>
              </w:rPr>
              <w:t>д. Красная Горка</w:t>
            </w:r>
          </w:p>
          <w:p w:rsidR="00FF2948" w:rsidRPr="000E1C31" w:rsidRDefault="00FF2948" w:rsidP="000E1C31">
            <w:pPr>
              <w:jc w:val="center"/>
              <w:rPr>
                <w:sz w:val="20"/>
                <w:szCs w:val="20"/>
              </w:rPr>
            </w:pPr>
          </w:p>
        </w:tc>
        <w:tc>
          <w:tcPr>
            <w:tcW w:w="1701" w:type="dxa"/>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1</w:t>
            </w:r>
          </w:p>
        </w:tc>
        <w:tc>
          <w:tcPr>
            <w:tcW w:w="1524" w:type="dxa"/>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1</w:t>
            </w:r>
          </w:p>
        </w:tc>
      </w:tr>
      <w:tr w:rsidR="00FF2948" w:rsidRPr="000E1C31" w:rsidTr="00FF2948">
        <w:tc>
          <w:tcPr>
            <w:tcW w:w="1918" w:type="dxa"/>
          </w:tcPr>
          <w:p w:rsidR="00FF2948" w:rsidRPr="000E1C31" w:rsidRDefault="00FF2948" w:rsidP="000E1C31">
            <w:pPr>
              <w:jc w:val="center"/>
              <w:rPr>
                <w:sz w:val="20"/>
                <w:szCs w:val="20"/>
              </w:rPr>
            </w:pPr>
            <w:r w:rsidRPr="000E1C31">
              <w:rPr>
                <w:sz w:val="20"/>
                <w:szCs w:val="20"/>
              </w:rPr>
              <w:t>ПГ № 1</w:t>
            </w:r>
          </w:p>
          <w:p w:rsidR="00FF2948" w:rsidRPr="000E1C31" w:rsidRDefault="00FF2948" w:rsidP="000E1C31">
            <w:pPr>
              <w:jc w:val="center"/>
              <w:rPr>
                <w:sz w:val="20"/>
                <w:szCs w:val="20"/>
              </w:rPr>
            </w:pPr>
            <w:proofErr w:type="spellStart"/>
            <w:r w:rsidRPr="000E1C31">
              <w:rPr>
                <w:sz w:val="20"/>
                <w:szCs w:val="20"/>
              </w:rPr>
              <w:t>Жендарев</w:t>
            </w:r>
            <w:proofErr w:type="spellEnd"/>
            <w:r w:rsidRPr="000E1C31">
              <w:rPr>
                <w:sz w:val="20"/>
                <w:szCs w:val="20"/>
              </w:rPr>
              <w:t xml:space="preserve"> Олег Алексеевич</w:t>
            </w:r>
          </w:p>
          <w:p w:rsidR="00FF2948" w:rsidRPr="000E1C31" w:rsidRDefault="00FF2948" w:rsidP="000E1C31">
            <w:pPr>
              <w:jc w:val="center"/>
              <w:rPr>
                <w:sz w:val="20"/>
                <w:szCs w:val="20"/>
              </w:rPr>
            </w:pPr>
            <w:proofErr w:type="spellStart"/>
            <w:r w:rsidRPr="000E1C31">
              <w:rPr>
                <w:sz w:val="20"/>
                <w:szCs w:val="20"/>
              </w:rPr>
              <w:t>Халупенко</w:t>
            </w:r>
            <w:proofErr w:type="spellEnd"/>
            <w:r w:rsidRPr="000E1C31">
              <w:rPr>
                <w:sz w:val="20"/>
                <w:szCs w:val="20"/>
              </w:rPr>
              <w:t xml:space="preserve"> Сергей Иванович</w:t>
            </w:r>
          </w:p>
        </w:tc>
        <w:tc>
          <w:tcPr>
            <w:tcW w:w="2443" w:type="dxa"/>
          </w:tcPr>
          <w:p w:rsidR="00FF2948" w:rsidRPr="000E1C31" w:rsidRDefault="00FF2948" w:rsidP="000E1C31">
            <w:pPr>
              <w:jc w:val="center"/>
              <w:rPr>
                <w:sz w:val="20"/>
                <w:szCs w:val="20"/>
              </w:rPr>
            </w:pPr>
            <w:proofErr w:type="spellStart"/>
            <w:r w:rsidRPr="000E1C31">
              <w:rPr>
                <w:sz w:val="20"/>
                <w:szCs w:val="20"/>
              </w:rPr>
              <w:t>Жендарев</w:t>
            </w:r>
            <w:proofErr w:type="spellEnd"/>
            <w:r w:rsidRPr="000E1C31">
              <w:rPr>
                <w:sz w:val="20"/>
                <w:szCs w:val="20"/>
              </w:rPr>
              <w:t xml:space="preserve"> Олег Алексеевич</w:t>
            </w:r>
          </w:p>
          <w:p w:rsidR="00FF2948" w:rsidRPr="000E1C31" w:rsidRDefault="00FF2948" w:rsidP="000E1C31">
            <w:pPr>
              <w:jc w:val="center"/>
              <w:rPr>
                <w:sz w:val="20"/>
                <w:szCs w:val="20"/>
              </w:rPr>
            </w:pPr>
            <w:r w:rsidRPr="000E1C31">
              <w:rPr>
                <w:sz w:val="20"/>
                <w:szCs w:val="20"/>
              </w:rPr>
              <w:t>раб</w:t>
            </w:r>
            <w:proofErr w:type="gramStart"/>
            <w:r w:rsidRPr="000E1C31">
              <w:rPr>
                <w:sz w:val="20"/>
                <w:szCs w:val="20"/>
              </w:rPr>
              <w:t>.</w:t>
            </w:r>
            <w:proofErr w:type="gramEnd"/>
            <w:r w:rsidRPr="000E1C31">
              <w:rPr>
                <w:sz w:val="20"/>
                <w:szCs w:val="20"/>
              </w:rPr>
              <w:t xml:space="preserve"> </w:t>
            </w:r>
            <w:proofErr w:type="gramStart"/>
            <w:r w:rsidRPr="000E1C31">
              <w:rPr>
                <w:sz w:val="20"/>
                <w:szCs w:val="20"/>
              </w:rPr>
              <w:t>т</w:t>
            </w:r>
            <w:proofErr w:type="gramEnd"/>
            <w:r w:rsidRPr="000E1C31">
              <w:rPr>
                <w:sz w:val="20"/>
                <w:szCs w:val="20"/>
              </w:rPr>
              <w:t>ел. 8-38-246-</w:t>
            </w:r>
          </w:p>
          <w:p w:rsidR="00FF2948" w:rsidRPr="000E1C31" w:rsidRDefault="00FF2948" w:rsidP="000E1C31">
            <w:pPr>
              <w:jc w:val="center"/>
              <w:rPr>
                <w:sz w:val="20"/>
                <w:szCs w:val="20"/>
              </w:rPr>
            </w:pPr>
            <w:r w:rsidRPr="000E1C31">
              <w:rPr>
                <w:sz w:val="20"/>
                <w:szCs w:val="20"/>
              </w:rPr>
              <w:t>33-1-89;</w:t>
            </w:r>
          </w:p>
          <w:p w:rsidR="00FF2948" w:rsidRPr="000E1C31" w:rsidRDefault="00FF2948" w:rsidP="000E1C31">
            <w:pPr>
              <w:jc w:val="center"/>
              <w:rPr>
                <w:sz w:val="20"/>
                <w:szCs w:val="20"/>
              </w:rPr>
            </w:pPr>
            <w:r w:rsidRPr="000E1C31">
              <w:rPr>
                <w:sz w:val="20"/>
                <w:szCs w:val="20"/>
              </w:rPr>
              <w:t>сот</w:t>
            </w:r>
            <w:proofErr w:type="gramStart"/>
            <w:r w:rsidRPr="000E1C31">
              <w:rPr>
                <w:sz w:val="20"/>
                <w:szCs w:val="20"/>
              </w:rPr>
              <w:t>.</w:t>
            </w:r>
            <w:proofErr w:type="gramEnd"/>
            <w:r w:rsidRPr="000E1C31">
              <w:rPr>
                <w:sz w:val="20"/>
                <w:szCs w:val="20"/>
              </w:rPr>
              <w:t xml:space="preserve"> </w:t>
            </w:r>
            <w:proofErr w:type="gramStart"/>
            <w:r w:rsidRPr="000E1C31">
              <w:rPr>
                <w:sz w:val="20"/>
                <w:szCs w:val="20"/>
              </w:rPr>
              <w:t>т</w:t>
            </w:r>
            <w:proofErr w:type="gramEnd"/>
            <w:r w:rsidRPr="000E1C31">
              <w:rPr>
                <w:sz w:val="20"/>
                <w:szCs w:val="20"/>
              </w:rPr>
              <w:t>ел. 8-953-874-            10-00</w:t>
            </w:r>
          </w:p>
        </w:tc>
        <w:tc>
          <w:tcPr>
            <w:tcW w:w="2268" w:type="dxa"/>
          </w:tcPr>
          <w:p w:rsidR="00FF2948" w:rsidRPr="000E1C31" w:rsidRDefault="00FF2948" w:rsidP="000E1C31">
            <w:pPr>
              <w:jc w:val="center"/>
              <w:rPr>
                <w:sz w:val="20"/>
                <w:szCs w:val="20"/>
              </w:rPr>
            </w:pPr>
            <w:r w:rsidRPr="000E1C31">
              <w:rPr>
                <w:sz w:val="20"/>
                <w:szCs w:val="20"/>
              </w:rPr>
              <w:t>п. Красный Яр</w:t>
            </w:r>
          </w:p>
        </w:tc>
        <w:tc>
          <w:tcPr>
            <w:tcW w:w="1701" w:type="dxa"/>
          </w:tcPr>
          <w:p w:rsidR="00FF2948" w:rsidRPr="000E1C31" w:rsidRDefault="00FF2948" w:rsidP="000E1C31">
            <w:pPr>
              <w:jc w:val="center"/>
              <w:rPr>
                <w:sz w:val="20"/>
                <w:szCs w:val="20"/>
              </w:rPr>
            </w:pPr>
            <w:r w:rsidRPr="000E1C31">
              <w:rPr>
                <w:sz w:val="20"/>
                <w:szCs w:val="20"/>
              </w:rPr>
              <w:t>1</w:t>
            </w:r>
          </w:p>
        </w:tc>
        <w:tc>
          <w:tcPr>
            <w:tcW w:w="1524" w:type="dxa"/>
          </w:tcPr>
          <w:p w:rsidR="00FF2948" w:rsidRPr="000E1C31" w:rsidRDefault="00FF2948" w:rsidP="000E1C31">
            <w:pPr>
              <w:jc w:val="center"/>
              <w:rPr>
                <w:sz w:val="20"/>
                <w:szCs w:val="20"/>
              </w:rPr>
            </w:pPr>
            <w:r w:rsidRPr="000E1C31">
              <w:rPr>
                <w:sz w:val="20"/>
                <w:szCs w:val="20"/>
              </w:rPr>
              <w:t>2</w:t>
            </w:r>
          </w:p>
        </w:tc>
      </w:tr>
    </w:tbl>
    <w:p w:rsidR="00FF2948" w:rsidRPr="000E1C31" w:rsidRDefault="00FF2948" w:rsidP="000E1C31">
      <w:pPr>
        <w:rPr>
          <w:sz w:val="20"/>
          <w:szCs w:val="20"/>
        </w:rPr>
      </w:pPr>
    </w:p>
    <w:p w:rsidR="00FF2948" w:rsidRPr="000E1C31" w:rsidRDefault="00FF2948" w:rsidP="000E1C31">
      <w:pPr>
        <w:jc w:val="right"/>
        <w:rPr>
          <w:sz w:val="20"/>
          <w:szCs w:val="20"/>
        </w:rPr>
      </w:pPr>
    </w:p>
    <w:p w:rsidR="00FF2948" w:rsidRPr="000E1C31" w:rsidRDefault="00FF2948" w:rsidP="000E1C31">
      <w:pPr>
        <w:jc w:val="right"/>
        <w:rPr>
          <w:sz w:val="20"/>
          <w:szCs w:val="20"/>
        </w:rPr>
      </w:pPr>
      <w:r w:rsidRPr="000E1C31">
        <w:rPr>
          <w:sz w:val="20"/>
          <w:szCs w:val="20"/>
        </w:rPr>
        <w:t>Приложение 2</w:t>
      </w:r>
    </w:p>
    <w:p w:rsidR="00FF2948" w:rsidRPr="000E1C31" w:rsidRDefault="00FF2948" w:rsidP="000E1C31">
      <w:pPr>
        <w:jc w:val="right"/>
        <w:rPr>
          <w:sz w:val="20"/>
          <w:szCs w:val="20"/>
        </w:rPr>
      </w:pPr>
      <w:r w:rsidRPr="000E1C31">
        <w:rPr>
          <w:sz w:val="20"/>
          <w:szCs w:val="20"/>
        </w:rPr>
        <w:t xml:space="preserve">Утверждено постановлением </w:t>
      </w:r>
    </w:p>
    <w:p w:rsidR="00FF2948" w:rsidRPr="000E1C31" w:rsidRDefault="00FF2948" w:rsidP="000E1C31">
      <w:pPr>
        <w:jc w:val="right"/>
        <w:rPr>
          <w:sz w:val="20"/>
          <w:szCs w:val="20"/>
        </w:rPr>
      </w:pPr>
      <w:r w:rsidRPr="000E1C31">
        <w:rPr>
          <w:sz w:val="20"/>
          <w:szCs w:val="20"/>
        </w:rPr>
        <w:t>Администрации Берегаевского</w:t>
      </w:r>
    </w:p>
    <w:p w:rsidR="00FF2948" w:rsidRPr="000E1C31" w:rsidRDefault="00FF2948" w:rsidP="000E1C31">
      <w:pPr>
        <w:jc w:val="right"/>
        <w:rPr>
          <w:sz w:val="20"/>
          <w:szCs w:val="20"/>
        </w:rPr>
      </w:pPr>
      <w:r w:rsidRPr="000E1C31">
        <w:rPr>
          <w:sz w:val="20"/>
          <w:szCs w:val="20"/>
        </w:rPr>
        <w:t xml:space="preserve">сельского поселения </w:t>
      </w:r>
    </w:p>
    <w:p w:rsidR="00FF2948" w:rsidRPr="000E1C31" w:rsidRDefault="00FF2948" w:rsidP="000E1C31">
      <w:pPr>
        <w:jc w:val="right"/>
        <w:rPr>
          <w:sz w:val="20"/>
          <w:szCs w:val="20"/>
        </w:rPr>
      </w:pPr>
      <w:r w:rsidRPr="000E1C31">
        <w:rPr>
          <w:sz w:val="20"/>
          <w:szCs w:val="20"/>
        </w:rPr>
        <w:t>от 10.04.2018 № 18</w:t>
      </w:r>
    </w:p>
    <w:p w:rsidR="00FF2948" w:rsidRPr="000E1C31" w:rsidRDefault="00FF2948" w:rsidP="000E1C31">
      <w:pPr>
        <w:jc w:val="center"/>
        <w:rPr>
          <w:b/>
          <w:sz w:val="20"/>
          <w:szCs w:val="20"/>
        </w:rPr>
      </w:pPr>
    </w:p>
    <w:p w:rsidR="00FF2948" w:rsidRPr="000E1C31" w:rsidRDefault="00FF2948" w:rsidP="000E1C31">
      <w:pPr>
        <w:jc w:val="center"/>
        <w:rPr>
          <w:b/>
          <w:sz w:val="20"/>
          <w:szCs w:val="20"/>
        </w:rPr>
      </w:pPr>
    </w:p>
    <w:p w:rsidR="00FF2948" w:rsidRPr="000E1C31" w:rsidRDefault="00FF2948" w:rsidP="000E1C31">
      <w:pPr>
        <w:jc w:val="center"/>
        <w:rPr>
          <w:b/>
          <w:sz w:val="20"/>
          <w:szCs w:val="20"/>
        </w:rPr>
      </w:pPr>
    </w:p>
    <w:p w:rsidR="00FF2948" w:rsidRPr="000E1C31" w:rsidRDefault="00FF2948" w:rsidP="000E1C31">
      <w:pPr>
        <w:jc w:val="center"/>
        <w:rPr>
          <w:b/>
          <w:sz w:val="20"/>
          <w:szCs w:val="20"/>
        </w:rPr>
      </w:pPr>
    </w:p>
    <w:p w:rsidR="00FF2948" w:rsidRPr="000E1C31" w:rsidRDefault="00FF2948" w:rsidP="000E1C31">
      <w:pPr>
        <w:jc w:val="center"/>
        <w:rPr>
          <w:b/>
          <w:sz w:val="20"/>
          <w:szCs w:val="20"/>
        </w:rPr>
      </w:pPr>
      <w:r w:rsidRPr="000E1C31">
        <w:rPr>
          <w:b/>
          <w:sz w:val="20"/>
          <w:szCs w:val="20"/>
        </w:rPr>
        <w:t xml:space="preserve">ГРАФИК НАЗЕМНОГО ПАТРУЛИРОВАНИЯ ЛЕСОВ В ПОЖАРООПАСНЫЙ СЕЗОН ПАТРУЛЬНЫМИ ГРУППАМИ ДЛЯ </w:t>
      </w:r>
      <w:proofErr w:type="gramStart"/>
      <w:r w:rsidRPr="000E1C31">
        <w:rPr>
          <w:b/>
          <w:sz w:val="20"/>
          <w:szCs w:val="20"/>
        </w:rPr>
        <w:t>КОНТРОЛЯ ЗА</w:t>
      </w:r>
      <w:proofErr w:type="gramEnd"/>
      <w:r w:rsidRPr="000E1C31">
        <w:rPr>
          <w:b/>
          <w:sz w:val="20"/>
          <w:szCs w:val="20"/>
        </w:rPr>
        <w:t xml:space="preserve"> СОБЛЮДЕНИЕМ ПОЖАРНОЙ БЕЗОПАСНОСТИ НА ТЕРРИТОРИИ БЕРЕГАЕВСКОГО СЕЛЬСКОГО ПОСЕЛЕНИЯ</w:t>
      </w:r>
    </w:p>
    <w:p w:rsidR="00FF2948" w:rsidRPr="000E1C31" w:rsidRDefault="00FF2948" w:rsidP="000E1C31">
      <w:pPr>
        <w:rPr>
          <w:sz w:val="20"/>
          <w:szCs w:val="20"/>
        </w:rPr>
      </w:pPr>
    </w:p>
    <w:p w:rsidR="00FF2948" w:rsidRPr="000E1C31" w:rsidRDefault="00FF2948" w:rsidP="000E1C31">
      <w:pPr>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FF2948" w:rsidRPr="000E1C31" w:rsidTr="00FF2948">
        <w:tc>
          <w:tcPr>
            <w:tcW w:w="5070" w:type="dxa"/>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Номер патрульной группы, номер и направление маршрута наземного патрулирования</w:t>
            </w:r>
          </w:p>
          <w:p w:rsidR="00FF2948" w:rsidRPr="000E1C31" w:rsidRDefault="00FF2948" w:rsidP="000E1C31">
            <w:pPr>
              <w:jc w:val="center"/>
              <w:rPr>
                <w:sz w:val="20"/>
                <w:szCs w:val="20"/>
              </w:rPr>
            </w:pPr>
          </w:p>
        </w:tc>
        <w:tc>
          <w:tcPr>
            <w:tcW w:w="4394" w:type="dxa"/>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Время и периодичность патрулирования</w:t>
            </w:r>
          </w:p>
        </w:tc>
      </w:tr>
      <w:tr w:rsidR="00FF2948" w:rsidRPr="000E1C31" w:rsidTr="00FF2948">
        <w:tc>
          <w:tcPr>
            <w:tcW w:w="5070" w:type="dxa"/>
          </w:tcPr>
          <w:p w:rsidR="00FF2948" w:rsidRPr="000E1C31" w:rsidRDefault="00FF2948" w:rsidP="000E1C31">
            <w:pPr>
              <w:jc w:val="center"/>
              <w:rPr>
                <w:sz w:val="20"/>
                <w:szCs w:val="20"/>
              </w:rPr>
            </w:pPr>
            <w:r w:rsidRPr="000E1C31">
              <w:rPr>
                <w:sz w:val="20"/>
                <w:szCs w:val="20"/>
              </w:rPr>
              <w:t>ПГ № 1</w:t>
            </w:r>
          </w:p>
          <w:p w:rsidR="00FF2948" w:rsidRPr="000E1C31" w:rsidRDefault="00FF2948" w:rsidP="000E1C31">
            <w:pPr>
              <w:jc w:val="center"/>
              <w:rPr>
                <w:sz w:val="20"/>
                <w:szCs w:val="20"/>
              </w:rPr>
            </w:pPr>
            <w:r w:rsidRPr="000E1C31">
              <w:rPr>
                <w:sz w:val="20"/>
                <w:szCs w:val="20"/>
              </w:rPr>
              <w:t>Маршрут № 1</w:t>
            </w:r>
          </w:p>
          <w:p w:rsidR="00FF2948" w:rsidRPr="000E1C31" w:rsidRDefault="00FF2948" w:rsidP="000E1C31">
            <w:pPr>
              <w:jc w:val="center"/>
              <w:rPr>
                <w:sz w:val="20"/>
                <w:szCs w:val="20"/>
              </w:rPr>
            </w:pPr>
            <w:r w:rsidRPr="000E1C31">
              <w:rPr>
                <w:sz w:val="20"/>
                <w:szCs w:val="20"/>
              </w:rPr>
              <w:t>п. Берегаево – д. Красная Горка</w:t>
            </w:r>
          </w:p>
        </w:tc>
        <w:tc>
          <w:tcPr>
            <w:tcW w:w="4394" w:type="dxa"/>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П.О.С.</w:t>
            </w:r>
          </w:p>
          <w:p w:rsidR="00FF2948" w:rsidRPr="000E1C31" w:rsidRDefault="00FF2948" w:rsidP="000E1C31">
            <w:pPr>
              <w:jc w:val="center"/>
              <w:rPr>
                <w:sz w:val="20"/>
                <w:szCs w:val="20"/>
              </w:rPr>
            </w:pPr>
            <w:r w:rsidRPr="000E1C31">
              <w:rPr>
                <w:sz w:val="20"/>
                <w:szCs w:val="20"/>
              </w:rPr>
              <w:t>еженедельно</w:t>
            </w:r>
          </w:p>
        </w:tc>
      </w:tr>
      <w:tr w:rsidR="00FF2948" w:rsidRPr="000E1C31" w:rsidTr="00FF2948">
        <w:tc>
          <w:tcPr>
            <w:tcW w:w="5070" w:type="dxa"/>
          </w:tcPr>
          <w:p w:rsidR="00FF2948" w:rsidRPr="000E1C31" w:rsidRDefault="00FF2948" w:rsidP="000E1C31">
            <w:pPr>
              <w:jc w:val="center"/>
              <w:rPr>
                <w:sz w:val="20"/>
                <w:szCs w:val="20"/>
              </w:rPr>
            </w:pPr>
            <w:r w:rsidRPr="000E1C31">
              <w:rPr>
                <w:sz w:val="20"/>
                <w:szCs w:val="20"/>
              </w:rPr>
              <w:t>ПГ № 1</w:t>
            </w:r>
          </w:p>
          <w:p w:rsidR="00FF2948" w:rsidRPr="000E1C31" w:rsidRDefault="00FF2948" w:rsidP="000E1C31">
            <w:pPr>
              <w:jc w:val="center"/>
              <w:rPr>
                <w:sz w:val="20"/>
                <w:szCs w:val="20"/>
              </w:rPr>
            </w:pPr>
            <w:r w:rsidRPr="000E1C31">
              <w:rPr>
                <w:sz w:val="20"/>
                <w:szCs w:val="20"/>
              </w:rPr>
              <w:t>Маршрут № 2</w:t>
            </w:r>
          </w:p>
          <w:p w:rsidR="00FF2948" w:rsidRPr="000E1C31" w:rsidRDefault="00FF2948" w:rsidP="000E1C31">
            <w:pPr>
              <w:jc w:val="center"/>
              <w:rPr>
                <w:sz w:val="20"/>
                <w:szCs w:val="20"/>
              </w:rPr>
            </w:pPr>
            <w:r w:rsidRPr="000E1C31">
              <w:rPr>
                <w:sz w:val="20"/>
                <w:szCs w:val="20"/>
              </w:rPr>
              <w:t>п. Берегаево – п. Красный Яр</w:t>
            </w:r>
          </w:p>
        </w:tc>
        <w:tc>
          <w:tcPr>
            <w:tcW w:w="4394" w:type="dxa"/>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П.О.С.</w:t>
            </w:r>
          </w:p>
          <w:p w:rsidR="00FF2948" w:rsidRPr="000E1C31" w:rsidRDefault="00FF2948" w:rsidP="000E1C31">
            <w:pPr>
              <w:jc w:val="center"/>
              <w:rPr>
                <w:sz w:val="20"/>
                <w:szCs w:val="20"/>
              </w:rPr>
            </w:pPr>
            <w:r w:rsidRPr="000E1C31">
              <w:rPr>
                <w:sz w:val="20"/>
                <w:szCs w:val="20"/>
              </w:rPr>
              <w:t>еженедельно</w:t>
            </w:r>
          </w:p>
        </w:tc>
      </w:tr>
    </w:tbl>
    <w:p w:rsidR="00FF2948" w:rsidRPr="000E1C31" w:rsidRDefault="00FF2948" w:rsidP="000E1C31">
      <w:pPr>
        <w:rPr>
          <w:sz w:val="20"/>
          <w:szCs w:val="20"/>
        </w:rPr>
      </w:pPr>
    </w:p>
    <w:p w:rsidR="00FF2948" w:rsidRPr="000E1C31" w:rsidRDefault="00FF2948" w:rsidP="000E1C31">
      <w:pPr>
        <w:jc w:val="center"/>
        <w:rPr>
          <w:sz w:val="20"/>
          <w:szCs w:val="20"/>
        </w:rPr>
      </w:pPr>
    </w:p>
    <w:p w:rsidR="00FF2948" w:rsidRPr="000E1C31" w:rsidRDefault="00FF2948" w:rsidP="000E1C31">
      <w:pPr>
        <w:jc w:val="center"/>
        <w:rPr>
          <w:sz w:val="20"/>
          <w:szCs w:val="20"/>
        </w:rPr>
      </w:pPr>
    </w:p>
    <w:p w:rsidR="00FF2948" w:rsidRPr="000E1C31" w:rsidRDefault="00FF2948" w:rsidP="000E1C31">
      <w:pPr>
        <w:jc w:val="center"/>
        <w:rPr>
          <w:sz w:val="20"/>
          <w:szCs w:val="20"/>
        </w:rPr>
      </w:pPr>
    </w:p>
    <w:p w:rsidR="00FF2948" w:rsidRPr="000E1C31" w:rsidRDefault="00FF2948" w:rsidP="000E1C31">
      <w:pPr>
        <w:jc w:val="right"/>
        <w:rPr>
          <w:sz w:val="20"/>
          <w:szCs w:val="20"/>
        </w:rPr>
      </w:pPr>
      <w:r w:rsidRPr="000E1C31">
        <w:rPr>
          <w:sz w:val="20"/>
          <w:szCs w:val="20"/>
        </w:rPr>
        <w:t>Приложение 3</w:t>
      </w:r>
    </w:p>
    <w:p w:rsidR="00FF2948" w:rsidRPr="000E1C31" w:rsidRDefault="00FF2948" w:rsidP="000E1C31">
      <w:pPr>
        <w:jc w:val="right"/>
        <w:rPr>
          <w:sz w:val="20"/>
          <w:szCs w:val="20"/>
        </w:rPr>
      </w:pPr>
      <w:r w:rsidRPr="000E1C31">
        <w:rPr>
          <w:sz w:val="20"/>
          <w:szCs w:val="20"/>
        </w:rPr>
        <w:t xml:space="preserve">Утверждено постановлением </w:t>
      </w:r>
    </w:p>
    <w:p w:rsidR="00FF2948" w:rsidRPr="000E1C31" w:rsidRDefault="00FF2948" w:rsidP="000E1C31">
      <w:pPr>
        <w:jc w:val="right"/>
        <w:rPr>
          <w:sz w:val="20"/>
          <w:szCs w:val="20"/>
        </w:rPr>
      </w:pPr>
      <w:r w:rsidRPr="000E1C31">
        <w:rPr>
          <w:sz w:val="20"/>
          <w:szCs w:val="20"/>
        </w:rPr>
        <w:t>Администрации Берегаевского</w:t>
      </w:r>
    </w:p>
    <w:p w:rsidR="00FF2948" w:rsidRPr="000E1C31" w:rsidRDefault="00FF2948" w:rsidP="000E1C31">
      <w:pPr>
        <w:jc w:val="right"/>
        <w:rPr>
          <w:sz w:val="20"/>
          <w:szCs w:val="20"/>
        </w:rPr>
      </w:pPr>
      <w:r w:rsidRPr="000E1C31">
        <w:rPr>
          <w:sz w:val="20"/>
          <w:szCs w:val="20"/>
        </w:rPr>
        <w:t xml:space="preserve">сельского поселения </w:t>
      </w:r>
    </w:p>
    <w:p w:rsidR="00FF2948" w:rsidRPr="000E1C31" w:rsidRDefault="00FF2948" w:rsidP="000E1C31">
      <w:pPr>
        <w:jc w:val="right"/>
        <w:rPr>
          <w:sz w:val="20"/>
          <w:szCs w:val="20"/>
        </w:rPr>
      </w:pPr>
      <w:r w:rsidRPr="000E1C31">
        <w:rPr>
          <w:sz w:val="20"/>
          <w:szCs w:val="20"/>
        </w:rPr>
        <w:t>от 10.04.2018 № 18</w:t>
      </w:r>
    </w:p>
    <w:p w:rsidR="00FF2948" w:rsidRPr="000E1C31" w:rsidRDefault="00FF2948" w:rsidP="000E1C31">
      <w:pPr>
        <w:jc w:val="right"/>
        <w:rPr>
          <w:sz w:val="20"/>
          <w:szCs w:val="20"/>
        </w:rPr>
      </w:pPr>
    </w:p>
    <w:p w:rsidR="00FF2948" w:rsidRPr="000E1C31" w:rsidRDefault="00FF2948" w:rsidP="000E1C31">
      <w:pPr>
        <w:jc w:val="right"/>
        <w:rPr>
          <w:sz w:val="20"/>
          <w:szCs w:val="20"/>
        </w:rPr>
      </w:pPr>
    </w:p>
    <w:p w:rsidR="00FF2948" w:rsidRPr="000E1C31" w:rsidRDefault="00FF2948" w:rsidP="000E1C31">
      <w:pPr>
        <w:jc w:val="center"/>
        <w:rPr>
          <w:b/>
          <w:sz w:val="20"/>
          <w:szCs w:val="20"/>
        </w:rPr>
      </w:pPr>
      <w:r w:rsidRPr="000E1C31">
        <w:rPr>
          <w:b/>
          <w:sz w:val="20"/>
          <w:szCs w:val="20"/>
        </w:rPr>
        <w:lastRenderedPageBreak/>
        <w:t xml:space="preserve">СОСТАВ ПАТРУЛЬНО - МАНЕВРЕННОЙ ГРУППЫ ДЛЯ РЕАГИРОВАНИЯ НА СООБЩЕНИЯ О ВОЗГОРАНИИ </w:t>
      </w:r>
    </w:p>
    <w:p w:rsidR="00FF2948" w:rsidRPr="000E1C31" w:rsidRDefault="00FF2948" w:rsidP="000E1C31">
      <w:pPr>
        <w:jc w:val="center"/>
        <w:rPr>
          <w:b/>
          <w:sz w:val="20"/>
          <w:szCs w:val="20"/>
        </w:rPr>
      </w:pPr>
      <w:r w:rsidRPr="000E1C31">
        <w:rPr>
          <w:b/>
          <w:sz w:val="20"/>
          <w:szCs w:val="20"/>
        </w:rPr>
        <w:t xml:space="preserve">ЛЕСОВ В ПОЖАРООПАСНЫЙ СЕЗОН </w:t>
      </w:r>
    </w:p>
    <w:p w:rsidR="00FF2948" w:rsidRPr="000E1C31" w:rsidRDefault="00FF2948" w:rsidP="000E1C31">
      <w:pPr>
        <w:jc w:val="center"/>
        <w:rPr>
          <w:b/>
          <w:sz w:val="20"/>
          <w:szCs w:val="20"/>
        </w:rPr>
      </w:pPr>
      <w:r w:rsidRPr="000E1C31">
        <w:rPr>
          <w:b/>
          <w:sz w:val="20"/>
          <w:szCs w:val="20"/>
        </w:rPr>
        <w:t>НА  ТЕРРИТОРИИ БЕРЕГАЕВСКОГО СЕЛЬСКОГО ПОСЕЛЕНИЯ</w:t>
      </w:r>
    </w:p>
    <w:p w:rsidR="00FF2948" w:rsidRPr="000E1C31" w:rsidRDefault="00FF2948" w:rsidP="000E1C31">
      <w:pPr>
        <w:jc w:val="center"/>
        <w:rPr>
          <w:b/>
          <w:sz w:val="20"/>
          <w:szCs w:val="20"/>
        </w:rPr>
      </w:pPr>
    </w:p>
    <w:p w:rsidR="00FF2948" w:rsidRPr="000E1C31" w:rsidRDefault="00FF2948" w:rsidP="000E1C31">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176"/>
        <w:gridCol w:w="2133"/>
        <w:gridCol w:w="1959"/>
        <w:gridCol w:w="1959"/>
      </w:tblGrid>
      <w:tr w:rsidR="00FF2948" w:rsidRPr="000E1C31" w:rsidTr="00FF2948">
        <w:tc>
          <w:tcPr>
            <w:tcW w:w="2957" w:type="dxa"/>
            <w:vMerge w:val="restart"/>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Личный состав группы</w:t>
            </w:r>
          </w:p>
        </w:tc>
        <w:tc>
          <w:tcPr>
            <w:tcW w:w="2957" w:type="dxa"/>
            <w:vMerge w:val="restart"/>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 xml:space="preserve">Контакты </w:t>
            </w:r>
            <w:proofErr w:type="gramStart"/>
            <w:r w:rsidRPr="000E1C31">
              <w:rPr>
                <w:sz w:val="20"/>
                <w:szCs w:val="20"/>
              </w:rPr>
              <w:t>старшего</w:t>
            </w:r>
            <w:proofErr w:type="gramEnd"/>
            <w:r w:rsidRPr="000E1C31">
              <w:rPr>
                <w:sz w:val="20"/>
                <w:szCs w:val="20"/>
              </w:rPr>
              <w:t xml:space="preserve"> группы</w:t>
            </w:r>
          </w:p>
        </w:tc>
        <w:tc>
          <w:tcPr>
            <w:tcW w:w="2957" w:type="dxa"/>
            <w:vMerge w:val="restart"/>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Прикрываемые населённые пункты</w:t>
            </w:r>
          </w:p>
        </w:tc>
        <w:tc>
          <w:tcPr>
            <w:tcW w:w="5915" w:type="dxa"/>
            <w:gridSpan w:val="2"/>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Состав сил и средств</w:t>
            </w:r>
          </w:p>
          <w:p w:rsidR="00FF2948" w:rsidRPr="000E1C31" w:rsidRDefault="00FF2948" w:rsidP="000E1C31">
            <w:pPr>
              <w:jc w:val="center"/>
              <w:rPr>
                <w:sz w:val="20"/>
                <w:szCs w:val="20"/>
              </w:rPr>
            </w:pPr>
          </w:p>
        </w:tc>
      </w:tr>
      <w:tr w:rsidR="00FF2948" w:rsidRPr="000E1C31" w:rsidTr="00FF2948">
        <w:tc>
          <w:tcPr>
            <w:tcW w:w="2957" w:type="dxa"/>
            <w:vMerge/>
          </w:tcPr>
          <w:p w:rsidR="00FF2948" w:rsidRPr="000E1C31" w:rsidRDefault="00FF2948" w:rsidP="000E1C31">
            <w:pPr>
              <w:jc w:val="right"/>
              <w:rPr>
                <w:sz w:val="20"/>
                <w:szCs w:val="20"/>
              </w:rPr>
            </w:pPr>
          </w:p>
        </w:tc>
        <w:tc>
          <w:tcPr>
            <w:tcW w:w="2957" w:type="dxa"/>
            <w:vMerge/>
          </w:tcPr>
          <w:p w:rsidR="00FF2948" w:rsidRPr="000E1C31" w:rsidRDefault="00FF2948" w:rsidP="000E1C31">
            <w:pPr>
              <w:jc w:val="right"/>
              <w:rPr>
                <w:sz w:val="20"/>
                <w:szCs w:val="20"/>
              </w:rPr>
            </w:pPr>
          </w:p>
        </w:tc>
        <w:tc>
          <w:tcPr>
            <w:tcW w:w="2957" w:type="dxa"/>
            <w:vMerge/>
          </w:tcPr>
          <w:p w:rsidR="00FF2948" w:rsidRPr="000E1C31" w:rsidRDefault="00FF2948" w:rsidP="000E1C31">
            <w:pPr>
              <w:jc w:val="right"/>
              <w:rPr>
                <w:sz w:val="20"/>
                <w:szCs w:val="20"/>
              </w:rPr>
            </w:pPr>
          </w:p>
        </w:tc>
        <w:tc>
          <w:tcPr>
            <w:tcW w:w="2957" w:type="dxa"/>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Количество единиц техники</w:t>
            </w:r>
          </w:p>
        </w:tc>
        <w:tc>
          <w:tcPr>
            <w:tcW w:w="2958" w:type="dxa"/>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Количество РЛО</w:t>
            </w:r>
          </w:p>
        </w:tc>
      </w:tr>
      <w:tr w:rsidR="00FF2948" w:rsidRPr="000E1C31" w:rsidTr="00FF2948">
        <w:tc>
          <w:tcPr>
            <w:tcW w:w="2957" w:type="dxa"/>
          </w:tcPr>
          <w:p w:rsidR="00A31F28" w:rsidRDefault="00FF2948" w:rsidP="000E1C31">
            <w:pPr>
              <w:jc w:val="center"/>
              <w:rPr>
                <w:sz w:val="20"/>
                <w:szCs w:val="20"/>
              </w:rPr>
            </w:pPr>
            <w:r w:rsidRPr="000E1C31">
              <w:rPr>
                <w:sz w:val="20"/>
                <w:szCs w:val="20"/>
              </w:rPr>
              <w:t xml:space="preserve">От органов местного самоуправления </w:t>
            </w:r>
          </w:p>
          <w:p w:rsidR="00FF2948" w:rsidRPr="000E1C31" w:rsidRDefault="00FF2948" w:rsidP="000E1C31">
            <w:pPr>
              <w:jc w:val="center"/>
              <w:rPr>
                <w:sz w:val="20"/>
                <w:szCs w:val="20"/>
              </w:rPr>
            </w:pPr>
            <w:r w:rsidRPr="000E1C31">
              <w:rPr>
                <w:sz w:val="20"/>
                <w:szCs w:val="20"/>
              </w:rPr>
              <w:t xml:space="preserve">1/ </w:t>
            </w:r>
            <w:proofErr w:type="spellStart"/>
            <w:r w:rsidRPr="000E1C31">
              <w:rPr>
                <w:sz w:val="20"/>
                <w:szCs w:val="20"/>
              </w:rPr>
              <w:t>Жендарев</w:t>
            </w:r>
            <w:proofErr w:type="spellEnd"/>
            <w:r w:rsidRPr="000E1C31">
              <w:rPr>
                <w:sz w:val="20"/>
                <w:szCs w:val="20"/>
              </w:rPr>
              <w:t xml:space="preserve"> Олег Алексеевич,</w:t>
            </w:r>
          </w:p>
          <w:p w:rsidR="00FF2948" w:rsidRPr="000E1C31" w:rsidRDefault="00FF2948" w:rsidP="000E1C31">
            <w:pPr>
              <w:jc w:val="center"/>
              <w:rPr>
                <w:sz w:val="20"/>
                <w:szCs w:val="20"/>
              </w:rPr>
            </w:pPr>
            <w:r w:rsidRPr="000E1C31">
              <w:rPr>
                <w:sz w:val="20"/>
                <w:szCs w:val="20"/>
              </w:rPr>
              <w:t>2/</w:t>
            </w:r>
            <w:proofErr w:type="spellStart"/>
            <w:r w:rsidRPr="000E1C31">
              <w:rPr>
                <w:sz w:val="20"/>
                <w:szCs w:val="20"/>
              </w:rPr>
              <w:t>Халупенко</w:t>
            </w:r>
            <w:proofErr w:type="spellEnd"/>
            <w:r w:rsidRPr="000E1C31">
              <w:rPr>
                <w:sz w:val="20"/>
                <w:szCs w:val="20"/>
              </w:rPr>
              <w:t xml:space="preserve"> Сергей Иванович</w:t>
            </w:r>
          </w:p>
          <w:p w:rsidR="00FF2948" w:rsidRPr="000E1C31" w:rsidRDefault="00FF2948" w:rsidP="000E1C31">
            <w:pPr>
              <w:jc w:val="center"/>
              <w:rPr>
                <w:sz w:val="20"/>
                <w:szCs w:val="20"/>
              </w:rPr>
            </w:pPr>
            <w:r w:rsidRPr="000E1C31">
              <w:rPr>
                <w:sz w:val="20"/>
                <w:szCs w:val="20"/>
              </w:rPr>
              <w:t>3/ Афанасьев Константин Вениаминович</w:t>
            </w:r>
          </w:p>
          <w:p w:rsidR="00FF2948" w:rsidRPr="000E1C31" w:rsidRDefault="00FF2948" w:rsidP="000E1C31">
            <w:pPr>
              <w:jc w:val="center"/>
              <w:rPr>
                <w:sz w:val="20"/>
                <w:szCs w:val="20"/>
              </w:rPr>
            </w:pPr>
            <w:r w:rsidRPr="000E1C31">
              <w:rPr>
                <w:sz w:val="20"/>
                <w:szCs w:val="20"/>
              </w:rPr>
              <w:t>4/Афанасьев Евгений Константинович</w:t>
            </w:r>
          </w:p>
          <w:p w:rsidR="00FF2948" w:rsidRPr="000E1C31" w:rsidRDefault="00FF2948" w:rsidP="000E1C31">
            <w:pPr>
              <w:jc w:val="center"/>
              <w:rPr>
                <w:sz w:val="20"/>
                <w:szCs w:val="20"/>
              </w:rPr>
            </w:pPr>
            <w:r w:rsidRPr="000E1C31">
              <w:rPr>
                <w:sz w:val="20"/>
                <w:szCs w:val="20"/>
              </w:rPr>
              <w:t>5/Пивоваров Иван Николаевич</w:t>
            </w:r>
          </w:p>
          <w:p w:rsidR="00FF2948" w:rsidRPr="000E1C31" w:rsidRDefault="00FF2948" w:rsidP="000E1C31">
            <w:pPr>
              <w:jc w:val="center"/>
              <w:rPr>
                <w:sz w:val="20"/>
                <w:szCs w:val="20"/>
              </w:rPr>
            </w:pPr>
            <w:r w:rsidRPr="000E1C31">
              <w:rPr>
                <w:sz w:val="20"/>
                <w:szCs w:val="20"/>
              </w:rPr>
              <w:t>6/ Малышев Юрий Евгеньевич</w:t>
            </w:r>
          </w:p>
          <w:p w:rsidR="00FF2948" w:rsidRPr="000E1C31" w:rsidRDefault="00FF2948" w:rsidP="000E1C31">
            <w:pPr>
              <w:jc w:val="center"/>
              <w:rPr>
                <w:sz w:val="20"/>
                <w:szCs w:val="20"/>
              </w:rPr>
            </w:pPr>
            <w:r w:rsidRPr="000E1C31">
              <w:rPr>
                <w:sz w:val="20"/>
                <w:szCs w:val="20"/>
              </w:rPr>
              <w:t>7/</w:t>
            </w:r>
            <w:proofErr w:type="spellStart"/>
            <w:r w:rsidRPr="000E1C31">
              <w:rPr>
                <w:sz w:val="20"/>
                <w:szCs w:val="20"/>
              </w:rPr>
              <w:t>Цыпокин</w:t>
            </w:r>
            <w:proofErr w:type="spellEnd"/>
            <w:r w:rsidRPr="000E1C31">
              <w:rPr>
                <w:sz w:val="20"/>
                <w:szCs w:val="20"/>
              </w:rPr>
              <w:t xml:space="preserve"> Игорь Васильевич </w:t>
            </w:r>
          </w:p>
        </w:tc>
        <w:tc>
          <w:tcPr>
            <w:tcW w:w="2957" w:type="dxa"/>
          </w:tcPr>
          <w:p w:rsidR="00FF2948" w:rsidRPr="000E1C31" w:rsidRDefault="00FF2948" w:rsidP="000E1C31">
            <w:pPr>
              <w:jc w:val="center"/>
              <w:rPr>
                <w:sz w:val="20"/>
                <w:szCs w:val="20"/>
              </w:rPr>
            </w:pPr>
            <w:r w:rsidRPr="000E1C31">
              <w:rPr>
                <w:sz w:val="20"/>
                <w:szCs w:val="20"/>
              </w:rPr>
              <w:t xml:space="preserve">  Глава Администрации Берегаевского сельского поселения</w:t>
            </w:r>
          </w:p>
          <w:p w:rsidR="00FF2948" w:rsidRPr="000E1C31" w:rsidRDefault="00FF2948" w:rsidP="000E1C31">
            <w:pPr>
              <w:jc w:val="center"/>
              <w:rPr>
                <w:sz w:val="20"/>
                <w:szCs w:val="20"/>
              </w:rPr>
            </w:pPr>
            <w:proofErr w:type="spellStart"/>
            <w:r w:rsidRPr="000E1C31">
              <w:rPr>
                <w:sz w:val="20"/>
                <w:szCs w:val="20"/>
              </w:rPr>
              <w:t>Жендарев</w:t>
            </w:r>
            <w:proofErr w:type="spellEnd"/>
            <w:r w:rsidRPr="000E1C31">
              <w:rPr>
                <w:sz w:val="20"/>
                <w:szCs w:val="20"/>
              </w:rPr>
              <w:t xml:space="preserve"> Олег Алексеевич</w:t>
            </w:r>
          </w:p>
          <w:p w:rsidR="00FF2948" w:rsidRPr="000E1C31" w:rsidRDefault="00FF2948" w:rsidP="000E1C31">
            <w:pPr>
              <w:jc w:val="center"/>
              <w:rPr>
                <w:sz w:val="20"/>
                <w:szCs w:val="20"/>
              </w:rPr>
            </w:pPr>
            <w:r w:rsidRPr="000E1C31">
              <w:rPr>
                <w:sz w:val="20"/>
                <w:szCs w:val="20"/>
              </w:rPr>
              <w:t>раб</w:t>
            </w:r>
            <w:proofErr w:type="gramStart"/>
            <w:r w:rsidRPr="000E1C31">
              <w:rPr>
                <w:sz w:val="20"/>
                <w:szCs w:val="20"/>
              </w:rPr>
              <w:t>.</w:t>
            </w:r>
            <w:proofErr w:type="gramEnd"/>
            <w:r w:rsidRPr="000E1C31">
              <w:rPr>
                <w:sz w:val="20"/>
                <w:szCs w:val="20"/>
              </w:rPr>
              <w:t xml:space="preserve"> </w:t>
            </w:r>
            <w:proofErr w:type="gramStart"/>
            <w:r w:rsidRPr="000E1C31">
              <w:rPr>
                <w:sz w:val="20"/>
                <w:szCs w:val="20"/>
              </w:rPr>
              <w:t>т</w:t>
            </w:r>
            <w:proofErr w:type="gramEnd"/>
            <w:r w:rsidRPr="000E1C31">
              <w:rPr>
                <w:sz w:val="20"/>
                <w:szCs w:val="20"/>
              </w:rPr>
              <w:t>ел. 8-38-246-</w:t>
            </w:r>
          </w:p>
          <w:p w:rsidR="00FF2948" w:rsidRPr="000E1C31" w:rsidRDefault="00FF2948" w:rsidP="000E1C31">
            <w:pPr>
              <w:jc w:val="center"/>
              <w:rPr>
                <w:sz w:val="20"/>
                <w:szCs w:val="20"/>
              </w:rPr>
            </w:pPr>
            <w:r w:rsidRPr="000E1C31">
              <w:rPr>
                <w:sz w:val="20"/>
                <w:szCs w:val="20"/>
              </w:rPr>
              <w:t>33-1-89;</w:t>
            </w:r>
          </w:p>
          <w:p w:rsidR="00FF2948" w:rsidRPr="000E1C31" w:rsidRDefault="00FF2948" w:rsidP="000E1C31">
            <w:pPr>
              <w:jc w:val="center"/>
              <w:rPr>
                <w:sz w:val="20"/>
                <w:szCs w:val="20"/>
              </w:rPr>
            </w:pPr>
            <w:r w:rsidRPr="000E1C31">
              <w:rPr>
                <w:sz w:val="20"/>
                <w:szCs w:val="20"/>
              </w:rPr>
              <w:t>сот</w:t>
            </w:r>
            <w:proofErr w:type="gramStart"/>
            <w:r w:rsidRPr="000E1C31">
              <w:rPr>
                <w:sz w:val="20"/>
                <w:szCs w:val="20"/>
              </w:rPr>
              <w:t>.</w:t>
            </w:r>
            <w:proofErr w:type="gramEnd"/>
            <w:r w:rsidRPr="000E1C31">
              <w:rPr>
                <w:sz w:val="20"/>
                <w:szCs w:val="20"/>
              </w:rPr>
              <w:t xml:space="preserve"> </w:t>
            </w:r>
            <w:proofErr w:type="gramStart"/>
            <w:r w:rsidRPr="000E1C31">
              <w:rPr>
                <w:sz w:val="20"/>
                <w:szCs w:val="20"/>
              </w:rPr>
              <w:t>т</w:t>
            </w:r>
            <w:proofErr w:type="gramEnd"/>
            <w:r w:rsidRPr="000E1C31">
              <w:rPr>
                <w:sz w:val="20"/>
                <w:szCs w:val="20"/>
              </w:rPr>
              <w:t>ел. 8-953-874-10-00</w:t>
            </w:r>
          </w:p>
        </w:tc>
        <w:tc>
          <w:tcPr>
            <w:tcW w:w="2957" w:type="dxa"/>
          </w:tcPr>
          <w:p w:rsidR="00FF2948" w:rsidRPr="000E1C31" w:rsidRDefault="00FF2948" w:rsidP="000E1C31">
            <w:pPr>
              <w:jc w:val="center"/>
              <w:rPr>
                <w:sz w:val="20"/>
                <w:szCs w:val="20"/>
              </w:rPr>
            </w:pPr>
            <w:r w:rsidRPr="000E1C31">
              <w:rPr>
                <w:sz w:val="20"/>
                <w:szCs w:val="20"/>
              </w:rPr>
              <w:t>п. Берегаево</w:t>
            </w:r>
          </w:p>
          <w:p w:rsidR="00FF2948" w:rsidRPr="000E1C31" w:rsidRDefault="00FF2948" w:rsidP="000E1C31">
            <w:pPr>
              <w:jc w:val="center"/>
              <w:rPr>
                <w:sz w:val="20"/>
                <w:szCs w:val="20"/>
              </w:rPr>
            </w:pPr>
            <w:r w:rsidRPr="000E1C31">
              <w:rPr>
                <w:sz w:val="20"/>
                <w:szCs w:val="20"/>
              </w:rPr>
              <w:t>д. Красная Горка</w:t>
            </w:r>
          </w:p>
          <w:p w:rsidR="00FF2948" w:rsidRPr="000E1C31" w:rsidRDefault="00FF2948" w:rsidP="000E1C31">
            <w:pPr>
              <w:jc w:val="center"/>
              <w:rPr>
                <w:sz w:val="20"/>
                <w:szCs w:val="20"/>
              </w:rPr>
            </w:pPr>
            <w:r w:rsidRPr="000E1C31">
              <w:rPr>
                <w:sz w:val="20"/>
                <w:szCs w:val="20"/>
              </w:rPr>
              <w:t>п. Красный Яр</w:t>
            </w:r>
          </w:p>
        </w:tc>
        <w:tc>
          <w:tcPr>
            <w:tcW w:w="2957" w:type="dxa"/>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2</w:t>
            </w:r>
          </w:p>
        </w:tc>
        <w:tc>
          <w:tcPr>
            <w:tcW w:w="2958" w:type="dxa"/>
          </w:tcPr>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t>2</w:t>
            </w:r>
          </w:p>
        </w:tc>
      </w:tr>
    </w:tbl>
    <w:p w:rsidR="00FF2948" w:rsidRPr="000E1C31" w:rsidRDefault="00FF2948" w:rsidP="000E1C31">
      <w:pPr>
        <w:ind w:hanging="142"/>
        <w:rPr>
          <w:rFonts w:eastAsia="Calibri"/>
          <w:sz w:val="20"/>
          <w:szCs w:val="20"/>
          <w:lang w:eastAsia="en-US"/>
        </w:rPr>
      </w:pPr>
      <w:r w:rsidRPr="000E1C31">
        <w:rPr>
          <w:rFonts w:eastAsia="Calibri"/>
          <w:sz w:val="20"/>
          <w:szCs w:val="20"/>
          <w:lang w:eastAsia="en-US"/>
        </w:rPr>
        <w:t xml:space="preserve">  </w:t>
      </w:r>
    </w:p>
    <w:p w:rsidR="00DB468C" w:rsidRPr="000E1C31" w:rsidRDefault="00DB468C" w:rsidP="000E1C31">
      <w:pPr>
        <w:rPr>
          <w:rFonts w:eastAsiaTheme="minorHAnsi"/>
          <w:sz w:val="20"/>
          <w:szCs w:val="20"/>
          <w:lang w:eastAsia="en-US"/>
        </w:rPr>
      </w:pPr>
    </w:p>
    <w:p w:rsidR="00DB468C" w:rsidRPr="000E1C31" w:rsidRDefault="00DB468C" w:rsidP="000E1C31">
      <w:pPr>
        <w:rPr>
          <w:rFonts w:eastAsiaTheme="minorHAnsi"/>
          <w:sz w:val="20"/>
          <w:szCs w:val="20"/>
          <w:lang w:eastAsia="en-US"/>
        </w:rPr>
      </w:pPr>
    </w:p>
    <w:p w:rsidR="007E20A3" w:rsidRPr="000E1C31" w:rsidRDefault="007E20A3" w:rsidP="000E1C31">
      <w:pPr>
        <w:jc w:val="center"/>
        <w:rPr>
          <w:b/>
          <w:sz w:val="20"/>
          <w:szCs w:val="20"/>
        </w:rPr>
      </w:pPr>
      <w:r w:rsidRPr="000E1C31">
        <w:rPr>
          <w:b/>
          <w:sz w:val="20"/>
          <w:szCs w:val="20"/>
        </w:rPr>
        <w:t>ПОСТАНОВЛЕНИЕ</w:t>
      </w:r>
    </w:p>
    <w:p w:rsidR="00FF2948" w:rsidRPr="000E1C31" w:rsidRDefault="00FF2948" w:rsidP="000E1C31">
      <w:pPr>
        <w:jc w:val="both"/>
        <w:rPr>
          <w:b/>
          <w:bCs/>
          <w:sz w:val="20"/>
          <w:szCs w:val="20"/>
        </w:rPr>
      </w:pPr>
      <w:r w:rsidRPr="000E1C31">
        <w:rPr>
          <w:sz w:val="20"/>
          <w:szCs w:val="20"/>
        </w:rPr>
        <w:t xml:space="preserve">11.04.2018                                                                                                                              № 19  </w:t>
      </w:r>
    </w:p>
    <w:p w:rsidR="00FF2948" w:rsidRPr="000E1C31" w:rsidRDefault="00FF2948" w:rsidP="000E1C31">
      <w:pPr>
        <w:suppressAutoHyphens/>
        <w:jc w:val="both"/>
        <w:rPr>
          <w:sz w:val="20"/>
          <w:szCs w:val="20"/>
          <w:lang w:eastAsia="zh-CN"/>
        </w:rPr>
      </w:pPr>
    </w:p>
    <w:p w:rsidR="00FF2948" w:rsidRPr="000E1C31" w:rsidRDefault="00FF2948" w:rsidP="000E1C31">
      <w:pPr>
        <w:suppressAutoHyphens/>
        <w:ind w:right="4960" w:firstLine="567"/>
        <w:jc w:val="both"/>
        <w:rPr>
          <w:sz w:val="20"/>
          <w:szCs w:val="20"/>
          <w:lang w:eastAsia="zh-CN"/>
        </w:rPr>
      </w:pPr>
      <w:r w:rsidRPr="000E1C31">
        <w:rPr>
          <w:noProof/>
          <w:sz w:val="20"/>
          <w:szCs w:val="20"/>
        </w:rPr>
        <mc:AlternateContent>
          <mc:Choice Requires="wps">
            <w:drawing>
              <wp:anchor distT="0" distB="0" distL="114300" distR="114300" simplePos="0" relativeHeight="251660800" behindDoc="0" locked="0" layoutInCell="1" allowOverlap="1" wp14:anchorId="226B238A" wp14:editId="033F2128">
                <wp:simplePos x="0" y="0"/>
                <wp:positionH relativeFrom="column">
                  <wp:posOffset>-112395</wp:posOffset>
                </wp:positionH>
                <wp:positionV relativeFrom="paragraph">
                  <wp:posOffset>41275</wp:posOffset>
                </wp:positionV>
                <wp:extent cx="3762375" cy="7620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C31" w:rsidRPr="000E1C31" w:rsidRDefault="000E1C31" w:rsidP="00FF2948">
                            <w:pPr>
                              <w:widowControl w:val="0"/>
                              <w:tabs>
                                <w:tab w:val="left" w:pos="4253"/>
                              </w:tabs>
                              <w:autoSpaceDE w:val="0"/>
                              <w:jc w:val="both"/>
                              <w:rPr>
                                <w:sz w:val="20"/>
                                <w:szCs w:val="20"/>
                              </w:rPr>
                            </w:pPr>
                            <w:r>
                              <w:rPr>
                                <w:bCs/>
                                <w:sz w:val="26"/>
                                <w:szCs w:val="26"/>
                              </w:rPr>
                              <w:t xml:space="preserve">          </w:t>
                            </w:r>
                            <w:r w:rsidRPr="000E1C31">
                              <w:rPr>
                                <w:bCs/>
                                <w:sz w:val="20"/>
                                <w:szCs w:val="20"/>
                              </w:rPr>
                              <w:t>Об утверждении положения о порядке подготовки, утверждения и изменения нормативов градостроительного проектирования муниципального образования «Берегаевское сельское поселение»</w:t>
                            </w:r>
                          </w:p>
                          <w:p w:rsidR="000E1C31" w:rsidRDefault="000E1C31" w:rsidP="00FF294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85pt;margin-top:3.25pt;width:296.25pt;height:6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" stroked="f">
                <v:textbox>
                  <w:txbxContent>
                    <w:p w:rsidR="000E1C31" w:rsidRPr="000E1C31" w:rsidRDefault="000E1C31" w:rsidP="00FF2948">
                      <w:pPr>
                        <w:widowControl w:val="0"/>
                        <w:tabs>
                          <w:tab w:val="left" w:pos="4253"/>
                        </w:tabs>
                        <w:autoSpaceDE w:val="0"/>
                        <w:jc w:val="both"/>
                        <w:rPr>
                          <w:sz w:val="20"/>
                          <w:szCs w:val="20"/>
                        </w:rPr>
                      </w:pPr>
                      <w:r>
                        <w:rPr>
                          <w:bCs/>
                          <w:sz w:val="26"/>
                          <w:szCs w:val="26"/>
                        </w:rPr>
                        <w:t xml:space="preserve">          </w:t>
                      </w:r>
                      <w:r w:rsidRPr="000E1C31">
                        <w:rPr>
                          <w:bCs/>
                          <w:sz w:val="20"/>
                          <w:szCs w:val="20"/>
                        </w:rPr>
                        <w:t>Об утверждении положения о порядке подготовки, утверждения и изменения нормативов градостроительного проектирования муниципального образования «Берегаевское сельское поселение»</w:t>
                      </w:r>
                    </w:p>
                    <w:p w:rsidR="000E1C31" w:rsidRDefault="000E1C31" w:rsidP="00FF2948">
                      <w:pPr>
                        <w:jc w:val="both"/>
                      </w:pPr>
                    </w:p>
                  </w:txbxContent>
                </v:textbox>
              </v:shape>
            </w:pict>
          </mc:Fallback>
        </mc:AlternateContent>
      </w:r>
    </w:p>
    <w:p w:rsidR="00FF2948" w:rsidRPr="000E1C31" w:rsidRDefault="00FF2948" w:rsidP="000E1C31">
      <w:pPr>
        <w:suppressAutoHyphens/>
        <w:jc w:val="both"/>
        <w:rPr>
          <w:sz w:val="20"/>
          <w:szCs w:val="20"/>
          <w:lang w:eastAsia="zh-CN"/>
        </w:rPr>
      </w:pPr>
    </w:p>
    <w:p w:rsidR="00FF2948" w:rsidRPr="000E1C31" w:rsidRDefault="00FF2948" w:rsidP="000E1C31">
      <w:pPr>
        <w:widowControl w:val="0"/>
        <w:suppressAutoHyphens/>
        <w:autoSpaceDE w:val="0"/>
        <w:ind w:firstLine="567"/>
        <w:jc w:val="both"/>
        <w:rPr>
          <w:bCs/>
          <w:sz w:val="20"/>
          <w:szCs w:val="20"/>
          <w:lang w:eastAsia="zh-CN"/>
        </w:rPr>
      </w:pPr>
    </w:p>
    <w:p w:rsidR="00FF2948" w:rsidRPr="000E1C31" w:rsidRDefault="00FF2948" w:rsidP="000E1C31">
      <w:pPr>
        <w:widowControl w:val="0"/>
        <w:suppressAutoHyphens/>
        <w:autoSpaceDE w:val="0"/>
        <w:ind w:firstLine="567"/>
        <w:jc w:val="both"/>
        <w:rPr>
          <w:bCs/>
          <w:sz w:val="20"/>
          <w:szCs w:val="20"/>
          <w:lang w:eastAsia="zh-CN"/>
        </w:rPr>
      </w:pPr>
    </w:p>
    <w:p w:rsidR="00FF2948" w:rsidRPr="000E1C31" w:rsidRDefault="00FF2948" w:rsidP="000E1C31">
      <w:pPr>
        <w:widowControl w:val="0"/>
        <w:suppressAutoHyphens/>
        <w:autoSpaceDE w:val="0"/>
        <w:ind w:firstLine="567"/>
        <w:jc w:val="both"/>
        <w:rPr>
          <w:bCs/>
          <w:sz w:val="20"/>
          <w:szCs w:val="20"/>
          <w:lang w:eastAsia="zh-CN"/>
        </w:rPr>
      </w:pPr>
    </w:p>
    <w:p w:rsidR="00FF2948" w:rsidRPr="000E1C31" w:rsidRDefault="00FF2948" w:rsidP="000E1C31">
      <w:pPr>
        <w:widowControl w:val="0"/>
        <w:suppressAutoHyphens/>
        <w:autoSpaceDE w:val="0"/>
        <w:ind w:firstLine="567"/>
        <w:jc w:val="both"/>
        <w:rPr>
          <w:bCs/>
          <w:sz w:val="20"/>
          <w:szCs w:val="20"/>
          <w:lang w:eastAsia="zh-CN"/>
        </w:rPr>
      </w:pPr>
    </w:p>
    <w:p w:rsidR="00FF2948" w:rsidRPr="000E1C31" w:rsidRDefault="00FF2948" w:rsidP="000E1C31">
      <w:pPr>
        <w:widowControl w:val="0"/>
        <w:suppressAutoHyphens/>
        <w:autoSpaceDE w:val="0"/>
        <w:jc w:val="both"/>
        <w:rPr>
          <w:bCs/>
          <w:sz w:val="20"/>
          <w:szCs w:val="20"/>
          <w:lang w:eastAsia="zh-CN"/>
        </w:rPr>
      </w:pPr>
    </w:p>
    <w:p w:rsidR="00FF2948" w:rsidRPr="000E1C31" w:rsidRDefault="00FF2948" w:rsidP="000E1C31">
      <w:pPr>
        <w:widowControl w:val="0"/>
        <w:suppressAutoHyphens/>
        <w:autoSpaceDE w:val="0"/>
        <w:ind w:firstLine="567"/>
        <w:jc w:val="both"/>
        <w:rPr>
          <w:bCs/>
          <w:sz w:val="20"/>
          <w:szCs w:val="20"/>
          <w:lang w:eastAsia="zh-CN"/>
        </w:rPr>
      </w:pPr>
      <w:r w:rsidRPr="000E1C31">
        <w:rPr>
          <w:bCs/>
          <w:sz w:val="20"/>
          <w:szCs w:val="20"/>
          <w:lang w:eastAsia="zh-CN"/>
        </w:rPr>
        <w:t xml:space="preserve">В соответствии с Градостроительным кодексом Российской Федерации, Федеральным законом от 6 октября 2003 года № 131 - ФЗ «Об общих принципах организации местного самоуправления в Российской Федерации», Уставом муниципального образования «Берегаевское сельское поселение», </w:t>
      </w:r>
    </w:p>
    <w:p w:rsidR="00FF2948" w:rsidRPr="000E1C31" w:rsidRDefault="00FF2948" w:rsidP="000E1C31">
      <w:pPr>
        <w:widowControl w:val="0"/>
        <w:suppressAutoHyphens/>
        <w:autoSpaceDE w:val="0"/>
        <w:ind w:firstLine="709"/>
        <w:jc w:val="both"/>
        <w:rPr>
          <w:bCs/>
          <w:sz w:val="20"/>
          <w:szCs w:val="20"/>
          <w:lang w:eastAsia="zh-CN"/>
        </w:rPr>
      </w:pPr>
    </w:p>
    <w:p w:rsidR="00FF2948" w:rsidRPr="000E1C31" w:rsidRDefault="00FF2948" w:rsidP="000E1C31">
      <w:pPr>
        <w:widowControl w:val="0"/>
        <w:suppressAutoHyphens/>
        <w:autoSpaceDE w:val="0"/>
        <w:jc w:val="both"/>
        <w:rPr>
          <w:bCs/>
          <w:sz w:val="20"/>
          <w:szCs w:val="20"/>
          <w:lang w:eastAsia="zh-CN"/>
        </w:rPr>
      </w:pPr>
      <w:r w:rsidRPr="000E1C31">
        <w:rPr>
          <w:bCs/>
          <w:sz w:val="20"/>
          <w:szCs w:val="20"/>
          <w:lang w:eastAsia="zh-CN"/>
        </w:rPr>
        <w:t>ПОСТАНОВЛЯЮ:</w:t>
      </w:r>
    </w:p>
    <w:p w:rsidR="00FF2948" w:rsidRPr="000E1C31" w:rsidRDefault="00FF2948" w:rsidP="000E1C31">
      <w:pPr>
        <w:widowControl w:val="0"/>
        <w:numPr>
          <w:ilvl w:val="0"/>
          <w:numId w:val="28"/>
        </w:numPr>
        <w:tabs>
          <w:tab w:val="left" w:pos="993"/>
        </w:tabs>
        <w:suppressAutoHyphens/>
        <w:autoSpaceDE w:val="0"/>
        <w:ind w:left="0" w:firstLine="709"/>
        <w:jc w:val="both"/>
        <w:rPr>
          <w:bCs/>
          <w:sz w:val="20"/>
          <w:szCs w:val="20"/>
          <w:lang w:eastAsia="zh-CN"/>
        </w:rPr>
      </w:pPr>
      <w:r w:rsidRPr="000E1C31">
        <w:rPr>
          <w:bCs/>
          <w:sz w:val="20"/>
          <w:szCs w:val="20"/>
          <w:lang w:eastAsia="zh-CN"/>
        </w:rPr>
        <w:t>Утвердить Положение о порядке подготовки, утверждения и изменения нормативов градостроительного проектирования муниципального образования «Берегаевское сельское поселение» согласно приложению к настоящему постановлению.</w:t>
      </w:r>
    </w:p>
    <w:p w:rsidR="00FF2948" w:rsidRPr="000E1C31" w:rsidRDefault="00FF2948" w:rsidP="000E1C31">
      <w:pPr>
        <w:widowControl w:val="0"/>
        <w:numPr>
          <w:ilvl w:val="0"/>
          <w:numId w:val="28"/>
        </w:numPr>
        <w:tabs>
          <w:tab w:val="left" w:pos="993"/>
        </w:tabs>
        <w:suppressAutoHyphens/>
        <w:autoSpaceDE w:val="0"/>
        <w:ind w:left="0" w:firstLine="709"/>
        <w:jc w:val="both"/>
        <w:rPr>
          <w:bCs/>
          <w:sz w:val="20"/>
          <w:szCs w:val="20"/>
          <w:lang w:eastAsia="zh-CN"/>
        </w:rPr>
      </w:pPr>
      <w:r w:rsidRPr="000E1C31">
        <w:rPr>
          <w:bCs/>
          <w:sz w:val="20"/>
          <w:szCs w:val="20"/>
          <w:lang w:eastAsia="zh-CN"/>
        </w:rPr>
        <w:t>Подготовку и изменение нормативов градостроительного проектирования муниципального образования «Берегаевское сельское поселение» осуществлять Администрация Берегаевского сельского поселения.</w:t>
      </w:r>
    </w:p>
    <w:p w:rsidR="00FF2948" w:rsidRPr="000E1C31" w:rsidRDefault="00FF2948" w:rsidP="000E1C31">
      <w:pPr>
        <w:widowControl w:val="0"/>
        <w:numPr>
          <w:ilvl w:val="0"/>
          <w:numId w:val="28"/>
        </w:numPr>
        <w:tabs>
          <w:tab w:val="left" w:pos="993"/>
        </w:tabs>
        <w:suppressAutoHyphens/>
        <w:autoSpaceDE w:val="0"/>
        <w:ind w:left="0" w:firstLine="709"/>
        <w:jc w:val="both"/>
        <w:rPr>
          <w:bCs/>
          <w:sz w:val="20"/>
          <w:szCs w:val="20"/>
          <w:lang w:eastAsia="zh-CN"/>
        </w:rPr>
      </w:pPr>
      <w:r w:rsidRPr="000E1C31">
        <w:rPr>
          <w:bCs/>
          <w:sz w:val="20"/>
          <w:szCs w:val="20"/>
          <w:lang w:eastAsia="zh-CN"/>
        </w:rPr>
        <w:t>Разместить нормативы градостроительного проектирования на официальном сайте Администрация Берегаевского сельского поселения в сети «Интернет» и опубликовать их в порядке, установленном для официального опубликования муниципальных правовых актов, не менее чем за два месяца до их утверждения.</w:t>
      </w:r>
    </w:p>
    <w:p w:rsidR="00FF2948" w:rsidRPr="000E1C31" w:rsidRDefault="00FF2948" w:rsidP="000E1C31">
      <w:pPr>
        <w:widowControl w:val="0"/>
        <w:numPr>
          <w:ilvl w:val="0"/>
          <w:numId w:val="28"/>
        </w:numPr>
        <w:tabs>
          <w:tab w:val="left" w:pos="709"/>
          <w:tab w:val="left" w:pos="993"/>
        </w:tabs>
        <w:suppressAutoHyphens/>
        <w:autoSpaceDE w:val="0"/>
        <w:ind w:left="0" w:firstLine="709"/>
        <w:jc w:val="both"/>
        <w:rPr>
          <w:bCs/>
          <w:sz w:val="20"/>
          <w:szCs w:val="20"/>
          <w:lang w:eastAsia="zh-CN"/>
        </w:rPr>
      </w:pPr>
      <w:r w:rsidRPr="000E1C31">
        <w:rPr>
          <w:bCs/>
          <w:sz w:val="20"/>
          <w:szCs w:val="20"/>
          <w:lang w:eastAsia="zh-CN"/>
        </w:rPr>
        <w:t>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w:t>
      </w:r>
    </w:p>
    <w:p w:rsidR="00FF2948" w:rsidRPr="000E1C31" w:rsidRDefault="00FF2948" w:rsidP="000E1C31">
      <w:pPr>
        <w:widowControl w:val="0"/>
        <w:numPr>
          <w:ilvl w:val="0"/>
          <w:numId w:val="28"/>
        </w:numPr>
        <w:tabs>
          <w:tab w:val="left" w:pos="993"/>
        </w:tabs>
        <w:suppressAutoHyphens/>
        <w:autoSpaceDE w:val="0"/>
        <w:ind w:left="0" w:firstLine="709"/>
        <w:jc w:val="both"/>
        <w:rPr>
          <w:bCs/>
          <w:sz w:val="20"/>
          <w:szCs w:val="20"/>
          <w:lang w:eastAsia="zh-CN"/>
        </w:rPr>
      </w:pPr>
      <w:r w:rsidRPr="000E1C31">
        <w:rPr>
          <w:bCs/>
          <w:sz w:val="20"/>
          <w:szCs w:val="20"/>
          <w:lang w:eastAsia="zh-CN"/>
        </w:rPr>
        <w:t>Настоящее постановление вступает в силу со дня его официального опубликования (обнародования).</w:t>
      </w:r>
    </w:p>
    <w:p w:rsidR="00FF2948" w:rsidRPr="000E1C31" w:rsidRDefault="00FF2948" w:rsidP="000E1C31">
      <w:pPr>
        <w:widowControl w:val="0"/>
        <w:numPr>
          <w:ilvl w:val="0"/>
          <w:numId w:val="28"/>
        </w:numPr>
        <w:tabs>
          <w:tab w:val="left" w:pos="993"/>
        </w:tabs>
        <w:suppressAutoHyphens/>
        <w:autoSpaceDE w:val="0"/>
        <w:ind w:left="0" w:firstLine="709"/>
        <w:jc w:val="both"/>
        <w:rPr>
          <w:bCs/>
          <w:sz w:val="20"/>
          <w:szCs w:val="20"/>
          <w:lang w:eastAsia="zh-CN"/>
        </w:rPr>
      </w:pPr>
      <w:proofErr w:type="gramStart"/>
      <w:r w:rsidRPr="000E1C31">
        <w:rPr>
          <w:bCs/>
          <w:sz w:val="20"/>
          <w:szCs w:val="20"/>
          <w:lang w:eastAsia="zh-CN"/>
        </w:rPr>
        <w:t>Контроль за</w:t>
      </w:r>
      <w:proofErr w:type="gramEnd"/>
      <w:r w:rsidRPr="000E1C31">
        <w:rPr>
          <w:bCs/>
          <w:sz w:val="20"/>
          <w:szCs w:val="20"/>
          <w:lang w:eastAsia="zh-CN"/>
        </w:rPr>
        <w:t xml:space="preserve"> исполнением настоящего постановления оставляю за собой</w:t>
      </w:r>
    </w:p>
    <w:p w:rsidR="00FF2948" w:rsidRPr="000E1C31" w:rsidRDefault="00FF2948" w:rsidP="000E1C31">
      <w:pPr>
        <w:widowControl w:val="0"/>
        <w:suppressAutoHyphens/>
        <w:autoSpaceDE w:val="0"/>
        <w:jc w:val="right"/>
        <w:rPr>
          <w:bCs/>
          <w:sz w:val="20"/>
          <w:szCs w:val="20"/>
          <w:lang w:eastAsia="zh-CN"/>
        </w:rPr>
      </w:pPr>
    </w:p>
    <w:p w:rsidR="00FF2948" w:rsidRPr="000E1C31" w:rsidRDefault="00FF2948" w:rsidP="000E1C31">
      <w:pPr>
        <w:widowControl w:val="0"/>
        <w:suppressAutoHyphens/>
        <w:autoSpaceDE w:val="0"/>
        <w:jc w:val="right"/>
        <w:rPr>
          <w:bCs/>
          <w:sz w:val="20"/>
          <w:szCs w:val="20"/>
          <w:lang w:eastAsia="zh-CN"/>
        </w:rPr>
      </w:pPr>
    </w:p>
    <w:p w:rsidR="00FF2948" w:rsidRPr="000E1C31" w:rsidRDefault="00FF2948" w:rsidP="000E1C31">
      <w:pPr>
        <w:shd w:val="clear" w:color="auto" w:fill="FFFFFF"/>
        <w:tabs>
          <w:tab w:val="left" w:pos="7421"/>
        </w:tabs>
        <w:suppressAutoHyphens/>
        <w:rPr>
          <w:bCs/>
          <w:spacing w:val="-3"/>
          <w:sz w:val="20"/>
          <w:szCs w:val="20"/>
          <w:lang w:eastAsia="zh-CN"/>
        </w:rPr>
      </w:pPr>
      <w:r w:rsidRPr="000E1C31">
        <w:rPr>
          <w:bCs/>
          <w:spacing w:val="-3"/>
          <w:sz w:val="20"/>
          <w:szCs w:val="20"/>
          <w:lang w:eastAsia="zh-CN"/>
        </w:rPr>
        <w:t xml:space="preserve">Глава  поселения                                                                                               </w:t>
      </w:r>
      <w:r w:rsidR="000E1C31">
        <w:rPr>
          <w:bCs/>
          <w:spacing w:val="-3"/>
          <w:sz w:val="20"/>
          <w:szCs w:val="20"/>
          <w:lang w:eastAsia="zh-CN"/>
        </w:rPr>
        <w:t xml:space="preserve">                                                      </w:t>
      </w:r>
      <w:r w:rsidRPr="000E1C31">
        <w:rPr>
          <w:bCs/>
          <w:spacing w:val="-3"/>
          <w:sz w:val="20"/>
          <w:szCs w:val="20"/>
          <w:lang w:eastAsia="zh-CN"/>
        </w:rPr>
        <w:t xml:space="preserve">    О.А. </w:t>
      </w:r>
      <w:proofErr w:type="spellStart"/>
      <w:r w:rsidRPr="000E1C31">
        <w:rPr>
          <w:bCs/>
          <w:spacing w:val="-3"/>
          <w:sz w:val="20"/>
          <w:szCs w:val="20"/>
          <w:lang w:eastAsia="zh-CN"/>
        </w:rPr>
        <w:t>Жендарев</w:t>
      </w:r>
      <w:proofErr w:type="spellEnd"/>
    </w:p>
    <w:p w:rsidR="00AA04E7" w:rsidRDefault="00AA04E7" w:rsidP="000E1C31">
      <w:pPr>
        <w:widowControl w:val="0"/>
        <w:suppressAutoHyphens/>
        <w:autoSpaceDE w:val="0"/>
        <w:jc w:val="right"/>
        <w:rPr>
          <w:bCs/>
          <w:sz w:val="20"/>
          <w:szCs w:val="20"/>
          <w:lang w:eastAsia="zh-CN"/>
        </w:rPr>
      </w:pPr>
    </w:p>
    <w:p w:rsidR="00AA04E7" w:rsidRDefault="00AA04E7" w:rsidP="000E1C31">
      <w:pPr>
        <w:widowControl w:val="0"/>
        <w:suppressAutoHyphens/>
        <w:autoSpaceDE w:val="0"/>
        <w:jc w:val="right"/>
        <w:rPr>
          <w:bCs/>
          <w:sz w:val="20"/>
          <w:szCs w:val="20"/>
          <w:lang w:eastAsia="zh-CN"/>
        </w:rPr>
      </w:pPr>
    </w:p>
    <w:p w:rsidR="00FF2948" w:rsidRPr="000E1C31" w:rsidRDefault="00FF2948" w:rsidP="000E1C31">
      <w:pPr>
        <w:widowControl w:val="0"/>
        <w:suppressAutoHyphens/>
        <w:autoSpaceDE w:val="0"/>
        <w:jc w:val="right"/>
        <w:rPr>
          <w:bCs/>
          <w:sz w:val="20"/>
          <w:szCs w:val="20"/>
          <w:lang w:eastAsia="zh-CN"/>
        </w:rPr>
      </w:pPr>
      <w:r w:rsidRPr="000E1C31">
        <w:rPr>
          <w:bCs/>
          <w:sz w:val="20"/>
          <w:szCs w:val="20"/>
          <w:lang w:eastAsia="zh-CN"/>
        </w:rPr>
        <w:lastRenderedPageBreak/>
        <w:t xml:space="preserve">Приложение </w:t>
      </w:r>
    </w:p>
    <w:p w:rsidR="00FF2948" w:rsidRPr="000E1C31" w:rsidRDefault="00FF2948" w:rsidP="000E1C31">
      <w:pPr>
        <w:widowControl w:val="0"/>
        <w:suppressAutoHyphens/>
        <w:autoSpaceDE w:val="0"/>
        <w:jc w:val="right"/>
        <w:rPr>
          <w:bCs/>
          <w:sz w:val="20"/>
          <w:szCs w:val="20"/>
          <w:lang w:eastAsia="zh-CN"/>
        </w:rPr>
      </w:pPr>
      <w:r w:rsidRPr="000E1C31">
        <w:rPr>
          <w:bCs/>
          <w:sz w:val="20"/>
          <w:szCs w:val="20"/>
          <w:lang w:eastAsia="zh-CN"/>
        </w:rPr>
        <w:t>к постановлению</w:t>
      </w:r>
    </w:p>
    <w:p w:rsidR="00FF2948" w:rsidRPr="000E1C31" w:rsidRDefault="00FF2948" w:rsidP="000E1C31">
      <w:pPr>
        <w:widowControl w:val="0"/>
        <w:suppressAutoHyphens/>
        <w:autoSpaceDE w:val="0"/>
        <w:jc w:val="right"/>
        <w:rPr>
          <w:bCs/>
          <w:sz w:val="20"/>
          <w:szCs w:val="20"/>
          <w:lang w:eastAsia="zh-CN"/>
        </w:rPr>
      </w:pPr>
      <w:r w:rsidRPr="000E1C31">
        <w:rPr>
          <w:bCs/>
          <w:sz w:val="20"/>
          <w:szCs w:val="20"/>
          <w:lang w:eastAsia="zh-CN"/>
        </w:rPr>
        <w:t xml:space="preserve">Администрации Берегаевского </w:t>
      </w:r>
    </w:p>
    <w:p w:rsidR="00FF2948" w:rsidRPr="000E1C31" w:rsidRDefault="00FF2948" w:rsidP="000E1C31">
      <w:pPr>
        <w:widowControl w:val="0"/>
        <w:suppressAutoHyphens/>
        <w:autoSpaceDE w:val="0"/>
        <w:jc w:val="right"/>
        <w:rPr>
          <w:bCs/>
          <w:sz w:val="20"/>
          <w:szCs w:val="20"/>
          <w:lang w:eastAsia="zh-CN"/>
        </w:rPr>
      </w:pPr>
      <w:r w:rsidRPr="000E1C31">
        <w:rPr>
          <w:bCs/>
          <w:sz w:val="20"/>
          <w:szCs w:val="20"/>
          <w:lang w:eastAsia="zh-CN"/>
        </w:rPr>
        <w:t>сельского поселения</w:t>
      </w:r>
    </w:p>
    <w:p w:rsidR="00FF2948" w:rsidRPr="000E1C31" w:rsidRDefault="00FF2948" w:rsidP="000E1C31">
      <w:pPr>
        <w:widowControl w:val="0"/>
        <w:suppressAutoHyphens/>
        <w:autoSpaceDE w:val="0"/>
        <w:jc w:val="right"/>
        <w:rPr>
          <w:bCs/>
          <w:sz w:val="20"/>
          <w:szCs w:val="20"/>
          <w:lang w:eastAsia="zh-CN"/>
        </w:rPr>
      </w:pPr>
      <w:r w:rsidRPr="000E1C31">
        <w:rPr>
          <w:bCs/>
          <w:sz w:val="20"/>
          <w:szCs w:val="20"/>
          <w:lang w:eastAsia="zh-CN"/>
        </w:rPr>
        <w:t>от 11.04.2018 № 19</w:t>
      </w:r>
    </w:p>
    <w:p w:rsidR="00FF2948" w:rsidRPr="000E1C31" w:rsidRDefault="00FF2948" w:rsidP="000E1C31">
      <w:pPr>
        <w:widowControl w:val="0"/>
        <w:suppressAutoHyphens/>
        <w:autoSpaceDE w:val="0"/>
        <w:jc w:val="right"/>
        <w:rPr>
          <w:bCs/>
          <w:sz w:val="20"/>
          <w:szCs w:val="20"/>
          <w:lang w:eastAsia="zh-CN"/>
        </w:rPr>
      </w:pPr>
    </w:p>
    <w:p w:rsidR="00FF2948" w:rsidRPr="000E1C31" w:rsidRDefault="00FF2948" w:rsidP="000E1C31">
      <w:pPr>
        <w:widowControl w:val="0"/>
        <w:suppressAutoHyphens/>
        <w:autoSpaceDE w:val="0"/>
        <w:jc w:val="right"/>
        <w:rPr>
          <w:bCs/>
          <w:sz w:val="20"/>
          <w:szCs w:val="20"/>
          <w:lang w:eastAsia="zh-CN"/>
        </w:rPr>
      </w:pPr>
    </w:p>
    <w:p w:rsidR="00FF2948" w:rsidRPr="000E1C31" w:rsidRDefault="00FF2948" w:rsidP="000E1C31">
      <w:pPr>
        <w:widowControl w:val="0"/>
        <w:suppressAutoHyphens/>
        <w:autoSpaceDE w:val="0"/>
        <w:jc w:val="center"/>
        <w:rPr>
          <w:bCs/>
          <w:sz w:val="20"/>
          <w:szCs w:val="20"/>
          <w:lang w:eastAsia="zh-CN"/>
        </w:rPr>
      </w:pPr>
      <w:bookmarkStart w:id="2" w:name="Par34"/>
      <w:bookmarkEnd w:id="2"/>
      <w:r w:rsidRPr="000E1C31">
        <w:rPr>
          <w:bCs/>
          <w:sz w:val="20"/>
          <w:szCs w:val="20"/>
          <w:lang w:eastAsia="zh-CN"/>
        </w:rPr>
        <w:t>Положение</w:t>
      </w:r>
    </w:p>
    <w:p w:rsidR="00A31F28" w:rsidRDefault="00FF2948" w:rsidP="000E1C31">
      <w:pPr>
        <w:widowControl w:val="0"/>
        <w:suppressAutoHyphens/>
        <w:autoSpaceDE w:val="0"/>
        <w:jc w:val="center"/>
        <w:rPr>
          <w:bCs/>
          <w:sz w:val="20"/>
          <w:szCs w:val="20"/>
          <w:lang w:eastAsia="zh-CN"/>
        </w:rPr>
      </w:pPr>
      <w:r w:rsidRPr="000E1C31">
        <w:rPr>
          <w:bCs/>
          <w:sz w:val="20"/>
          <w:szCs w:val="20"/>
          <w:lang w:eastAsia="zh-CN"/>
        </w:rPr>
        <w:t xml:space="preserve">о порядке подготовки, утверждения и изменения нормативов градостроительного проектирования </w:t>
      </w:r>
    </w:p>
    <w:p w:rsidR="00FF2948" w:rsidRPr="000E1C31" w:rsidRDefault="00FF2948" w:rsidP="000E1C31">
      <w:pPr>
        <w:widowControl w:val="0"/>
        <w:suppressAutoHyphens/>
        <w:autoSpaceDE w:val="0"/>
        <w:jc w:val="center"/>
        <w:rPr>
          <w:bCs/>
          <w:sz w:val="20"/>
          <w:szCs w:val="20"/>
          <w:lang w:eastAsia="zh-CN"/>
        </w:rPr>
      </w:pPr>
      <w:r w:rsidRPr="000E1C31">
        <w:rPr>
          <w:bCs/>
          <w:sz w:val="20"/>
          <w:szCs w:val="20"/>
          <w:lang w:eastAsia="zh-CN"/>
        </w:rPr>
        <w:t xml:space="preserve">муниципального образования «Берегаевское сельское поселение» </w:t>
      </w:r>
    </w:p>
    <w:p w:rsidR="00FF2948" w:rsidRPr="000E1C31" w:rsidRDefault="00FF2948" w:rsidP="000E1C31">
      <w:pPr>
        <w:widowControl w:val="0"/>
        <w:suppressAutoHyphens/>
        <w:autoSpaceDE w:val="0"/>
        <w:jc w:val="right"/>
        <w:rPr>
          <w:bCs/>
          <w:sz w:val="20"/>
          <w:szCs w:val="20"/>
          <w:lang w:eastAsia="zh-CN"/>
        </w:rPr>
      </w:pPr>
    </w:p>
    <w:p w:rsidR="00FF2948" w:rsidRPr="000E1C31" w:rsidRDefault="00FF2948" w:rsidP="000E1C31">
      <w:pPr>
        <w:widowControl w:val="0"/>
        <w:suppressAutoHyphens/>
        <w:autoSpaceDE w:val="0"/>
        <w:jc w:val="right"/>
        <w:rPr>
          <w:bCs/>
          <w:sz w:val="20"/>
          <w:szCs w:val="20"/>
          <w:lang w:eastAsia="zh-CN"/>
        </w:rPr>
      </w:pPr>
    </w:p>
    <w:p w:rsidR="00FF2948" w:rsidRPr="000E1C31" w:rsidRDefault="00FF2948" w:rsidP="000E1C31">
      <w:pPr>
        <w:widowControl w:val="0"/>
        <w:suppressAutoHyphens/>
        <w:autoSpaceDE w:val="0"/>
        <w:jc w:val="center"/>
        <w:rPr>
          <w:bCs/>
          <w:sz w:val="20"/>
          <w:szCs w:val="20"/>
          <w:lang w:eastAsia="zh-CN"/>
        </w:rPr>
      </w:pPr>
      <w:bookmarkStart w:id="3" w:name="Par42"/>
      <w:bookmarkEnd w:id="3"/>
      <w:r w:rsidRPr="000E1C31">
        <w:rPr>
          <w:bCs/>
          <w:sz w:val="20"/>
          <w:szCs w:val="20"/>
          <w:lang w:eastAsia="zh-CN"/>
        </w:rPr>
        <w:t>1. ОБЩИЕ ПОЛОЖЕНИЯ</w:t>
      </w:r>
    </w:p>
    <w:p w:rsidR="00FF2948" w:rsidRPr="000E1C31" w:rsidRDefault="00FF2948" w:rsidP="000E1C31">
      <w:pPr>
        <w:widowControl w:val="0"/>
        <w:suppressAutoHyphens/>
        <w:autoSpaceDE w:val="0"/>
        <w:ind w:firstLine="540"/>
        <w:jc w:val="both"/>
        <w:rPr>
          <w:bCs/>
          <w:sz w:val="20"/>
          <w:szCs w:val="20"/>
          <w:lang w:eastAsia="zh-CN"/>
        </w:rPr>
      </w:pPr>
    </w:p>
    <w:p w:rsidR="00FF2948" w:rsidRPr="000E1C31" w:rsidRDefault="00FF2948" w:rsidP="000E1C31">
      <w:pPr>
        <w:widowControl w:val="0"/>
        <w:numPr>
          <w:ilvl w:val="0"/>
          <w:numId w:val="29"/>
        </w:numPr>
        <w:tabs>
          <w:tab w:val="left" w:pos="851"/>
          <w:tab w:val="left" w:pos="1134"/>
        </w:tabs>
        <w:suppressAutoHyphens/>
        <w:autoSpaceDE w:val="0"/>
        <w:ind w:firstLine="567"/>
        <w:jc w:val="both"/>
        <w:rPr>
          <w:bCs/>
          <w:sz w:val="20"/>
          <w:szCs w:val="20"/>
          <w:lang w:eastAsia="zh-CN"/>
        </w:rPr>
      </w:pPr>
      <w:r w:rsidRPr="000E1C31">
        <w:rPr>
          <w:bCs/>
          <w:sz w:val="20"/>
          <w:szCs w:val="20"/>
          <w:lang w:eastAsia="zh-CN"/>
        </w:rPr>
        <w:t>Настоящее Положение о  порядке подготовки, утверждения и изменения нормативов градостроительного проектирования муниципального образования «Берегаевское сельское поселение» (далее - Положение) разработано в соответствии с Градостроительным кодексом Российской Федерации.</w:t>
      </w:r>
    </w:p>
    <w:p w:rsidR="00FF2948" w:rsidRPr="000E1C31" w:rsidRDefault="00FF2948" w:rsidP="000E1C31">
      <w:pPr>
        <w:widowControl w:val="0"/>
        <w:numPr>
          <w:ilvl w:val="0"/>
          <w:numId w:val="29"/>
        </w:numPr>
        <w:tabs>
          <w:tab w:val="left" w:pos="851"/>
          <w:tab w:val="left" w:pos="1134"/>
        </w:tabs>
        <w:suppressAutoHyphens/>
        <w:autoSpaceDE w:val="0"/>
        <w:ind w:firstLine="567"/>
        <w:jc w:val="both"/>
        <w:rPr>
          <w:bCs/>
          <w:sz w:val="20"/>
          <w:szCs w:val="20"/>
          <w:lang w:eastAsia="zh-CN"/>
        </w:rPr>
      </w:pPr>
      <w:r w:rsidRPr="000E1C31">
        <w:rPr>
          <w:bCs/>
          <w:sz w:val="20"/>
          <w:szCs w:val="20"/>
          <w:lang w:eastAsia="zh-CN"/>
        </w:rPr>
        <w:t>Настоящее Положение определяет порядок подготовки, утверждения и изменения нормативов градостроительного проектирования муниципального образования «Берегаевское сельское поселение» (далее - Нормативы).</w:t>
      </w:r>
    </w:p>
    <w:p w:rsidR="00FF2948" w:rsidRPr="000E1C31" w:rsidRDefault="00FF2948" w:rsidP="000E1C31">
      <w:pPr>
        <w:widowControl w:val="0"/>
        <w:numPr>
          <w:ilvl w:val="0"/>
          <w:numId w:val="29"/>
        </w:numPr>
        <w:tabs>
          <w:tab w:val="left" w:pos="851"/>
        </w:tabs>
        <w:suppressAutoHyphens/>
        <w:autoSpaceDE w:val="0"/>
        <w:ind w:firstLine="567"/>
        <w:jc w:val="both"/>
        <w:rPr>
          <w:bCs/>
          <w:sz w:val="20"/>
          <w:szCs w:val="20"/>
          <w:lang w:eastAsia="zh-CN"/>
        </w:rPr>
      </w:pPr>
      <w:r w:rsidRPr="000E1C31">
        <w:rPr>
          <w:bCs/>
          <w:sz w:val="20"/>
          <w:szCs w:val="20"/>
          <w:lang w:eastAsia="zh-CN"/>
        </w:rPr>
        <w:t xml:space="preserve">Нормативы устанавливают </w:t>
      </w:r>
      <w:r w:rsidRPr="000E1C31">
        <w:rPr>
          <w:sz w:val="20"/>
          <w:szCs w:val="20"/>
        </w:rPr>
        <w:t xml:space="preserve">совокупность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w:t>
      </w:r>
      <w:r w:rsidRPr="000E1C31">
        <w:rPr>
          <w:bCs/>
          <w:sz w:val="20"/>
          <w:szCs w:val="20"/>
          <w:lang w:eastAsia="zh-CN"/>
        </w:rPr>
        <w:t>муниципального образования «Берегаевское сельское поселение»</w:t>
      </w:r>
      <w:r w:rsidRPr="000E1C31">
        <w:rPr>
          <w:sz w:val="20"/>
          <w:szCs w:val="20"/>
        </w:rPr>
        <w:t xml:space="preserve">, и расчетных показателей максимально допустимого уровня территориальной доступности таких объектов для населения </w:t>
      </w:r>
      <w:r w:rsidRPr="000E1C31">
        <w:rPr>
          <w:bCs/>
          <w:sz w:val="20"/>
          <w:szCs w:val="20"/>
          <w:lang w:eastAsia="zh-CN"/>
        </w:rPr>
        <w:t>муниципального образования «Берегаевское сельское поселение».</w:t>
      </w:r>
    </w:p>
    <w:p w:rsidR="00FF2948" w:rsidRPr="000E1C31" w:rsidRDefault="00FF2948" w:rsidP="000E1C31">
      <w:pPr>
        <w:widowControl w:val="0"/>
        <w:numPr>
          <w:ilvl w:val="0"/>
          <w:numId w:val="29"/>
        </w:numPr>
        <w:tabs>
          <w:tab w:val="left" w:pos="851"/>
        </w:tabs>
        <w:suppressAutoHyphens/>
        <w:autoSpaceDE w:val="0"/>
        <w:ind w:firstLine="567"/>
        <w:jc w:val="both"/>
        <w:rPr>
          <w:bCs/>
          <w:sz w:val="20"/>
          <w:szCs w:val="20"/>
          <w:lang w:eastAsia="zh-CN"/>
        </w:rPr>
      </w:pPr>
      <w:r w:rsidRPr="000E1C31">
        <w:rPr>
          <w:bCs/>
          <w:sz w:val="20"/>
          <w:szCs w:val="20"/>
          <w:lang w:eastAsia="zh-CN"/>
        </w:rPr>
        <w:t>Нормативы обязательны для соблюдения и применения на всей территории муниципального образования «Берегаевское сельское поселение» физическими и юридическими лицами, осуществляющими градостроительную деятельность, и применяются при подготовке Генерального плана и Правил землепользования и застройки, документации по планировке территории, а также при внесении изменений в указанные виды градостроительной документации.</w:t>
      </w:r>
    </w:p>
    <w:p w:rsidR="00FF2948" w:rsidRPr="000E1C31" w:rsidRDefault="00FF2948" w:rsidP="000E1C31">
      <w:pPr>
        <w:widowControl w:val="0"/>
        <w:numPr>
          <w:ilvl w:val="0"/>
          <w:numId w:val="29"/>
        </w:numPr>
        <w:tabs>
          <w:tab w:val="left" w:pos="851"/>
        </w:tabs>
        <w:suppressAutoHyphens/>
        <w:autoSpaceDE w:val="0"/>
        <w:ind w:firstLine="567"/>
        <w:jc w:val="both"/>
        <w:rPr>
          <w:bCs/>
          <w:sz w:val="20"/>
          <w:szCs w:val="20"/>
          <w:lang w:eastAsia="zh-CN"/>
        </w:rPr>
      </w:pPr>
      <w:r w:rsidRPr="000E1C31">
        <w:rPr>
          <w:bCs/>
          <w:sz w:val="20"/>
          <w:szCs w:val="20"/>
          <w:lang w:eastAsia="zh-CN"/>
        </w:rPr>
        <w:t>Нормативы разрабатываются с учетом:</w:t>
      </w:r>
    </w:p>
    <w:p w:rsidR="00FF2948" w:rsidRPr="000E1C31" w:rsidRDefault="00FF2948" w:rsidP="000E1C31">
      <w:pPr>
        <w:widowControl w:val="0"/>
        <w:tabs>
          <w:tab w:val="left" w:pos="1134"/>
        </w:tabs>
        <w:suppressAutoHyphens/>
        <w:autoSpaceDE w:val="0"/>
        <w:ind w:firstLine="567"/>
        <w:jc w:val="both"/>
        <w:rPr>
          <w:bCs/>
          <w:sz w:val="20"/>
          <w:szCs w:val="20"/>
          <w:lang w:eastAsia="zh-CN"/>
        </w:rPr>
      </w:pPr>
      <w:r w:rsidRPr="000E1C31">
        <w:rPr>
          <w:bCs/>
          <w:sz w:val="20"/>
          <w:szCs w:val="20"/>
          <w:lang w:eastAsia="zh-CN"/>
        </w:rPr>
        <w:t>1) социально-демографического состава и плотности населения муниципального образования «Берегаевское сельское поселение;</w:t>
      </w:r>
    </w:p>
    <w:p w:rsidR="00FF2948" w:rsidRPr="000E1C31" w:rsidRDefault="00FF2948" w:rsidP="000E1C31">
      <w:pPr>
        <w:widowControl w:val="0"/>
        <w:suppressAutoHyphens/>
        <w:autoSpaceDE w:val="0"/>
        <w:ind w:firstLine="567"/>
        <w:jc w:val="both"/>
        <w:rPr>
          <w:bCs/>
          <w:sz w:val="20"/>
          <w:szCs w:val="20"/>
          <w:lang w:eastAsia="zh-CN"/>
        </w:rPr>
      </w:pPr>
      <w:r w:rsidRPr="000E1C31">
        <w:rPr>
          <w:bCs/>
          <w:sz w:val="20"/>
          <w:szCs w:val="20"/>
          <w:lang w:eastAsia="zh-CN"/>
        </w:rPr>
        <w:t>2) планов и программ комплексного социально-экономического развития муниципального образования «Берегаевское сельское поселение»;</w:t>
      </w:r>
    </w:p>
    <w:p w:rsidR="00FF2948" w:rsidRPr="000E1C31" w:rsidRDefault="00FF2948" w:rsidP="000E1C31">
      <w:pPr>
        <w:widowControl w:val="0"/>
        <w:suppressAutoHyphens/>
        <w:autoSpaceDE w:val="0"/>
        <w:ind w:firstLine="567"/>
        <w:jc w:val="both"/>
        <w:rPr>
          <w:bCs/>
          <w:sz w:val="20"/>
          <w:szCs w:val="20"/>
          <w:lang w:eastAsia="zh-CN"/>
        </w:rPr>
      </w:pPr>
      <w:r w:rsidRPr="000E1C31">
        <w:rPr>
          <w:bCs/>
          <w:sz w:val="20"/>
          <w:szCs w:val="20"/>
          <w:lang w:eastAsia="zh-CN"/>
        </w:rPr>
        <w:t>3) предложений Совета Берегаевского сельского поселения и заинтересованных лиц.</w:t>
      </w:r>
    </w:p>
    <w:p w:rsidR="00FF2948" w:rsidRPr="000E1C31" w:rsidRDefault="00FF2948" w:rsidP="000E1C31">
      <w:pPr>
        <w:suppressAutoHyphens/>
        <w:jc w:val="center"/>
        <w:rPr>
          <w:bCs/>
          <w:sz w:val="20"/>
          <w:szCs w:val="20"/>
          <w:lang w:eastAsia="zh-CN"/>
        </w:rPr>
      </w:pPr>
      <w:bookmarkStart w:id="4" w:name="Par56"/>
      <w:bookmarkStart w:id="5" w:name="Par52"/>
      <w:bookmarkEnd w:id="4"/>
      <w:bookmarkEnd w:id="5"/>
      <w:r w:rsidRPr="000E1C31">
        <w:rPr>
          <w:bCs/>
          <w:sz w:val="20"/>
          <w:szCs w:val="20"/>
          <w:lang w:eastAsia="zh-CN"/>
        </w:rPr>
        <w:t>2. ПОРЯДОК ПОДГОТОВКИ, УТВЕРЖДЕНИЯ И ИЗМЕНЕНИЯ НОРМАТИВОВ ГРАДОСТРОИТЕЛЬНОГО ПРОЕКТИРОВАНИЯ</w:t>
      </w:r>
    </w:p>
    <w:p w:rsidR="00FF2948" w:rsidRPr="000E1C31" w:rsidRDefault="00FF2948" w:rsidP="000E1C31">
      <w:pPr>
        <w:widowControl w:val="0"/>
        <w:numPr>
          <w:ilvl w:val="0"/>
          <w:numId w:val="29"/>
        </w:numPr>
        <w:tabs>
          <w:tab w:val="left" w:pos="709"/>
          <w:tab w:val="left" w:pos="851"/>
        </w:tabs>
        <w:suppressAutoHyphens/>
        <w:autoSpaceDE w:val="0"/>
        <w:ind w:firstLine="567"/>
        <w:jc w:val="both"/>
        <w:rPr>
          <w:bCs/>
          <w:sz w:val="20"/>
          <w:szCs w:val="20"/>
          <w:lang w:eastAsia="zh-CN"/>
        </w:rPr>
      </w:pPr>
      <w:r w:rsidRPr="000E1C31">
        <w:rPr>
          <w:bCs/>
          <w:sz w:val="20"/>
          <w:szCs w:val="20"/>
          <w:lang w:eastAsia="zh-CN"/>
        </w:rPr>
        <w:t>Решение о подготовке и изменения Нормативов принимается Главой Берегаевского сельского поселения. Нормативным правовым актом Администрации Берегаевского сельского поселения определяются:</w:t>
      </w:r>
    </w:p>
    <w:p w:rsidR="00FF2948" w:rsidRPr="000E1C31" w:rsidRDefault="00FF2948" w:rsidP="000E1C31">
      <w:pPr>
        <w:widowControl w:val="0"/>
        <w:suppressAutoHyphens/>
        <w:autoSpaceDE w:val="0"/>
        <w:ind w:firstLine="567"/>
        <w:jc w:val="both"/>
        <w:rPr>
          <w:bCs/>
          <w:sz w:val="20"/>
          <w:szCs w:val="20"/>
          <w:lang w:eastAsia="zh-CN"/>
        </w:rPr>
      </w:pPr>
      <w:r w:rsidRPr="000E1C31">
        <w:rPr>
          <w:bCs/>
          <w:sz w:val="20"/>
          <w:szCs w:val="20"/>
          <w:lang w:eastAsia="zh-CN"/>
        </w:rPr>
        <w:t>- уполномоченный орган, ответственный за подготовку Нормативов;</w:t>
      </w:r>
    </w:p>
    <w:p w:rsidR="00FF2948" w:rsidRPr="000E1C31" w:rsidRDefault="00FF2948" w:rsidP="000E1C31">
      <w:pPr>
        <w:widowControl w:val="0"/>
        <w:suppressAutoHyphens/>
        <w:autoSpaceDE w:val="0"/>
        <w:ind w:firstLine="567"/>
        <w:jc w:val="both"/>
        <w:rPr>
          <w:bCs/>
          <w:sz w:val="20"/>
          <w:szCs w:val="20"/>
          <w:lang w:eastAsia="zh-CN"/>
        </w:rPr>
      </w:pPr>
      <w:r w:rsidRPr="000E1C31">
        <w:rPr>
          <w:bCs/>
          <w:sz w:val="20"/>
          <w:szCs w:val="20"/>
          <w:lang w:eastAsia="zh-CN"/>
        </w:rPr>
        <w:t>- иные вопросы организации работ по подготовке Нормативов.</w:t>
      </w:r>
    </w:p>
    <w:p w:rsidR="00FF2948" w:rsidRPr="000E1C31" w:rsidRDefault="00FF2948" w:rsidP="000E1C31">
      <w:pPr>
        <w:widowControl w:val="0"/>
        <w:numPr>
          <w:ilvl w:val="0"/>
          <w:numId w:val="29"/>
        </w:numPr>
        <w:tabs>
          <w:tab w:val="left" w:pos="851"/>
        </w:tabs>
        <w:suppressAutoHyphens/>
        <w:autoSpaceDE w:val="0"/>
        <w:ind w:firstLine="567"/>
        <w:jc w:val="both"/>
        <w:rPr>
          <w:bCs/>
          <w:sz w:val="20"/>
          <w:szCs w:val="20"/>
          <w:lang w:eastAsia="zh-CN"/>
        </w:rPr>
      </w:pPr>
      <w:r w:rsidRPr="000E1C31">
        <w:rPr>
          <w:bCs/>
          <w:sz w:val="20"/>
          <w:szCs w:val="20"/>
          <w:lang w:eastAsia="zh-CN"/>
        </w:rPr>
        <w:t>Проект Нормативов до их утверждения рассматривается на Комиссии по подготовке правил землепользования и застройки территории Берегаевского сельского поселения (далее - Комиссия).</w:t>
      </w:r>
    </w:p>
    <w:p w:rsidR="00FF2948" w:rsidRPr="000E1C31" w:rsidRDefault="00FF2948" w:rsidP="000E1C31">
      <w:pPr>
        <w:numPr>
          <w:ilvl w:val="0"/>
          <w:numId w:val="29"/>
        </w:numPr>
        <w:tabs>
          <w:tab w:val="left" w:pos="851"/>
        </w:tabs>
        <w:suppressAutoHyphens/>
        <w:ind w:firstLine="567"/>
        <w:jc w:val="both"/>
        <w:rPr>
          <w:bCs/>
          <w:sz w:val="20"/>
          <w:szCs w:val="20"/>
          <w:lang w:eastAsia="zh-CN"/>
        </w:rPr>
      </w:pPr>
      <w:r w:rsidRPr="000E1C31">
        <w:rPr>
          <w:bCs/>
          <w:sz w:val="20"/>
          <w:szCs w:val="20"/>
          <w:lang w:eastAsia="zh-CN"/>
        </w:rPr>
        <w:t>Глава Администрации Берегаевского сельского поселения, с учетом результатов рассмотрения проекта Нормативов на Комиссии, направляет  его для утверждения в Совет Берегаевского сельского поселения или отклоняет и направляет на доработку в Администрацию Берегаевского сельского поселения.</w:t>
      </w:r>
    </w:p>
    <w:p w:rsidR="00FF2948" w:rsidRPr="000E1C31" w:rsidRDefault="00FF2948" w:rsidP="000E1C31">
      <w:pPr>
        <w:numPr>
          <w:ilvl w:val="0"/>
          <w:numId w:val="29"/>
        </w:numPr>
        <w:tabs>
          <w:tab w:val="left" w:pos="851"/>
        </w:tabs>
        <w:suppressAutoHyphens/>
        <w:ind w:firstLine="567"/>
        <w:jc w:val="both"/>
        <w:rPr>
          <w:bCs/>
          <w:sz w:val="20"/>
          <w:szCs w:val="20"/>
          <w:lang w:eastAsia="zh-CN"/>
        </w:rPr>
      </w:pPr>
      <w:r w:rsidRPr="000E1C31">
        <w:rPr>
          <w:bCs/>
          <w:sz w:val="20"/>
          <w:szCs w:val="20"/>
          <w:lang w:eastAsia="zh-CN"/>
        </w:rPr>
        <w:t>Нормативы утверждаются решением Совета Берегаевского сельского поселения.</w:t>
      </w:r>
    </w:p>
    <w:p w:rsidR="00FF2948" w:rsidRPr="000E1C31" w:rsidRDefault="00FF2948" w:rsidP="000E1C31">
      <w:pPr>
        <w:numPr>
          <w:ilvl w:val="0"/>
          <w:numId w:val="29"/>
        </w:numPr>
        <w:tabs>
          <w:tab w:val="left" w:pos="851"/>
          <w:tab w:val="left" w:pos="993"/>
        </w:tabs>
        <w:suppressAutoHyphens/>
        <w:ind w:firstLine="567"/>
        <w:jc w:val="both"/>
        <w:rPr>
          <w:bCs/>
          <w:sz w:val="20"/>
          <w:szCs w:val="20"/>
          <w:lang w:eastAsia="zh-CN"/>
        </w:rPr>
      </w:pPr>
      <w:r w:rsidRPr="000E1C31">
        <w:rPr>
          <w:bCs/>
          <w:sz w:val="20"/>
          <w:szCs w:val="20"/>
          <w:lang w:eastAsia="zh-CN"/>
        </w:rPr>
        <w:t>Проект Нормативов подлежит обязательному официальному опубликованию (обнародованию) в порядке, установленном Уставом муниципального образования Берегаевского сельского поселения для официального опубликования (обнародования) муниципальных нормативных правовых актов не менее чем за два месяца до их утверждения.</w:t>
      </w:r>
    </w:p>
    <w:p w:rsidR="00FF2948" w:rsidRPr="000E1C31" w:rsidRDefault="00FF2948" w:rsidP="000E1C31">
      <w:pPr>
        <w:numPr>
          <w:ilvl w:val="0"/>
          <w:numId w:val="29"/>
        </w:numPr>
        <w:tabs>
          <w:tab w:val="left" w:pos="851"/>
          <w:tab w:val="left" w:pos="993"/>
        </w:tabs>
        <w:suppressAutoHyphens/>
        <w:ind w:firstLine="567"/>
        <w:jc w:val="both"/>
        <w:rPr>
          <w:bCs/>
          <w:sz w:val="20"/>
          <w:szCs w:val="20"/>
          <w:lang w:eastAsia="zh-CN"/>
        </w:rPr>
      </w:pPr>
      <w:r w:rsidRPr="000E1C31">
        <w:rPr>
          <w:bCs/>
          <w:sz w:val="20"/>
          <w:szCs w:val="20"/>
          <w:lang w:eastAsia="zh-CN"/>
        </w:rPr>
        <w:t xml:space="preserve">  Администрации Берегаевского сельского поселения размещает утвержденные Нормативы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B468C" w:rsidRPr="000E1C31" w:rsidRDefault="00FF2948" w:rsidP="000E1C31">
      <w:pPr>
        <w:rPr>
          <w:rFonts w:eastAsiaTheme="minorHAnsi"/>
          <w:sz w:val="20"/>
          <w:szCs w:val="20"/>
          <w:lang w:eastAsia="en-US"/>
        </w:rPr>
      </w:pPr>
      <w:r w:rsidRPr="000E1C31">
        <w:rPr>
          <w:bCs/>
          <w:sz w:val="20"/>
          <w:szCs w:val="20"/>
          <w:lang w:eastAsia="zh-CN"/>
        </w:rPr>
        <w:t>Изменения в Нормативы вносятся в порядке, установленном настоящим Положением для их принятия.</w:t>
      </w:r>
    </w:p>
    <w:p w:rsidR="00DB468C" w:rsidRPr="000E1C31" w:rsidRDefault="00DB468C" w:rsidP="000E1C31">
      <w:pPr>
        <w:rPr>
          <w:rFonts w:eastAsiaTheme="minorHAnsi"/>
          <w:sz w:val="20"/>
          <w:szCs w:val="20"/>
          <w:lang w:eastAsia="en-US"/>
        </w:rPr>
      </w:pPr>
    </w:p>
    <w:p w:rsidR="00DB468C" w:rsidRPr="000E1C31" w:rsidRDefault="00DB468C" w:rsidP="000E1C31">
      <w:pPr>
        <w:rPr>
          <w:rFonts w:eastAsiaTheme="minorHAnsi"/>
          <w:sz w:val="20"/>
          <w:szCs w:val="20"/>
          <w:lang w:eastAsia="en-US"/>
        </w:rPr>
      </w:pPr>
    </w:p>
    <w:p w:rsidR="007E20A3" w:rsidRPr="000E1C31" w:rsidRDefault="007E20A3" w:rsidP="000E1C31">
      <w:pPr>
        <w:jc w:val="center"/>
        <w:rPr>
          <w:b/>
          <w:sz w:val="20"/>
          <w:szCs w:val="20"/>
        </w:rPr>
      </w:pPr>
      <w:r w:rsidRPr="000E1C31">
        <w:rPr>
          <w:b/>
          <w:sz w:val="20"/>
          <w:szCs w:val="20"/>
        </w:rPr>
        <w:t>ПОСТАНОВЛЕНИЕ</w:t>
      </w:r>
    </w:p>
    <w:p w:rsidR="00840DF7" w:rsidRPr="000E1C31" w:rsidRDefault="00840DF7" w:rsidP="000E1C31">
      <w:pPr>
        <w:jc w:val="center"/>
        <w:rPr>
          <w:sz w:val="20"/>
          <w:szCs w:val="20"/>
        </w:rPr>
      </w:pPr>
    </w:p>
    <w:p w:rsidR="0010777D" w:rsidRPr="000E1C31" w:rsidRDefault="0010777D" w:rsidP="000E1C31">
      <w:pPr>
        <w:ind w:firstLine="709"/>
        <w:jc w:val="center"/>
        <w:rPr>
          <w:b/>
          <w:sz w:val="20"/>
          <w:szCs w:val="20"/>
        </w:rPr>
      </w:pPr>
    </w:p>
    <w:p w:rsidR="00FF2948" w:rsidRPr="000E1C31" w:rsidRDefault="00FF2948" w:rsidP="000E1C31">
      <w:pPr>
        <w:jc w:val="both"/>
        <w:rPr>
          <w:b/>
          <w:bCs/>
          <w:sz w:val="20"/>
          <w:szCs w:val="20"/>
        </w:rPr>
      </w:pPr>
      <w:r w:rsidRPr="000E1C31">
        <w:rPr>
          <w:sz w:val="20"/>
          <w:szCs w:val="20"/>
        </w:rPr>
        <w:t xml:space="preserve">12.04.2018                                                                                                                            </w:t>
      </w:r>
      <w:r w:rsidR="000E1C31">
        <w:rPr>
          <w:sz w:val="20"/>
          <w:szCs w:val="20"/>
        </w:rPr>
        <w:t xml:space="preserve">                          </w:t>
      </w:r>
      <w:r w:rsidRPr="000E1C31">
        <w:rPr>
          <w:sz w:val="20"/>
          <w:szCs w:val="20"/>
        </w:rPr>
        <w:t xml:space="preserve">  № 20 </w:t>
      </w:r>
    </w:p>
    <w:p w:rsidR="00FF2948" w:rsidRPr="000E1C31" w:rsidRDefault="00FF2948" w:rsidP="000E1C31">
      <w:pPr>
        <w:keepNext/>
        <w:outlineLvl w:val="0"/>
        <w:rPr>
          <w:b/>
          <w:bCs/>
          <w:sz w:val="20"/>
          <w:szCs w:val="20"/>
        </w:rPr>
      </w:pPr>
    </w:p>
    <w:p w:rsidR="00FF2948" w:rsidRPr="000E1C31" w:rsidRDefault="00FF2948" w:rsidP="000E1C31">
      <w:pPr>
        <w:jc w:val="center"/>
        <w:rPr>
          <w:sz w:val="20"/>
          <w:szCs w:val="20"/>
        </w:rPr>
      </w:pPr>
    </w:p>
    <w:p w:rsidR="00FF2948" w:rsidRPr="000E1C31" w:rsidRDefault="00FF2948" w:rsidP="000E1C31">
      <w:pPr>
        <w:jc w:val="center"/>
        <w:rPr>
          <w:sz w:val="20"/>
          <w:szCs w:val="20"/>
        </w:rPr>
      </w:pPr>
      <w:r w:rsidRPr="000E1C31">
        <w:rPr>
          <w:sz w:val="20"/>
          <w:szCs w:val="20"/>
        </w:rPr>
        <w:lastRenderedPageBreak/>
        <w:t>О внесении изменений  в постановление Администрации</w:t>
      </w:r>
    </w:p>
    <w:p w:rsidR="00FF2948" w:rsidRPr="000E1C31" w:rsidRDefault="00FF2948" w:rsidP="000E1C31">
      <w:pPr>
        <w:jc w:val="center"/>
        <w:rPr>
          <w:sz w:val="20"/>
          <w:szCs w:val="20"/>
        </w:rPr>
      </w:pPr>
      <w:r w:rsidRPr="000E1C31">
        <w:rPr>
          <w:sz w:val="20"/>
          <w:szCs w:val="20"/>
        </w:rPr>
        <w:t xml:space="preserve">   Берегаевского сельского поселения от 05.08.2015 № 31</w:t>
      </w:r>
    </w:p>
    <w:p w:rsidR="00FF2948" w:rsidRPr="000E1C31" w:rsidRDefault="00FF2948" w:rsidP="000E1C31">
      <w:pPr>
        <w:jc w:val="right"/>
        <w:rPr>
          <w:sz w:val="20"/>
          <w:szCs w:val="20"/>
        </w:rPr>
      </w:pPr>
    </w:p>
    <w:p w:rsidR="00FF2948" w:rsidRPr="000E1C31" w:rsidRDefault="00FF2948" w:rsidP="000E1C31">
      <w:pPr>
        <w:jc w:val="right"/>
        <w:rPr>
          <w:sz w:val="20"/>
          <w:szCs w:val="20"/>
        </w:rPr>
      </w:pPr>
    </w:p>
    <w:p w:rsidR="00FF2948" w:rsidRPr="000E1C31" w:rsidRDefault="00FF2948" w:rsidP="000E1C31">
      <w:pPr>
        <w:autoSpaceDE w:val="0"/>
        <w:autoSpaceDN w:val="0"/>
        <w:adjustRightInd w:val="0"/>
        <w:ind w:firstLine="720"/>
        <w:jc w:val="both"/>
        <w:rPr>
          <w:sz w:val="20"/>
          <w:szCs w:val="20"/>
        </w:rPr>
      </w:pPr>
      <w:r w:rsidRPr="000E1C31">
        <w:rPr>
          <w:sz w:val="20"/>
          <w:szCs w:val="20"/>
        </w:rPr>
        <w:t xml:space="preserve">     Руководствуясь статьей 119 Трудового кодекса Российской Федерации, статьей 21 Федерального закона от 2 марта 2007 года № 25-ФЗ «О муниципальной службе в Российской Федерации» и в целях регулирования отношений между работодателем и работниками,</w:t>
      </w:r>
    </w:p>
    <w:p w:rsidR="00FF2948" w:rsidRPr="000E1C31" w:rsidRDefault="00FF2948" w:rsidP="000E1C31">
      <w:pPr>
        <w:jc w:val="both"/>
        <w:rPr>
          <w:sz w:val="20"/>
          <w:szCs w:val="20"/>
        </w:rPr>
      </w:pPr>
    </w:p>
    <w:p w:rsidR="00FF2948" w:rsidRPr="000E1C31" w:rsidRDefault="00FF2948" w:rsidP="000E1C31">
      <w:pPr>
        <w:rPr>
          <w:bCs/>
          <w:sz w:val="20"/>
          <w:szCs w:val="20"/>
        </w:rPr>
      </w:pPr>
      <w:r w:rsidRPr="000E1C31">
        <w:rPr>
          <w:bCs/>
          <w:sz w:val="20"/>
          <w:szCs w:val="20"/>
        </w:rPr>
        <w:t>ПОСТАНОВЛЯЮ:</w:t>
      </w:r>
    </w:p>
    <w:p w:rsidR="00FF2948" w:rsidRPr="000E1C31" w:rsidRDefault="00FF2948" w:rsidP="000E1C31">
      <w:pPr>
        <w:jc w:val="center"/>
        <w:rPr>
          <w:sz w:val="20"/>
          <w:szCs w:val="20"/>
        </w:rPr>
      </w:pPr>
    </w:p>
    <w:p w:rsidR="00FF2948" w:rsidRPr="000E1C31" w:rsidRDefault="00FF2948" w:rsidP="000E1C31">
      <w:pPr>
        <w:ind w:firstLine="708"/>
        <w:jc w:val="both"/>
        <w:rPr>
          <w:rFonts w:eastAsia="Calibri"/>
          <w:sz w:val="20"/>
          <w:szCs w:val="20"/>
          <w:lang w:eastAsia="en-US"/>
        </w:rPr>
      </w:pPr>
      <w:r w:rsidRPr="000E1C31">
        <w:rPr>
          <w:rFonts w:eastAsia="Calibri"/>
          <w:sz w:val="20"/>
          <w:szCs w:val="20"/>
          <w:lang w:eastAsia="en-US"/>
        </w:rPr>
        <w:t>1. Внести в постановление Администрации Берегаевского сельского поселения от</w:t>
      </w:r>
      <w:r w:rsidRPr="000E1C31">
        <w:rPr>
          <w:rFonts w:eastAsia="Calibri"/>
          <w:bCs/>
          <w:sz w:val="20"/>
          <w:szCs w:val="20"/>
          <w:lang w:eastAsia="en-US"/>
        </w:rPr>
        <w:t xml:space="preserve"> </w:t>
      </w:r>
      <w:r w:rsidRPr="000E1C31">
        <w:rPr>
          <w:rFonts w:eastAsia="Calibri"/>
          <w:sz w:val="20"/>
          <w:szCs w:val="20"/>
          <w:lang w:eastAsia="en-US"/>
        </w:rPr>
        <w:t xml:space="preserve"> 05.08.2015 № 31 </w:t>
      </w:r>
      <w:r w:rsidRPr="000E1C31">
        <w:rPr>
          <w:rFonts w:eastAsia="Calibri"/>
          <w:bCs/>
          <w:sz w:val="20"/>
          <w:szCs w:val="20"/>
          <w:lang w:eastAsia="en-US"/>
        </w:rPr>
        <w:t>«</w:t>
      </w:r>
      <w:r w:rsidRPr="000E1C31">
        <w:rPr>
          <w:rFonts w:eastAsia="Calibri"/>
          <w:sz w:val="20"/>
          <w:szCs w:val="20"/>
          <w:lang w:eastAsia="en-US"/>
        </w:rPr>
        <w:t>Об утверждении Положения о порядке и условиях предоставления ежегодного дополнительного оплачиваемого отпуска муниципальным служащим Администрации Берегаевского сельского поселения</w:t>
      </w:r>
      <w:r w:rsidRPr="000E1C31">
        <w:rPr>
          <w:rFonts w:eastAsia="Calibri"/>
          <w:bCs/>
          <w:sz w:val="20"/>
          <w:szCs w:val="20"/>
          <w:lang w:eastAsia="en-US"/>
        </w:rPr>
        <w:t>» следующие изменения:</w:t>
      </w:r>
      <w:r w:rsidRPr="000E1C31">
        <w:rPr>
          <w:rFonts w:eastAsia="Calibri"/>
          <w:sz w:val="20"/>
          <w:szCs w:val="20"/>
          <w:lang w:eastAsia="en-US"/>
        </w:rPr>
        <w:t xml:space="preserve">     </w:t>
      </w:r>
    </w:p>
    <w:p w:rsidR="00FF2948" w:rsidRPr="000E1C31" w:rsidRDefault="00FF2948" w:rsidP="000E1C31">
      <w:pPr>
        <w:jc w:val="both"/>
        <w:rPr>
          <w:sz w:val="20"/>
          <w:szCs w:val="20"/>
        </w:rPr>
      </w:pPr>
      <w:r w:rsidRPr="000E1C31">
        <w:rPr>
          <w:bCs/>
          <w:sz w:val="20"/>
          <w:szCs w:val="20"/>
        </w:rPr>
        <w:t xml:space="preserve">          1.1.  пункт 3 Положения изложить в следующей редакции</w:t>
      </w:r>
      <w:r w:rsidRPr="000E1C31">
        <w:rPr>
          <w:sz w:val="20"/>
          <w:szCs w:val="20"/>
        </w:rPr>
        <w:t>:</w:t>
      </w:r>
    </w:p>
    <w:p w:rsidR="00FF2948" w:rsidRPr="000E1C31" w:rsidRDefault="00FF2948" w:rsidP="000E1C31">
      <w:pPr>
        <w:widowControl w:val="0"/>
        <w:overflowPunct w:val="0"/>
        <w:autoSpaceDE w:val="0"/>
        <w:autoSpaceDN w:val="0"/>
        <w:adjustRightInd w:val="0"/>
        <w:ind w:firstLine="720"/>
        <w:jc w:val="both"/>
        <w:rPr>
          <w:sz w:val="20"/>
          <w:szCs w:val="20"/>
        </w:rPr>
      </w:pPr>
      <w:r w:rsidRPr="000E1C31">
        <w:rPr>
          <w:sz w:val="20"/>
          <w:szCs w:val="20"/>
        </w:rPr>
        <w:t>«3. Муниципальным служащим Администрации Берегаевского сельского поселения,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FF2948" w:rsidRPr="000E1C31" w:rsidRDefault="00FF2948" w:rsidP="000E1C31">
      <w:pPr>
        <w:widowControl w:val="0"/>
        <w:overflowPunct w:val="0"/>
        <w:autoSpaceDE w:val="0"/>
        <w:autoSpaceDN w:val="0"/>
        <w:adjustRightInd w:val="0"/>
        <w:ind w:firstLine="720"/>
        <w:jc w:val="both"/>
        <w:rPr>
          <w:sz w:val="20"/>
          <w:szCs w:val="20"/>
        </w:rPr>
      </w:pPr>
      <w:r w:rsidRPr="000E1C31">
        <w:rPr>
          <w:sz w:val="20"/>
          <w:szCs w:val="20"/>
        </w:rPr>
        <w:t>- Глава Берегаевского сельского поселения – 3 календарных дней;</w:t>
      </w:r>
    </w:p>
    <w:p w:rsidR="00FF2948" w:rsidRPr="000E1C31" w:rsidRDefault="00FF2948" w:rsidP="000E1C31">
      <w:pPr>
        <w:widowControl w:val="0"/>
        <w:overflowPunct w:val="0"/>
        <w:autoSpaceDE w:val="0"/>
        <w:autoSpaceDN w:val="0"/>
        <w:adjustRightInd w:val="0"/>
        <w:ind w:firstLine="720"/>
        <w:jc w:val="both"/>
        <w:rPr>
          <w:sz w:val="20"/>
          <w:szCs w:val="20"/>
        </w:rPr>
      </w:pPr>
      <w:r w:rsidRPr="000E1C31">
        <w:rPr>
          <w:sz w:val="20"/>
          <w:szCs w:val="20"/>
        </w:rPr>
        <w:t>- Управляющий делами – 3 календарных дней;</w:t>
      </w:r>
    </w:p>
    <w:p w:rsidR="00FF2948" w:rsidRPr="000E1C31" w:rsidRDefault="00FF2948" w:rsidP="000E1C31">
      <w:pPr>
        <w:widowControl w:val="0"/>
        <w:overflowPunct w:val="0"/>
        <w:autoSpaceDE w:val="0"/>
        <w:autoSpaceDN w:val="0"/>
        <w:adjustRightInd w:val="0"/>
        <w:ind w:firstLine="720"/>
        <w:jc w:val="both"/>
        <w:rPr>
          <w:sz w:val="20"/>
          <w:szCs w:val="20"/>
        </w:rPr>
      </w:pPr>
      <w:r w:rsidRPr="000E1C31">
        <w:rPr>
          <w:sz w:val="20"/>
          <w:szCs w:val="20"/>
        </w:rPr>
        <w:t>- Ведущий специалист по финансовой работе – 3 календарных дней;</w:t>
      </w:r>
    </w:p>
    <w:p w:rsidR="00FF2948" w:rsidRPr="000E1C31" w:rsidRDefault="00FF2948" w:rsidP="000E1C31">
      <w:pPr>
        <w:widowControl w:val="0"/>
        <w:overflowPunct w:val="0"/>
        <w:autoSpaceDE w:val="0"/>
        <w:autoSpaceDN w:val="0"/>
        <w:adjustRightInd w:val="0"/>
        <w:ind w:firstLine="720"/>
        <w:jc w:val="both"/>
        <w:rPr>
          <w:sz w:val="20"/>
          <w:szCs w:val="20"/>
        </w:rPr>
      </w:pPr>
      <w:r w:rsidRPr="000E1C31">
        <w:rPr>
          <w:sz w:val="20"/>
          <w:szCs w:val="20"/>
        </w:rPr>
        <w:t>- Специалист – 3 календарных дней</w:t>
      </w:r>
      <w:proofErr w:type="gramStart"/>
      <w:r w:rsidRPr="000E1C31">
        <w:rPr>
          <w:sz w:val="20"/>
          <w:szCs w:val="20"/>
          <w:shd w:val="clear" w:color="auto" w:fill="FFFFFF"/>
        </w:rPr>
        <w:t>.».</w:t>
      </w:r>
      <w:proofErr w:type="gramEnd"/>
    </w:p>
    <w:p w:rsidR="00FF2948" w:rsidRPr="000E1C31" w:rsidRDefault="00FF2948" w:rsidP="000E1C31">
      <w:pPr>
        <w:ind w:firstLine="547"/>
        <w:jc w:val="both"/>
        <w:rPr>
          <w:rFonts w:eastAsia="Calibri"/>
          <w:sz w:val="20"/>
          <w:szCs w:val="20"/>
          <w:lang w:eastAsia="en-US"/>
        </w:rPr>
      </w:pPr>
      <w:r w:rsidRPr="000E1C31">
        <w:rPr>
          <w:rFonts w:eastAsia="Calibri"/>
          <w:sz w:val="20"/>
          <w:szCs w:val="20"/>
          <w:lang w:eastAsia="en-US"/>
        </w:rPr>
        <w:t xml:space="preserve">2.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0E1C31">
        <w:rPr>
          <w:rFonts w:eastAsia="Calibri"/>
          <w:sz w:val="20"/>
          <w:szCs w:val="20"/>
          <w:u w:val="single"/>
          <w:lang w:val="en-US" w:eastAsia="en-US"/>
        </w:rPr>
        <w:t>beregaevo</w:t>
      </w:r>
      <w:proofErr w:type="spellEnd"/>
      <w:r w:rsidRPr="000E1C31">
        <w:rPr>
          <w:rFonts w:eastAsia="Calibri"/>
          <w:sz w:val="20"/>
          <w:szCs w:val="20"/>
          <w:u w:val="single"/>
          <w:lang w:eastAsia="en-US"/>
        </w:rPr>
        <w:t>.</w:t>
      </w:r>
      <w:proofErr w:type="spellStart"/>
      <w:r w:rsidRPr="000E1C31">
        <w:rPr>
          <w:rFonts w:eastAsia="Calibri"/>
          <w:sz w:val="20"/>
          <w:szCs w:val="20"/>
          <w:u w:val="single"/>
          <w:lang w:val="en-US" w:eastAsia="en-US"/>
        </w:rPr>
        <w:t>tomsk</w:t>
      </w:r>
      <w:proofErr w:type="spellEnd"/>
      <w:r w:rsidRPr="000E1C31">
        <w:rPr>
          <w:rFonts w:eastAsia="Calibri"/>
          <w:sz w:val="20"/>
          <w:szCs w:val="20"/>
          <w:u w:val="single"/>
          <w:lang w:eastAsia="en-US"/>
        </w:rPr>
        <w:t>.</w:t>
      </w:r>
      <w:proofErr w:type="spellStart"/>
      <w:r w:rsidRPr="000E1C31">
        <w:rPr>
          <w:rFonts w:eastAsia="Calibri"/>
          <w:sz w:val="20"/>
          <w:szCs w:val="20"/>
          <w:u w:val="single"/>
          <w:lang w:val="en-US" w:eastAsia="en-US"/>
        </w:rPr>
        <w:t>ru</w:t>
      </w:r>
      <w:proofErr w:type="spellEnd"/>
      <w:r w:rsidRPr="000E1C31">
        <w:rPr>
          <w:rFonts w:eastAsia="Calibri"/>
          <w:sz w:val="20"/>
          <w:szCs w:val="20"/>
          <w:u w:val="single"/>
          <w:lang w:eastAsia="en-US"/>
        </w:rPr>
        <w:t>.</w:t>
      </w:r>
    </w:p>
    <w:p w:rsidR="00FF2948" w:rsidRPr="000E1C31" w:rsidRDefault="00FF2948" w:rsidP="000E1C31">
      <w:pPr>
        <w:ind w:firstLine="780"/>
        <w:jc w:val="both"/>
        <w:rPr>
          <w:sz w:val="20"/>
          <w:szCs w:val="20"/>
        </w:rPr>
      </w:pPr>
      <w:r w:rsidRPr="000E1C31">
        <w:rPr>
          <w:sz w:val="20"/>
          <w:szCs w:val="20"/>
        </w:rPr>
        <w:t xml:space="preserve"> </w:t>
      </w:r>
    </w:p>
    <w:p w:rsidR="00FF2948" w:rsidRPr="000E1C31" w:rsidRDefault="00FF2948" w:rsidP="000E1C31">
      <w:pPr>
        <w:jc w:val="both"/>
        <w:rPr>
          <w:sz w:val="20"/>
          <w:szCs w:val="20"/>
        </w:rPr>
      </w:pPr>
    </w:p>
    <w:p w:rsidR="00FF2948" w:rsidRPr="000E1C31" w:rsidRDefault="00FF2948" w:rsidP="000E1C31">
      <w:pPr>
        <w:jc w:val="both"/>
        <w:rPr>
          <w:rFonts w:eastAsia="Calibri"/>
          <w:sz w:val="20"/>
          <w:szCs w:val="20"/>
          <w:lang w:eastAsia="en-US"/>
        </w:rPr>
      </w:pPr>
      <w:r w:rsidRPr="000E1C31">
        <w:rPr>
          <w:rFonts w:eastAsia="Calibri"/>
          <w:sz w:val="20"/>
          <w:szCs w:val="20"/>
          <w:lang w:eastAsia="en-US"/>
        </w:rPr>
        <w:t xml:space="preserve">Глава Берегаевского </w:t>
      </w:r>
    </w:p>
    <w:p w:rsidR="00FF2948" w:rsidRPr="000E1C31" w:rsidRDefault="00FF2948" w:rsidP="000E1C31">
      <w:pPr>
        <w:jc w:val="both"/>
        <w:rPr>
          <w:rFonts w:eastAsia="Calibri"/>
          <w:sz w:val="20"/>
          <w:szCs w:val="20"/>
          <w:lang w:eastAsia="en-US"/>
        </w:rPr>
      </w:pPr>
      <w:r w:rsidRPr="000E1C31">
        <w:rPr>
          <w:rFonts w:eastAsia="Calibri"/>
          <w:sz w:val="20"/>
          <w:szCs w:val="20"/>
          <w:lang w:eastAsia="en-US"/>
        </w:rPr>
        <w:t>сельского поселения</w:t>
      </w:r>
      <w:r w:rsidRPr="000E1C31">
        <w:rPr>
          <w:rFonts w:eastAsia="Calibri"/>
          <w:sz w:val="20"/>
          <w:szCs w:val="20"/>
          <w:lang w:eastAsia="en-US"/>
        </w:rPr>
        <w:tab/>
      </w:r>
      <w:r w:rsidRPr="000E1C31">
        <w:rPr>
          <w:rFonts w:eastAsia="Calibri"/>
          <w:sz w:val="20"/>
          <w:szCs w:val="20"/>
          <w:lang w:eastAsia="en-US"/>
        </w:rPr>
        <w:tab/>
      </w:r>
      <w:r w:rsidRPr="000E1C31">
        <w:rPr>
          <w:rFonts w:eastAsia="Calibri"/>
          <w:sz w:val="20"/>
          <w:szCs w:val="20"/>
          <w:lang w:eastAsia="en-US"/>
        </w:rPr>
        <w:tab/>
      </w:r>
      <w:r w:rsidRPr="000E1C31">
        <w:rPr>
          <w:rFonts w:eastAsia="Calibri"/>
          <w:sz w:val="20"/>
          <w:szCs w:val="20"/>
          <w:lang w:eastAsia="en-US"/>
        </w:rPr>
        <w:tab/>
        <w:t xml:space="preserve">                                                     </w:t>
      </w:r>
      <w:r w:rsidR="000E1C31">
        <w:rPr>
          <w:rFonts w:eastAsia="Calibri"/>
          <w:sz w:val="20"/>
          <w:szCs w:val="20"/>
          <w:lang w:eastAsia="en-US"/>
        </w:rPr>
        <w:t xml:space="preserve">                                     </w:t>
      </w:r>
      <w:r w:rsidRPr="000E1C31">
        <w:rPr>
          <w:rFonts w:eastAsia="Calibri"/>
          <w:sz w:val="20"/>
          <w:szCs w:val="20"/>
          <w:lang w:eastAsia="en-US"/>
        </w:rPr>
        <w:t xml:space="preserve"> О.А. </w:t>
      </w:r>
      <w:proofErr w:type="spellStart"/>
      <w:r w:rsidRPr="000E1C31">
        <w:rPr>
          <w:rFonts w:eastAsia="Calibri"/>
          <w:sz w:val="20"/>
          <w:szCs w:val="20"/>
          <w:lang w:eastAsia="en-US"/>
        </w:rPr>
        <w:t>Жендарев</w:t>
      </w:r>
      <w:proofErr w:type="spellEnd"/>
    </w:p>
    <w:p w:rsidR="00334734" w:rsidRPr="000E1C31" w:rsidRDefault="00334734" w:rsidP="000E1C31">
      <w:pPr>
        <w:rPr>
          <w:sz w:val="20"/>
          <w:szCs w:val="20"/>
        </w:rPr>
      </w:pPr>
    </w:p>
    <w:p w:rsidR="00D77579" w:rsidRPr="000E1C31" w:rsidRDefault="00D77579" w:rsidP="000E1C31">
      <w:pPr>
        <w:rPr>
          <w:b/>
          <w:sz w:val="20"/>
          <w:szCs w:val="20"/>
        </w:rPr>
      </w:pPr>
    </w:p>
    <w:p w:rsidR="00FF2948" w:rsidRPr="000E1C31" w:rsidRDefault="00FF2948" w:rsidP="000E1C31">
      <w:pPr>
        <w:jc w:val="center"/>
        <w:rPr>
          <w:b/>
          <w:sz w:val="20"/>
          <w:szCs w:val="20"/>
        </w:rPr>
      </w:pPr>
      <w:r w:rsidRPr="000E1C31">
        <w:rPr>
          <w:b/>
          <w:sz w:val="20"/>
          <w:szCs w:val="20"/>
        </w:rPr>
        <w:t>ПОСТАНОВЛЕНИЕ</w:t>
      </w:r>
    </w:p>
    <w:p w:rsidR="00334734" w:rsidRPr="000E1C31" w:rsidRDefault="00334734" w:rsidP="000E1C31">
      <w:pPr>
        <w:rPr>
          <w:sz w:val="20"/>
          <w:szCs w:val="20"/>
        </w:rPr>
      </w:pPr>
    </w:p>
    <w:p w:rsidR="00334734" w:rsidRPr="000E1C31" w:rsidRDefault="00334734" w:rsidP="000E1C31">
      <w:pPr>
        <w:rPr>
          <w:sz w:val="20"/>
          <w:szCs w:val="20"/>
        </w:rPr>
      </w:pPr>
    </w:p>
    <w:p w:rsidR="00FF2948" w:rsidRPr="000E1C31" w:rsidRDefault="00FF2948" w:rsidP="000E1C31">
      <w:pPr>
        <w:rPr>
          <w:sz w:val="20"/>
          <w:szCs w:val="20"/>
        </w:rPr>
      </w:pPr>
      <w:r w:rsidRPr="000E1C31">
        <w:rPr>
          <w:sz w:val="20"/>
          <w:szCs w:val="20"/>
        </w:rPr>
        <w:t xml:space="preserve">13.04.2018                                                                                                                            </w:t>
      </w:r>
      <w:r w:rsidR="000E1C31">
        <w:rPr>
          <w:sz w:val="20"/>
          <w:szCs w:val="20"/>
        </w:rPr>
        <w:t xml:space="preserve">                                                </w:t>
      </w:r>
      <w:r w:rsidRPr="000E1C31">
        <w:rPr>
          <w:sz w:val="20"/>
          <w:szCs w:val="20"/>
        </w:rPr>
        <w:t xml:space="preserve">  № 21</w:t>
      </w:r>
    </w:p>
    <w:p w:rsidR="00FF2948" w:rsidRPr="000E1C31" w:rsidRDefault="00FF2948" w:rsidP="000E1C31">
      <w:pPr>
        <w:keepNext/>
        <w:outlineLvl w:val="0"/>
        <w:rPr>
          <w:b/>
          <w:bCs/>
          <w:sz w:val="20"/>
          <w:szCs w:val="20"/>
        </w:rPr>
      </w:pPr>
    </w:p>
    <w:p w:rsidR="00FF2948" w:rsidRPr="000E1C31" w:rsidRDefault="00FF2948" w:rsidP="000E1C31">
      <w:pPr>
        <w:rPr>
          <w:sz w:val="20"/>
          <w:szCs w:val="20"/>
        </w:rPr>
      </w:pPr>
    </w:p>
    <w:p w:rsidR="00FF2948" w:rsidRPr="000E1C31" w:rsidRDefault="00FF2948" w:rsidP="000E1C31">
      <w:pPr>
        <w:ind w:right="-1"/>
        <w:jc w:val="center"/>
        <w:rPr>
          <w:sz w:val="20"/>
          <w:szCs w:val="20"/>
        </w:rPr>
      </w:pPr>
      <w:r w:rsidRPr="000E1C31">
        <w:rPr>
          <w:sz w:val="20"/>
          <w:szCs w:val="20"/>
        </w:rPr>
        <w:t xml:space="preserve">Об отмене ряда постановлений Администрации </w:t>
      </w:r>
    </w:p>
    <w:p w:rsidR="00FF2948" w:rsidRPr="000E1C31" w:rsidRDefault="00FF2948" w:rsidP="000E1C31">
      <w:pPr>
        <w:ind w:right="-1"/>
        <w:jc w:val="center"/>
        <w:rPr>
          <w:sz w:val="20"/>
          <w:szCs w:val="20"/>
        </w:rPr>
      </w:pPr>
      <w:r w:rsidRPr="000E1C31">
        <w:rPr>
          <w:sz w:val="20"/>
          <w:szCs w:val="20"/>
        </w:rPr>
        <w:t>Берегаевского сельского поселения</w:t>
      </w:r>
    </w:p>
    <w:p w:rsidR="00FF2948" w:rsidRPr="000E1C31" w:rsidRDefault="00FF2948" w:rsidP="000E1C31">
      <w:pPr>
        <w:ind w:right="-1"/>
        <w:jc w:val="center"/>
        <w:rPr>
          <w:sz w:val="20"/>
          <w:szCs w:val="20"/>
        </w:rPr>
      </w:pPr>
      <w:r w:rsidRPr="000E1C31">
        <w:rPr>
          <w:sz w:val="20"/>
          <w:szCs w:val="20"/>
        </w:rPr>
        <w:t xml:space="preserve"> </w:t>
      </w:r>
    </w:p>
    <w:p w:rsidR="00FF2948" w:rsidRPr="000E1C31" w:rsidRDefault="00FF2948" w:rsidP="000E1C31">
      <w:pPr>
        <w:autoSpaceDE w:val="0"/>
        <w:autoSpaceDN w:val="0"/>
        <w:adjustRightInd w:val="0"/>
        <w:ind w:firstLine="700"/>
        <w:jc w:val="both"/>
        <w:rPr>
          <w:sz w:val="20"/>
          <w:szCs w:val="20"/>
        </w:rPr>
      </w:pPr>
      <w:r w:rsidRPr="000E1C31">
        <w:rPr>
          <w:sz w:val="20"/>
          <w:szCs w:val="20"/>
        </w:rPr>
        <w:t>В соответствии с Федеральным законом от 6 октября 2003</w:t>
      </w:r>
      <w:r w:rsidR="000E1C31">
        <w:rPr>
          <w:sz w:val="20"/>
          <w:szCs w:val="20"/>
        </w:rPr>
        <w:t xml:space="preserve"> года N 131-ФЗ  </w:t>
      </w:r>
      <w:r w:rsidRPr="000E1C31">
        <w:rPr>
          <w:sz w:val="20"/>
          <w:szCs w:val="20"/>
        </w:rPr>
        <w:t xml:space="preserve"> «Об общих принципах организации местного самоуправления в Российской Федерации», Уставом муниципального образования «Берегаевское сельское поселение», в целях приведения нормативно-правовой базы муниципального образования Берегаевское сельское поселения  в соответствие   с действующим законодательством</w:t>
      </w:r>
    </w:p>
    <w:p w:rsidR="00FF2948" w:rsidRPr="000E1C31" w:rsidRDefault="00FF2948" w:rsidP="000E1C31">
      <w:pPr>
        <w:autoSpaceDE w:val="0"/>
        <w:autoSpaceDN w:val="0"/>
        <w:adjustRightInd w:val="0"/>
        <w:ind w:firstLine="720"/>
        <w:jc w:val="both"/>
        <w:rPr>
          <w:sz w:val="20"/>
          <w:szCs w:val="20"/>
        </w:rPr>
      </w:pPr>
    </w:p>
    <w:p w:rsidR="00FF2948" w:rsidRPr="000E1C31" w:rsidRDefault="00FF2948" w:rsidP="000E1C31">
      <w:pPr>
        <w:rPr>
          <w:bCs/>
          <w:sz w:val="20"/>
          <w:szCs w:val="20"/>
        </w:rPr>
      </w:pPr>
      <w:r w:rsidRPr="000E1C31">
        <w:rPr>
          <w:bCs/>
          <w:sz w:val="20"/>
          <w:szCs w:val="20"/>
        </w:rPr>
        <w:t>ПОСТАНОВЛЯЮ:</w:t>
      </w:r>
    </w:p>
    <w:p w:rsidR="00FF2948" w:rsidRPr="000E1C31" w:rsidRDefault="00FF2948" w:rsidP="000E1C31">
      <w:pPr>
        <w:autoSpaceDE w:val="0"/>
        <w:autoSpaceDN w:val="0"/>
        <w:adjustRightInd w:val="0"/>
        <w:jc w:val="both"/>
        <w:rPr>
          <w:sz w:val="20"/>
          <w:szCs w:val="20"/>
        </w:rPr>
      </w:pPr>
    </w:p>
    <w:p w:rsidR="00FF2948" w:rsidRPr="000E1C31" w:rsidRDefault="00FF2948" w:rsidP="000E1C31">
      <w:pPr>
        <w:ind w:firstLine="360"/>
        <w:jc w:val="both"/>
        <w:rPr>
          <w:sz w:val="20"/>
          <w:szCs w:val="20"/>
        </w:rPr>
      </w:pPr>
      <w:r w:rsidRPr="000E1C31">
        <w:rPr>
          <w:sz w:val="20"/>
          <w:szCs w:val="20"/>
        </w:rPr>
        <w:t>1. Отменить постановление Администрации Берегаевского сел</w:t>
      </w:r>
      <w:r w:rsidR="000E1C31">
        <w:rPr>
          <w:sz w:val="20"/>
          <w:szCs w:val="20"/>
        </w:rPr>
        <w:t xml:space="preserve">ьского поселения  </w:t>
      </w:r>
      <w:r w:rsidRPr="000E1C31">
        <w:rPr>
          <w:sz w:val="20"/>
          <w:szCs w:val="20"/>
        </w:rPr>
        <w:t>от 24.04.2006 № 19 «Об образовании экспертной комиссии при Администрации Берегаевского сельского поселения».</w:t>
      </w:r>
    </w:p>
    <w:p w:rsidR="00FF2948" w:rsidRPr="000E1C31" w:rsidRDefault="00FF2948" w:rsidP="000E1C31">
      <w:pPr>
        <w:ind w:firstLine="360"/>
        <w:jc w:val="both"/>
        <w:rPr>
          <w:sz w:val="20"/>
          <w:szCs w:val="20"/>
        </w:rPr>
      </w:pPr>
      <w:r w:rsidRPr="000E1C31">
        <w:rPr>
          <w:sz w:val="20"/>
          <w:szCs w:val="20"/>
        </w:rPr>
        <w:t>2. Отменить постановление Администрации Берегаевског</w:t>
      </w:r>
      <w:r w:rsidR="000E1C31">
        <w:rPr>
          <w:sz w:val="20"/>
          <w:szCs w:val="20"/>
        </w:rPr>
        <w:t>о сельского поселения</w:t>
      </w:r>
      <w:r w:rsidRPr="000E1C31">
        <w:rPr>
          <w:sz w:val="20"/>
          <w:szCs w:val="20"/>
        </w:rPr>
        <w:t xml:space="preserve"> от  20.10.2006 № 30 «Об утверждении Положения об архиве Администрации Берегаевского сельского поселения».</w:t>
      </w:r>
    </w:p>
    <w:p w:rsidR="00FF2948" w:rsidRPr="000E1C31" w:rsidRDefault="00FF2948" w:rsidP="000E1C31">
      <w:pPr>
        <w:ind w:firstLine="360"/>
        <w:jc w:val="both"/>
        <w:rPr>
          <w:sz w:val="20"/>
          <w:szCs w:val="20"/>
        </w:rPr>
      </w:pPr>
      <w:bookmarkStart w:id="6" w:name="sub_2"/>
      <w:r w:rsidRPr="000E1C31">
        <w:rPr>
          <w:sz w:val="20"/>
          <w:szCs w:val="20"/>
        </w:rPr>
        <w:t>3. Отменить постановление Администрации Берегаевского се</w:t>
      </w:r>
      <w:r w:rsidR="000E1C31">
        <w:rPr>
          <w:sz w:val="20"/>
          <w:szCs w:val="20"/>
        </w:rPr>
        <w:t xml:space="preserve">льского поселения  </w:t>
      </w:r>
      <w:r w:rsidRPr="000E1C31">
        <w:rPr>
          <w:sz w:val="20"/>
          <w:szCs w:val="20"/>
        </w:rPr>
        <w:t>от  19.05.2014 № 20 «О внесении изменений в постановление от 24.04.2006 № 19 «Об образовании экспертной комиссии при Администрации Берегаевского сельского поселения».</w:t>
      </w:r>
    </w:p>
    <w:bookmarkEnd w:id="6"/>
    <w:p w:rsidR="00FF2948" w:rsidRPr="000E1C31" w:rsidRDefault="00FF2948" w:rsidP="000E1C31">
      <w:pPr>
        <w:ind w:firstLine="360"/>
        <w:jc w:val="both"/>
        <w:rPr>
          <w:sz w:val="20"/>
          <w:szCs w:val="20"/>
        </w:rPr>
      </w:pPr>
      <w:r w:rsidRPr="000E1C31">
        <w:rPr>
          <w:sz w:val="20"/>
          <w:szCs w:val="20"/>
        </w:rPr>
        <w:t xml:space="preserve">4. </w:t>
      </w:r>
      <w:bookmarkStart w:id="7" w:name="_Hlk388972383"/>
      <w:bookmarkStart w:id="8" w:name="_Hlk389044861"/>
      <w:r w:rsidRPr="000E1C31">
        <w:rPr>
          <w:sz w:val="20"/>
          <w:szCs w:val="20"/>
        </w:rPr>
        <w:t>Настоящее постановление опубликовать в информационном бюллетене</w:t>
      </w:r>
      <w:r w:rsidR="000E1C31">
        <w:rPr>
          <w:sz w:val="20"/>
          <w:szCs w:val="20"/>
        </w:rPr>
        <w:t xml:space="preserve">    </w:t>
      </w:r>
      <w:r w:rsidRPr="000E1C31">
        <w:rPr>
          <w:sz w:val="20"/>
          <w:szCs w:val="20"/>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0E1C31">
        <w:rPr>
          <w:sz w:val="20"/>
          <w:szCs w:val="20"/>
          <w:u w:val="single"/>
          <w:lang w:val="en-US"/>
        </w:rPr>
        <w:t>beregaevo</w:t>
      </w:r>
      <w:proofErr w:type="spellEnd"/>
      <w:r w:rsidRPr="000E1C31">
        <w:rPr>
          <w:sz w:val="20"/>
          <w:szCs w:val="20"/>
          <w:u w:val="single"/>
        </w:rPr>
        <w:t>.</w:t>
      </w:r>
      <w:proofErr w:type="spellStart"/>
      <w:r w:rsidRPr="000E1C31">
        <w:rPr>
          <w:sz w:val="20"/>
          <w:szCs w:val="20"/>
          <w:u w:val="single"/>
          <w:lang w:val="en-US"/>
        </w:rPr>
        <w:t>tomsk</w:t>
      </w:r>
      <w:proofErr w:type="spellEnd"/>
      <w:r w:rsidRPr="000E1C31">
        <w:rPr>
          <w:sz w:val="20"/>
          <w:szCs w:val="20"/>
          <w:u w:val="single"/>
        </w:rPr>
        <w:t>.</w:t>
      </w:r>
      <w:proofErr w:type="spellStart"/>
      <w:r w:rsidRPr="000E1C31">
        <w:rPr>
          <w:sz w:val="20"/>
          <w:szCs w:val="20"/>
          <w:u w:val="single"/>
          <w:lang w:val="en-US"/>
        </w:rPr>
        <w:t>ru</w:t>
      </w:r>
      <w:proofErr w:type="spellEnd"/>
      <w:r w:rsidRPr="000E1C31">
        <w:rPr>
          <w:sz w:val="20"/>
          <w:szCs w:val="20"/>
          <w:u w:val="single"/>
        </w:rPr>
        <w:t>.</w:t>
      </w:r>
      <w:bookmarkEnd w:id="7"/>
      <w:bookmarkEnd w:id="8"/>
    </w:p>
    <w:p w:rsidR="00FF2948" w:rsidRPr="000E1C31" w:rsidRDefault="00FF2948" w:rsidP="000E1C31">
      <w:pPr>
        <w:jc w:val="both"/>
        <w:rPr>
          <w:sz w:val="20"/>
          <w:szCs w:val="20"/>
        </w:rPr>
      </w:pPr>
      <w:r w:rsidRPr="000E1C31">
        <w:rPr>
          <w:sz w:val="20"/>
          <w:szCs w:val="20"/>
        </w:rPr>
        <w:t xml:space="preserve">      5. Контроль исполнения настоящего постановления оставляю за собой.</w:t>
      </w:r>
    </w:p>
    <w:p w:rsidR="00FF2948" w:rsidRPr="000E1C31" w:rsidRDefault="00FF2948" w:rsidP="000E1C31">
      <w:pPr>
        <w:ind w:left="780"/>
        <w:jc w:val="both"/>
        <w:rPr>
          <w:sz w:val="20"/>
          <w:szCs w:val="20"/>
        </w:rPr>
      </w:pPr>
    </w:p>
    <w:p w:rsidR="00FF2948" w:rsidRPr="000E1C31" w:rsidRDefault="00FF2948" w:rsidP="000E1C31">
      <w:pPr>
        <w:jc w:val="both"/>
        <w:rPr>
          <w:sz w:val="20"/>
          <w:szCs w:val="20"/>
        </w:rPr>
      </w:pPr>
    </w:p>
    <w:p w:rsidR="00FF2948" w:rsidRPr="000E1C31" w:rsidRDefault="00FF2948" w:rsidP="000E1C31">
      <w:pPr>
        <w:tabs>
          <w:tab w:val="left" w:pos="6540"/>
        </w:tabs>
        <w:jc w:val="both"/>
        <w:rPr>
          <w:sz w:val="20"/>
          <w:szCs w:val="20"/>
        </w:rPr>
      </w:pPr>
      <w:r w:rsidRPr="000E1C31">
        <w:rPr>
          <w:sz w:val="20"/>
          <w:szCs w:val="20"/>
        </w:rPr>
        <w:t xml:space="preserve">Глава  поселения  </w:t>
      </w:r>
      <w:r w:rsidRPr="000E1C31">
        <w:rPr>
          <w:sz w:val="20"/>
          <w:szCs w:val="20"/>
        </w:rPr>
        <w:tab/>
        <w:t xml:space="preserve">                </w:t>
      </w:r>
      <w:r w:rsidR="000E1C31">
        <w:rPr>
          <w:sz w:val="20"/>
          <w:szCs w:val="20"/>
        </w:rPr>
        <w:t xml:space="preserve">                          </w:t>
      </w:r>
      <w:r w:rsidRPr="000E1C31">
        <w:rPr>
          <w:sz w:val="20"/>
          <w:szCs w:val="20"/>
        </w:rPr>
        <w:t xml:space="preserve"> О.А. </w:t>
      </w:r>
      <w:proofErr w:type="spellStart"/>
      <w:r w:rsidRPr="000E1C31">
        <w:rPr>
          <w:sz w:val="20"/>
          <w:szCs w:val="20"/>
        </w:rPr>
        <w:t>Жендарев</w:t>
      </w:r>
      <w:proofErr w:type="spellEnd"/>
    </w:p>
    <w:p w:rsidR="00FF2948" w:rsidRPr="000E1C31" w:rsidRDefault="00FF2948" w:rsidP="000E1C31">
      <w:pPr>
        <w:tabs>
          <w:tab w:val="left" w:pos="6540"/>
        </w:tabs>
        <w:jc w:val="both"/>
        <w:rPr>
          <w:sz w:val="20"/>
          <w:szCs w:val="20"/>
        </w:rPr>
      </w:pPr>
    </w:p>
    <w:p w:rsidR="00334734" w:rsidRPr="000E1C31" w:rsidRDefault="00334734" w:rsidP="000E1C31">
      <w:pPr>
        <w:rPr>
          <w:sz w:val="20"/>
          <w:szCs w:val="20"/>
        </w:rPr>
      </w:pPr>
    </w:p>
    <w:p w:rsidR="00334734" w:rsidRPr="000E1C31" w:rsidRDefault="00334734" w:rsidP="000E1C31">
      <w:pPr>
        <w:rPr>
          <w:sz w:val="20"/>
          <w:szCs w:val="20"/>
        </w:rPr>
      </w:pPr>
    </w:p>
    <w:p w:rsidR="00AA04E7" w:rsidRDefault="00AA04E7" w:rsidP="000E1C31">
      <w:pPr>
        <w:jc w:val="center"/>
        <w:rPr>
          <w:b/>
          <w:sz w:val="20"/>
          <w:szCs w:val="20"/>
        </w:rPr>
      </w:pPr>
    </w:p>
    <w:p w:rsidR="00AA04E7" w:rsidRDefault="00AA04E7" w:rsidP="000E1C31">
      <w:pPr>
        <w:jc w:val="center"/>
        <w:rPr>
          <w:b/>
          <w:sz w:val="20"/>
          <w:szCs w:val="20"/>
        </w:rPr>
      </w:pPr>
    </w:p>
    <w:p w:rsidR="00FF2948" w:rsidRPr="000E1C31" w:rsidRDefault="00FF2948" w:rsidP="000E1C31">
      <w:pPr>
        <w:jc w:val="center"/>
        <w:rPr>
          <w:b/>
          <w:sz w:val="20"/>
          <w:szCs w:val="20"/>
        </w:rPr>
      </w:pPr>
      <w:r w:rsidRPr="000E1C31">
        <w:rPr>
          <w:b/>
          <w:sz w:val="20"/>
          <w:szCs w:val="20"/>
        </w:rPr>
        <w:lastRenderedPageBreak/>
        <w:t>ПОСТАНОВЛЕНИЕ</w:t>
      </w:r>
    </w:p>
    <w:p w:rsidR="00334734" w:rsidRPr="000E1C31" w:rsidRDefault="00334734" w:rsidP="000E1C31">
      <w:pPr>
        <w:rPr>
          <w:sz w:val="20"/>
          <w:szCs w:val="20"/>
        </w:rPr>
      </w:pPr>
    </w:p>
    <w:p w:rsidR="00334734" w:rsidRPr="000E1C31" w:rsidRDefault="00334734" w:rsidP="000E1C31">
      <w:pPr>
        <w:rPr>
          <w:sz w:val="20"/>
          <w:szCs w:val="20"/>
        </w:rPr>
      </w:pPr>
    </w:p>
    <w:p w:rsidR="00FF2948" w:rsidRPr="000E1C31" w:rsidRDefault="00FF2948" w:rsidP="000E1C31">
      <w:pPr>
        <w:rPr>
          <w:sz w:val="20"/>
          <w:szCs w:val="20"/>
        </w:rPr>
      </w:pPr>
      <w:r w:rsidRPr="000E1C31">
        <w:rPr>
          <w:sz w:val="20"/>
          <w:szCs w:val="20"/>
        </w:rPr>
        <w:t xml:space="preserve">17.04.2018                                                                                                    </w:t>
      </w:r>
      <w:r w:rsidR="000E1C31">
        <w:rPr>
          <w:sz w:val="20"/>
          <w:szCs w:val="20"/>
        </w:rPr>
        <w:t xml:space="preserve">                                                            </w:t>
      </w:r>
      <w:r w:rsidRPr="000E1C31">
        <w:rPr>
          <w:sz w:val="20"/>
          <w:szCs w:val="20"/>
        </w:rPr>
        <w:t xml:space="preserve">     №22</w:t>
      </w:r>
    </w:p>
    <w:p w:rsidR="00FF2948" w:rsidRPr="000E1C31" w:rsidRDefault="00FF2948" w:rsidP="000E1C31">
      <w:pPr>
        <w:rPr>
          <w:b/>
          <w:bCs/>
          <w:sz w:val="20"/>
          <w:szCs w:val="20"/>
        </w:rPr>
      </w:pPr>
    </w:p>
    <w:p w:rsidR="00FF2948" w:rsidRPr="000E1C31" w:rsidRDefault="00FF2948" w:rsidP="000E1C31">
      <w:pPr>
        <w:jc w:val="center"/>
        <w:rPr>
          <w:sz w:val="20"/>
          <w:szCs w:val="20"/>
        </w:rPr>
      </w:pPr>
      <w:r w:rsidRPr="000E1C31">
        <w:rPr>
          <w:sz w:val="20"/>
          <w:szCs w:val="20"/>
        </w:rPr>
        <w:t>О проведении  месячника по благоустройству на территории</w:t>
      </w:r>
    </w:p>
    <w:p w:rsidR="00FF2948" w:rsidRPr="000E1C31" w:rsidRDefault="00FF2948" w:rsidP="000E1C31">
      <w:pPr>
        <w:jc w:val="center"/>
        <w:rPr>
          <w:sz w:val="20"/>
          <w:szCs w:val="20"/>
        </w:rPr>
      </w:pPr>
      <w:r w:rsidRPr="000E1C31">
        <w:rPr>
          <w:sz w:val="20"/>
          <w:szCs w:val="20"/>
        </w:rPr>
        <w:t>Берегаевского сельского поселения  в 2018 году</w:t>
      </w:r>
    </w:p>
    <w:p w:rsidR="00FF2948" w:rsidRPr="000E1C31" w:rsidRDefault="00FF2948" w:rsidP="000E1C31">
      <w:pPr>
        <w:jc w:val="both"/>
        <w:rPr>
          <w:sz w:val="20"/>
          <w:szCs w:val="20"/>
        </w:rPr>
      </w:pPr>
    </w:p>
    <w:p w:rsidR="00FF2948" w:rsidRPr="000E1C31" w:rsidRDefault="00FF2948" w:rsidP="000E1C31">
      <w:pPr>
        <w:jc w:val="both"/>
        <w:rPr>
          <w:spacing w:val="-13"/>
          <w:sz w:val="20"/>
          <w:szCs w:val="20"/>
        </w:rPr>
      </w:pPr>
      <w:r w:rsidRPr="000E1C31">
        <w:rPr>
          <w:sz w:val="20"/>
          <w:szCs w:val="20"/>
        </w:rPr>
        <w:t xml:space="preserve">    В соответствии </w:t>
      </w:r>
      <w:r w:rsidRPr="000E1C31">
        <w:rPr>
          <w:spacing w:val="-13"/>
          <w:sz w:val="20"/>
          <w:szCs w:val="20"/>
        </w:rPr>
        <w:t xml:space="preserve">с </w:t>
      </w:r>
      <w:r w:rsidRPr="000E1C31">
        <w:rPr>
          <w:sz w:val="20"/>
          <w:szCs w:val="20"/>
        </w:rPr>
        <w:t>Правилами благоустройства на территории муниципального образования «Берегаевское сельское поселение», в целях повышения уровня благоустройства и санитарного состояния населенных пунктов Берегаевского сельского поселения, прилегающих территорий предприятий, организаций и учреждений, а также организации добровольного участия граждан по  уборке территорий по месту жительства и работы</w:t>
      </w:r>
      <w:r w:rsidRPr="000E1C31">
        <w:rPr>
          <w:color w:val="333333"/>
          <w:sz w:val="20"/>
          <w:szCs w:val="20"/>
        </w:rPr>
        <w:t>:</w:t>
      </w:r>
    </w:p>
    <w:p w:rsidR="00FF2948" w:rsidRPr="000E1C31" w:rsidRDefault="00FF2948" w:rsidP="000E1C31">
      <w:pPr>
        <w:rPr>
          <w:spacing w:val="-2"/>
          <w:sz w:val="20"/>
          <w:szCs w:val="20"/>
        </w:rPr>
      </w:pPr>
    </w:p>
    <w:p w:rsidR="00FF2948" w:rsidRPr="000E1C31" w:rsidRDefault="00FF2948" w:rsidP="000E1C31">
      <w:pPr>
        <w:jc w:val="center"/>
        <w:rPr>
          <w:b/>
          <w:spacing w:val="-2"/>
          <w:sz w:val="20"/>
          <w:szCs w:val="20"/>
        </w:rPr>
      </w:pPr>
      <w:r w:rsidRPr="000E1C31">
        <w:rPr>
          <w:b/>
          <w:spacing w:val="-2"/>
          <w:sz w:val="20"/>
          <w:szCs w:val="20"/>
        </w:rPr>
        <w:t>ПОСТАНОВЛЯЮ:</w:t>
      </w:r>
    </w:p>
    <w:p w:rsidR="00FF2948" w:rsidRPr="000E1C31" w:rsidRDefault="00FF2948" w:rsidP="000E1C31">
      <w:pPr>
        <w:rPr>
          <w:spacing w:val="-2"/>
          <w:sz w:val="20"/>
          <w:szCs w:val="20"/>
        </w:rPr>
      </w:pPr>
    </w:p>
    <w:p w:rsidR="00FF2948" w:rsidRPr="000E1C31" w:rsidRDefault="00FF2948" w:rsidP="000E1C31">
      <w:pPr>
        <w:numPr>
          <w:ilvl w:val="0"/>
          <w:numId w:val="30"/>
        </w:numPr>
        <w:tabs>
          <w:tab w:val="num" w:pos="0"/>
        </w:tabs>
        <w:ind w:left="0" w:firstLine="709"/>
        <w:jc w:val="both"/>
        <w:rPr>
          <w:sz w:val="20"/>
          <w:szCs w:val="20"/>
        </w:rPr>
      </w:pPr>
      <w:r w:rsidRPr="000E1C31">
        <w:rPr>
          <w:sz w:val="20"/>
          <w:szCs w:val="20"/>
        </w:rPr>
        <w:t xml:space="preserve"> П</w:t>
      </w:r>
      <w:r w:rsidRPr="000E1C31">
        <w:rPr>
          <w:spacing w:val="6"/>
          <w:sz w:val="20"/>
          <w:szCs w:val="20"/>
        </w:rPr>
        <w:t xml:space="preserve">ровести с </w:t>
      </w:r>
      <w:r w:rsidRPr="000E1C31">
        <w:rPr>
          <w:sz w:val="20"/>
          <w:szCs w:val="20"/>
        </w:rPr>
        <w:t xml:space="preserve">18 </w:t>
      </w:r>
      <w:r w:rsidRPr="000E1C31">
        <w:rPr>
          <w:spacing w:val="-4"/>
          <w:sz w:val="20"/>
          <w:szCs w:val="20"/>
        </w:rPr>
        <w:t xml:space="preserve">апреля 2018 года по </w:t>
      </w:r>
      <w:r w:rsidRPr="000E1C31">
        <w:rPr>
          <w:sz w:val="20"/>
          <w:szCs w:val="20"/>
        </w:rPr>
        <w:t>18 мая</w:t>
      </w:r>
      <w:r w:rsidRPr="000E1C31">
        <w:rPr>
          <w:spacing w:val="-4"/>
          <w:sz w:val="20"/>
          <w:szCs w:val="20"/>
        </w:rPr>
        <w:t xml:space="preserve"> 2018 года месячник </w:t>
      </w:r>
      <w:r w:rsidRPr="000E1C31">
        <w:rPr>
          <w:spacing w:val="4"/>
          <w:sz w:val="20"/>
          <w:szCs w:val="20"/>
        </w:rPr>
        <w:t>по б</w:t>
      </w:r>
      <w:r w:rsidRPr="000E1C31">
        <w:rPr>
          <w:sz w:val="20"/>
          <w:szCs w:val="20"/>
        </w:rPr>
        <w:t>л</w:t>
      </w:r>
      <w:r w:rsidRPr="000E1C31">
        <w:rPr>
          <w:spacing w:val="5"/>
          <w:sz w:val="20"/>
          <w:szCs w:val="20"/>
        </w:rPr>
        <w:t>агоустройству населенных пу</w:t>
      </w:r>
      <w:r w:rsidRPr="000E1C31">
        <w:rPr>
          <w:sz w:val="20"/>
          <w:szCs w:val="20"/>
        </w:rPr>
        <w:t>нктов территории Берегаевского сельского поселения.</w:t>
      </w:r>
    </w:p>
    <w:p w:rsidR="00FF2948" w:rsidRPr="000E1C31" w:rsidRDefault="00FF2948" w:rsidP="000E1C31">
      <w:pPr>
        <w:ind w:firstLine="709"/>
        <w:jc w:val="both"/>
        <w:rPr>
          <w:sz w:val="20"/>
          <w:szCs w:val="20"/>
        </w:rPr>
      </w:pPr>
      <w:r w:rsidRPr="000E1C31">
        <w:rPr>
          <w:spacing w:val="3"/>
          <w:sz w:val="20"/>
          <w:szCs w:val="20"/>
        </w:rPr>
        <w:t xml:space="preserve">2. </w:t>
      </w:r>
      <w:r w:rsidRPr="000E1C31">
        <w:rPr>
          <w:sz w:val="20"/>
          <w:szCs w:val="20"/>
        </w:rPr>
        <w:t>В период проведения месячника по благоустройству организациям всех форм собственности, индивидуальным предпринимателям и гражданам:</w:t>
      </w:r>
    </w:p>
    <w:p w:rsidR="00FF2948" w:rsidRPr="000E1C31" w:rsidRDefault="00FF2948" w:rsidP="000E1C31">
      <w:pPr>
        <w:ind w:firstLine="709"/>
        <w:jc w:val="both"/>
        <w:rPr>
          <w:sz w:val="20"/>
          <w:szCs w:val="20"/>
        </w:rPr>
      </w:pPr>
      <w:r w:rsidRPr="000E1C31">
        <w:rPr>
          <w:sz w:val="20"/>
          <w:szCs w:val="20"/>
        </w:rPr>
        <w:t>- организовать работу по  санитарной  очистке, благоустройству и озеленению земельных участков, находящихся в собственности или в аренде, и прилегающих территорий (убрать дрова, мусор, неисправную технику, металлолом) до 05 мая 2018 года;</w:t>
      </w:r>
    </w:p>
    <w:p w:rsidR="00FF2948" w:rsidRPr="000E1C31" w:rsidRDefault="00FF2948" w:rsidP="000E1C31">
      <w:pPr>
        <w:ind w:firstLine="709"/>
        <w:jc w:val="both"/>
        <w:rPr>
          <w:sz w:val="20"/>
          <w:szCs w:val="20"/>
        </w:rPr>
      </w:pPr>
      <w:r w:rsidRPr="000E1C31">
        <w:rPr>
          <w:sz w:val="20"/>
          <w:szCs w:val="20"/>
        </w:rPr>
        <w:t>- привести в надлежащий порядок заборы, фасады зданий, строений, сооружений, находящиеся на данных земельных  участках до 18 мая 2018 года.</w:t>
      </w:r>
    </w:p>
    <w:p w:rsidR="00FF2948" w:rsidRPr="000E1C31" w:rsidRDefault="00FF2948" w:rsidP="000E1C31">
      <w:pPr>
        <w:ind w:firstLine="709"/>
        <w:jc w:val="both"/>
        <w:rPr>
          <w:rFonts w:eastAsia="Times New Roman CYR"/>
          <w:kern w:val="2"/>
          <w:sz w:val="20"/>
          <w:szCs w:val="20"/>
        </w:rPr>
      </w:pPr>
      <w:r w:rsidRPr="000E1C31">
        <w:rPr>
          <w:sz w:val="20"/>
          <w:szCs w:val="20"/>
        </w:rPr>
        <w:t xml:space="preserve">3. </w:t>
      </w:r>
      <w:r w:rsidRPr="000E1C31">
        <w:rPr>
          <w:rFonts w:eastAsia="Times New Roman CYR"/>
          <w:kern w:val="2"/>
          <w:sz w:val="20"/>
          <w:szCs w:val="20"/>
        </w:rPr>
        <w:t>Настоящее постановление опубликовать в информационном бюллетене органов местного самоуправления Берегаевского сельского поселения</w:t>
      </w:r>
      <w:r w:rsidRPr="000E1C31">
        <w:rPr>
          <w:sz w:val="20"/>
          <w:szCs w:val="20"/>
        </w:rPr>
        <w:t xml:space="preserve">, обнародовать на информационном стенде </w:t>
      </w:r>
      <w:r w:rsidRPr="000E1C31">
        <w:rPr>
          <w:rFonts w:eastAsia="Times New Roman CYR"/>
          <w:kern w:val="2"/>
          <w:sz w:val="20"/>
          <w:szCs w:val="20"/>
        </w:rPr>
        <w:t>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w:t>
      </w:r>
    </w:p>
    <w:p w:rsidR="00FF2948" w:rsidRPr="000E1C31" w:rsidRDefault="00FF2948" w:rsidP="000E1C31">
      <w:pPr>
        <w:ind w:firstLine="709"/>
        <w:jc w:val="both"/>
        <w:rPr>
          <w:sz w:val="20"/>
          <w:szCs w:val="20"/>
        </w:rPr>
      </w:pPr>
      <w:r w:rsidRPr="000E1C31">
        <w:rPr>
          <w:sz w:val="20"/>
          <w:szCs w:val="20"/>
        </w:rPr>
        <w:t>4. Контроль исполнения настоящего постановления оставляю за собой.</w:t>
      </w:r>
    </w:p>
    <w:p w:rsidR="00FF2948" w:rsidRPr="000E1C31" w:rsidRDefault="00FF2948" w:rsidP="000E1C31">
      <w:pPr>
        <w:ind w:left="450"/>
        <w:rPr>
          <w:sz w:val="20"/>
          <w:szCs w:val="20"/>
        </w:rPr>
      </w:pPr>
    </w:p>
    <w:p w:rsidR="00FF2948" w:rsidRPr="000E1C31" w:rsidRDefault="00FF2948" w:rsidP="000E1C31">
      <w:pPr>
        <w:rPr>
          <w:b/>
          <w:bCs/>
          <w:sz w:val="20"/>
          <w:szCs w:val="20"/>
        </w:rPr>
      </w:pPr>
    </w:p>
    <w:p w:rsidR="00FF2948" w:rsidRPr="000E1C31" w:rsidRDefault="00FF2948" w:rsidP="000E1C31">
      <w:pPr>
        <w:rPr>
          <w:b/>
          <w:bCs/>
          <w:sz w:val="20"/>
          <w:szCs w:val="20"/>
        </w:rPr>
      </w:pPr>
    </w:p>
    <w:p w:rsidR="00FF2948" w:rsidRPr="000E1C31" w:rsidRDefault="00FF2948" w:rsidP="000E1C31">
      <w:pPr>
        <w:rPr>
          <w:b/>
          <w:bCs/>
          <w:sz w:val="20"/>
          <w:szCs w:val="20"/>
        </w:rPr>
      </w:pPr>
    </w:p>
    <w:p w:rsidR="00FF2948" w:rsidRPr="000E1C31" w:rsidRDefault="00FF2948" w:rsidP="000E1C31">
      <w:pPr>
        <w:rPr>
          <w:bCs/>
          <w:sz w:val="20"/>
          <w:szCs w:val="20"/>
        </w:rPr>
      </w:pPr>
      <w:r w:rsidRPr="000E1C31">
        <w:rPr>
          <w:bCs/>
          <w:sz w:val="20"/>
          <w:szCs w:val="20"/>
        </w:rPr>
        <w:t xml:space="preserve">Глава поселения                                                                                           </w:t>
      </w:r>
      <w:r w:rsidR="000E1C31">
        <w:rPr>
          <w:bCs/>
          <w:sz w:val="20"/>
          <w:szCs w:val="20"/>
        </w:rPr>
        <w:t xml:space="preserve">                                       </w:t>
      </w:r>
      <w:r w:rsidRPr="000E1C31">
        <w:rPr>
          <w:bCs/>
          <w:sz w:val="20"/>
          <w:szCs w:val="20"/>
        </w:rPr>
        <w:t xml:space="preserve">    О. А. </w:t>
      </w:r>
      <w:proofErr w:type="spellStart"/>
      <w:r w:rsidRPr="000E1C31">
        <w:rPr>
          <w:bCs/>
          <w:sz w:val="20"/>
          <w:szCs w:val="20"/>
        </w:rPr>
        <w:t>Жендарев</w:t>
      </w:r>
      <w:proofErr w:type="spellEnd"/>
    </w:p>
    <w:p w:rsidR="00FF2948" w:rsidRPr="000E1C31" w:rsidRDefault="00FF2948" w:rsidP="000E1C31">
      <w:pPr>
        <w:rPr>
          <w:b/>
          <w:bCs/>
          <w:sz w:val="20"/>
          <w:szCs w:val="20"/>
        </w:rPr>
      </w:pPr>
    </w:p>
    <w:p w:rsidR="00FF2948" w:rsidRPr="00FF2948" w:rsidRDefault="00FF2948" w:rsidP="000E1C31"/>
    <w:p w:rsidR="00334734" w:rsidRDefault="00334734" w:rsidP="000E1C31">
      <w:pPr>
        <w:rPr>
          <w:sz w:val="20"/>
          <w:szCs w:val="20"/>
        </w:rPr>
      </w:pPr>
    </w:p>
    <w:tbl>
      <w:tblPr>
        <w:tblpPr w:leftFromText="180" w:rightFromText="180" w:vertAnchor="text" w:horzAnchor="margin" w:tblpXSpec="center" w:tblpY="5461"/>
        <w:tblW w:w="10548" w:type="dxa"/>
        <w:tblBorders>
          <w:top w:val="thinThickSmallGap" w:sz="24" w:space="0" w:color="auto"/>
        </w:tblBorders>
        <w:tblLook w:val="04A0" w:firstRow="1" w:lastRow="0" w:firstColumn="1" w:lastColumn="0" w:noHBand="0" w:noVBand="1"/>
      </w:tblPr>
      <w:tblGrid>
        <w:gridCol w:w="10548"/>
      </w:tblGrid>
      <w:tr w:rsidR="00334734" w:rsidRPr="007E20A3" w:rsidTr="00FF2948">
        <w:trPr>
          <w:trHeight w:val="20"/>
        </w:trPr>
        <w:tc>
          <w:tcPr>
            <w:tcW w:w="10548" w:type="dxa"/>
            <w:tcBorders>
              <w:top w:val="thinThickSmallGap" w:sz="24" w:space="0" w:color="auto"/>
              <w:left w:val="nil"/>
              <w:bottom w:val="nil"/>
              <w:right w:val="nil"/>
            </w:tcBorders>
            <w:hideMark/>
          </w:tcPr>
          <w:p w:rsidR="00334734" w:rsidRPr="007E20A3" w:rsidRDefault="00334734" w:rsidP="000E1C31">
            <w:pPr>
              <w:rPr>
                <w:sz w:val="20"/>
                <w:szCs w:val="20"/>
              </w:rPr>
            </w:pPr>
            <w:r w:rsidRPr="007E20A3">
              <w:rPr>
                <w:sz w:val="20"/>
                <w:szCs w:val="20"/>
              </w:rPr>
              <w:t xml:space="preserve">   Тираж 4 экземпляра, ответственный за выпуск  Коновальчик Н.Н.                                                                    Бесплатно</w:t>
            </w:r>
          </w:p>
        </w:tc>
      </w:tr>
    </w:tbl>
    <w:p w:rsidR="00334734" w:rsidRDefault="00334734" w:rsidP="000E1C31">
      <w:pPr>
        <w:rPr>
          <w:sz w:val="20"/>
          <w:szCs w:val="20"/>
        </w:rPr>
      </w:pPr>
    </w:p>
    <w:p w:rsidR="00DF01B1" w:rsidRPr="00192749" w:rsidRDefault="00DF01B1" w:rsidP="000E1C31">
      <w:pPr>
        <w:jc w:val="center"/>
        <w:rPr>
          <w:b/>
          <w:sz w:val="20"/>
          <w:szCs w:val="20"/>
        </w:rPr>
        <w:sectPr w:rsidR="00DF01B1" w:rsidRPr="00192749" w:rsidSect="0010777D">
          <w:headerReference w:type="default" r:id="rId12"/>
          <w:pgSz w:w="11909" w:h="16840"/>
          <w:pgMar w:top="851" w:right="567" w:bottom="851" w:left="1134" w:header="0" w:footer="6" w:gutter="0"/>
          <w:cols w:space="720"/>
          <w:noEndnote/>
          <w:docGrid w:linePitch="360"/>
        </w:sectPr>
      </w:pPr>
    </w:p>
    <w:p w:rsidR="007E158F" w:rsidRPr="006223B3" w:rsidRDefault="007E158F" w:rsidP="000E1C31">
      <w:pPr>
        <w:tabs>
          <w:tab w:val="left" w:pos="5640"/>
        </w:tabs>
        <w:rPr>
          <w:sz w:val="20"/>
          <w:szCs w:val="20"/>
          <w:lang w:eastAsia="ar-SA"/>
        </w:rPr>
      </w:pPr>
      <w:bookmarkStart w:id="9" w:name="_GoBack"/>
      <w:bookmarkEnd w:id="9"/>
    </w:p>
    <w:sectPr w:rsidR="007E158F" w:rsidRPr="006223B3" w:rsidSect="0010777D">
      <w:headerReference w:type="default" r:id="rId13"/>
      <w:footerReference w:type="default" r:id="rId14"/>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7C5" w:rsidRDefault="007867C5">
      <w:r>
        <w:separator/>
      </w:r>
    </w:p>
  </w:endnote>
  <w:endnote w:type="continuationSeparator" w:id="0">
    <w:p w:rsidR="007867C5" w:rsidRDefault="0078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31" w:rsidRPr="00DF01B1" w:rsidRDefault="000E1C31">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7C5" w:rsidRDefault="007867C5">
      <w:r>
        <w:separator/>
      </w:r>
    </w:p>
  </w:footnote>
  <w:footnote w:type="continuationSeparator" w:id="0">
    <w:p w:rsidR="007867C5" w:rsidRDefault="00786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FA" w:rsidRDefault="000E13FA" w:rsidP="007B704D">
    <w:pPr>
      <w:pStyle w:val="af1"/>
      <w:jc w:val="center"/>
    </w:pPr>
    <w:r>
      <w:fldChar w:fldCharType="begin"/>
    </w:r>
    <w:r>
      <w:instrText>PAGE   \* MERGEFORMAT</w:instrText>
    </w:r>
    <w:r>
      <w:fldChar w:fldCharType="separate"/>
    </w:r>
    <w:r w:rsidR="00AA04E7">
      <w:rPr>
        <w:noProof/>
      </w:rPr>
      <w:t>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31" w:rsidRDefault="000E1C31" w:rsidP="00965B1B">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31" w:rsidRDefault="000E1C31"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2D26618"/>
    <w:multiLevelType w:val="hybridMultilevel"/>
    <w:tmpl w:val="A2E49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8B308F"/>
    <w:multiLevelType w:val="hybridMultilevel"/>
    <w:tmpl w:val="0832C2BC"/>
    <w:lvl w:ilvl="0" w:tplc="44A27B42">
      <w:start w:val="1"/>
      <w:numFmt w:val="decimal"/>
      <w:lvlText w:val="%1."/>
      <w:lvlJc w:val="left"/>
      <w:pPr>
        <w:ind w:left="2769" w:hanging="360"/>
      </w:pPr>
      <w:rPr>
        <w:rFonts w:eastAsiaTheme="minorEastAsia" w:hint="default"/>
        <w:b w:val="0"/>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4">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0A116CC2"/>
    <w:multiLevelType w:val="hybridMultilevel"/>
    <w:tmpl w:val="0388BDEC"/>
    <w:lvl w:ilvl="0" w:tplc="C20CC770">
      <w:start w:val="1"/>
      <w:numFmt w:val="decimal"/>
      <w:lvlText w:val="%1."/>
      <w:lvlJc w:val="left"/>
      <w:pPr>
        <w:ind w:left="1070" w:hanging="360"/>
      </w:pPr>
      <w:rPr>
        <w:b w:val="0"/>
      </w:rPr>
    </w:lvl>
    <w:lvl w:ilvl="1" w:tplc="04190019">
      <w:start w:val="1"/>
      <w:numFmt w:val="lowerLetter"/>
      <w:lvlText w:val="%2."/>
      <w:lvlJc w:val="left"/>
      <w:pPr>
        <w:ind w:left="360"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F434BA"/>
    <w:multiLevelType w:val="hybridMultilevel"/>
    <w:tmpl w:val="9A065E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4">
    <w:nsid w:val="14B10789"/>
    <w:multiLevelType w:val="hybridMultilevel"/>
    <w:tmpl w:val="96CA58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1C61711A"/>
    <w:multiLevelType w:val="multilevel"/>
    <w:tmpl w:val="BD46BBA6"/>
    <w:lvl w:ilvl="0">
      <w:start w:val="1"/>
      <w:numFmt w:val="decimal"/>
      <w:lvlText w:val="%1"/>
      <w:lvlJc w:val="left"/>
      <w:pPr>
        <w:ind w:left="360" w:hanging="360"/>
      </w:pPr>
      <w:rPr>
        <w:rFonts w:hint="default"/>
        <w:color w:val="auto"/>
        <w:sz w:val="22"/>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31">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FF65A49"/>
    <w:multiLevelType w:val="hybridMultilevel"/>
    <w:tmpl w:val="C5C0D5C4"/>
    <w:lvl w:ilvl="0" w:tplc="527CC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207859CC"/>
    <w:multiLevelType w:val="hybridMultilevel"/>
    <w:tmpl w:val="79344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5">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BDA14F0"/>
    <w:multiLevelType w:val="multilevel"/>
    <w:tmpl w:val="C8340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BC817F1"/>
    <w:multiLevelType w:val="multilevel"/>
    <w:tmpl w:val="C834016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64F0D28"/>
    <w:multiLevelType w:val="hybridMultilevel"/>
    <w:tmpl w:val="89A4BBA6"/>
    <w:lvl w:ilvl="0" w:tplc="514E9C6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EA26715"/>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42">
    <w:nsid w:val="5B441773"/>
    <w:multiLevelType w:val="multilevel"/>
    <w:tmpl w:val="8CBC7BA8"/>
    <w:lvl w:ilvl="0">
      <w:start w:val="2"/>
      <w:numFmt w:val="decimal"/>
      <w:lvlText w:val="%1"/>
      <w:lvlJc w:val="left"/>
      <w:pPr>
        <w:ind w:left="360" w:hanging="360"/>
      </w:pPr>
      <w:rPr>
        <w:rFonts w:eastAsiaTheme="minorHAnsi" w:hint="default"/>
        <w:color w:val="auto"/>
      </w:rPr>
    </w:lvl>
    <w:lvl w:ilvl="1">
      <w:start w:val="4"/>
      <w:numFmt w:val="decimal"/>
      <w:lvlText w:val="%1.%2"/>
      <w:lvlJc w:val="left"/>
      <w:pPr>
        <w:ind w:left="786" w:hanging="360"/>
      </w:pPr>
      <w:rPr>
        <w:rFonts w:eastAsiaTheme="minorHAnsi" w:hint="default"/>
        <w:color w:val="auto"/>
      </w:rPr>
    </w:lvl>
    <w:lvl w:ilvl="2">
      <w:start w:val="1"/>
      <w:numFmt w:val="decimal"/>
      <w:lvlText w:val="%1.%2.%3"/>
      <w:lvlJc w:val="left"/>
      <w:pPr>
        <w:ind w:left="1572" w:hanging="720"/>
      </w:pPr>
      <w:rPr>
        <w:rFonts w:eastAsiaTheme="minorHAnsi" w:hint="default"/>
        <w:color w:val="auto"/>
      </w:rPr>
    </w:lvl>
    <w:lvl w:ilvl="3">
      <w:start w:val="1"/>
      <w:numFmt w:val="decimal"/>
      <w:lvlText w:val="%1.%2.%3.%4"/>
      <w:lvlJc w:val="left"/>
      <w:pPr>
        <w:ind w:left="1998" w:hanging="720"/>
      </w:pPr>
      <w:rPr>
        <w:rFonts w:eastAsiaTheme="minorHAnsi" w:hint="default"/>
        <w:color w:val="auto"/>
      </w:rPr>
    </w:lvl>
    <w:lvl w:ilvl="4">
      <w:start w:val="1"/>
      <w:numFmt w:val="decimal"/>
      <w:lvlText w:val="%1.%2.%3.%4.%5"/>
      <w:lvlJc w:val="left"/>
      <w:pPr>
        <w:ind w:left="2784" w:hanging="1080"/>
      </w:pPr>
      <w:rPr>
        <w:rFonts w:eastAsiaTheme="minorHAnsi" w:hint="default"/>
        <w:color w:val="auto"/>
      </w:rPr>
    </w:lvl>
    <w:lvl w:ilvl="5">
      <w:start w:val="1"/>
      <w:numFmt w:val="decimal"/>
      <w:lvlText w:val="%1.%2.%3.%4.%5.%6"/>
      <w:lvlJc w:val="left"/>
      <w:pPr>
        <w:ind w:left="3210" w:hanging="1080"/>
      </w:pPr>
      <w:rPr>
        <w:rFonts w:eastAsiaTheme="minorHAnsi" w:hint="default"/>
        <w:color w:val="auto"/>
      </w:rPr>
    </w:lvl>
    <w:lvl w:ilvl="6">
      <w:start w:val="1"/>
      <w:numFmt w:val="decimal"/>
      <w:lvlText w:val="%1.%2.%3.%4.%5.%6.%7"/>
      <w:lvlJc w:val="left"/>
      <w:pPr>
        <w:ind w:left="3996" w:hanging="1440"/>
      </w:pPr>
      <w:rPr>
        <w:rFonts w:eastAsiaTheme="minorHAnsi" w:hint="default"/>
        <w:color w:val="auto"/>
      </w:rPr>
    </w:lvl>
    <w:lvl w:ilvl="7">
      <w:start w:val="1"/>
      <w:numFmt w:val="decimal"/>
      <w:lvlText w:val="%1.%2.%3.%4.%5.%6.%7.%8"/>
      <w:lvlJc w:val="left"/>
      <w:pPr>
        <w:ind w:left="4422" w:hanging="1440"/>
      </w:pPr>
      <w:rPr>
        <w:rFonts w:eastAsiaTheme="minorHAnsi" w:hint="default"/>
        <w:color w:val="auto"/>
      </w:rPr>
    </w:lvl>
    <w:lvl w:ilvl="8">
      <w:start w:val="1"/>
      <w:numFmt w:val="decimal"/>
      <w:lvlText w:val="%1.%2.%3.%4.%5.%6.%7.%8.%9"/>
      <w:lvlJc w:val="left"/>
      <w:pPr>
        <w:ind w:left="5208" w:hanging="1800"/>
      </w:pPr>
      <w:rPr>
        <w:rFonts w:eastAsiaTheme="minorHAnsi" w:hint="default"/>
        <w:color w:val="auto"/>
      </w:rPr>
    </w:lvl>
  </w:abstractNum>
  <w:abstractNum w:abstractNumId="43">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61A077C0"/>
    <w:multiLevelType w:val="multilevel"/>
    <w:tmpl w:val="CBFC260A"/>
    <w:lvl w:ilvl="0">
      <w:start w:val="2"/>
      <w:numFmt w:val="decimal"/>
      <w:lvlText w:val="%1."/>
      <w:lvlJc w:val="left"/>
      <w:pPr>
        <w:ind w:left="480" w:hanging="480"/>
      </w:pPr>
      <w:rPr>
        <w:rFonts w:hint="default"/>
      </w:rPr>
    </w:lvl>
    <w:lvl w:ilvl="1">
      <w:start w:val="11"/>
      <w:numFmt w:val="decimal"/>
      <w:lvlText w:val="%1.%2."/>
      <w:lvlJc w:val="left"/>
      <w:pPr>
        <w:ind w:left="1908" w:hanging="48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45">
    <w:nsid w:val="6B085B02"/>
    <w:multiLevelType w:val="hybridMultilevel"/>
    <w:tmpl w:val="EF8C8E62"/>
    <w:lvl w:ilvl="0" w:tplc="AF84E990">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6">
    <w:nsid w:val="70F07BAB"/>
    <w:multiLevelType w:val="multilevel"/>
    <w:tmpl w:val="38D80AD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FF24818"/>
    <w:multiLevelType w:val="hybridMultilevel"/>
    <w:tmpl w:val="8A484D74"/>
    <w:lvl w:ilvl="0" w:tplc="B0F8CC8C">
      <w:start w:val="1"/>
      <w:numFmt w:val="decimal"/>
      <w:lvlText w:val="%1."/>
      <w:lvlJc w:val="left"/>
      <w:pPr>
        <w:tabs>
          <w:tab w:val="num" w:pos="720"/>
        </w:tabs>
        <w:ind w:left="720" w:hanging="360"/>
      </w:pPr>
      <w:rPr>
        <w:rFonts w:hint="default"/>
      </w:rPr>
    </w:lvl>
    <w:lvl w:ilvl="1" w:tplc="93CEBD46">
      <w:numFmt w:val="none"/>
      <w:lvlText w:val=""/>
      <w:lvlJc w:val="left"/>
      <w:pPr>
        <w:tabs>
          <w:tab w:val="num" w:pos="360"/>
        </w:tabs>
      </w:pPr>
    </w:lvl>
    <w:lvl w:ilvl="2" w:tplc="A4D6146C">
      <w:numFmt w:val="none"/>
      <w:lvlText w:val=""/>
      <w:lvlJc w:val="left"/>
      <w:pPr>
        <w:tabs>
          <w:tab w:val="num" w:pos="360"/>
        </w:tabs>
      </w:pPr>
    </w:lvl>
    <w:lvl w:ilvl="3" w:tplc="B330A6C6">
      <w:numFmt w:val="none"/>
      <w:lvlText w:val=""/>
      <w:lvlJc w:val="left"/>
      <w:pPr>
        <w:tabs>
          <w:tab w:val="num" w:pos="360"/>
        </w:tabs>
      </w:pPr>
    </w:lvl>
    <w:lvl w:ilvl="4" w:tplc="A28A1086">
      <w:numFmt w:val="none"/>
      <w:lvlText w:val=""/>
      <w:lvlJc w:val="left"/>
      <w:pPr>
        <w:tabs>
          <w:tab w:val="num" w:pos="360"/>
        </w:tabs>
      </w:pPr>
    </w:lvl>
    <w:lvl w:ilvl="5" w:tplc="2BEA24EC">
      <w:numFmt w:val="none"/>
      <w:lvlText w:val=""/>
      <w:lvlJc w:val="left"/>
      <w:pPr>
        <w:tabs>
          <w:tab w:val="num" w:pos="360"/>
        </w:tabs>
      </w:pPr>
    </w:lvl>
    <w:lvl w:ilvl="6" w:tplc="B87C1524">
      <w:numFmt w:val="none"/>
      <w:lvlText w:val=""/>
      <w:lvlJc w:val="left"/>
      <w:pPr>
        <w:tabs>
          <w:tab w:val="num" w:pos="360"/>
        </w:tabs>
      </w:pPr>
    </w:lvl>
    <w:lvl w:ilvl="7" w:tplc="7BA86D36">
      <w:numFmt w:val="none"/>
      <w:lvlText w:val=""/>
      <w:lvlJc w:val="left"/>
      <w:pPr>
        <w:tabs>
          <w:tab w:val="num" w:pos="360"/>
        </w:tabs>
      </w:pPr>
    </w:lvl>
    <w:lvl w:ilvl="8" w:tplc="0B507626">
      <w:numFmt w:val="none"/>
      <w:lvlText w:val=""/>
      <w:lvlJc w:val="left"/>
      <w:pPr>
        <w:tabs>
          <w:tab w:val="num" w:pos="360"/>
        </w:tabs>
      </w:pPr>
    </w:lvl>
  </w:abstractNum>
  <w:num w:numId="1">
    <w:abstractNumId w:val="15"/>
  </w:num>
  <w:num w:numId="2">
    <w:abstractNumId w:val="35"/>
  </w:num>
  <w:num w:numId="3">
    <w:abstractNumId w:val="34"/>
  </w:num>
  <w:num w:numId="4">
    <w:abstractNumId w:val="13"/>
  </w:num>
  <w:num w:numId="5">
    <w:abstractNumId w:val="18"/>
  </w:num>
  <w:num w:numId="6">
    <w:abstractNumId w:val="38"/>
  </w:num>
  <w:num w:numId="7">
    <w:abstractNumId w:val="43"/>
  </w:num>
  <w:num w:numId="8">
    <w:abstractNumId w:val="21"/>
  </w:num>
  <w:num w:numId="9">
    <w:abstractNumId w:val="28"/>
  </w:num>
  <w:num w:numId="10">
    <w:abstractNumId w:val="32"/>
  </w:num>
  <w:num w:numId="11">
    <w:abstractNumId w:val="49"/>
  </w:num>
  <w:num w:numId="12">
    <w:abstractNumId w:val="14"/>
  </w:num>
  <w:num w:numId="13">
    <w:abstractNumId w:val="23"/>
  </w:num>
  <w:num w:numId="14">
    <w:abstractNumId w:val="26"/>
  </w:num>
  <w:num w:numId="15">
    <w:abstractNumId w:val="27"/>
  </w:num>
  <w:num w:numId="16">
    <w:abstractNumId w:val="41"/>
  </w:num>
  <w:num w:numId="17">
    <w:abstractNumId w:val="40"/>
  </w:num>
  <w:num w:numId="18">
    <w:abstractNumId w:val="24"/>
  </w:num>
  <w:num w:numId="19">
    <w:abstractNumId w:val="45"/>
  </w:num>
  <w:num w:numId="20">
    <w:abstractNumId w:val="16"/>
  </w:num>
  <w:num w:numId="21">
    <w:abstractNumId w:val="36"/>
  </w:num>
  <w:num w:numId="22">
    <w:abstractNumId w:val="30"/>
  </w:num>
  <w:num w:numId="23">
    <w:abstractNumId w:val="42"/>
  </w:num>
  <w:num w:numId="24">
    <w:abstractNumId w:val="39"/>
  </w:num>
  <w:num w:numId="25">
    <w:abstractNumId w:val="46"/>
  </w:num>
  <w:num w:numId="26">
    <w:abstractNumId w:val="44"/>
  </w:num>
  <w:num w:numId="27">
    <w:abstractNumId w:val="19"/>
  </w:num>
  <w:num w:numId="28">
    <w:abstractNumId w:val="33"/>
  </w:num>
  <w:num w:numId="29">
    <w:abstractNumId w:val="11"/>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2"/>
  </w:num>
  <w:num w:numId="33">
    <w:abstractNumId w:val="25"/>
  </w:num>
  <w:num w:numId="34">
    <w:abstractNumId w:val="31"/>
  </w:num>
  <w:num w:numId="35">
    <w:abstractNumId w:val="17"/>
  </w:num>
  <w:num w:numId="36">
    <w:abstractNumId w:val="20"/>
  </w:num>
  <w:num w:numId="37">
    <w:abstractNumId w:val="48"/>
  </w:num>
  <w:num w:numId="38">
    <w:abstractNumId w:val="47"/>
  </w:num>
  <w:num w:numId="39">
    <w:abstractNumId w:val="37"/>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6D75"/>
    <w:rsid w:val="000909C4"/>
    <w:rsid w:val="00093F0E"/>
    <w:rsid w:val="000967F7"/>
    <w:rsid w:val="000A37EA"/>
    <w:rsid w:val="000A5338"/>
    <w:rsid w:val="000A6C7C"/>
    <w:rsid w:val="000B0824"/>
    <w:rsid w:val="000B4B9D"/>
    <w:rsid w:val="000B5255"/>
    <w:rsid w:val="000B52C5"/>
    <w:rsid w:val="000B5F44"/>
    <w:rsid w:val="000D72E6"/>
    <w:rsid w:val="000E13FA"/>
    <w:rsid w:val="000E17A8"/>
    <w:rsid w:val="000E1C31"/>
    <w:rsid w:val="000E46D6"/>
    <w:rsid w:val="000F223D"/>
    <w:rsid w:val="000F294D"/>
    <w:rsid w:val="0010651F"/>
    <w:rsid w:val="0010777D"/>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224D"/>
    <w:rsid w:val="00175B15"/>
    <w:rsid w:val="00175C9E"/>
    <w:rsid w:val="0017649C"/>
    <w:rsid w:val="0018135D"/>
    <w:rsid w:val="00183369"/>
    <w:rsid w:val="00192749"/>
    <w:rsid w:val="001A1CE7"/>
    <w:rsid w:val="001B2A99"/>
    <w:rsid w:val="001B2EF2"/>
    <w:rsid w:val="001B4D34"/>
    <w:rsid w:val="001C25D1"/>
    <w:rsid w:val="001C39B0"/>
    <w:rsid w:val="001D16B8"/>
    <w:rsid w:val="001D55C9"/>
    <w:rsid w:val="001D71D1"/>
    <w:rsid w:val="001D79A7"/>
    <w:rsid w:val="001E1099"/>
    <w:rsid w:val="001E2FC2"/>
    <w:rsid w:val="001E5287"/>
    <w:rsid w:val="001F550B"/>
    <w:rsid w:val="001F755D"/>
    <w:rsid w:val="0020138E"/>
    <w:rsid w:val="00201C25"/>
    <w:rsid w:val="0020476B"/>
    <w:rsid w:val="0020565D"/>
    <w:rsid w:val="002071DE"/>
    <w:rsid w:val="00221B29"/>
    <w:rsid w:val="00222610"/>
    <w:rsid w:val="00224DE6"/>
    <w:rsid w:val="00226C99"/>
    <w:rsid w:val="00235D1E"/>
    <w:rsid w:val="00240923"/>
    <w:rsid w:val="00246AFC"/>
    <w:rsid w:val="00250721"/>
    <w:rsid w:val="00254DC9"/>
    <w:rsid w:val="00255A3D"/>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3054F"/>
    <w:rsid w:val="00330FF8"/>
    <w:rsid w:val="003320EC"/>
    <w:rsid w:val="0033404F"/>
    <w:rsid w:val="00334734"/>
    <w:rsid w:val="00345993"/>
    <w:rsid w:val="00354510"/>
    <w:rsid w:val="00356D1C"/>
    <w:rsid w:val="00357467"/>
    <w:rsid w:val="0036072A"/>
    <w:rsid w:val="0036628D"/>
    <w:rsid w:val="00367016"/>
    <w:rsid w:val="00367870"/>
    <w:rsid w:val="00371A03"/>
    <w:rsid w:val="00373BC3"/>
    <w:rsid w:val="003753F8"/>
    <w:rsid w:val="0037677A"/>
    <w:rsid w:val="0038280D"/>
    <w:rsid w:val="00390DCF"/>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22B06"/>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6D9"/>
    <w:rsid w:val="004808DB"/>
    <w:rsid w:val="00487376"/>
    <w:rsid w:val="00491124"/>
    <w:rsid w:val="004B06C8"/>
    <w:rsid w:val="004B1426"/>
    <w:rsid w:val="004B30C0"/>
    <w:rsid w:val="004B4A9A"/>
    <w:rsid w:val="004B513A"/>
    <w:rsid w:val="004B5180"/>
    <w:rsid w:val="004B6DC5"/>
    <w:rsid w:val="004B6F13"/>
    <w:rsid w:val="004C020A"/>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7D9C"/>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D6923"/>
    <w:rsid w:val="006E7ED3"/>
    <w:rsid w:val="006F41CC"/>
    <w:rsid w:val="006F4D92"/>
    <w:rsid w:val="006F7B19"/>
    <w:rsid w:val="00707FED"/>
    <w:rsid w:val="00710342"/>
    <w:rsid w:val="00712355"/>
    <w:rsid w:val="00715A2E"/>
    <w:rsid w:val="00716DA9"/>
    <w:rsid w:val="00721177"/>
    <w:rsid w:val="007216EB"/>
    <w:rsid w:val="00724864"/>
    <w:rsid w:val="00726A05"/>
    <w:rsid w:val="007270AF"/>
    <w:rsid w:val="00727B71"/>
    <w:rsid w:val="00732412"/>
    <w:rsid w:val="00734AD2"/>
    <w:rsid w:val="00737CB6"/>
    <w:rsid w:val="00737FE3"/>
    <w:rsid w:val="007424D7"/>
    <w:rsid w:val="00743E56"/>
    <w:rsid w:val="007443B3"/>
    <w:rsid w:val="00747A94"/>
    <w:rsid w:val="00755AEB"/>
    <w:rsid w:val="0076317C"/>
    <w:rsid w:val="007663A0"/>
    <w:rsid w:val="007704B2"/>
    <w:rsid w:val="007758B2"/>
    <w:rsid w:val="007832F1"/>
    <w:rsid w:val="007867C5"/>
    <w:rsid w:val="00786E11"/>
    <w:rsid w:val="007A025B"/>
    <w:rsid w:val="007A193C"/>
    <w:rsid w:val="007A26E2"/>
    <w:rsid w:val="007A48F8"/>
    <w:rsid w:val="007A5568"/>
    <w:rsid w:val="007B0DF5"/>
    <w:rsid w:val="007B2350"/>
    <w:rsid w:val="007B6021"/>
    <w:rsid w:val="007B76D4"/>
    <w:rsid w:val="007C4776"/>
    <w:rsid w:val="007C5617"/>
    <w:rsid w:val="007C59EC"/>
    <w:rsid w:val="007C6121"/>
    <w:rsid w:val="007C7C9A"/>
    <w:rsid w:val="007D0B26"/>
    <w:rsid w:val="007D1E20"/>
    <w:rsid w:val="007D316E"/>
    <w:rsid w:val="007D32B8"/>
    <w:rsid w:val="007D4287"/>
    <w:rsid w:val="007E158F"/>
    <w:rsid w:val="007E20A3"/>
    <w:rsid w:val="007E46D0"/>
    <w:rsid w:val="007F1020"/>
    <w:rsid w:val="007F291B"/>
    <w:rsid w:val="007F3EE7"/>
    <w:rsid w:val="008018CD"/>
    <w:rsid w:val="00804A44"/>
    <w:rsid w:val="00804D19"/>
    <w:rsid w:val="0080782C"/>
    <w:rsid w:val="008150BD"/>
    <w:rsid w:val="00815BB0"/>
    <w:rsid w:val="00821A25"/>
    <w:rsid w:val="00840DF7"/>
    <w:rsid w:val="00842B50"/>
    <w:rsid w:val="00846D9C"/>
    <w:rsid w:val="0084776B"/>
    <w:rsid w:val="00850406"/>
    <w:rsid w:val="00850743"/>
    <w:rsid w:val="0086094F"/>
    <w:rsid w:val="00865BFA"/>
    <w:rsid w:val="0086727E"/>
    <w:rsid w:val="00884B25"/>
    <w:rsid w:val="00893984"/>
    <w:rsid w:val="008951AC"/>
    <w:rsid w:val="008951EA"/>
    <w:rsid w:val="008954BD"/>
    <w:rsid w:val="00897811"/>
    <w:rsid w:val="008A0763"/>
    <w:rsid w:val="008A52B1"/>
    <w:rsid w:val="008A6A13"/>
    <w:rsid w:val="008B08A6"/>
    <w:rsid w:val="008B7958"/>
    <w:rsid w:val="008C2421"/>
    <w:rsid w:val="008C40B9"/>
    <w:rsid w:val="008C6B3C"/>
    <w:rsid w:val="008C732E"/>
    <w:rsid w:val="008D1072"/>
    <w:rsid w:val="008D33D4"/>
    <w:rsid w:val="008D4C8B"/>
    <w:rsid w:val="008E2087"/>
    <w:rsid w:val="008E2B76"/>
    <w:rsid w:val="008F469B"/>
    <w:rsid w:val="008F6109"/>
    <w:rsid w:val="00903106"/>
    <w:rsid w:val="0090445D"/>
    <w:rsid w:val="0090716D"/>
    <w:rsid w:val="00907F3C"/>
    <w:rsid w:val="0091192E"/>
    <w:rsid w:val="00911C0B"/>
    <w:rsid w:val="00922F64"/>
    <w:rsid w:val="00924208"/>
    <w:rsid w:val="00924303"/>
    <w:rsid w:val="00935522"/>
    <w:rsid w:val="00937373"/>
    <w:rsid w:val="00940ECA"/>
    <w:rsid w:val="00940F32"/>
    <w:rsid w:val="009422A7"/>
    <w:rsid w:val="00944BF8"/>
    <w:rsid w:val="00952C55"/>
    <w:rsid w:val="00952CED"/>
    <w:rsid w:val="0095409C"/>
    <w:rsid w:val="00960587"/>
    <w:rsid w:val="00962B10"/>
    <w:rsid w:val="00962DFC"/>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5BE9"/>
    <w:rsid w:val="00A31F28"/>
    <w:rsid w:val="00A360A7"/>
    <w:rsid w:val="00A4612F"/>
    <w:rsid w:val="00A520EF"/>
    <w:rsid w:val="00A56518"/>
    <w:rsid w:val="00A568F2"/>
    <w:rsid w:val="00A621D2"/>
    <w:rsid w:val="00A63196"/>
    <w:rsid w:val="00A67391"/>
    <w:rsid w:val="00A77853"/>
    <w:rsid w:val="00A8379B"/>
    <w:rsid w:val="00A84123"/>
    <w:rsid w:val="00A87C02"/>
    <w:rsid w:val="00A97BD4"/>
    <w:rsid w:val="00AA01CD"/>
    <w:rsid w:val="00AA04E7"/>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061E2"/>
    <w:rsid w:val="00B149E5"/>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0445D"/>
    <w:rsid w:val="00C1073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C0D"/>
    <w:rsid w:val="00DA2D4F"/>
    <w:rsid w:val="00DA2E41"/>
    <w:rsid w:val="00DA4271"/>
    <w:rsid w:val="00DB105A"/>
    <w:rsid w:val="00DB2808"/>
    <w:rsid w:val="00DB468C"/>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6051"/>
    <w:rsid w:val="00E67A09"/>
    <w:rsid w:val="00E72004"/>
    <w:rsid w:val="00E73653"/>
    <w:rsid w:val="00E76442"/>
    <w:rsid w:val="00E81F4E"/>
    <w:rsid w:val="00E831D2"/>
    <w:rsid w:val="00E842EC"/>
    <w:rsid w:val="00E941E9"/>
    <w:rsid w:val="00E964D4"/>
    <w:rsid w:val="00E977CC"/>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9D1"/>
    <w:rsid w:val="00F26066"/>
    <w:rsid w:val="00F440E9"/>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C142D"/>
    <w:rsid w:val="00FC25B1"/>
    <w:rsid w:val="00FC6179"/>
    <w:rsid w:val="00FC6F7A"/>
    <w:rsid w:val="00FE0752"/>
    <w:rsid w:val="00FE34B1"/>
    <w:rsid w:val="00FF2948"/>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7"/>
    <w:uiPriority w:val="59"/>
    <w:rsid w:val="00FF2948"/>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4"/>
    <w:uiPriority w:val="99"/>
    <w:semiHidden/>
    <w:unhideWhenUsed/>
    <w:rsid w:val="000E13FA"/>
  </w:style>
  <w:style w:type="table" w:customStyle="1" w:styleId="261">
    <w:name w:val="Сетка таблицы26"/>
    <w:basedOn w:val="a3"/>
    <w:next w:val="a7"/>
    <w:uiPriority w:val="59"/>
    <w:rsid w:val="000E1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uiPriority w:val="99"/>
    <w:semiHidden/>
    <w:unhideWhenUsed/>
    <w:rsid w:val="000E13FA"/>
  </w:style>
  <w:style w:type="paragraph" w:customStyle="1" w:styleId="affffa">
    <w:name w:val="Знак Знак Знак Знак"/>
    <w:basedOn w:val="a1"/>
    <w:next w:val="a1"/>
    <w:semiHidden/>
    <w:rsid w:val="000E13FA"/>
    <w:pPr>
      <w:spacing w:after="160" w:line="240" w:lineRule="exact"/>
    </w:pPr>
    <w:rPr>
      <w:rFonts w:ascii="Arial" w:hAnsi="Arial" w:cs="Arial"/>
      <w:sz w:val="20"/>
      <w:szCs w:val="20"/>
      <w:lang w:val="en-US" w:eastAsia="en-US"/>
    </w:rPr>
  </w:style>
  <w:style w:type="table" w:customStyle="1" w:styleId="271">
    <w:name w:val="Сетка таблицы27"/>
    <w:basedOn w:val="a3"/>
    <w:next w:val="a7"/>
    <w:rsid w:val="000E13F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7"/>
    <w:uiPriority w:val="59"/>
    <w:rsid w:val="00FF2948"/>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4"/>
    <w:uiPriority w:val="99"/>
    <w:semiHidden/>
    <w:unhideWhenUsed/>
    <w:rsid w:val="000E13FA"/>
  </w:style>
  <w:style w:type="table" w:customStyle="1" w:styleId="261">
    <w:name w:val="Сетка таблицы26"/>
    <w:basedOn w:val="a3"/>
    <w:next w:val="a7"/>
    <w:uiPriority w:val="59"/>
    <w:rsid w:val="000E13F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uiPriority w:val="99"/>
    <w:semiHidden/>
    <w:unhideWhenUsed/>
    <w:rsid w:val="000E13FA"/>
  </w:style>
  <w:style w:type="paragraph" w:customStyle="1" w:styleId="affffa">
    <w:name w:val="Знак Знак Знак Знак"/>
    <w:basedOn w:val="a1"/>
    <w:next w:val="a1"/>
    <w:semiHidden/>
    <w:rsid w:val="000E13FA"/>
    <w:pPr>
      <w:spacing w:after="160" w:line="240" w:lineRule="exact"/>
    </w:pPr>
    <w:rPr>
      <w:rFonts w:ascii="Arial" w:hAnsi="Arial" w:cs="Arial"/>
      <w:sz w:val="20"/>
      <w:szCs w:val="20"/>
      <w:lang w:val="en-US" w:eastAsia="en-US"/>
    </w:rPr>
  </w:style>
  <w:style w:type="table" w:customStyle="1" w:styleId="271">
    <w:name w:val="Сетка таблицы27"/>
    <w:basedOn w:val="a3"/>
    <w:next w:val="a7"/>
    <w:rsid w:val="000E13F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gis.minregion.ru/fg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0AE350CA6B66764C88F79A950D088AAC680229E5B62CD326EF57AA6F7DC44702A087EB6F659E8D8T5w3J"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00E73-0EF6-4C58-80AB-E9068A50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Pages>
  <Words>17155</Words>
  <Characters>97790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114716</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174</cp:revision>
  <cp:lastPrinted>2018-04-04T04:02:00Z</cp:lastPrinted>
  <dcterms:created xsi:type="dcterms:W3CDTF">2016-06-03T04:00:00Z</dcterms:created>
  <dcterms:modified xsi:type="dcterms:W3CDTF">2018-05-03T09:45:00Z</dcterms:modified>
</cp:coreProperties>
</file>