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D178DC" w:rsidRDefault="008954BD" w:rsidP="00330FF8">
      <w:pPr>
        <w:jc w:val="center"/>
        <w:rPr>
          <w:b/>
        </w:rPr>
      </w:pPr>
      <w:r w:rsidRPr="00D178DC">
        <w:rPr>
          <w:b/>
        </w:rPr>
        <w:t>ТОМСКАЯ</w:t>
      </w:r>
      <w:r w:rsidR="00F51737" w:rsidRPr="00D178DC">
        <w:rPr>
          <w:b/>
        </w:rPr>
        <w:t xml:space="preserve"> </w:t>
      </w:r>
      <w:r w:rsidRPr="00D178DC">
        <w:rPr>
          <w:b/>
        </w:rPr>
        <w:t xml:space="preserve"> ОБЛАСТЬ</w:t>
      </w:r>
    </w:p>
    <w:p w:rsidR="008954BD" w:rsidRPr="00D178DC" w:rsidRDefault="006C7168" w:rsidP="00330FF8">
      <w:pPr>
        <w:jc w:val="center"/>
        <w:rPr>
          <w:b/>
        </w:rPr>
      </w:pPr>
      <w:r w:rsidRPr="00D178DC">
        <w:rPr>
          <w:b/>
        </w:rPr>
        <w:t>ТЕГУЛЬДЕТСКИЙ</w:t>
      </w:r>
      <w:r w:rsidR="00276F19" w:rsidRPr="00D178DC">
        <w:rPr>
          <w:b/>
        </w:rPr>
        <w:t xml:space="preserve"> </w:t>
      </w:r>
      <w:r w:rsidR="008954BD" w:rsidRPr="00D178DC">
        <w:rPr>
          <w:b/>
        </w:rPr>
        <w:t xml:space="preserve"> РАЙОН</w:t>
      </w:r>
    </w:p>
    <w:p w:rsidR="008954BD" w:rsidRPr="00D178DC" w:rsidRDefault="008954BD" w:rsidP="00330FF8">
      <w:pPr>
        <w:jc w:val="center"/>
        <w:rPr>
          <w:b/>
        </w:rPr>
      </w:pPr>
      <w:r w:rsidRPr="00D178DC">
        <w:rPr>
          <w:b/>
        </w:rPr>
        <w:t xml:space="preserve">Муниципальное образование </w:t>
      </w:r>
      <w:r w:rsidR="006C7168" w:rsidRPr="00D178DC">
        <w:rPr>
          <w:b/>
        </w:rPr>
        <w:t>Берегаевское</w:t>
      </w:r>
      <w:r w:rsidRPr="00D178DC">
        <w:rPr>
          <w:b/>
        </w:rPr>
        <w:t xml:space="preserve"> сельское поселение</w:t>
      </w:r>
    </w:p>
    <w:p w:rsidR="008954BD" w:rsidRPr="00D178DC" w:rsidRDefault="008954BD" w:rsidP="00330FF8">
      <w:pPr>
        <w:jc w:val="center"/>
      </w:pPr>
    </w:p>
    <w:p w:rsidR="008954BD" w:rsidRPr="00D178DC" w:rsidRDefault="002B68E9" w:rsidP="00330F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40C2AA" wp14:editId="7078AC07">
                <wp:simplePos x="0" y="0"/>
                <wp:positionH relativeFrom="column">
                  <wp:posOffset>76200</wp:posOffset>
                </wp:positionH>
                <wp:positionV relativeFrom="paragraph">
                  <wp:posOffset>133350</wp:posOffset>
                </wp:positionV>
                <wp:extent cx="6705600" cy="0"/>
                <wp:effectExtent l="0" t="38100" r="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0.5pt" to="53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E6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wYg2QnE0CZ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8954BD" w:rsidRPr="00D178DC" w:rsidRDefault="008954BD" w:rsidP="00330FF8">
      <w:pPr>
        <w:jc w:val="center"/>
        <w:rPr>
          <w:sz w:val="48"/>
          <w:szCs w:val="48"/>
        </w:rPr>
      </w:pPr>
      <w:r w:rsidRPr="00D178DC">
        <w:rPr>
          <w:sz w:val="48"/>
          <w:szCs w:val="48"/>
        </w:rPr>
        <w:t>ИНФОРМАЦИОННЫЙ БЮЛЛЕТЕНЬ</w:t>
      </w:r>
    </w:p>
    <w:p w:rsidR="008954BD" w:rsidRPr="00D178DC" w:rsidRDefault="008954BD" w:rsidP="00330FF8">
      <w:pPr>
        <w:jc w:val="center"/>
      </w:pPr>
      <w:r w:rsidRPr="00D178DC">
        <w:t>Периодическое официальное печатное издание, предназначенное для опубликования</w:t>
      </w:r>
    </w:p>
    <w:p w:rsidR="008954BD" w:rsidRPr="00D178DC" w:rsidRDefault="008954BD" w:rsidP="00330FF8">
      <w:pPr>
        <w:jc w:val="center"/>
      </w:pPr>
      <w:r w:rsidRPr="00D178DC">
        <w:t>правовых актов орган</w:t>
      </w:r>
      <w:r w:rsidR="006C7168" w:rsidRPr="00D178DC">
        <w:t>ов</w:t>
      </w:r>
      <w:r w:rsidRPr="00D178DC">
        <w:t xml:space="preserve"> местного самоуправления </w:t>
      </w:r>
      <w:r w:rsidR="006C7168" w:rsidRPr="00D178DC">
        <w:t>Берегаевского</w:t>
      </w:r>
      <w:r w:rsidRPr="00D178DC">
        <w:t xml:space="preserve"> сельского поселения </w:t>
      </w:r>
    </w:p>
    <w:p w:rsidR="008954BD" w:rsidRPr="00D178DC" w:rsidRDefault="008954BD" w:rsidP="00330FF8">
      <w:pPr>
        <w:jc w:val="center"/>
      </w:pPr>
      <w:r w:rsidRPr="00D178DC">
        <w:t>и иной официальной информации</w:t>
      </w:r>
    </w:p>
    <w:p w:rsidR="008954BD" w:rsidRPr="00D178DC" w:rsidRDefault="002B68E9" w:rsidP="00330F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C7231" wp14:editId="3B659FFC">
                <wp:simplePos x="0" y="0"/>
                <wp:positionH relativeFrom="column">
                  <wp:posOffset>76200</wp:posOffset>
                </wp:positionH>
                <wp:positionV relativeFrom="paragraph">
                  <wp:posOffset>164465</wp:posOffset>
                </wp:positionV>
                <wp:extent cx="6705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2.95pt" to="5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H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D178DC" w:rsidRDefault="002B68E9" w:rsidP="00330F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B76CC0" wp14:editId="4BD3D24C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77A" w:rsidRDefault="0037677A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03.10.2016 г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IVl4qd6AgAA/wQ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37677A" w:rsidRDefault="0037677A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03.10.2016 г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D178DC" w:rsidRDefault="00707FED" w:rsidP="00330FF8">
      <w:pPr>
        <w:jc w:val="both"/>
      </w:pPr>
      <w:r>
        <w:t xml:space="preserve"> </w:t>
      </w:r>
      <w:r w:rsidR="008954BD" w:rsidRPr="00D178DC">
        <w:t>Издается с 20</w:t>
      </w:r>
      <w:r w:rsidR="00D52C4F" w:rsidRPr="00D178DC">
        <w:t>08</w:t>
      </w:r>
      <w:r w:rsidR="008954BD" w:rsidRPr="00D178DC">
        <w:t xml:space="preserve"> г.</w:t>
      </w:r>
      <w:r w:rsidR="008954BD" w:rsidRPr="00D178DC">
        <w:tab/>
      </w:r>
      <w:r w:rsidR="008954BD" w:rsidRPr="00D178DC">
        <w:tab/>
      </w:r>
      <w:r w:rsidR="008954BD" w:rsidRPr="00D178DC">
        <w:tab/>
      </w:r>
      <w:r w:rsidR="008954BD" w:rsidRPr="00D178DC">
        <w:tab/>
      </w:r>
      <w:r w:rsidR="008954BD" w:rsidRPr="00D178DC">
        <w:tab/>
      </w:r>
      <w:r w:rsidR="008954BD" w:rsidRPr="00D178DC">
        <w:tab/>
      </w:r>
      <w:r w:rsidR="008954BD" w:rsidRPr="00D178DC">
        <w:tab/>
      </w:r>
      <w:r w:rsidR="008954BD" w:rsidRPr="00D178DC">
        <w:tab/>
        <w:t xml:space="preserve">               </w:t>
      </w:r>
    </w:p>
    <w:p w:rsidR="00726A05" w:rsidRPr="00D178DC" w:rsidRDefault="004B513A" w:rsidP="00330FF8">
      <w:pPr>
        <w:jc w:val="right"/>
      </w:pPr>
      <w:r w:rsidRPr="00D178DC">
        <w:rPr>
          <w:sz w:val="60"/>
          <w:szCs w:val="44"/>
        </w:rPr>
        <w:t>№ 0</w:t>
      </w:r>
      <w:r w:rsidR="00A11223">
        <w:rPr>
          <w:sz w:val="60"/>
          <w:szCs w:val="44"/>
        </w:rPr>
        <w:t>8</w:t>
      </w:r>
    </w:p>
    <w:p w:rsidR="00F50942" w:rsidRPr="00D178DC" w:rsidRDefault="006C7168" w:rsidP="00330FF8">
      <w:pPr>
        <w:jc w:val="right"/>
        <w:rPr>
          <w:b/>
          <w:sz w:val="20"/>
          <w:szCs w:val="20"/>
        </w:rPr>
      </w:pPr>
      <w:r w:rsidRPr="00D178DC">
        <w:rPr>
          <w:b/>
          <w:sz w:val="20"/>
          <w:szCs w:val="20"/>
        </w:rPr>
        <w:t>пл.</w:t>
      </w:r>
      <w:r w:rsidR="00F66723" w:rsidRPr="00D178DC">
        <w:rPr>
          <w:b/>
          <w:sz w:val="20"/>
          <w:szCs w:val="20"/>
        </w:rPr>
        <w:t xml:space="preserve"> </w:t>
      </w:r>
      <w:r w:rsidRPr="00D178DC">
        <w:rPr>
          <w:b/>
          <w:sz w:val="20"/>
          <w:szCs w:val="20"/>
        </w:rPr>
        <w:t>Пушкина</w:t>
      </w:r>
      <w:r w:rsidR="00726A05" w:rsidRPr="00D178DC">
        <w:rPr>
          <w:sz w:val="20"/>
          <w:szCs w:val="20"/>
        </w:rPr>
        <w:t>,</w:t>
      </w:r>
      <w:r w:rsidRPr="00D178DC">
        <w:rPr>
          <w:sz w:val="20"/>
          <w:szCs w:val="20"/>
        </w:rPr>
        <w:t xml:space="preserve"> д.2</w:t>
      </w:r>
      <w:r w:rsidR="00726A05" w:rsidRPr="00D178DC">
        <w:rPr>
          <w:sz w:val="20"/>
          <w:szCs w:val="20"/>
        </w:rPr>
        <w:t xml:space="preserve"> </w:t>
      </w:r>
      <w:r w:rsidRPr="00D178DC">
        <w:rPr>
          <w:b/>
          <w:sz w:val="20"/>
          <w:szCs w:val="20"/>
        </w:rPr>
        <w:t>п. Берегаево</w:t>
      </w:r>
      <w:r w:rsidR="00726A05" w:rsidRPr="00D178DC">
        <w:rPr>
          <w:sz w:val="20"/>
          <w:szCs w:val="20"/>
        </w:rPr>
        <w:t xml:space="preserve"> </w:t>
      </w:r>
    </w:p>
    <w:p w:rsidR="00C66434" w:rsidRPr="00E02E8B" w:rsidRDefault="00C66434" w:rsidP="00330FF8">
      <w:pPr>
        <w:jc w:val="both"/>
        <w:rPr>
          <w:sz w:val="20"/>
          <w:szCs w:val="20"/>
        </w:rPr>
      </w:pPr>
    </w:p>
    <w:p w:rsidR="005974D2" w:rsidRPr="00FB0E58" w:rsidRDefault="00FB0E58" w:rsidP="00330FF8">
      <w:pPr>
        <w:rPr>
          <w:b/>
          <w:sz w:val="20"/>
          <w:szCs w:val="20"/>
        </w:rPr>
      </w:pPr>
      <w:r w:rsidRPr="00FB0E58">
        <w:rPr>
          <w:b/>
          <w:sz w:val="20"/>
          <w:szCs w:val="20"/>
        </w:rPr>
        <w:t xml:space="preserve">1 РАЗДЕЛ – РЕШЕНИЯ СОВЕТА  </w:t>
      </w:r>
    </w:p>
    <w:p w:rsidR="0080782C" w:rsidRPr="002B3057" w:rsidRDefault="0080782C" w:rsidP="00330FF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0782C" w:rsidRPr="002B3057" w:rsidRDefault="0080782C" w:rsidP="00330FF8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DF12AE" w:rsidRDefault="0080782C" w:rsidP="00330FF8">
      <w:pPr>
        <w:jc w:val="center"/>
        <w:rPr>
          <w:b/>
          <w:sz w:val="20"/>
          <w:szCs w:val="20"/>
        </w:rPr>
      </w:pPr>
      <w:r w:rsidRPr="002B3057">
        <w:rPr>
          <w:b/>
          <w:sz w:val="20"/>
          <w:szCs w:val="20"/>
        </w:rPr>
        <w:t>РЕШЕНИЕ СОВЕТА</w:t>
      </w:r>
    </w:p>
    <w:p w:rsidR="00DF12AE" w:rsidRDefault="00DF12AE" w:rsidP="00330FF8">
      <w:pPr>
        <w:jc w:val="both"/>
        <w:rPr>
          <w:b/>
          <w:sz w:val="20"/>
          <w:szCs w:val="20"/>
        </w:rPr>
      </w:pPr>
    </w:p>
    <w:p w:rsidR="00A11223" w:rsidRPr="00330FF8" w:rsidRDefault="00A11223" w:rsidP="00330FF8">
      <w:pPr>
        <w:keepNext/>
        <w:rPr>
          <w:rFonts w:eastAsia="Calibri"/>
          <w:bCs/>
          <w:sz w:val="20"/>
          <w:szCs w:val="20"/>
        </w:rPr>
      </w:pPr>
      <w:r w:rsidRPr="00330FF8">
        <w:rPr>
          <w:rFonts w:eastAsia="Calibri"/>
          <w:bCs/>
          <w:sz w:val="20"/>
          <w:szCs w:val="20"/>
        </w:rPr>
        <w:t xml:space="preserve">14.09.2016                                                                                                                                </w:t>
      </w:r>
      <w:r w:rsidR="00330FF8">
        <w:rPr>
          <w:rFonts w:eastAsia="Calibri"/>
          <w:bCs/>
          <w:sz w:val="20"/>
          <w:szCs w:val="20"/>
        </w:rPr>
        <w:t xml:space="preserve">                  </w:t>
      </w:r>
      <w:r w:rsidR="003062D3">
        <w:rPr>
          <w:rFonts w:eastAsia="Calibri"/>
          <w:bCs/>
          <w:sz w:val="20"/>
          <w:szCs w:val="20"/>
        </w:rPr>
        <w:t xml:space="preserve">                            </w:t>
      </w:r>
      <w:r w:rsidR="00330FF8">
        <w:rPr>
          <w:rFonts w:eastAsia="Calibri"/>
          <w:bCs/>
          <w:sz w:val="20"/>
          <w:szCs w:val="20"/>
        </w:rPr>
        <w:t xml:space="preserve"> </w:t>
      </w:r>
      <w:r w:rsidRPr="00330FF8">
        <w:rPr>
          <w:rFonts w:eastAsia="Calibri"/>
          <w:bCs/>
          <w:sz w:val="20"/>
          <w:szCs w:val="20"/>
        </w:rPr>
        <w:t>№ 15</w:t>
      </w:r>
    </w:p>
    <w:p w:rsidR="00A11223" w:rsidRPr="00330FF8" w:rsidRDefault="00A11223" w:rsidP="00330FF8">
      <w:pPr>
        <w:rPr>
          <w:rFonts w:eastAsia="Calibri"/>
          <w:sz w:val="20"/>
          <w:szCs w:val="20"/>
          <w:lang w:eastAsia="en-US"/>
        </w:rPr>
      </w:pPr>
    </w:p>
    <w:p w:rsidR="00330FF8" w:rsidRDefault="00A11223" w:rsidP="00330FF8">
      <w:pPr>
        <w:jc w:val="center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 xml:space="preserve">О внесении изменений в решение Совета Берегаевского </w:t>
      </w:r>
      <w:r w:rsidR="00330FF8">
        <w:rPr>
          <w:rFonts w:eastAsia="Calibri"/>
          <w:sz w:val="20"/>
          <w:szCs w:val="20"/>
          <w:lang w:eastAsia="en-US"/>
        </w:rPr>
        <w:t xml:space="preserve"> </w:t>
      </w:r>
      <w:r w:rsidRPr="00330FF8">
        <w:rPr>
          <w:rFonts w:eastAsia="Calibri"/>
          <w:sz w:val="20"/>
          <w:szCs w:val="20"/>
          <w:lang w:eastAsia="en-US"/>
        </w:rPr>
        <w:t>сельского поселения от 23.12.2015 № 24</w:t>
      </w:r>
    </w:p>
    <w:p w:rsidR="00A11223" w:rsidRPr="00330FF8" w:rsidRDefault="00A11223" w:rsidP="00330FF8">
      <w:pPr>
        <w:jc w:val="center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 xml:space="preserve"> «О бюджете </w:t>
      </w:r>
      <w:r w:rsidR="00330FF8">
        <w:rPr>
          <w:rFonts w:eastAsia="Calibri"/>
          <w:sz w:val="20"/>
          <w:szCs w:val="20"/>
          <w:lang w:eastAsia="en-US"/>
        </w:rPr>
        <w:t xml:space="preserve"> </w:t>
      </w:r>
      <w:r w:rsidRPr="00330FF8">
        <w:rPr>
          <w:rFonts w:eastAsia="Calibri"/>
          <w:sz w:val="20"/>
          <w:szCs w:val="20"/>
          <w:lang w:eastAsia="en-US"/>
        </w:rPr>
        <w:t>Берегаевского сельского поселения на 2016 год»</w:t>
      </w:r>
    </w:p>
    <w:p w:rsidR="00A11223" w:rsidRPr="00330FF8" w:rsidRDefault="00A11223" w:rsidP="00330FF8">
      <w:pPr>
        <w:rPr>
          <w:rFonts w:eastAsia="Calibri"/>
          <w:sz w:val="20"/>
          <w:szCs w:val="20"/>
          <w:lang w:eastAsia="en-US"/>
        </w:rPr>
      </w:pPr>
    </w:p>
    <w:p w:rsidR="00A11223" w:rsidRPr="00330FF8" w:rsidRDefault="00A11223" w:rsidP="00330FF8">
      <w:pPr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>В соответствии Бюджетному кодексу Российской Федерации, Федеральному закону от 6 октября 2003 года № 131–ФЗ «Об общих принципах органов местного самоуправления в Российской Федерации», ст. 28 главы 5 Положения о бюджетном процессе муниципального образования Берегаевское сельское поселение, утвержденного решением Совета от 23.04.2015 № 5, руководствуясь Уставом Берегаевского сельского поселения,</w:t>
      </w:r>
    </w:p>
    <w:p w:rsidR="00A11223" w:rsidRPr="00330FF8" w:rsidRDefault="00A11223" w:rsidP="00330FF8">
      <w:pPr>
        <w:jc w:val="center"/>
        <w:rPr>
          <w:b/>
          <w:sz w:val="20"/>
          <w:szCs w:val="20"/>
        </w:rPr>
      </w:pPr>
      <w:r w:rsidRPr="00330FF8">
        <w:rPr>
          <w:b/>
          <w:sz w:val="20"/>
          <w:szCs w:val="20"/>
        </w:rPr>
        <w:t>Совет Берегаевского сельского поселения РЕШИЛ:</w:t>
      </w:r>
    </w:p>
    <w:p w:rsidR="00A11223" w:rsidRPr="00330FF8" w:rsidRDefault="00A11223" w:rsidP="00330FF8">
      <w:pPr>
        <w:jc w:val="center"/>
        <w:rPr>
          <w:b/>
          <w:sz w:val="20"/>
          <w:szCs w:val="20"/>
        </w:rPr>
      </w:pPr>
    </w:p>
    <w:p w:rsidR="00A11223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 xml:space="preserve">Внести в решение Совета Берегаевского сельского поселения от 23.12.2015 № 24 </w:t>
      </w:r>
    </w:p>
    <w:p w:rsidR="00A11223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>«О бюджете Берегаевского сельского поселения на 2016 год» следующие изменения:</w:t>
      </w:r>
    </w:p>
    <w:p w:rsidR="00A11223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>1. Пункт 1 решения изложить в следующей редакции:</w:t>
      </w:r>
    </w:p>
    <w:p w:rsidR="00A11223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>«1. Утвердить основные характеристики бюджета поселения на 2016 год:</w:t>
      </w:r>
    </w:p>
    <w:p w:rsidR="00A11223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>1.1 Прогнозируемый общий объем доходов бюджета поселения в сумме 8067,7</w:t>
      </w:r>
      <w:r w:rsidRPr="00330FF8">
        <w:rPr>
          <w:rFonts w:eastAsia="Calibri"/>
          <w:color w:val="FF6600"/>
          <w:sz w:val="20"/>
          <w:szCs w:val="20"/>
          <w:lang w:eastAsia="en-US"/>
        </w:rPr>
        <w:t xml:space="preserve"> </w:t>
      </w:r>
      <w:r w:rsidRPr="00330FF8">
        <w:rPr>
          <w:rFonts w:eastAsia="Calibri"/>
          <w:sz w:val="20"/>
          <w:szCs w:val="20"/>
          <w:lang w:eastAsia="en-US"/>
        </w:rPr>
        <w:t>тыс. рублей, в том числе налоговые и неналоговые доходы в сумме 1161,6 тыс. рублей.</w:t>
      </w:r>
    </w:p>
    <w:p w:rsidR="00A11223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 xml:space="preserve">1.2 Общий объём расходов местного бюджета в сумме </w:t>
      </w:r>
      <w:r w:rsidRPr="00330FF8">
        <w:rPr>
          <w:rFonts w:eastAsia="Calibri"/>
          <w:bCs/>
          <w:sz w:val="20"/>
          <w:szCs w:val="20"/>
          <w:lang w:eastAsia="en-US"/>
        </w:rPr>
        <w:t xml:space="preserve">8396,6 </w:t>
      </w:r>
      <w:r w:rsidRPr="00330FF8">
        <w:rPr>
          <w:rFonts w:eastAsia="Calibri"/>
          <w:sz w:val="20"/>
          <w:szCs w:val="20"/>
          <w:lang w:eastAsia="en-US"/>
        </w:rPr>
        <w:t>тыс. рублей.</w:t>
      </w:r>
    </w:p>
    <w:p w:rsidR="00A11223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>1.3</w:t>
      </w:r>
      <w:proofErr w:type="gramStart"/>
      <w:r w:rsidRPr="00330FF8">
        <w:rPr>
          <w:rFonts w:eastAsia="Calibri"/>
          <w:sz w:val="20"/>
          <w:szCs w:val="20"/>
          <w:lang w:eastAsia="en-US"/>
        </w:rPr>
        <w:t xml:space="preserve"> У</w:t>
      </w:r>
      <w:proofErr w:type="gramEnd"/>
      <w:r w:rsidRPr="00330FF8">
        <w:rPr>
          <w:rFonts w:eastAsia="Calibri"/>
          <w:sz w:val="20"/>
          <w:szCs w:val="20"/>
          <w:lang w:eastAsia="en-US"/>
        </w:rPr>
        <w:t xml:space="preserve">становить дефицит местного бюджета в сумме 328,9 тыс. рублей».  </w:t>
      </w:r>
    </w:p>
    <w:p w:rsidR="00A11223" w:rsidRPr="00330FF8" w:rsidRDefault="00A11223" w:rsidP="00330FF8">
      <w:pPr>
        <w:rPr>
          <w:sz w:val="20"/>
          <w:szCs w:val="20"/>
        </w:rPr>
      </w:pPr>
      <w:r w:rsidRPr="00330FF8">
        <w:rPr>
          <w:sz w:val="20"/>
          <w:szCs w:val="20"/>
        </w:rPr>
        <w:t>2. Приложения 2,3,5,6 изложить в следующей редакции:</w:t>
      </w:r>
    </w:p>
    <w:p w:rsidR="00A11223" w:rsidRPr="00330FF8" w:rsidRDefault="00A11223" w:rsidP="00330FF8">
      <w:pPr>
        <w:jc w:val="right"/>
        <w:rPr>
          <w:rFonts w:eastAsia="Calibri"/>
          <w:b/>
          <w:sz w:val="20"/>
          <w:szCs w:val="20"/>
          <w:lang w:eastAsia="en-US"/>
        </w:rPr>
      </w:pPr>
      <w:r w:rsidRPr="00330FF8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A11223" w:rsidRPr="00330FF8" w:rsidRDefault="00A11223" w:rsidP="00330FF8">
      <w:pPr>
        <w:jc w:val="both"/>
        <w:rPr>
          <w:rFonts w:eastAsia="Calibri"/>
          <w:i/>
          <w:sz w:val="20"/>
          <w:szCs w:val="20"/>
        </w:rPr>
      </w:pPr>
    </w:p>
    <w:p w:rsidR="00A11223" w:rsidRPr="00330FF8" w:rsidRDefault="00A11223" w:rsidP="00330FF8">
      <w:pPr>
        <w:jc w:val="right"/>
        <w:rPr>
          <w:rFonts w:eastAsia="Calibri"/>
          <w:b/>
          <w:sz w:val="20"/>
          <w:szCs w:val="20"/>
          <w:lang w:eastAsia="en-US"/>
        </w:rPr>
      </w:pPr>
      <w:r w:rsidRPr="00330FF8">
        <w:rPr>
          <w:rFonts w:eastAsia="Calibri"/>
          <w:b/>
          <w:sz w:val="20"/>
          <w:szCs w:val="20"/>
          <w:lang w:eastAsia="en-US"/>
        </w:rPr>
        <w:t>Приложение 2</w:t>
      </w:r>
    </w:p>
    <w:tbl>
      <w:tblPr>
        <w:tblW w:w="95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95"/>
      </w:tblGrid>
      <w:tr w:rsidR="00A11223" w:rsidRPr="00330FF8" w:rsidTr="0037677A">
        <w:trPr>
          <w:trHeight w:val="240"/>
        </w:trPr>
        <w:tc>
          <w:tcPr>
            <w:tcW w:w="9595" w:type="dxa"/>
            <w:shd w:val="clear" w:color="auto" w:fill="auto"/>
          </w:tcPr>
          <w:p w:rsidR="00A11223" w:rsidRPr="00330FF8" w:rsidRDefault="00A11223" w:rsidP="0037677A">
            <w:pPr>
              <w:keepNext/>
              <w:jc w:val="right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</w:rPr>
              <w:t>к решению о бюджете на 2016 год,</w:t>
            </w:r>
          </w:p>
        </w:tc>
      </w:tr>
      <w:tr w:rsidR="00A11223" w:rsidRPr="00330FF8" w:rsidTr="0037677A">
        <w:trPr>
          <w:trHeight w:val="255"/>
        </w:trPr>
        <w:tc>
          <w:tcPr>
            <w:tcW w:w="9595" w:type="dxa"/>
            <w:shd w:val="clear" w:color="auto" w:fill="auto"/>
          </w:tcPr>
          <w:p w:rsidR="00A11223" w:rsidRPr="00330FF8" w:rsidRDefault="00A11223" w:rsidP="0037677A">
            <w:pPr>
              <w:keepNext/>
              <w:jc w:val="right"/>
              <w:outlineLvl w:val="0"/>
              <w:rPr>
                <w:rFonts w:eastAsia="Calibri"/>
                <w:sz w:val="20"/>
                <w:szCs w:val="20"/>
              </w:rPr>
            </w:pPr>
            <w:proofErr w:type="gramStart"/>
            <w:r w:rsidRPr="00330FF8">
              <w:rPr>
                <w:rFonts w:eastAsia="Calibri"/>
                <w:sz w:val="20"/>
                <w:szCs w:val="20"/>
              </w:rPr>
              <w:t>утвержденному</w:t>
            </w:r>
            <w:proofErr w:type="gramEnd"/>
            <w:r w:rsidRPr="00330FF8">
              <w:rPr>
                <w:rFonts w:eastAsia="Calibri"/>
                <w:sz w:val="20"/>
                <w:szCs w:val="20"/>
              </w:rPr>
              <w:t xml:space="preserve"> решением Совета</w:t>
            </w:r>
          </w:p>
          <w:p w:rsidR="00A11223" w:rsidRPr="00330FF8" w:rsidRDefault="00A11223" w:rsidP="0037677A">
            <w:pPr>
              <w:keepNext/>
              <w:jc w:val="right"/>
              <w:outlineLvl w:val="0"/>
              <w:rPr>
                <w:rFonts w:eastAsia="Calibri"/>
                <w:sz w:val="20"/>
                <w:szCs w:val="20"/>
              </w:rPr>
            </w:pPr>
            <w:r w:rsidRPr="00330FF8">
              <w:rPr>
                <w:rFonts w:eastAsia="Calibri"/>
                <w:sz w:val="20"/>
                <w:szCs w:val="20"/>
              </w:rPr>
              <w:t>Берегаевского сельского поселения</w:t>
            </w:r>
          </w:p>
          <w:p w:rsidR="00A11223" w:rsidRPr="00330FF8" w:rsidRDefault="00A11223" w:rsidP="0037677A">
            <w:pPr>
              <w:keepNext/>
              <w:jc w:val="right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</w:rPr>
              <w:t xml:space="preserve">«23 » декабря  2015г </w:t>
            </w:r>
          </w:p>
        </w:tc>
      </w:tr>
    </w:tbl>
    <w:p w:rsidR="00A11223" w:rsidRPr="00330FF8" w:rsidRDefault="00A11223" w:rsidP="00330FF8">
      <w:pPr>
        <w:rPr>
          <w:rFonts w:eastAsia="Calibri"/>
          <w:sz w:val="20"/>
          <w:szCs w:val="20"/>
          <w:lang w:eastAsia="en-US"/>
        </w:rPr>
      </w:pPr>
    </w:p>
    <w:p w:rsidR="00A11223" w:rsidRPr="00330FF8" w:rsidRDefault="00A11223" w:rsidP="00330FF8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330FF8">
        <w:rPr>
          <w:rFonts w:eastAsia="Calibri"/>
          <w:b/>
          <w:bCs/>
          <w:sz w:val="20"/>
          <w:szCs w:val="20"/>
          <w:lang w:eastAsia="en-US"/>
        </w:rPr>
        <w:t xml:space="preserve">Объём поступлений налоговых и неналоговых доходов бюджета </w:t>
      </w:r>
    </w:p>
    <w:p w:rsidR="00A11223" w:rsidRPr="00330FF8" w:rsidRDefault="00A11223" w:rsidP="0037677A">
      <w:pPr>
        <w:jc w:val="center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b/>
          <w:sz w:val="20"/>
          <w:szCs w:val="20"/>
          <w:lang w:eastAsia="en-US"/>
        </w:rPr>
        <w:t>Берегаев</w:t>
      </w:r>
      <w:r w:rsidRPr="00330FF8">
        <w:rPr>
          <w:rFonts w:eastAsia="Calibri"/>
          <w:b/>
          <w:bCs/>
          <w:sz w:val="20"/>
          <w:szCs w:val="20"/>
          <w:lang w:eastAsia="en-US"/>
        </w:rPr>
        <w:t>ского сельского поселения в 2016 году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715"/>
        <w:gridCol w:w="4680"/>
        <w:gridCol w:w="1800"/>
      </w:tblGrid>
      <w:tr w:rsidR="00A11223" w:rsidRPr="00330FF8" w:rsidTr="0037677A">
        <w:trPr>
          <w:trHeight w:val="25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1223" w:rsidRPr="00330FF8" w:rsidTr="0037677A">
        <w:trPr>
          <w:trHeight w:val="317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Коды бюджетной классификации РФ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Сумма (тыс. руб.)</w:t>
            </w:r>
          </w:p>
        </w:tc>
      </w:tr>
      <w:tr w:rsidR="00A11223" w:rsidRPr="00330FF8" w:rsidTr="0037677A">
        <w:trPr>
          <w:trHeight w:val="780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1223" w:rsidRPr="00330FF8" w:rsidTr="0037677A">
        <w:trPr>
          <w:trHeight w:val="28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1161,6</w:t>
            </w:r>
          </w:p>
        </w:tc>
      </w:tr>
      <w:tr w:rsidR="00A11223" w:rsidRPr="00330FF8" w:rsidTr="0037677A">
        <w:trPr>
          <w:trHeight w:val="27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100 00000000000 000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1103,0</w:t>
            </w:r>
          </w:p>
        </w:tc>
      </w:tr>
      <w:tr w:rsidR="00A11223" w:rsidRPr="00330FF8" w:rsidTr="0037677A">
        <w:trPr>
          <w:trHeight w:val="26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101 00000000000 000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Налоги на прибыль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329,0</w:t>
            </w:r>
          </w:p>
        </w:tc>
      </w:tr>
      <w:tr w:rsidR="00A11223" w:rsidRPr="00330FF8" w:rsidTr="0037677A">
        <w:trPr>
          <w:trHeight w:val="88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101 02010010000 110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30FF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1</w:t>
            </w: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329,0</w:t>
            </w:r>
          </w:p>
        </w:tc>
      </w:tr>
      <w:tr w:rsidR="00A11223" w:rsidRPr="00330FF8" w:rsidTr="0037677A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103 0200001 0000 110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745,8</w:t>
            </w:r>
          </w:p>
        </w:tc>
      </w:tr>
      <w:tr w:rsidR="00A11223" w:rsidRPr="00330FF8" w:rsidTr="0037677A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1 03 02230010000 110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225,0</w:t>
            </w:r>
          </w:p>
        </w:tc>
      </w:tr>
      <w:tr w:rsidR="00A11223" w:rsidRPr="00330FF8" w:rsidTr="0037677A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1 03 02240010000 110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0FF8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330FF8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6,0</w:t>
            </w:r>
          </w:p>
        </w:tc>
      </w:tr>
      <w:tr w:rsidR="00A11223" w:rsidRPr="00330FF8" w:rsidTr="0037677A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1 03 02250010000 110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507,8</w:t>
            </w:r>
          </w:p>
        </w:tc>
      </w:tr>
      <w:tr w:rsidR="00A11223" w:rsidRPr="00330FF8" w:rsidTr="0037677A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1 03 02260010000 110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7,0</w:t>
            </w:r>
          </w:p>
        </w:tc>
      </w:tr>
      <w:tr w:rsidR="00A11223" w:rsidRPr="00330FF8" w:rsidTr="0037677A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1 06 00000000000 000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27,5</w:t>
            </w:r>
          </w:p>
        </w:tc>
      </w:tr>
      <w:tr w:rsidR="00A11223" w:rsidRPr="00330FF8" w:rsidTr="0037677A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1 06 01000000000 110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12,0</w:t>
            </w:r>
          </w:p>
        </w:tc>
      </w:tr>
      <w:tr w:rsidR="00A11223" w:rsidRPr="00330FF8" w:rsidTr="0037677A">
        <w:trPr>
          <w:trHeight w:val="85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1 06 01030100000 110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FF66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A11223" w:rsidRPr="00330FF8" w:rsidTr="0037677A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1 06 06000000000 110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15,5</w:t>
            </w:r>
          </w:p>
        </w:tc>
      </w:tr>
      <w:tr w:rsidR="00A11223" w:rsidRPr="00330FF8" w:rsidTr="0037677A">
        <w:trPr>
          <w:trHeight w:val="106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1 06 06033100000 110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13,5</w:t>
            </w:r>
          </w:p>
        </w:tc>
      </w:tr>
      <w:tr w:rsidR="00A11223" w:rsidRPr="00330FF8" w:rsidTr="0037677A">
        <w:trPr>
          <w:trHeight w:val="98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1 06 06043100000 110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</w:tr>
      <w:tr w:rsidR="00A11223" w:rsidRPr="00330FF8" w:rsidTr="0037677A">
        <w:trPr>
          <w:trHeight w:val="115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1 08 04020011000 110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0,7</w:t>
            </w:r>
          </w:p>
        </w:tc>
      </w:tr>
      <w:tr w:rsidR="00A11223" w:rsidRPr="00330FF8" w:rsidTr="0037677A">
        <w:trPr>
          <w:trHeight w:val="27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58,6</w:t>
            </w:r>
          </w:p>
        </w:tc>
      </w:tr>
      <w:tr w:rsidR="00A11223" w:rsidRPr="00330FF8" w:rsidTr="0037677A">
        <w:trPr>
          <w:trHeight w:val="27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1 11 00000000000 000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35,6</w:t>
            </w:r>
          </w:p>
        </w:tc>
      </w:tr>
      <w:tr w:rsidR="00A11223" w:rsidRPr="00330FF8" w:rsidTr="0037677A">
        <w:trPr>
          <w:trHeight w:val="27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1 11 05035100000 110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35,6</w:t>
            </w:r>
          </w:p>
        </w:tc>
      </w:tr>
      <w:tr w:rsidR="00A11223" w:rsidRPr="00330FF8" w:rsidTr="0037677A">
        <w:trPr>
          <w:trHeight w:val="27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1 16 00000000000 110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23,0</w:t>
            </w:r>
          </w:p>
        </w:tc>
      </w:tr>
      <w:tr w:rsidR="00A11223" w:rsidRPr="00330FF8" w:rsidTr="0037677A">
        <w:trPr>
          <w:trHeight w:val="27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1 16 33050100000 110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</w:tr>
      <w:tr w:rsidR="00A11223" w:rsidRPr="00330FF8" w:rsidTr="0037677A">
        <w:trPr>
          <w:trHeight w:val="27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1 16 90050100000 140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3,0</w:t>
            </w:r>
          </w:p>
        </w:tc>
      </w:tr>
    </w:tbl>
    <w:p w:rsidR="00A11223" w:rsidRPr="00330FF8" w:rsidRDefault="00A11223" w:rsidP="00330FF8">
      <w:pPr>
        <w:jc w:val="both"/>
        <w:rPr>
          <w:rFonts w:eastAsia="Calibri"/>
          <w:i/>
          <w:sz w:val="20"/>
          <w:szCs w:val="20"/>
        </w:rPr>
      </w:pPr>
    </w:p>
    <w:p w:rsidR="00A11223" w:rsidRPr="00330FF8" w:rsidRDefault="00A11223" w:rsidP="00330FF8">
      <w:pPr>
        <w:jc w:val="both"/>
        <w:rPr>
          <w:rFonts w:eastAsia="Calibri"/>
          <w:i/>
          <w:sz w:val="20"/>
          <w:szCs w:val="20"/>
        </w:rPr>
      </w:pPr>
    </w:p>
    <w:tbl>
      <w:tblPr>
        <w:tblW w:w="936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2700"/>
        <w:gridCol w:w="5598"/>
        <w:gridCol w:w="1062"/>
      </w:tblGrid>
      <w:tr w:rsidR="00A11223" w:rsidRPr="00330FF8" w:rsidTr="0037677A">
        <w:trPr>
          <w:trHeight w:val="47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Приложение 3</w:t>
            </w:r>
          </w:p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</w:rPr>
            </w:pPr>
            <w:r w:rsidRPr="00330FF8">
              <w:rPr>
                <w:rFonts w:eastAsia="Calibri"/>
                <w:sz w:val="20"/>
                <w:szCs w:val="20"/>
              </w:rPr>
              <w:t>к решению о бюджете на 2016 год,</w:t>
            </w:r>
          </w:p>
          <w:p w:rsidR="00A11223" w:rsidRPr="00330FF8" w:rsidRDefault="00A11223" w:rsidP="00330FF8">
            <w:pPr>
              <w:keepNext/>
              <w:jc w:val="right"/>
              <w:outlineLvl w:val="0"/>
              <w:rPr>
                <w:rFonts w:eastAsia="Calibri"/>
                <w:sz w:val="20"/>
                <w:szCs w:val="20"/>
              </w:rPr>
            </w:pPr>
            <w:proofErr w:type="gramStart"/>
            <w:r w:rsidRPr="00330FF8">
              <w:rPr>
                <w:rFonts w:eastAsia="Calibri"/>
                <w:sz w:val="20"/>
                <w:szCs w:val="20"/>
              </w:rPr>
              <w:t>утвержденному</w:t>
            </w:r>
            <w:proofErr w:type="gramEnd"/>
            <w:r w:rsidRPr="00330FF8">
              <w:rPr>
                <w:rFonts w:eastAsia="Calibri"/>
                <w:sz w:val="20"/>
                <w:szCs w:val="20"/>
              </w:rPr>
              <w:t xml:space="preserve"> решением Совета</w:t>
            </w:r>
          </w:p>
          <w:p w:rsidR="00A11223" w:rsidRPr="00330FF8" w:rsidRDefault="00A11223" w:rsidP="00330FF8">
            <w:pPr>
              <w:keepNext/>
              <w:jc w:val="right"/>
              <w:outlineLvl w:val="0"/>
              <w:rPr>
                <w:rFonts w:eastAsia="Calibri"/>
                <w:sz w:val="20"/>
                <w:szCs w:val="20"/>
              </w:rPr>
            </w:pPr>
            <w:r w:rsidRPr="00330FF8">
              <w:rPr>
                <w:rFonts w:eastAsia="Calibri"/>
                <w:sz w:val="20"/>
                <w:szCs w:val="20"/>
              </w:rPr>
              <w:t>Берегаевского сельского поселения</w:t>
            </w:r>
          </w:p>
          <w:p w:rsidR="00A11223" w:rsidRPr="00330FF8" w:rsidRDefault="00A11223" w:rsidP="00330FF8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</w:rPr>
              <w:t>«23» декабря 2015 г</w:t>
            </w:r>
          </w:p>
        </w:tc>
      </w:tr>
      <w:tr w:rsidR="00A11223" w:rsidRPr="00330FF8" w:rsidTr="0037677A">
        <w:trPr>
          <w:trHeight w:val="71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Объем межбюджетных </w:t>
            </w:r>
            <w:proofErr w:type="gramStart"/>
            <w:r w:rsidRPr="00330FF8">
              <w:rPr>
                <w:rFonts w:eastAsia="Calibri"/>
                <w:sz w:val="20"/>
                <w:szCs w:val="20"/>
                <w:lang w:eastAsia="en-US"/>
              </w:rPr>
              <w:t>трансфертов</w:t>
            </w:r>
            <w:proofErr w:type="gram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получаемых бюджетом Берегаевского сельского поселения из бюджета Тегульдетского района в 2016 году</w:t>
            </w:r>
          </w:p>
        </w:tc>
      </w:tr>
      <w:tr w:rsidR="00A11223" w:rsidRPr="00330FF8" w:rsidTr="0037677A">
        <w:trPr>
          <w:trHeight w:val="57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Коды бюджетной классификации РФ </w:t>
            </w:r>
          </w:p>
        </w:tc>
        <w:tc>
          <w:tcPr>
            <w:tcW w:w="5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Сумма (тыс. руб.)</w:t>
            </w:r>
          </w:p>
        </w:tc>
      </w:tr>
      <w:tr w:rsidR="00A11223" w:rsidRPr="00330FF8" w:rsidTr="0037677A">
        <w:trPr>
          <w:trHeight w:val="63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1223" w:rsidRPr="00330FF8" w:rsidTr="0037677A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A11223" w:rsidRPr="00330FF8" w:rsidTr="0037677A">
        <w:trPr>
          <w:trHeight w:val="42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200 00000 00 0000 000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6906,1</w:t>
            </w:r>
          </w:p>
        </w:tc>
      </w:tr>
      <w:tr w:rsidR="00A11223" w:rsidRPr="00330FF8" w:rsidTr="0037677A">
        <w:trPr>
          <w:trHeight w:val="70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202 00000 00 0000 000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6906,1</w:t>
            </w:r>
          </w:p>
        </w:tc>
      </w:tr>
      <w:tr w:rsidR="00A11223" w:rsidRPr="00330FF8" w:rsidTr="0037677A">
        <w:trPr>
          <w:trHeight w:val="41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202 01000 00 0000 151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3458,5</w:t>
            </w:r>
          </w:p>
        </w:tc>
      </w:tr>
      <w:tr w:rsidR="00A11223" w:rsidRPr="00330FF8" w:rsidTr="0037677A">
        <w:trPr>
          <w:trHeight w:val="36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202 01001 10 0000 151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3458,5</w:t>
            </w:r>
          </w:p>
        </w:tc>
      </w:tr>
      <w:tr w:rsidR="00A11223" w:rsidRPr="00330FF8" w:rsidTr="0037677A">
        <w:trPr>
          <w:trHeight w:val="51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202 03000 00 0000 151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67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202 03015 10 0000 151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Субвенции бюджетам поселений  на осуществление первичного воинского учета на территориях,  где отсутствует военный комиссариат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36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202 04000 00 0000 151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3346,3</w:t>
            </w:r>
          </w:p>
        </w:tc>
      </w:tr>
      <w:tr w:rsidR="00A11223" w:rsidRPr="00330FF8" w:rsidTr="0037677A">
        <w:trPr>
          <w:trHeight w:val="51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202 04012 10 0000 151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17,0</w:t>
            </w:r>
          </w:p>
        </w:tc>
      </w:tr>
      <w:tr w:rsidR="00A11223" w:rsidRPr="00330FF8" w:rsidTr="0037677A">
        <w:trPr>
          <w:trHeight w:val="51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2 02 04012 10 0000 151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Межбюджетные трансферты на реализацию районной целевой программой «Профилактика правонарушений и наркомании в </w:t>
            </w:r>
            <w:proofErr w:type="spellStart"/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Тегульдетском</w:t>
            </w:r>
            <w:proofErr w:type="spellEnd"/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районе»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7,0</w:t>
            </w:r>
          </w:p>
        </w:tc>
      </w:tr>
      <w:tr w:rsidR="00A11223" w:rsidRPr="00330FF8" w:rsidTr="0037677A">
        <w:trPr>
          <w:trHeight w:val="51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2 02 04012 10 0000 151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51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2 02 04999 10 0000 151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3329,3</w:t>
            </w:r>
          </w:p>
        </w:tc>
      </w:tr>
      <w:tr w:rsidR="00A11223" w:rsidRPr="00330FF8" w:rsidTr="0037677A">
        <w:trPr>
          <w:trHeight w:val="5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2 02 04999 10 0000 151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Межбюджетные трансферты на сбалансированность бюджетов поселений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1432,0</w:t>
            </w:r>
          </w:p>
        </w:tc>
      </w:tr>
      <w:tr w:rsidR="00A11223" w:rsidRPr="00330FF8" w:rsidTr="0037677A">
        <w:trPr>
          <w:trHeight w:val="5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2 02 04999 10 0000 151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1897,3</w:t>
            </w:r>
          </w:p>
        </w:tc>
      </w:tr>
    </w:tbl>
    <w:p w:rsidR="00A11223" w:rsidRPr="00330FF8" w:rsidRDefault="00A11223" w:rsidP="00330FF8">
      <w:pPr>
        <w:rPr>
          <w:rFonts w:eastAsia="Calibri"/>
          <w:sz w:val="20"/>
          <w:szCs w:val="20"/>
          <w:lang w:eastAsia="en-US"/>
        </w:rPr>
      </w:pPr>
    </w:p>
    <w:tbl>
      <w:tblPr>
        <w:tblW w:w="97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73"/>
        <w:gridCol w:w="236"/>
        <w:gridCol w:w="3271"/>
        <w:gridCol w:w="1054"/>
        <w:gridCol w:w="1337"/>
        <w:gridCol w:w="1536"/>
        <w:gridCol w:w="867"/>
        <w:gridCol w:w="1146"/>
      </w:tblGrid>
      <w:tr w:rsidR="00A11223" w:rsidRPr="00330FF8" w:rsidTr="0037677A">
        <w:trPr>
          <w:gridBefore w:val="1"/>
          <w:wBefore w:w="273" w:type="dxa"/>
          <w:trHeight w:val="309"/>
        </w:trPr>
        <w:tc>
          <w:tcPr>
            <w:tcW w:w="236" w:type="dxa"/>
            <w:shd w:val="clear" w:color="auto" w:fill="auto"/>
            <w:noWrap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11" w:type="dxa"/>
            <w:gridSpan w:val="6"/>
            <w:shd w:val="clear" w:color="auto" w:fill="auto"/>
            <w:noWrap/>
            <w:vAlign w:val="bottom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Приложение 5</w:t>
            </w:r>
          </w:p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к решению о бюджете на 2016 год,</w:t>
            </w:r>
          </w:p>
          <w:p w:rsidR="00A11223" w:rsidRPr="00330FF8" w:rsidRDefault="00A11223" w:rsidP="00330FF8">
            <w:pPr>
              <w:keepNext/>
              <w:jc w:val="right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30FF8">
              <w:rPr>
                <w:rFonts w:eastAsia="Calibri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A11223" w:rsidRPr="00330FF8" w:rsidRDefault="00A11223" w:rsidP="00330FF8">
            <w:pPr>
              <w:keepNext/>
              <w:jc w:val="right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A11223" w:rsidRPr="00330FF8" w:rsidRDefault="0037677A" w:rsidP="00330FF8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A11223" w:rsidRPr="00330FF8">
              <w:rPr>
                <w:rFonts w:eastAsia="Calibri"/>
                <w:sz w:val="20"/>
                <w:szCs w:val="20"/>
                <w:lang w:eastAsia="en-US"/>
              </w:rPr>
              <w:t>23» декабря 2015 г</w:t>
            </w:r>
          </w:p>
        </w:tc>
      </w:tr>
      <w:tr w:rsidR="00A11223" w:rsidRPr="00330FF8" w:rsidTr="0037677A">
        <w:trPr>
          <w:gridBefore w:val="1"/>
          <w:wBefore w:w="273" w:type="dxa"/>
          <w:trHeight w:val="702"/>
        </w:trPr>
        <w:tc>
          <w:tcPr>
            <w:tcW w:w="94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1223" w:rsidRPr="00330FF8" w:rsidRDefault="00A11223" w:rsidP="0037677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Ведомственная структура расходов бюджета</w:t>
            </w:r>
          </w:p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Берегаевского сельского поселения на 2016 год</w:t>
            </w:r>
          </w:p>
        </w:tc>
      </w:tr>
      <w:tr w:rsidR="00A11223" w:rsidRPr="00330FF8" w:rsidTr="0037677A">
        <w:trPr>
          <w:trHeight w:val="6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Наименование показателей </w:t>
            </w:r>
          </w:p>
        </w:tc>
        <w:tc>
          <w:tcPr>
            <w:tcW w:w="4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Вед</w:t>
            </w:r>
          </w:p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(код ведомства)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30FF8">
              <w:rPr>
                <w:rFonts w:eastAsia="Calibri"/>
                <w:sz w:val="20"/>
                <w:szCs w:val="20"/>
                <w:lang w:eastAsia="en-US"/>
              </w:rPr>
              <w:t>РзПр</w:t>
            </w:r>
            <w:proofErr w:type="spell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(раздел, подраздел)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ЦСР (целевые статьи расходов)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ВР</w:t>
            </w:r>
          </w:p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(вид расходов)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Сумма (тыс. рублей)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A11223" w:rsidRPr="00330FF8" w:rsidTr="0037677A">
        <w:trPr>
          <w:trHeight w:val="236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Берегаевское сельское поселение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8396,6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3682,5</w:t>
            </w:r>
          </w:p>
        </w:tc>
      </w:tr>
      <w:tr w:rsidR="00A11223" w:rsidRPr="00330FF8" w:rsidTr="0037677A">
        <w:trPr>
          <w:trHeight w:val="1434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3295,0</w:t>
            </w:r>
          </w:p>
        </w:tc>
      </w:tr>
      <w:tr w:rsidR="00A11223" w:rsidRPr="00330FF8" w:rsidTr="0037677A">
        <w:trPr>
          <w:trHeight w:val="127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330FF8">
              <w:rPr>
                <w:rFonts w:eastAsia="Calibri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3295,0</w:t>
            </w:r>
          </w:p>
        </w:tc>
      </w:tr>
      <w:tr w:rsidR="00A11223" w:rsidRPr="00330FF8" w:rsidTr="0037677A">
        <w:trPr>
          <w:trHeight w:val="42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2426,9</w:t>
            </w:r>
          </w:p>
        </w:tc>
      </w:tr>
      <w:tr w:rsidR="00A11223" w:rsidRPr="00330FF8" w:rsidTr="0037677A">
        <w:trPr>
          <w:trHeight w:val="42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2031,6</w:t>
            </w:r>
          </w:p>
        </w:tc>
      </w:tr>
      <w:tr w:rsidR="00A11223" w:rsidRPr="00330FF8" w:rsidTr="0037677A">
        <w:trPr>
          <w:trHeight w:val="4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2031,6</w:t>
            </w:r>
          </w:p>
        </w:tc>
      </w:tr>
      <w:tr w:rsidR="00A11223" w:rsidRPr="00330FF8" w:rsidTr="0037677A">
        <w:trPr>
          <w:trHeight w:val="51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385,3</w:t>
            </w:r>
          </w:p>
        </w:tc>
      </w:tr>
      <w:tr w:rsidR="00A11223" w:rsidRPr="00330FF8" w:rsidTr="0037677A">
        <w:trPr>
          <w:trHeight w:val="63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385,3</w:t>
            </w:r>
          </w:p>
        </w:tc>
      </w:tr>
      <w:tr w:rsidR="00A11223" w:rsidRPr="00330FF8" w:rsidTr="0037677A">
        <w:trPr>
          <w:trHeight w:val="421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00200000421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52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Уплата прочих налогов, сборов и иных платежей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30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Выполнение функций органов местного самоуправления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868,1</w:t>
            </w:r>
          </w:p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0020000800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868,1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0020000800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868,1</w:t>
            </w:r>
          </w:p>
        </w:tc>
      </w:tr>
      <w:tr w:rsidR="00A11223" w:rsidRPr="00330FF8" w:rsidTr="0037677A">
        <w:trPr>
          <w:trHeight w:val="12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Внешний финансовый контроль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11223" w:rsidRPr="00330FF8" w:rsidTr="0037677A">
        <w:trPr>
          <w:trHeight w:val="318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5200000000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11223" w:rsidRPr="00330FF8" w:rsidTr="0037677A">
        <w:trPr>
          <w:trHeight w:val="139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330FF8">
              <w:rPr>
                <w:rFonts w:eastAsia="Calibri"/>
                <w:sz w:val="20"/>
                <w:szCs w:val="20"/>
                <w:lang w:eastAsia="en-US"/>
              </w:rPr>
              <w:t>уровня</w:t>
            </w:r>
            <w:proofErr w:type="gram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5200001522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11223" w:rsidRPr="00330FF8" w:rsidTr="0037677A">
        <w:trPr>
          <w:trHeight w:val="253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5200001522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11223" w:rsidRPr="00330FF8" w:rsidTr="0037677A">
        <w:trPr>
          <w:trHeight w:val="278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5200001522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287,6</w:t>
            </w:r>
          </w:p>
        </w:tc>
      </w:tr>
      <w:tr w:rsidR="00A11223" w:rsidRPr="00330FF8" w:rsidTr="0037677A">
        <w:trPr>
          <w:trHeight w:val="21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287,6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Выборы главы муниципального образования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0200000003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287,6</w:t>
            </w:r>
          </w:p>
        </w:tc>
      </w:tr>
      <w:tr w:rsidR="00A11223" w:rsidRPr="00330FF8" w:rsidTr="0037677A">
        <w:trPr>
          <w:trHeight w:val="32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0200000003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287,6</w:t>
            </w:r>
          </w:p>
        </w:tc>
      </w:tr>
      <w:tr w:rsidR="00A11223" w:rsidRPr="00330FF8" w:rsidTr="0037677A">
        <w:trPr>
          <w:trHeight w:val="273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0200000003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287,6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23,8</w:t>
            </w:r>
          </w:p>
        </w:tc>
      </w:tr>
      <w:tr w:rsidR="00A11223" w:rsidRPr="00330FF8" w:rsidTr="0037677A">
        <w:trPr>
          <w:trHeight w:val="29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23,8</w:t>
            </w:r>
          </w:p>
        </w:tc>
      </w:tr>
      <w:tr w:rsidR="00A11223" w:rsidRPr="00330FF8" w:rsidTr="0037677A">
        <w:trPr>
          <w:trHeight w:val="34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0700000500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23,8</w:t>
            </w:r>
          </w:p>
        </w:tc>
      </w:tr>
      <w:tr w:rsidR="00A11223" w:rsidRPr="00330FF8" w:rsidTr="0037677A">
        <w:trPr>
          <w:trHeight w:val="34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0700000500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23,8</w:t>
            </w:r>
          </w:p>
        </w:tc>
      </w:tr>
      <w:tr w:rsidR="00A11223" w:rsidRPr="00330FF8" w:rsidTr="0037677A">
        <w:trPr>
          <w:trHeight w:val="31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0700000500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23,8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74,9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0900000200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33,0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0900000200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33,0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0900000200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33,0</w:t>
            </w:r>
          </w:p>
        </w:tc>
      </w:tr>
      <w:tr w:rsidR="00A11223" w:rsidRPr="00330FF8" w:rsidTr="0037677A">
        <w:trPr>
          <w:trHeight w:val="5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34,9</w:t>
            </w:r>
          </w:p>
        </w:tc>
      </w:tr>
      <w:tr w:rsidR="00A11223" w:rsidRPr="00330FF8" w:rsidTr="0037677A">
        <w:trPr>
          <w:trHeight w:val="602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34,9</w:t>
            </w:r>
          </w:p>
        </w:tc>
      </w:tr>
      <w:tr w:rsidR="00A11223" w:rsidRPr="00330FF8" w:rsidTr="0037677A">
        <w:trPr>
          <w:trHeight w:val="602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Расходные </w:t>
            </w:r>
            <w:proofErr w:type="gramStart"/>
            <w:r w:rsidRPr="00330FF8">
              <w:rPr>
                <w:rFonts w:eastAsia="Calibri"/>
                <w:sz w:val="20"/>
                <w:szCs w:val="20"/>
                <w:lang w:eastAsia="en-US"/>
              </w:rPr>
              <w:t>обязательства</w:t>
            </w:r>
            <w:proofErr w:type="gram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не отнесенные к другим целевым статьям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24,9</w:t>
            </w:r>
          </w:p>
        </w:tc>
      </w:tr>
      <w:tr w:rsidR="00A11223" w:rsidRPr="00330FF8" w:rsidTr="0037677A">
        <w:trPr>
          <w:trHeight w:val="602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8,9</w:t>
            </w:r>
          </w:p>
        </w:tc>
      </w:tr>
      <w:tr w:rsidR="00A11223" w:rsidRPr="00330FF8" w:rsidTr="0037677A">
        <w:trPr>
          <w:trHeight w:val="51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8,9</w:t>
            </w:r>
          </w:p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1223" w:rsidRPr="00330FF8" w:rsidTr="0037677A">
        <w:trPr>
          <w:trHeight w:val="304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16,0</w:t>
            </w:r>
          </w:p>
        </w:tc>
      </w:tr>
      <w:tr w:rsidR="00A11223" w:rsidRPr="00330FF8" w:rsidTr="0037677A">
        <w:trPr>
          <w:trHeight w:val="421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Уплата прочих налогов сборов и иных платежей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14,0</w:t>
            </w:r>
          </w:p>
        </w:tc>
      </w:tr>
      <w:tr w:rsidR="00A11223" w:rsidRPr="00330FF8" w:rsidTr="0037677A">
        <w:trPr>
          <w:trHeight w:val="229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09203000311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5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5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30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7950000000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</w:tr>
      <w:tr w:rsidR="00A11223" w:rsidRPr="00330FF8" w:rsidTr="0037677A">
        <w:trPr>
          <w:trHeight w:val="97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 w:rsidRPr="00330FF8">
              <w:rPr>
                <w:rFonts w:eastAsia="Calibri"/>
                <w:sz w:val="20"/>
                <w:szCs w:val="20"/>
                <w:lang w:eastAsia="en-US"/>
              </w:rPr>
              <w:t>Тегульдетском</w:t>
            </w:r>
            <w:proofErr w:type="spell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районе на 2014-2016 годы"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7950500001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</w:tr>
      <w:tr w:rsidR="00A11223" w:rsidRPr="00330FF8" w:rsidTr="0037677A">
        <w:trPr>
          <w:trHeight w:val="564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7950500001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</w:tr>
      <w:tr w:rsidR="00A11223" w:rsidRPr="00330FF8" w:rsidTr="0037677A">
        <w:trPr>
          <w:trHeight w:val="72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7950500001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51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51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76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76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органами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2128100000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76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76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93,4</w:t>
            </w:r>
          </w:p>
        </w:tc>
      </w:tr>
      <w:tr w:rsidR="00A11223" w:rsidRPr="00330FF8" w:rsidTr="0037677A">
        <w:trPr>
          <w:trHeight w:val="42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93,4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7,9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55,0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266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Предупреждение и ликвидация последствий ЧС местный бюджет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</w:tr>
      <w:tr w:rsidR="00A11223" w:rsidRPr="00330FF8" w:rsidTr="0037677A">
        <w:trPr>
          <w:trHeight w:val="480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</w:tr>
      <w:tr w:rsidR="00A11223" w:rsidRPr="00330FF8" w:rsidTr="0037677A">
        <w:trPr>
          <w:trHeight w:val="303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2743,1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2743,1</w:t>
            </w:r>
          </w:p>
        </w:tc>
      </w:tr>
      <w:tr w:rsidR="00A11223" w:rsidRPr="00330FF8" w:rsidTr="0037677A">
        <w:trPr>
          <w:trHeight w:val="34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745,8</w:t>
            </w:r>
          </w:p>
        </w:tc>
      </w:tr>
      <w:tr w:rsidR="00A11223" w:rsidRPr="00330FF8" w:rsidTr="0037677A">
        <w:trPr>
          <w:trHeight w:val="1968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745,8</w:t>
            </w: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3150000012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745,8</w:t>
            </w: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3150000012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745,8</w:t>
            </w:r>
          </w:p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1820000000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1828400000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Ремонт автомобильных дорог  общего пользования местного значения в границах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1828440895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1828440895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1828440895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30FF8">
              <w:rPr>
                <w:rFonts w:eastAsia="Calibr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31502</w:t>
            </w:r>
            <w:r w:rsidRPr="00330FF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330FF8">
              <w:rPr>
                <w:rFonts w:eastAsia="Calibri"/>
                <w:sz w:val="20"/>
                <w:szCs w:val="20"/>
                <w:lang w:eastAsia="en-US"/>
              </w:rPr>
              <w:t>0895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31502</w:t>
            </w:r>
            <w:r w:rsidRPr="00330FF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330FF8">
              <w:rPr>
                <w:rFonts w:eastAsia="Calibri"/>
                <w:sz w:val="20"/>
                <w:szCs w:val="20"/>
                <w:lang w:eastAsia="en-US"/>
              </w:rPr>
              <w:t>0895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A11223" w:rsidRPr="00330FF8" w:rsidTr="0037677A">
        <w:trPr>
          <w:trHeight w:val="63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31502</w:t>
            </w:r>
            <w:r w:rsidRPr="00330FF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330FF8">
              <w:rPr>
                <w:rFonts w:eastAsia="Calibri"/>
                <w:sz w:val="20"/>
                <w:szCs w:val="20"/>
                <w:lang w:eastAsia="en-US"/>
              </w:rPr>
              <w:t>0895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A11223" w:rsidRPr="00330FF8" w:rsidTr="0037677A">
        <w:trPr>
          <w:trHeight w:val="28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387,7</w:t>
            </w:r>
          </w:p>
        </w:tc>
      </w:tr>
      <w:tr w:rsidR="00A11223" w:rsidRPr="00330FF8" w:rsidTr="0037677A">
        <w:trPr>
          <w:trHeight w:val="255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Коммунальное  хозяйство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46,0</w:t>
            </w:r>
          </w:p>
        </w:tc>
      </w:tr>
      <w:tr w:rsidR="00A11223" w:rsidRPr="00330FF8" w:rsidTr="0037677A">
        <w:trPr>
          <w:trHeight w:val="288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Поддержка коммунального хозяйства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3910000000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37677A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</w:t>
            </w:r>
            <w:r w:rsidR="00A11223"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46,0</w:t>
            </w:r>
          </w:p>
        </w:tc>
      </w:tr>
      <w:tr w:rsidR="00A11223" w:rsidRPr="00330FF8" w:rsidTr="0037677A">
        <w:trPr>
          <w:trHeight w:val="53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3910000000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46,0</w:t>
            </w:r>
          </w:p>
        </w:tc>
      </w:tr>
      <w:tr w:rsidR="00A11223" w:rsidRPr="00330FF8" w:rsidTr="0037677A">
        <w:trPr>
          <w:trHeight w:val="53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3910000500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46,0</w:t>
            </w:r>
          </w:p>
        </w:tc>
      </w:tr>
      <w:tr w:rsidR="00A11223" w:rsidRPr="00330FF8" w:rsidTr="0037677A">
        <w:trPr>
          <w:trHeight w:val="31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341,7</w:t>
            </w:r>
          </w:p>
        </w:tc>
      </w:tr>
      <w:tr w:rsidR="00A11223" w:rsidRPr="00330FF8" w:rsidTr="0037677A">
        <w:trPr>
          <w:trHeight w:val="33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Благоустройство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6000000000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341,7</w:t>
            </w:r>
          </w:p>
        </w:tc>
      </w:tr>
      <w:tr w:rsidR="00A11223" w:rsidRPr="00330FF8" w:rsidTr="0037677A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6000000100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190,0</w:t>
            </w:r>
          </w:p>
        </w:tc>
      </w:tr>
      <w:tr w:rsidR="00A11223" w:rsidRPr="00330FF8" w:rsidTr="0037677A">
        <w:trPr>
          <w:trHeight w:val="55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6000000100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190,0</w:t>
            </w:r>
          </w:p>
        </w:tc>
      </w:tr>
      <w:tr w:rsidR="00A11223" w:rsidRPr="00330FF8" w:rsidTr="0037677A">
        <w:trPr>
          <w:trHeight w:val="55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6000000100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190,0</w:t>
            </w:r>
          </w:p>
        </w:tc>
      </w:tr>
      <w:tr w:rsidR="00A11223" w:rsidRPr="00330FF8" w:rsidTr="0037677A">
        <w:trPr>
          <w:trHeight w:val="19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6000000400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A11223" w:rsidRPr="00330FF8" w:rsidTr="0037677A">
        <w:trPr>
          <w:trHeight w:val="27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6000000400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A11223" w:rsidRPr="00330FF8" w:rsidTr="0037677A">
        <w:trPr>
          <w:trHeight w:val="27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lastRenderedPageBreak/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6000000400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A11223" w:rsidRPr="00330FF8" w:rsidTr="0037677A">
        <w:trPr>
          <w:trHeight w:val="51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600000050</w:t>
            </w:r>
            <w:r w:rsidRPr="00330FF8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A11223" w:rsidRPr="00330FF8" w:rsidTr="0037677A">
        <w:trPr>
          <w:trHeight w:val="3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6000000500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A11223" w:rsidRPr="00330FF8" w:rsidTr="0037677A">
        <w:trPr>
          <w:trHeight w:val="3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600000050</w:t>
            </w:r>
            <w:r w:rsidRPr="00330FF8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A11223" w:rsidRPr="00330FF8" w:rsidTr="0037677A">
        <w:trPr>
          <w:trHeight w:val="19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1172,0</w:t>
            </w:r>
          </w:p>
        </w:tc>
      </w:tr>
      <w:tr w:rsidR="00A11223" w:rsidRPr="00330FF8" w:rsidTr="0037677A">
        <w:trPr>
          <w:trHeight w:val="3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1172,0</w:t>
            </w:r>
          </w:p>
        </w:tc>
      </w:tr>
      <w:tr w:rsidR="00A11223" w:rsidRPr="00330FF8" w:rsidTr="0037677A">
        <w:trPr>
          <w:trHeight w:val="18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5200001500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1172,0</w:t>
            </w:r>
          </w:p>
        </w:tc>
      </w:tr>
      <w:tr w:rsidR="00A11223" w:rsidRPr="00330FF8" w:rsidTr="0037677A">
        <w:trPr>
          <w:trHeight w:val="3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5200001521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1172,0</w:t>
            </w:r>
          </w:p>
        </w:tc>
      </w:tr>
      <w:tr w:rsidR="00A11223" w:rsidRPr="00330FF8" w:rsidTr="0037677A">
        <w:trPr>
          <w:trHeight w:val="40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5200001521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1172,0</w:t>
            </w:r>
          </w:p>
        </w:tc>
      </w:tr>
      <w:tr w:rsidR="00A11223" w:rsidRPr="00330FF8" w:rsidTr="0037677A">
        <w:trPr>
          <w:trHeight w:val="312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255,0</w:t>
            </w:r>
          </w:p>
        </w:tc>
      </w:tr>
      <w:tr w:rsidR="00A11223" w:rsidRPr="00330FF8" w:rsidTr="0037677A">
        <w:trPr>
          <w:trHeight w:val="26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9900300000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255,0</w:t>
            </w:r>
          </w:p>
        </w:tc>
      </w:tr>
      <w:tr w:rsidR="00A11223" w:rsidRPr="00330FF8" w:rsidTr="0037677A">
        <w:trPr>
          <w:trHeight w:val="51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990030000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255,0</w:t>
            </w:r>
          </w:p>
        </w:tc>
      </w:tr>
      <w:tr w:rsidR="00A11223" w:rsidRPr="00330FF8" w:rsidTr="0037677A">
        <w:trPr>
          <w:trHeight w:val="51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990030000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255,0</w:t>
            </w:r>
          </w:p>
        </w:tc>
      </w:tr>
    </w:tbl>
    <w:p w:rsidR="00A11223" w:rsidRPr="00330FF8" w:rsidRDefault="00A11223" w:rsidP="00330FF8">
      <w:pPr>
        <w:rPr>
          <w:rFonts w:eastAsia="Calibri"/>
          <w:sz w:val="20"/>
          <w:szCs w:val="20"/>
          <w:lang w:eastAsia="en-US"/>
        </w:rPr>
      </w:pPr>
    </w:p>
    <w:tbl>
      <w:tblPr>
        <w:tblW w:w="939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"/>
        <w:gridCol w:w="3491"/>
        <w:gridCol w:w="1208"/>
        <w:gridCol w:w="83"/>
        <w:gridCol w:w="1055"/>
        <w:gridCol w:w="1536"/>
        <w:gridCol w:w="727"/>
        <w:gridCol w:w="1260"/>
      </w:tblGrid>
      <w:tr w:rsidR="00A11223" w:rsidRPr="00330FF8" w:rsidTr="0037677A">
        <w:trPr>
          <w:gridBefore w:val="1"/>
          <w:wBefore w:w="38" w:type="dxa"/>
          <w:trHeight w:val="309"/>
        </w:trPr>
        <w:tc>
          <w:tcPr>
            <w:tcW w:w="3491" w:type="dxa"/>
            <w:shd w:val="clear" w:color="auto" w:fill="auto"/>
            <w:noWrap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9" w:type="dxa"/>
            <w:gridSpan w:val="6"/>
            <w:shd w:val="clear" w:color="auto" w:fill="auto"/>
            <w:noWrap/>
            <w:vAlign w:val="bottom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Приложение 6</w:t>
            </w:r>
          </w:p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к решению о бюджете на 2016  год,</w:t>
            </w:r>
          </w:p>
          <w:p w:rsidR="00A11223" w:rsidRPr="00330FF8" w:rsidRDefault="00A11223" w:rsidP="00330FF8">
            <w:pPr>
              <w:keepNext/>
              <w:jc w:val="right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30FF8">
              <w:rPr>
                <w:rFonts w:eastAsia="Calibri"/>
                <w:sz w:val="20"/>
                <w:szCs w:val="20"/>
                <w:lang w:eastAsia="en-US"/>
              </w:rPr>
              <w:t>утвержденному</w:t>
            </w:r>
            <w:proofErr w:type="gram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решением Совета</w:t>
            </w:r>
          </w:p>
          <w:p w:rsidR="00A11223" w:rsidRPr="00330FF8" w:rsidRDefault="00A11223" w:rsidP="00330FF8">
            <w:pPr>
              <w:keepNext/>
              <w:jc w:val="right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Берегаевского сельского поселения</w:t>
            </w:r>
          </w:p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« 23» декабря 2015 г</w:t>
            </w:r>
          </w:p>
        </w:tc>
      </w:tr>
      <w:tr w:rsidR="00A11223" w:rsidRPr="00330FF8" w:rsidTr="0037677A">
        <w:trPr>
          <w:gridBefore w:val="1"/>
          <w:wBefore w:w="38" w:type="dxa"/>
          <w:trHeight w:val="1545"/>
        </w:trPr>
        <w:tc>
          <w:tcPr>
            <w:tcW w:w="9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статьям, группам (подгруппам) и видам расходов классификации  расходов</w:t>
            </w:r>
          </w:p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бюджета Берегаевского сельского поселения на 2016 год</w:t>
            </w:r>
          </w:p>
        </w:tc>
      </w:tr>
      <w:tr w:rsidR="00A11223" w:rsidRPr="00330FF8" w:rsidTr="0037677A">
        <w:trPr>
          <w:trHeight w:val="675"/>
        </w:trPr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показателей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30FF8">
              <w:rPr>
                <w:rFonts w:eastAsia="Calibri"/>
                <w:sz w:val="20"/>
                <w:szCs w:val="20"/>
                <w:lang w:eastAsia="en-US"/>
              </w:rPr>
              <w:t>РзПр</w:t>
            </w:r>
            <w:proofErr w:type="spell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(раздел, подраздел)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ЦСР (целевые статьи расходов)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ВР</w:t>
            </w:r>
          </w:p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(вид расходов)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Сумма (тыс. рублей)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A11223" w:rsidRPr="00330FF8" w:rsidTr="0037677A">
        <w:trPr>
          <w:trHeight w:val="233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Берегаевское сельское поселение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8396,6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3682,5</w:t>
            </w:r>
          </w:p>
        </w:tc>
      </w:tr>
      <w:tr w:rsidR="00A11223" w:rsidRPr="00330FF8" w:rsidTr="0037677A">
        <w:trPr>
          <w:trHeight w:val="1006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3295,0</w:t>
            </w:r>
          </w:p>
        </w:tc>
      </w:tr>
      <w:tr w:rsidR="00A11223" w:rsidRPr="00330FF8" w:rsidTr="0037677A">
        <w:trPr>
          <w:trHeight w:val="112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330FF8">
              <w:rPr>
                <w:rFonts w:eastAsia="Calibri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3295,0</w:t>
            </w:r>
          </w:p>
        </w:tc>
      </w:tr>
      <w:tr w:rsidR="00A11223" w:rsidRPr="00330FF8" w:rsidTr="0037677A">
        <w:trPr>
          <w:trHeight w:val="27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2426,9</w:t>
            </w:r>
          </w:p>
        </w:tc>
      </w:tr>
      <w:tr w:rsidR="00A11223" w:rsidRPr="00330FF8" w:rsidTr="0037677A">
        <w:trPr>
          <w:trHeight w:val="42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2031,6</w:t>
            </w:r>
          </w:p>
        </w:tc>
      </w:tr>
      <w:tr w:rsidR="00A11223" w:rsidRPr="00330FF8" w:rsidTr="0037677A">
        <w:trPr>
          <w:trHeight w:val="4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2031,6</w:t>
            </w:r>
          </w:p>
        </w:tc>
      </w:tr>
      <w:tr w:rsidR="00A11223" w:rsidRPr="00330FF8" w:rsidTr="0037677A">
        <w:trPr>
          <w:trHeight w:val="51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385,3</w:t>
            </w:r>
          </w:p>
        </w:tc>
      </w:tr>
      <w:tr w:rsidR="00A11223" w:rsidRPr="00330FF8" w:rsidTr="0037677A">
        <w:trPr>
          <w:trHeight w:val="60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385,3</w:t>
            </w:r>
          </w:p>
        </w:tc>
      </w:tr>
      <w:tr w:rsidR="00A11223" w:rsidRPr="00330FF8" w:rsidTr="0037677A">
        <w:trPr>
          <w:trHeight w:val="28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00200000421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271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Уплата прочих налогов, сборов и иных платежей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0020000421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55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Выполнение функций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868,1</w:t>
            </w:r>
          </w:p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868,1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0020000800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868,1</w:t>
            </w:r>
          </w:p>
        </w:tc>
      </w:tr>
      <w:tr w:rsidR="00A11223" w:rsidRPr="00330FF8" w:rsidTr="0037677A">
        <w:trPr>
          <w:trHeight w:val="179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Внешний финансовый контроль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11223" w:rsidRPr="00330FF8" w:rsidTr="0037677A">
        <w:trPr>
          <w:trHeight w:val="226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5200000000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330FF8">
              <w:rPr>
                <w:rFonts w:eastAsia="Calibri"/>
                <w:sz w:val="20"/>
                <w:szCs w:val="20"/>
                <w:lang w:eastAsia="en-US"/>
              </w:rPr>
              <w:t>уровня</w:t>
            </w:r>
            <w:proofErr w:type="gram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5200001522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11223" w:rsidRPr="00330FF8" w:rsidTr="0037677A">
        <w:trPr>
          <w:trHeight w:val="34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5200001522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11223" w:rsidRPr="00330FF8" w:rsidTr="0037677A">
        <w:trPr>
          <w:trHeight w:val="35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5200001522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11223" w:rsidRPr="00330FF8" w:rsidTr="0037677A">
        <w:trPr>
          <w:trHeight w:val="256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287,6</w:t>
            </w:r>
          </w:p>
        </w:tc>
      </w:tr>
      <w:tr w:rsidR="00A11223" w:rsidRPr="00330FF8" w:rsidTr="0037677A">
        <w:trPr>
          <w:trHeight w:val="26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287,6</w:t>
            </w:r>
          </w:p>
        </w:tc>
      </w:tr>
      <w:tr w:rsidR="00A11223" w:rsidRPr="00330FF8" w:rsidTr="0037677A">
        <w:trPr>
          <w:trHeight w:val="277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Выборы главы муниципального образования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0200000003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287,6</w:t>
            </w:r>
          </w:p>
        </w:tc>
      </w:tr>
      <w:tr w:rsidR="00A11223" w:rsidRPr="00330FF8" w:rsidTr="0037677A">
        <w:trPr>
          <w:trHeight w:val="28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0200000003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287,6</w:t>
            </w:r>
          </w:p>
        </w:tc>
      </w:tr>
      <w:tr w:rsidR="00A11223" w:rsidRPr="00330FF8" w:rsidTr="0037677A">
        <w:trPr>
          <w:trHeight w:val="258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0200000003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287,6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23,8</w:t>
            </w:r>
          </w:p>
        </w:tc>
      </w:tr>
      <w:tr w:rsidR="00A11223" w:rsidRPr="00330FF8" w:rsidTr="0037677A">
        <w:trPr>
          <w:trHeight w:val="42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23,8</w:t>
            </w:r>
          </w:p>
        </w:tc>
      </w:tr>
      <w:tr w:rsidR="00A11223" w:rsidRPr="00330FF8" w:rsidTr="0037677A">
        <w:trPr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23,8</w:t>
            </w:r>
          </w:p>
        </w:tc>
      </w:tr>
      <w:tr w:rsidR="00A11223" w:rsidRPr="00330FF8" w:rsidTr="0037677A">
        <w:trPr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23,8</w:t>
            </w:r>
          </w:p>
        </w:tc>
      </w:tr>
      <w:tr w:rsidR="00A11223" w:rsidRPr="00330FF8" w:rsidTr="0037677A">
        <w:trPr>
          <w:trHeight w:val="29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23,8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74,9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0900000200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33,0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0900000200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33,0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0900000200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33,0</w:t>
            </w:r>
          </w:p>
        </w:tc>
      </w:tr>
      <w:tr w:rsidR="00A11223" w:rsidRPr="00330FF8" w:rsidTr="0037677A">
        <w:trPr>
          <w:trHeight w:val="5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34,9</w:t>
            </w:r>
          </w:p>
        </w:tc>
      </w:tr>
      <w:tr w:rsidR="00A11223" w:rsidRPr="00330FF8" w:rsidTr="0037677A">
        <w:trPr>
          <w:trHeight w:val="221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34,9</w:t>
            </w:r>
          </w:p>
        </w:tc>
      </w:tr>
      <w:tr w:rsidR="00A11223" w:rsidRPr="00330FF8" w:rsidTr="0037677A">
        <w:trPr>
          <w:trHeight w:val="39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Расходные </w:t>
            </w:r>
            <w:proofErr w:type="gramStart"/>
            <w:r w:rsidRPr="00330FF8">
              <w:rPr>
                <w:rFonts w:eastAsia="Calibri"/>
                <w:sz w:val="20"/>
                <w:szCs w:val="20"/>
                <w:lang w:eastAsia="en-US"/>
              </w:rPr>
              <w:t>обязательства</w:t>
            </w:r>
            <w:proofErr w:type="gram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не отнесенные к другим целевым статьям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24,9</w:t>
            </w:r>
          </w:p>
        </w:tc>
      </w:tr>
      <w:tr w:rsidR="00A11223" w:rsidRPr="00330FF8" w:rsidTr="0037677A">
        <w:trPr>
          <w:trHeight w:val="60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8,9</w:t>
            </w:r>
          </w:p>
        </w:tc>
      </w:tr>
      <w:tr w:rsidR="00A11223" w:rsidRPr="00330FF8" w:rsidTr="0037677A">
        <w:trPr>
          <w:trHeight w:val="453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8,9</w:t>
            </w:r>
          </w:p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1223" w:rsidRPr="00330FF8" w:rsidTr="0037677A">
        <w:trPr>
          <w:trHeight w:val="26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16,0</w:t>
            </w:r>
          </w:p>
        </w:tc>
      </w:tr>
      <w:tr w:rsidR="00A11223" w:rsidRPr="00330FF8" w:rsidTr="0037677A">
        <w:trPr>
          <w:trHeight w:val="28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Уплата прочих налогов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14,0</w:t>
            </w:r>
          </w:p>
        </w:tc>
      </w:tr>
      <w:tr w:rsidR="00A11223" w:rsidRPr="00330FF8" w:rsidTr="0037677A">
        <w:trPr>
          <w:trHeight w:val="274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57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57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0920300012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24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7950000000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</w:tr>
      <w:tr w:rsidR="00A11223" w:rsidRPr="00330FF8" w:rsidTr="0037677A">
        <w:trPr>
          <w:trHeight w:val="697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 w:rsidRPr="00330FF8">
              <w:rPr>
                <w:rFonts w:eastAsia="Calibri"/>
                <w:sz w:val="20"/>
                <w:szCs w:val="20"/>
                <w:lang w:eastAsia="en-US"/>
              </w:rPr>
              <w:t>Тегульдетском</w:t>
            </w:r>
            <w:proofErr w:type="spell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районе на 2014-2016 годы"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7950500000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</w:tr>
      <w:tr w:rsidR="00A11223" w:rsidRPr="00330FF8" w:rsidTr="0037677A">
        <w:trPr>
          <w:trHeight w:val="551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7950500001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</w:tr>
      <w:tr w:rsidR="00A11223" w:rsidRPr="00330FF8" w:rsidTr="0037677A">
        <w:trPr>
          <w:trHeight w:val="7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7950500001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27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51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47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Подпрограмма «Совершенствование межбюджетных отношений в Томской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459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2128100000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459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101,3</w:t>
            </w:r>
          </w:p>
        </w:tc>
      </w:tr>
      <w:tr w:rsidR="00A11223" w:rsidRPr="00330FF8" w:rsidTr="0037677A">
        <w:trPr>
          <w:trHeight w:val="76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93,4</w:t>
            </w:r>
          </w:p>
        </w:tc>
      </w:tr>
      <w:tr w:rsidR="00A11223" w:rsidRPr="00330FF8" w:rsidTr="0037677A">
        <w:trPr>
          <w:trHeight w:val="42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93,4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7,9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sz w:val="20"/>
                <w:szCs w:val="20"/>
                <w:lang w:eastAsia="en-US"/>
              </w:rPr>
              <w:t>55,0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Предупреждение и ликвидация последствий ЧС местный бюджет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A11223" w:rsidRPr="00330FF8" w:rsidTr="003062D3">
        <w:trPr>
          <w:trHeight w:val="23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Предупреждение и ликвидация последствий ЧС местный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</w:tr>
      <w:tr w:rsidR="00A11223" w:rsidRPr="00330FF8" w:rsidTr="0037677A">
        <w:trPr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lastRenderedPageBreak/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2180000101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45,0</w:t>
            </w:r>
          </w:p>
        </w:tc>
      </w:tr>
      <w:tr w:rsidR="00A11223" w:rsidRPr="00330FF8" w:rsidTr="003062D3">
        <w:trPr>
          <w:trHeight w:val="2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2743,1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2743,1</w:t>
            </w:r>
          </w:p>
        </w:tc>
      </w:tr>
      <w:tr w:rsidR="00A11223" w:rsidRPr="00330FF8" w:rsidTr="0037677A">
        <w:trPr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745,8</w:t>
            </w:r>
          </w:p>
        </w:tc>
      </w:tr>
      <w:tr w:rsidR="00A11223" w:rsidRPr="00330FF8" w:rsidTr="003062D3">
        <w:trPr>
          <w:trHeight w:val="1507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31502М0012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745,8</w:t>
            </w:r>
          </w:p>
        </w:tc>
      </w:tr>
      <w:tr w:rsidR="00A11223" w:rsidRPr="00330FF8" w:rsidTr="003062D3">
        <w:trPr>
          <w:trHeight w:val="409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31502М0012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745,8</w:t>
            </w:r>
          </w:p>
        </w:tc>
      </w:tr>
      <w:tr w:rsidR="00A11223" w:rsidRPr="00330FF8" w:rsidTr="0037677A">
        <w:trPr>
          <w:trHeight w:val="764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31502М0012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745,8</w:t>
            </w:r>
          </w:p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1223" w:rsidRPr="00330FF8" w:rsidTr="003062D3">
        <w:trPr>
          <w:trHeight w:val="44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6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6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1828400000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6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 в границах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1828440895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453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1828440895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7677A">
        <w:trPr>
          <w:trHeight w:val="35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1828440895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1897,3</w:t>
            </w:r>
          </w:p>
        </w:tc>
      </w:tr>
      <w:tr w:rsidR="00A11223" w:rsidRPr="00330FF8" w:rsidTr="003062D3">
        <w:trPr>
          <w:trHeight w:val="77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30FF8">
              <w:rPr>
                <w:rFonts w:eastAsia="Calibr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31502</w:t>
            </w:r>
            <w:r w:rsidRPr="00330FF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330FF8">
              <w:rPr>
                <w:rFonts w:eastAsia="Calibri"/>
                <w:sz w:val="20"/>
                <w:szCs w:val="20"/>
                <w:lang w:eastAsia="en-US"/>
              </w:rPr>
              <w:t>0895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A11223" w:rsidRPr="00330FF8" w:rsidTr="003062D3">
        <w:trPr>
          <w:trHeight w:val="54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31502</w:t>
            </w:r>
            <w:r w:rsidRPr="00330FF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330FF8">
              <w:rPr>
                <w:rFonts w:eastAsia="Calibri"/>
                <w:sz w:val="20"/>
                <w:szCs w:val="20"/>
                <w:lang w:eastAsia="en-US"/>
              </w:rPr>
              <w:t>0895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A11223" w:rsidRPr="00330FF8" w:rsidTr="003062D3">
        <w:trPr>
          <w:trHeight w:val="71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31502</w:t>
            </w:r>
            <w:r w:rsidRPr="00330FF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330FF8">
              <w:rPr>
                <w:rFonts w:eastAsia="Calibri"/>
                <w:sz w:val="20"/>
                <w:szCs w:val="20"/>
                <w:lang w:eastAsia="en-US"/>
              </w:rPr>
              <w:t>0895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A11223" w:rsidRPr="00330FF8" w:rsidTr="003062D3">
        <w:trPr>
          <w:trHeight w:val="267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387,7</w:t>
            </w:r>
          </w:p>
        </w:tc>
      </w:tr>
      <w:tr w:rsidR="00A11223" w:rsidRPr="00330FF8" w:rsidTr="0037677A">
        <w:trPr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1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Коммунальное  хозяйство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1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46,0</w:t>
            </w:r>
          </w:p>
        </w:tc>
      </w:tr>
      <w:tr w:rsidR="00A11223" w:rsidRPr="00330FF8" w:rsidTr="003062D3">
        <w:trPr>
          <w:trHeight w:val="303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Поддержка 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 xml:space="preserve">              46,0</w:t>
            </w:r>
          </w:p>
        </w:tc>
      </w:tr>
      <w:tr w:rsidR="00A11223" w:rsidRPr="00330FF8" w:rsidTr="0037677A">
        <w:trPr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3910000000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46,0</w:t>
            </w:r>
          </w:p>
        </w:tc>
      </w:tr>
      <w:tr w:rsidR="00A11223" w:rsidRPr="00330FF8" w:rsidTr="0037677A">
        <w:trPr>
          <w:trHeight w:val="531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3910000500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46,0</w:t>
            </w:r>
          </w:p>
        </w:tc>
      </w:tr>
      <w:tr w:rsidR="00A11223" w:rsidRPr="00330FF8" w:rsidTr="003062D3">
        <w:trPr>
          <w:trHeight w:val="28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341,7</w:t>
            </w:r>
          </w:p>
        </w:tc>
      </w:tr>
      <w:tr w:rsidR="00A11223" w:rsidRPr="00330FF8" w:rsidTr="0037677A">
        <w:trPr>
          <w:trHeight w:val="331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iCs/>
                <w:color w:val="000000"/>
                <w:sz w:val="20"/>
                <w:szCs w:val="20"/>
                <w:lang w:eastAsia="en-US"/>
              </w:rPr>
              <w:t xml:space="preserve">Благоустройство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6000000000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341,7</w:t>
            </w:r>
          </w:p>
        </w:tc>
      </w:tr>
      <w:tr w:rsidR="00A11223" w:rsidRPr="00330FF8" w:rsidTr="0037677A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6000000100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190,0</w:t>
            </w:r>
          </w:p>
        </w:tc>
      </w:tr>
      <w:tr w:rsidR="00A11223" w:rsidRPr="00330FF8" w:rsidTr="0037677A">
        <w:trPr>
          <w:trHeight w:val="559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6000000100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190,0</w:t>
            </w:r>
          </w:p>
        </w:tc>
      </w:tr>
      <w:tr w:rsidR="00A11223" w:rsidRPr="00330FF8" w:rsidTr="0037677A">
        <w:trPr>
          <w:trHeight w:val="559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6000000100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190,0</w:t>
            </w:r>
          </w:p>
        </w:tc>
      </w:tr>
      <w:tr w:rsidR="00A11223" w:rsidRPr="00330FF8" w:rsidTr="0037677A">
        <w:trPr>
          <w:trHeight w:val="19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Организация и содержание мест захоронения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30,0</w:t>
            </w:r>
          </w:p>
        </w:tc>
      </w:tr>
      <w:tr w:rsidR="00A11223" w:rsidRPr="00330FF8" w:rsidTr="0037677A">
        <w:trPr>
          <w:trHeight w:val="27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</w:tr>
      <w:tr w:rsidR="00A11223" w:rsidRPr="00330FF8" w:rsidTr="0037677A">
        <w:trPr>
          <w:trHeight w:val="27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lastRenderedPageBreak/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</w:tr>
      <w:tr w:rsidR="00A11223" w:rsidRPr="00330FF8" w:rsidTr="0037677A">
        <w:trPr>
          <w:trHeight w:val="51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600000050</w:t>
            </w:r>
            <w:r w:rsidRPr="00330FF8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121,7</w:t>
            </w:r>
          </w:p>
        </w:tc>
      </w:tr>
      <w:tr w:rsidR="00A11223" w:rsidRPr="00330FF8" w:rsidTr="0037677A">
        <w:trPr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121,7</w:t>
            </w:r>
          </w:p>
        </w:tc>
      </w:tr>
      <w:tr w:rsidR="00A11223" w:rsidRPr="00330FF8" w:rsidTr="0037677A">
        <w:trPr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Иные закупки товаров, работ, услуг для государственных (муниципальных) нужд услуг для муниципальных нужд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600000050</w:t>
            </w:r>
            <w:r w:rsidRPr="00330FF8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121,7</w:t>
            </w:r>
          </w:p>
        </w:tc>
      </w:tr>
      <w:tr w:rsidR="00A11223" w:rsidRPr="00330FF8" w:rsidTr="0037677A">
        <w:trPr>
          <w:trHeight w:val="19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bCs/>
                <w:i/>
                <w:sz w:val="20"/>
                <w:szCs w:val="20"/>
                <w:lang w:eastAsia="en-US"/>
              </w:rPr>
              <w:t>1172,0</w:t>
            </w:r>
          </w:p>
        </w:tc>
      </w:tr>
      <w:tr w:rsidR="00A11223" w:rsidRPr="00330FF8" w:rsidTr="0037677A">
        <w:trPr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outlineLvl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i/>
                <w:sz w:val="20"/>
                <w:szCs w:val="20"/>
                <w:lang w:eastAsia="en-US"/>
              </w:rPr>
              <w:t>1172,0</w:t>
            </w:r>
          </w:p>
        </w:tc>
      </w:tr>
      <w:tr w:rsidR="00A11223" w:rsidRPr="00330FF8" w:rsidTr="0037677A">
        <w:trPr>
          <w:trHeight w:val="1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5200001500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Cs/>
                <w:sz w:val="20"/>
                <w:szCs w:val="20"/>
                <w:lang w:eastAsia="en-US"/>
              </w:rPr>
              <w:t>1172,0</w:t>
            </w:r>
          </w:p>
        </w:tc>
      </w:tr>
      <w:tr w:rsidR="00A11223" w:rsidRPr="00330FF8" w:rsidTr="0037677A">
        <w:trPr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5200001521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1172,0</w:t>
            </w:r>
          </w:p>
        </w:tc>
      </w:tr>
      <w:tr w:rsidR="00A11223" w:rsidRPr="00330FF8" w:rsidTr="0037677A">
        <w:trPr>
          <w:trHeight w:val="40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5200001521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1172,0</w:t>
            </w:r>
          </w:p>
        </w:tc>
      </w:tr>
      <w:tr w:rsidR="00A11223" w:rsidRPr="00330FF8" w:rsidTr="003062D3">
        <w:trPr>
          <w:trHeight w:val="25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255,0</w:t>
            </w:r>
          </w:p>
        </w:tc>
      </w:tr>
      <w:tr w:rsidR="00A11223" w:rsidRPr="00330FF8" w:rsidTr="003062D3">
        <w:trPr>
          <w:trHeight w:val="27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255,0</w:t>
            </w:r>
          </w:p>
        </w:tc>
      </w:tr>
      <w:tr w:rsidR="00A11223" w:rsidRPr="00330FF8" w:rsidTr="003062D3">
        <w:trPr>
          <w:trHeight w:val="27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255,0</w:t>
            </w:r>
          </w:p>
        </w:tc>
      </w:tr>
      <w:tr w:rsidR="00A11223" w:rsidRPr="00330FF8" w:rsidTr="003062D3">
        <w:trPr>
          <w:trHeight w:val="277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255,0</w:t>
            </w:r>
          </w:p>
        </w:tc>
      </w:tr>
      <w:tr w:rsidR="00A11223" w:rsidRPr="00330FF8" w:rsidTr="0037677A">
        <w:trPr>
          <w:trHeight w:val="51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23" w:rsidRPr="00330FF8" w:rsidRDefault="00A11223" w:rsidP="00330F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sz w:val="20"/>
                <w:szCs w:val="20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23" w:rsidRPr="00330FF8" w:rsidRDefault="00A11223" w:rsidP="00330FF8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30FF8">
              <w:rPr>
                <w:rFonts w:eastAsia="Calibri"/>
                <w:color w:val="000000"/>
                <w:sz w:val="20"/>
                <w:szCs w:val="20"/>
                <w:lang w:eastAsia="en-US"/>
              </w:rPr>
              <w:t>255,0</w:t>
            </w:r>
          </w:p>
        </w:tc>
      </w:tr>
    </w:tbl>
    <w:p w:rsidR="00A11223" w:rsidRPr="00330FF8" w:rsidRDefault="00A11223" w:rsidP="00330FF8">
      <w:pPr>
        <w:rPr>
          <w:rFonts w:eastAsia="Calibri"/>
          <w:sz w:val="20"/>
          <w:szCs w:val="20"/>
          <w:lang w:eastAsia="en-US"/>
        </w:rPr>
      </w:pPr>
    </w:p>
    <w:p w:rsidR="00A11223" w:rsidRPr="00330FF8" w:rsidRDefault="00A11223" w:rsidP="00330FF8">
      <w:pPr>
        <w:tabs>
          <w:tab w:val="left" w:pos="6540"/>
        </w:tabs>
        <w:jc w:val="both"/>
        <w:rPr>
          <w:b/>
          <w:bCs/>
          <w:sz w:val="20"/>
          <w:szCs w:val="20"/>
        </w:rPr>
      </w:pPr>
      <w:r w:rsidRPr="00330FF8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A11223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>3. Настоящее решение вступает в законную силу после его официального опубликования.</w:t>
      </w:r>
    </w:p>
    <w:p w:rsidR="00A11223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 xml:space="preserve">4.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A11223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 xml:space="preserve">5. </w:t>
      </w:r>
      <w:proofErr w:type="gramStart"/>
      <w:r w:rsidRPr="00330FF8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330FF8">
        <w:rPr>
          <w:rFonts w:eastAsia="Calibri"/>
          <w:sz w:val="20"/>
          <w:szCs w:val="20"/>
          <w:lang w:eastAsia="en-US"/>
        </w:rPr>
        <w:t xml:space="preserve"> исполнением настоящего решения возложить на постоянную бюджетно-финансовую комиссию Совета.</w:t>
      </w:r>
    </w:p>
    <w:p w:rsidR="00DF12AE" w:rsidRPr="00330FF8" w:rsidRDefault="00A11223" w:rsidP="00330FF8">
      <w:pPr>
        <w:jc w:val="both"/>
        <w:rPr>
          <w:rFonts w:eastAsia="Calibri"/>
          <w:sz w:val="20"/>
          <w:szCs w:val="20"/>
          <w:lang w:eastAsia="en-US"/>
        </w:rPr>
      </w:pPr>
      <w:r w:rsidRPr="00330FF8">
        <w:rPr>
          <w:rFonts w:eastAsia="Calibri"/>
          <w:sz w:val="20"/>
          <w:szCs w:val="20"/>
          <w:lang w:eastAsia="en-US"/>
        </w:rPr>
        <w:t xml:space="preserve">      </w:t>
      </w:r>
    </w:p>
    <w:p w:rsidR="00DF12AE" w:rsidRPr="00330FF8" w:rsidRDefault="00DF12AE" w:rsidP="00330FF8">
      <w:pPr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Глава поселения,                                                                                                             </w:t>
      </w:r>
    </w:p>
    <w:p w:rsidR="00DF12AE" w:rsidRPr="00330FF8" w:rsidRDefault="00DF12AE" w:rsidP="00330FF8">
      <w:pPr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Председатель Совета Берегаевского сельского поселения                                            </w:t>
      </w:r>
      <w:r w:rsidR="003062D3">
        <w:rPr>
          <w:sz w:val="20"/>
          <w:szCs w:val="20"/>
        </w:rPr>
        <w:t xml:space="preserve">                                      </w:t>
      </w:r>
      <w:r w:rsidRPr="00330FF8">
        <w:rPr>
          <w:sz w:val="20"/>
          <w:szCs w:val="20"/>
        </w:rPr>
        <w:t xml:space="preserve">  А.Н. Санько</w:t>
      </w:r>
    </w:p>
    <w:p w:rsidR="00E54BE9" w:rsidRPr="00330FF8" w:rsidRDefault="00E54BE9" w:rsidP="00330FF8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3062D3" w:rsidRDefault="003062D3" w:rsidP="00330FF8">
      <w:pPr>
        <w:jc w:val="center"/>
        <w:rPr>
          <w:b/>
          <w:sz w:val="20"/>
          <w:szCs w:val="20"/>
        </w:rPr>
      </w:pPr>
    </w:p>
    <w:p w:rsidR="00A11223" w:rsidRPr="00330FF8" w:rsidRDefault="00A11223" w:rsidP="00330FF8">
      <w:pPr>
        <w:jc w:val="center"/>
        <w:rPr>
          <w:b/>
          <w:sz w:val="20"/>
          <w:szCs w:val="20"/>
        </w:rPr>
      </w:pPr>
      <w:r w:rsidRPr="00330FF8">
        <w:rPr>
          <w:b/>
          <w:sz w:val="20"/>
          <w:szCs w:val="20"/>
        </w:rPr>
        <w:t>РЕШЕНИЕ СОВЕТА</w:t>
      </w:r>
    </w:p>
    <w:p w:rsidR="00A11223" w:rsidRPr="00A11223" w:rsidRDefault="00A11223" w:rsidP="00330FF8">
      <w:pPr>
        <w:rPr>
          <w:bCs/>
          <w:sz w:val="20"/>
          <w:szCs w:val="20"/>
        </w:rPr>
      </w:pPr>
      <w:r w:rsidRPr="00A11223">
        <w:rPr>
          <w:spacing w:val="-1"/>
          <w:sz w:val="20"/>
          <w:szCs w:val="20"/>
        </w:rPr>
        <w:t>14.09.2016                                                                                                                                               № 16</w:t>
      </w:r>
    </w:p>
    <w:p w:rsidR="00A11223" w:rsidRPr="00A11223" w:rsidRDefault="00A11223" w:rsidP="00330FF8">
      <w:pPr>
        <w:widowControl w:val="0"/>
        <w:tabs>
          <w:tab w:val="left" w:pos="628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62D3" w:rsidRDefault="00A11223" w:rsidP="003062D3">
      <w:pPr>
        <w:widowControl w:val="0"/>
        <w:tabs>
          <w:tab w:val="left" w:pos="628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11223">
        <w:rPr>
          <w:rFonts w:ascii="Arial" w:hAnsi="Arial" w:cs="Arial"/>
          <w:color w:val="000000"/>
          <w:sz w:val="20"/>
          <w:szCs w:val="20"/>
        </w:rPr>
        <w:br/>
      </w:r>
      <w:r w:rsidRPr="00A11223">
        <w:rPr>
          <w:color w:val="000000"/>
          <w:sz w:val="20"/>
          <w:szCs w:val="20"/>
        </w:rPr>
        <w:t xml:space="preserve">Об утверждении Положения о порядке и условиях </w:t>
      </w:r>
      <w:r w:rsidR="003062D3">
        <w:rPr>
          <w:color w:val="000000"/>
          <w:sz w:val="20"/>
          <w:szCs w:val="20"/>
        </w:rPr>
        <w:t xml:space="preserve"> </w:t>
      </w:r>
      <w:r w:rsidRPr="00A11223">
        <w:rPr>
          <w:color w:val="000000"/>
          <w:sz w:val="20"/>
          <w:szCs w:val="20"/>
        </w:rPr>
        <w:t xml:space="preserve">приватизации муниципального имущества   </w:t>
      </w:r>
    </w:p>
    <w:p w:rsidR="00A11223" w:rsidRPr="00A11223" w:rsidRDefault="00A11223" w:rsidP="003062D3">
      <w:pPr>
        <w:widowControl w:val="0"/>
        <w:tabs>
          <w:tab w:val="left" w:pos="628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11223">
        <w:rPr>
          <w:color w:val="000000"/>
          <w:sz w:val="20"/>
          <w:szCs w:val="20"/>
        </w:rPr>
        <w:t xml:space="preserve">муниципального </w:t>
      </w:r>
      <w:r w:rsidR="003062D3">
        <w:rPr>
          <w:color w:val="000000"/>
          <w:sz w:val="20"/>
          <w:szCs w:val="20"/>
        </w:rPr>
        <w:t xml:space="preserve"> </w:t>
      </w:r>
      <w:r w:rsidRPr="00A11223">
        <w:rPr>
          <w:color w:val="000000"/>
          <w:sz w:val="20"/>
          <w:szCs w:val="20"/>
        </w:rPr>
        <w:t>образования Берегаевское сельское поселение</w:t>
      </w:r>
    </w:p>
    <w:p w:rsidR="00A11223" w:rsidRPr="00A11223" w:rsidRDefault="00A11223" w:rsidP="00330FF8">
      <w:pPr>
        <w:tabs>
          <w:tab w:val="left" w:pos="4395"/>
          <w:tab w:val="left" w:pos="4440"/>
          <w:tab w:val="left" w:pos="6379"/>
          <w:tab w:val="left" w:pos="9356"/>
        </w:tabs>
        <w:ind w:right="49"/>
        <w:jc w:val="both"/>
        <w:rPr>
          <w:sz w:val="20"/>
          <w:szCs w:val="20"/>
        </w:rPr>
      </w:pPr>
    </w:p>
    <w:p w:rsidR="00A11223" w:rsidRPr="00A11223" w:rsidRDefault="00A11223" w:rsidP="00330FF8">
      <w:pPr>
        <w:ind w:firstLine="42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11223">
        <w:rPr>
          <w:rFonts w:eastAsia="Calibri"/>
          <w:sz w:val="20"/>
          <w:szCs w:val="20"/>
          <w:lang w:eastAsia="en-US"/>
        </w:rPr>
        <w:t xml:space="preserve">В соответствии с Федеральным Законом от 21 декабря 2001 г. N 178-ФЗ "О приватизации государственного и муниципального имущества", </w:t>
      </w:r>
      <w:r w:rsidRPr="00A11223">
        <w:rPr>
          <w:rFonts w:eastAsia="Calibri"/>
          <w:color w:val="000000"/>
          <w:sz w:val="20"/>
          <w:szCs w:val="20"/>
          <w:lang w:eastAsia="en-US"/>
        </w:rPr>
        <w:t xml:space="preserve">Федеральным Законом от 06 октября 2003 г. №131-ФЗ "Об общих принципах организации местного самоуправления в Российской Федерации", </w:t>
      </w:r>
    </w:p>
    <w:p w:rsidR="00A11223" w:rsidRPr="00A11223" w:rsidRDefault="00A11223" w:rsidP="00330FF8">
      <w:pPr>
        <w:jc w:val="center"/>
        <w:rPr>
          <w:rFonts w:ascii="Calibri" w:eastAsia="Calibri" w:hAnsi="Calibri"/>
          <w:color w:val="000000"/>
          <w:sz w:val="20"/>
          <w:szCs w:val="20"/>
          <w:lang w:eastAsia="en-US"/>
        </w:rPr>
      </w:pPr>
    </w:p>
    <w:p w:rsidR="00A11223" w:rsidRPr="00A11223" w:rsidRDefault="00A11223" w:rsidP="00330FF8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both"/>
        <w:rPr>
          <w:sz w:val="20"/>
          <w:szCs w:val="20"/>
        </w:rPr>
      </w:pPr>
      <w:r w:rsidRPr="00A11223">
        <w:rPr>
          <w:rFonts w:eastAsia="Calibri"/>
          <w:b/>
          <w:sz w:val="20"/>
          <w:szCs w:val="20"/>
          <w:lang w:eastAsia="en-US"/>
        </w:rPr>
        <w:t>Совет Берегаевского сельского поселения РЕШИЛ:</w:t>
      </w:r>
    </w:p>
    <w:p w:rsidR="00A11223" w:rsidRPr="00A11223" w:rsidRDefault="00A11223" w:rsidP="00330FF8">
      <w:pPr>
        <w:tabs>
          <w:tab w:val="left" w:pos="4395"/>
          <w:tab w:val="left" w:pos="4440"/>
          <w:tab w:val="left" w:pos="6379"/>
          <w:tab w:val="left" w:pos="9356"/>
        </w:tabs>
        <w:ind w:right="49"/>
        <w:jc w:val="both"/>
        <w:rPr>
          <w:sz w:val="20"/>
          <w:szCs w:val="20"/>
        </w:rPr>
      </w:pPr>
    </w:p>
    <w:p w:rsidR="00A11223" w:rsidRPr="00A11223" w:rsidRDefault="00A11223" w:rsidP="00330FF8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0"/>
          <w:szCs w:val="20"/>
        </w:rPr>
      </w:pPr>
      <w:r w:rsidRPr="00A11223">
        <w:rPr>
          <w:color w:val="000000"/>
          <w:sz w:val="20"/>
          <w:szCs w:val="20"/>
        </w:rPr>
        <w:t>Утвердить Положение "О порядке и условиях приватизации муниципального имущества  муниципального образования Берегаевское сельское поселение» (прилагается).</w:t>
      </w:r>
    </w:p>
    <w:p w:rsidR="00A11223" w:rsidRPr="00A11223" w:rsidRDefault="00A11223" w:rsidP="00330FF8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0"/>
          <w:szCs w:val="20"/>
        </w:rPr>
      </w:pPr>
      <w:r w:rsidRPr="00A11223">
        <w:rPr>
          <w:color w:val="000000"/>
          <w:sz w:val="20"/>
          <w:szCs w:val="20"/>
        </w:rPr>
        <w:t>Признать утратившими силу решения Совета Берегаевского сельского поселения:</w:t>
      </w:r>
    </w:p>
    <w:p w:rsidR="00A11223" w:rsidRPr="00A11223" w:rsidRDefault="00A11223" w:rsidP="00330FF8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color w:val="000000"/>
          <w:sz w:val="20"/>
          <w:szCs w:val="20"/>
        </w:rPr>
      </w:pPr>
      <w:r w:rsidRPr="00A11223">
        <w:rPr>
          <w:color w:val="000000"/>
          <w:sz w:val="20"/>
          <w:szCs w:val="20"/>
        </w:rPr>
        <w:t xml:space="preserve">- от 25.09.2009 № 52 «Об утверждении Положения о приватизации муниципального имущества </w:t>
      </w:r>
      <w:proofErr w:type="spellStart"/>
      <w:r w:rsidRPr="00A11223">
        <w:rPr>
          <w:color w:val="000000"/>
          <w:sz w:val="20"/>
          <w:szCs w:val="20"/>
        </w:rPr>
        <w:t>мо</w:t>
      </w:r>
      <w:proofErr w:type="spellEnd"/>
      <w:r w:rsidRPr="00A11223">
        <w:rPr>
          <w:color w:val="000000"/>
          <w:sz w:val="20"/>
          <w:szCs w:val="20"/>
        </w:rPr>
        <w:t xml:space="preserve"> «Берегаевское сельское поселение»;</w:t>
      </w:r>
    </w:p>
    <w:p w:rsidR="00A11223" w:rsidRPr="00A11223" w:rsidRDefault="00A11223" w:rsidP="00330FF8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color w:val="000000"/>
          <w:sz w:val="20"/>
          <w:szCs w:val="20"/>
        </w:rPr>
      </w:pPr>
      <w:r w:rsidRPr="00A11223">
        <w:rPr>
          <w:color w:val="000000"/>
          <w:sz w:val="20"/>
          <w:szCs w:val="20"/>
        </w:rPr>
        <w:t>- от 28.10.2010 № 26 «О внесении изменений и дополнений в решение Совета Берегаевского сельского поселения от 25.09.2009 № 52»;</w:t>
      </w:r>
    </w:p>
    <w:p w:rsidR="00A11223" w:rsidRPr="00A11223" w:rsidRDefault="00A11223" w:rsidP="00330FF8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color w:val="000000"/>
          <w:sz w:val="20"/>
          <w:szCs w:val="20"/>
        </w:rPr>
      </w:pPr>
      <w:r w:rsidRPr="00A11223">
        <w:rPr>
          <w:color w:val="000000"/>
          <w:sz w:val="20"/>
          <w:szCs w:val="20"/>
        </w:rPr>
        <w:t>- от 23.09.2013 № 23 «О внесении изменений и дополнений в решение Совета Берегаевского сельского поселения от 25.09.2009 № 52 (в редакции решения Совета Берегаевского сельского поселения от 28.10.2010 № 26)»;</w:t>
      </w:r>
    </w:p>
    <w:p w:rsidR="00A11223" w:rsidRPr="00A11223" w:rsidRDefault="00A11223" w:rsidP="00330FF8">
      <w:pPr>
        <w:tabs>
          <w:tab w:val="left" w:pos="4395"/>
          <w:tab w:val="left" w:pos="4440"/>
          <w:tab w:val="left" w:pos="6379"/>
          <w:tab w:val="left" w:pos="9356"/>
        </w:tabs>
        <w:ind w:right="49"/>
        <w:jc w:val="both"/>
        <w:rPr>
          <w:iCs/>
          <w:sz w:val="20"/>
          <w:szCs w:val="20"/>
        </w:rPr>
      </w:pPr>
      <w:r w:rsidRPr="00A11223">
        <w:rPr>
          <w:rFonts w:eastAsia="Calibri"/>
          <w:sz w:val="20"/>
          <w:szCs w:val="20"/>
        </w:rPr>
        <w:t xml:space="preserve">        3. 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A11223" w:rsidRPr="00A11223" w:rsidRDefault="00A11223" w:rsidP="00330FF8">
      <w:pPr>
        <w:jc w:val="both"/>
        <w:rPr>
          <w:rFonts w:eastAsia="Calibri"/>
          <w:sz w:val="20"/>
          <w:szCs w:val="20"/>
        </w:rPr>
      </w:pPr>
      <w:r w:rsidRPr="00A11223">
        <w:rPr>
          <w:rFonts w:eastAsia="Calibri"/>
          <w:sz w:val="20"/>
          <w:szCs w:val="20"/>
        </w:rPr>
        <w:t xml:space="preserve">        4. Настоящее решение вступает в силу со дня его официального опубликования.</w:t>
      </w:r>
    </w:p>
    <w:p w:rsidR="003062D3" w:rsidRDefault="003062D3" w:rsidP="00330FF8">
      <w:pPr>
        <w:rPr>
          <w:rFonts w:eastAsia="Calibri"/>
          <w:sz w:val="20"/>
          <w:szCs w:val="20"/>
        </w:rPr>
      </w:pPr>
    </w:p>
    <w:p w:rsidR="00A11223" w:rsidRPr="00A11223" w:rsidRDefault="00A11223" w:rsidP="00330FF8">
      <w:pPr>
        <w:rPr>
          <w:rFonts w:eastAsia="Calibri"/>
          <w:sz w:val="20"/>
          <w:szCs w:val="20"/>
          <w:lang w:eastAsia="en-US"/>
        </w:rPr>
      </w:pPr>
      <w:r w:rsidRPr="00A11223">
        <w:rPr>
          <w:rFonts w:eastAsia="Calibri"/>
          <w:sz w:val="20"/>
          <w:szCs w:val="20"/>
          <w:lang w:eastAsia="en-US"/>
        </w:rPr>
        <w:t xml:space="preserve">Глава поселения,                                                                                                             </w:t>
      </w:r>
    </w:p>
    <w:p w:rsidR="00A11223" w:rsidRPr="003062D3" w:rsidRDefault="00A11223" w:rsidP="00330FF8">
      <w:pPr>
        <w:rPr>
          <w:rFonts w:eastAsia="Calibri"/>
          <w:sz w:val="20"/>
          <w:szCs w:val="20"/>
          <w:lang w:eastAsia="en-US"/>
        </w:rPr>
      </w:pPr>
      <w:r w:rsidRPr="00A11223">
        <w:rPr>
          <w:rFonts w:eastAsia="Calibri"/>
          <w:sz w:val="20"/>
          <w:szCs w:val="20"/>
          <w:lang w:eastAsia="en-US"/>
        </w:rPr>
        <w:t>Пр</w:t>
      </w:r>
      <w:r w:rsidR="003062D3">
        <w:rPr>
          <w:rFonts w:eastAsia="Calibri"/>
          <w:sz w:val="20"/>
          <w:szCs w:val="20"/>
          <w:lang w:eastAsia="en-US"/>
        </w:rPr>
        <w:t xml:space="preserve">едседатель Совета Берегаевского </w:t>
      </w:r>
      <w:r w:rsidRPr="00A11223">
        <w:rPr>
          <w:rFonts w:eastAsia="Calibri"/>
          <w:sz w:val="20"/>
          <w:szCs w:val="20"/>
          <w:lang w:eastAsia="en-US"/>
        </w:rPr>
        <w:t xml:space="preserve">сельского поселения                                                                 </w:t>
      </w:r>
      <w:r w:rsidR="003062D3">
        <w:rPr>
          <w:rFonts w:eastAsia="Calibri"/>
          <w:sz w:val="20"/>
          <w:szCs w:val="20"/>
          <w:lang w:eastAsia="en-US"/>
        </w:rPr>
        <w:t xml:space="preserve">                    </w:t>
      </w:r>
      <w:r w:rsidRPr="00A11223">
        <w:rPr>
          <w:rFonts w:eastAsia="Calibri"/>
          <w:sz w:val="20"/>
          <w:szCs w:val="20"/>
          <w:lang w:eastAsia="en-US"/>
        </w:rPr>
        <w:t>А.Н. Санько</w:t>
      </w:r>
    </w:p>
    <w:p w:rsidR="00A11223" w:rsidRPr="00A11223" w:rsidRDefault="00A11223" w:rsidP="00330FF8">
      <w:pPr>
        <w:rPr>
          <w:sz w:val="20"/>
          <w:szCs w:val="20"/>
        </w:rPr>
      </w:pP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A11223">
        <w:rPr>
          <w:color w:val="000000"/>
          <w:sz w:val="20"/>
          <w:szCs w:val="20"/>
        </w:rPr>
        <w:t>Утверждено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A11223">
        <w:rPr>
          <w:color w:val="000000"/>
          <w:sz w:val="20"/>
          <w:szCs w:val="20"/>
        </w:rPr>
        <w:t xml:space="preserve">     Решением Совета   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A11223">
        <w:rPr>
          <w:color w:val="000000"/>
          <w:sz w:val="20"/>
          <w:szCs w:val="20"/>
        </w:rPr>
        <w:t>Берегаевского сельского поселения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A11223">
        <w:rPr>
          <w:color w:val="000000"/>
          <w:sz w:val="20"/>
          <w:szCs w:val="20"/>
        </w:rPr>
        <w:t xml:space="preserve">                                                             от 14.09.2016  №16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A11223" w:rsidRPr="00A11223" w:rsidRDefault="00A11223" w:rsidP="00330FF8">
      <w:pPr>
        <w:widowControl w:val="0"/>
        <w:tabs>
          <w:tab w:val="left" w:pos="62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11223" w:rsidRPr="00A11223" w:rsidRDefault="00A11223" w:rsidP="00330FF8">
      <w:pPr>
        <w:widowControl w:val="0"/>
        <w:tabs>
          <w:tab w:val="left" w:pos="6280"/>
        </w:tabs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A11223">
        <w:rPr>
          <w:b/>
          <w:color w:val="000000"/>
          <w:sz w:val="20"/>
          <w:szCs w:val="20"/>
        </w:rPr>
        <w:t>ПОЛОЖЕНИЕ</w:t>
      </w:r>
    </w:p>
    <w:p w:rsidR="00A11223" w:rsidRPr="00A11223" w:rsidRDefault="00A11223" w:rsidP="00330FF8">
      <w:pPr>
        <w:widowControl w:val="0"/>
        <w:tabs>
          <w:tab w:val="left" w:pos="6280"/>
        </w:tabs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A11223">
        <w:rPr>
          <w:b/>
          <w:color w:val="000000"/>
          <w:sz w:val="20"/>
          <w:szCs w:val="20"/>
        </w:rPr>
        <w:t>«О порядке и условиях приватизации муниципального имущества</w:t>
      </w:r>
    </w:p>
    <w:p w:rsidR="00A11223" w:rsidRPr="00A11223" w:rsidRDefault="00A11223" w:rsidP="00330FF8">
      <w:pPr>
        <w:widowControl w:val="0"/>
        <w:tabs>
          <w:tab w:val="left" w:pos="6280"/>
        </w:tabs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A11223">
        <w:rPr>
          <w:b/>
          <w:color w:val="000000"/>
          <w:sz w:val="20"/>
          <w:szCs w:val="20"/>
        </w:rPr>
        <w:t xml:space="preserve"> муниципального образования Берегаевское сельское поселение» </w:t>
      </w:r>
    </w:p>
    <w:p w:rsidR="00A11223" w:rsidRPr="00A11223" w:rsidRDefault="00A11223" w:rsidP="00330FF8">
      <w:pPr>
        <w:widowControl w:val="0"/>
        <w:tabs>
          <w:tab w:val="left" w:pos="6280"/>
        </w:tabs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A11223">
        <w:rPr>
          <w:b/>
          <w:color w:val="000000"/>
          <w:sz w:val="20"/>
          <w:szCs w:val="20"/>
        </w:rPr>
        <w:t xml:space="preserve">  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A11223">
        <w:rPr>
          <w:b/>
          <w:iCs/>
          <w:sz w:val="20"/>
          <w:szCs w:val="20"/>
        </w:rPr>
        <w:t xml:space="preserve">Понятие приватизации муниципального имущества 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A11223">
        <w:rPr>
          <w:b/>
          <w:iCs/>
          <w:sz w:val="20"/>
          <w:szCs w:val="20"/>
        </w:rPr>
        <w:t>Берегаевского сельского поселения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A11223">
        <w:rPr>
          <w:iCs/>
          <w:sz w:val="20"/>
          <w:szCs w:val="20"/>
        </w:rPr>
        <w:t>Под приватизацией муниципального имущества Берегаевского сельского поселения понимается возмездное отчуждение имущества, находящегося в собственности  муниципального образования «Берегаевское сельское поселение», в собственность физических и (или) юридических лиц.</w:t>
      </w:r>
    </w:p>
    <w:p w:rsidR="00A11223" w:rsidRPr="00A11223" w:rsidRDefault="00A11223" w:rsidP="00330FF8">
      <w:pPr>
        <w:widowControl w:val="0"/>
        <w:numPr>
          <w:ilvl w:val="0"/>
          <w:numId w:val="29"/>
        </w:numPr>
        <w:tabs>
          <w:tab w:val="num" w:pos="240"/>
        </w:tabs>
        <w:autoSpaceDE w:val="0"/>
        <w:autoSpaceDN w:val="0"/>
        <w:adjustRightInd w:val="0"/>
        <w:ind w:left="0" w:firstLine="0"/>
        <w:jc w:val="center"/>
        <w:rPr>
          <w:b/>
          <w:iCs/>
          <w:sz w:val="20"/>
          <w:szCs w:val="20"/>
        </w:rPr>
      </w:pPr>
      <w:r w:rsidRPr="00A11223">
        <w:rPr>
          <w:b/>
          <w:iCs/>
          <w:sz w:val="20"/>
          <w:szCs w:val="20"/>
        </w:rPr>
        <w:t>Основные принципы приватизации муниципального имущества.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A11223">
        <w:rPr>
          <w:iCs/>
          <w:sz w:val="20"/>
          <w:szCs w:val="20"/>
        </w:rPr>
        <w:t xml:space="preserve">      1) Приватизация муниципального имущества основывается на признании равенства покупателей муниципального имущества и открытости деятельность органов местного самоуправления.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A11223">
        <w:rPr>
          <w:iCs/>
          <w:sz w:val="20"/>
          <w:szCs w:val="20"/>
        </w:rPr>
        <w:t xml:space="preserve">      2) Муниципальное имущество отчуждается в собственность физических и (или) юридических лиц исключительно на возмездной основе (за плату, либо посредством передачи в муниципальную собственность  акций ОАО, в уставной капитал которых вносится  муниципальное имущество).</w:t>
      </w:r>
    </w:p>
    <w:p w:rsidR="00A11223" w:rsidRPr="00A11223" w:rsidRDefault="00A11223" w:rsidP="00330FF8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 w:firstLine="0"/>
        <w:jc w:val="center"/>
        <w:rPr>
          <w:b/>
          <w:iCs/>
          <w:sz w:val="20"/>
          <w:szCs w:val="20"/>
        </w:rPr>
      </w:pPr>
      <w:r w:rsidRPr="00A11223">
        <w:rPr>
          <w:b/>
          <w:iCs/>
          <w:sz w:val="20"/>
          <w:szCs w:val="20"/>
        </w:rPr>
        <w:t>Сфера деятельности настоящего Положения.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firstLine="360"/>
        <w:jc w:val="both"/>
        <w:rPr>
          <w:iCs/>
          <w:sz w:val="20"/>
          <w:szCs w:val="20"/>
        </w:rPr>
      </w:pPr>
      <w:r w:rsidRPr="00A11223">
        <w:rPr>
          <w:iCs/>
          <w:sz w:val="20"/>
          <w:szCs w:val="20"/>
        </w:rPr>
        <w:t>1) Настоящее Положение принято в соответствии с Гражданским кодексом Российской Федерации, Федеральным законом «О приватизации государственного и муниципального имущества».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firstLine="360"/>
        <w:jc w:val="both"/>
        <w:rPr>
          <w:iCs/>
          <w:sz w:val="20"/>
          <w:szCs w:val="20"/>
        </w:rPr>
      </w:pPr>
      <w:r w:rsidRPr="00A11223">
        <w:rPr>
          <w:iCs/>
          <w:sz w:val="20"/>
          <w:szCs w:val="20"/>
        </w:rPr>
        <w:t>2) Действия настоящего Положения    не распространяются на отношения, возникающие при отчуждении: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firstLine="480"/>
        <w:jc w:val="both"/>
        <w:rPr>
          <w:iCs/>
          <w:sz w:val="20"/>
          <w:szCs w:val="20"/>
        </w:rPr>
      </w:pPr>
      <w:r w:rsidRPr="00A11223">
        <w:rPr>
          <w:iCs/>
          <w:sz w:val="20"/>
          <w:szCs w:val="20"/>
        </w:rPr>
        <w:t>--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A11223">
        <w:rPr>
          <w:iCs/>
          <w:sz w:val="20"/>
          <w:szCs w:val="20"/>
        </w:rPr>
        <w:t xml:space="preserve">        -- природные ресурсы;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A11223">
        <w:rPr>
          <w:iCs/>
          <w:sz w:val="20"/>
          <w:szCs w:val="20"/>
        </w:rPr>
        <w:t xml:space="preserve">       -- муниципального жилищного фонда;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iCs/>
          <w:sz w:val="20"/>
          <w:szCs w:val="20"/>
        </w:rPr>
        <w:t xml:space="preserve">        -- </w:t>
      </w:r>
      <w:r w:rsidRPr="00A11223">
        <w:rPr>
          <w:sz w:val="20"/>
          <w:szCs w:val="20"/>
        </w:rPr>
        <w:t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назначения;</w:t>
      </w:r>
    </w:p>
    <w:p w:rsidR="00A11223" w:rsidRPr="00A11223" w:rsidRDefault="00A11223" w:rsidP="00330FF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11223">
        <w:rPr>
          <w:sz w:val="20"/>
          <w:szCs w:val="20"/>
        </w:rPr>
        <w:t xml:space="preserve">       -- </w:t>
      </w:r>
      <w:r w:rsidRPr="00A11223">
        <w:rPr>
          <w:color w:val="000000"/>
          <w:sz w:val="20"/>
          <w:szCs w:val="20"/>
        </w:rPr>
        <w:t>муниципального имущества в собственность некоммерческих организаций, созданных при преобразовании муниципальных унитарных предприятий,</w:t>
      </w:r>
      <w:r w:rsidRPr="00A11223">
        <w:rPr>
          <w:sz w:val="20"/>
          <w:szCs w:val="20"/>
        </w:rPr>
        <w:t xml:space="preserve"> и муниципального имущества, передаваемого государственным корпорациям и иным некоммерческим организациям в качестве имущественного взноса  муниципальных образований</w:t>
      </w:r>
      <w:r w:rsidRPr="00A11223">
        <w:rPr>
          <w:color w:val="000000"/>
          <w:sz w:val="20"/>
          <w:szCs w:val="20"/>
        </w:rPr>
        <w:t>;</w:t>
      </w:r>
    </w:p>
    <w:p w:rsidR="00A11223" w:rsidRPr="00A11223" w:rsidRDefault="00A11223" w:rsidP="00330FF8">
      <w:pPr>
        <w:widowControl w:val="0"/>
        <w:tabs>
          <w:tab w:val="left" w:pos="12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     -- муниципальными унитарными предприятиями, муниципальными учреждениями, </w:t>
      </w:r>
      <w:proofErr w:type="gramStart"/>
      <w:r w:rsidRPr="00A11223">
        <w:rPr>
          <w:sz w:val="20"/>
          <w:szCs w:val="20"/>
        </w:rPr>
        <w:t>закрепленного</w:t>
      </w:r>
      <w:proofErr w:type="gramEnd"/>
      <w:r w:rsidRPr="00A11223">
        <w:rPr>
          <w:sz w:val="20"/>
          <w:szCs w:val="20"/>
        </w:rPr>
        <w:t xml:space="preserve"> за  ними в хозяйственном ведении или оперативном управлении;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1223">
        <w:rPr>
          <w:sz w:val="20"/>
          <w:szCs w:val="20"/>
        </w:rPr>
        <w:t xml:space="preserve">        -- муниципального имущества на основании судебного решения;</w:t>
      </w:r>
    </w:p>
    <w:p w:rsidR="00A11223" w:rsidRPr="00A11223" w:rsidRDefault="00A11223" w:rsidP="00330FF8">
      <w:pPr>
        <w:widowControl w:val="0"/>
        <w:tabs>
          <w:tab w:val="left" w:pos="128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   -- акций в предусмотренных федеральными законами случаях возникновения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1223">
        <w:rPr>
          <w:sz w:val="20"/>
          <w:szCs w:val="20"/>
        </w:rPr>
        <w:t>у муниципального образования права требовать выкупа их акционерным обществом.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 3) К отношениям по приватизации муниципального имущества, не </w:t>
      </w:r>
      <w:proofErr w:type="gramStart"/>
      <w:r w:rsidRPr="00A11223">
        <w:rPr>
          <w:sz w:val="20"/>
          <w:szCs w:val="20"/>
        </w:rPr>
        <w:t>урегулированных</w:t>
      </w:r>
      <w:proofErr w:type="gramEnd"/>
      <w:r w:rsidRPr="00A11223">
        <w:rPr>
          <w:sz w:val="20"/>
          <w:szCs w:val="20"/>
        </w:rPr>
        <w:t xml:space="preserve"> настоящим Положением, применяются нормы федерального закона о приватизации и гражданского законодательства.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11223">
        <w:rPr>
          <w:b/>
          <w:sz w:val="20"/>
          <w:szCs w:val="20"/>
        </w:rPr>
        <w:t>3. Полномочия органов местного самоуправления муниципального образования  Берегаевское сельское поселение в сфере приватизации.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b/>
          <w:sz w:val="20"/>
          <w:szCs w:val="20"/>
        </w:rPr>
        <w:t xml:space="preserve">    </w:t>
      </w:r>
      <w:r w:rsidRPr="00A11223">
        <w:rPr>
          <w:sz w:val="20"/>
          <w:szCs w:val="20"/>
        </w:rPr>
        <w:t>1) Совет Берегаевского сельского поселения в сфере приватизации имущества обладает следующими полномочиями</w:t>
      </w:r>
      <w:proofErr w:type="gramStart"/>
      <w:r w:rsidRPr="00A11223">
        <w:rPr>
          <w:sz w:val="20"/>
          <w:szCs w:val="20"/>
        </w:rPr>
        <w:t>:</w:t>
      </w:r>
      <w:proofErr w:type="gramEnd"/>
    </w:p>
    <w:p w:rsidR="00A11223" w:rsidRPr="00A11223" w:rsidRDefault="00A11223" w:rsidP="00330FF8">
      <w:pPr>
        <w:widowControl w:val="0"/>
        <w:tabs>
          <w:tab w:val="left" w:pos="6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ab/>
        <w:t>-- принимает нормативные правовые акты по вопросам приватизации муниципального имущества;</w:t>
      </w:r>
    </w:p>
    <w:p w:rsidR="00A11223" w:rsidRPr="00A11223" w:rsidRDefault="00A11223" w:rsidP="00330FF8">
      <w:pPr>
        <w:widowControl w:val="0"/>
        <w:tabs>
          <w:tab w:val="left" w:pos="6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ab/>
        <w:t>-- осуществляет в пределах своих компетенций общее руководство по вопросам приватизации муниципального имущества;</w:t>
      </w:r>
    </w:p>
    <w:p w:rsidR="00A11223" w:rsidRPr="00A11223" w:rsidRDefault="00A11223" w:rsidP="00330FF8">
      <w:pPr>
        <w:widowControl w:val="0"/>
        <w:tabs>
          <w:tab w:val="left" w:pos="6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ab/>
        <w:t>--  принимает решение о приватизации муниципального имущества в случаях, установленных настоящим Положением;</w:t>
      </w:r>
    </w:p>
    <w:p w:rsidR="00A11223" w:rsidRPr="00A11223" w:rsidRDefault="00A11223" w:rsidP="00330FF8">
      <w:pPr>
        <w:widowControl w:val="0"/>
        <w:tabs>
          <w:tab w:val="left" w:pos="6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ab/>
        <w:t xml:space="preserve">-- осуществляет </w:t>
      </w:r>
      <w:proofErr w:type="gramStart"/>
      <w:r w:rsidRPr="00A11223">
        <w:rPr>
          <w:sz w:val="20"/>
          <w:szCs w:val="20"/>
        </w:rPr>
        <w:t>контроль за</w:t>
      </w:r>
      <w:proofErr w:type="gramEnd"/>
      <w:r w:rsidRPr="00A11223">
        <w:rPr>
          <w:sz w:val="20"/>
          <w:szCs w:val="20"/>
        </w:rPr>
        <w:t xml:space="preserve"> приватизацией муниципального имущества;</w:t>
      </w:r>
    </w:p>
    <w:p w:rsidR="00A11223" w:rsidRPr="00A11223" w:rsidRDefault="00A11223" w:rsidP="00330FF8">
      <w:pPr>
        <w:widowControl w:val="0"/>
        <w:tabs>
          <w:tab w:val="left" w:pos="600"/>
          <w:tab w:val="right" w:pos="937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ab/>
        <w:t>--  утверждает прогнозный план приватизации и отчет о выполнении прогнозного плана по приватизации муниципального имущества за прошедший год.</w:t>
      </w:r>
    </w:p>
    <w:p w:rsidR="00A11223" w:rsidRPr="00A11223" w:rsidRDefault="00A11223" w:rsidP="00330FF8">
      <w:pPr>
        <w:widowControl w:val="0"/>
        <w:tabs>
          <w:tab w:val="left" w:pos="6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ab/>
        <w:t>-- осуществляет иные полномочия, предусмотренные действующим законодат</w:t>
      </w:r>
      <w:r w:rsidR="003062D3">
        <w:rPr>
          <w:sz w:val="20"/>
          <w:szCs w:val="20"/>
        </w:rPr>
        <w:t xml:space="preserve">ельством </w:t>
      </w:r>
      <w:r w:rsidRPr="00A11223">
        <w:rPr>
          <w:sz w:val="20"/>
          <w:szCs w:val="20"/>
        </w:rPr>
        <w:t>и настоящим Положением.</w:t>
      </w:r>
    </w:p>
    <w:p w:rsidR="00A11223" w:rsidRPr="00A11223" w:rsidRDefault="00A11223" w:rsidP="00330FF8">
      <w:pPr>
        <w:widowControl w:val="0"/>
        <w:tabs>
          <w:tab w:val="right" w:pos="937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  2) Глава Администрации Берегаевского сельского поселения в сфере приватизации</w:t>
      </w:r>
    </w:p>
    <w:p w:rsidR="00A11223" w:rsidRPr="00A11223" w:rsidRDefault="00A11223" w:rsidP="00330FF8">
      <w:pPr>
        <w:widowControl w:val="0"/>
        <w:tabs>
          <w:tab w:val="left" w:pos="905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>муниципального имущества обладает следующими полномочиями:</w:t>
      </w:r>
      <w:r w:rsidRPr="00A11223">
        <w:rPr>
          <w:sz w:val="20"/>
          <w:szCs w:val="20"/>
        </w:rPr>
        <w:tab/>
        <w:t>.</w:t>
      </w:r>
    </w:p>
    <w:p w:rsidR="00A11223" w:rsidRPr="00A11223" w:rsidRDefault="00A11223" w:rsidP="00330FF8">
      <w:pPr>
        <w:widowControl w:val="0"/>
        <w:tabs>
          <w:tab w:val="left" w:pos="404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    -- ежегодно представляет на совет Берегаевского сельского поселения  прогнозный план приватизации муниципального имущества одновременно с проектом о бюджете на соответствующий год; </w:t>
      </w:r>
      <w:r w:rsidRPr="00A11223">
        <w:rPr>
          <w:sz w:val="20"/>
          <w:szCs w:val="20"/>
        </w:rPr>
        <w:tab/>
      </w:r>
    </w:p>
    <w:p w:rsidR="00A11223" w:rsidRPr="00A11223" w:rsidRDefault="00A11223" w:rsidP="00330FF8">
      <w:pPr>
        <w:widowControl w:val="0"/>
        <w:tabs>
          <w:tab w:val="left" w:pos="404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   -- ежегодно представляет на совет Берегаевского сельского поселения  отчет о выполнении прогнозного плана приватизации муниципального имущества за прошедший год;</w:t>
      </w:r>
    </w:p>
    <w:p w:rsidR="00A11223" w:rsidRPr="00A11223" w:rsidRDefault="00A11223" w:rsidP="00330FF8">
      <w:pPr>
        <w:widowControl w:val="0"/>
        <w:tabs>
          <w:tab w:val="left" w:pos="128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   -- представляет на совет Берегаевского сельского поселения  проекты решений о приватизации конкретных объектов муниципального имущества.</w:t>
      </w:r>
    </w:p>
    <w:p w:rsidR="00A11223" w:rsidRPr="00A11223" w:rsidRDefault="00A11223" w:rsidP="00330FF8">
      <w:pPr>
        <w:widowControl w:val="0"/>
        <w:tabs>
          <w:tab w:val="left" w:pos="128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lastRenderedPageBreak/>
        <w:t xml:space="preserve">        -- осуществляет иные полномочия, предусмотренные действующим законодательством.</w:t>
      </w:r>
    </w:p>
    <w:p w:rsidR="00A11223" w:rsidRPr="00A11223" w:rsidRDefault="00A11223" w:rsidP="00330FF8">
      <w:pPr>
        <w:widowControl w:val="0"/>
        <w:tabs>
          <w:tab w:val="right" w:pos="9374"/>
        </w:tabs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A11223">
        <w:rPr>
          <w:b/>
          <w:sz w:val="20"/>
          <w:szCs w:val="20"/>
        </w:rPr>
        <w:t>4.</w:t>
      </w:r>
      <w:r w:rsidRPr="00A11223">
        <w:rPr>
          <w:sz w:val="20"/>
          <w:szCs w:val="20"/>
        </w:rPr>
        <w:t xml:space="preserve"> </w:t>
      </w:r>
      <w:r w:rsidRPr="00A11223">
        <w:rPr>
          <w:b/>
          <w:sz w:val="20"/>
          <w:szCs w:val="20"/>
        </w:rPr>
        <w:t>Администрация Берегаевского сельского поселения  в сфере приватизации муниципального имущества обладает следующими полномочиями</w:t>
      </w:r>
      <w:proofErr w:type="gramStart"/>
      <w:r w:rsidRPr="00A11223">
        <w:rPr>
          <w:b/>
          <w:sz w:val="20"/>
          <w:szCs w:val="20"/>
        </w:rPr>
        <w:t>:</w:t>
      </w:r>
      <w:proofErr w:type="gramEnd"/>
    </w:p>
    <w:p w:rsidR="00A11223" w:rsidRPr="00A11223" w:rsidRDefault="00A11223" w:rsidP="00330FF8">
      <w:pPr>
        <w:widowControl w:val="0"/>
        <w:tabs>
          <w:tab w:val="left" w:pos="1281"/>
        </w:tabs>
        <w:autoSpaceDE w:val="0"/>
        <w:autoSpaceDN w:val="0"/>
        <w:adjustRightInd w:val="0"/>
        <w:ind w:left="24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-- принимает решение о приватизации в случаях, установленных настоящим Положением и действующим федеральным законодательством о приватизации;</w:t>
      </w:r>
    </w:p>
    <w:p w:rsidR="00A11223" w:rsidRPr="00A11223" w:rsidRDefault="00A11223" w:rsidP="00330FF8">
      <w:pPr>
        <w:widowControl w:val="0"/>
        <w:tabs>
          <w:tab w:val="left" w:pos="1281"/>
        </w:tabs>
        <w:autoSpaceDE w:val="0"/>
        <w:autoSpaceDN w:val="0"/>
        <w:adjustRightInd w:val="0"/>
        <w:ind w:left="24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-- устанавливает способ и условия приватизации, принимает решение о предоставлении рассрочки платежей;</w:t>
      </w:r>
    </w:p>
    <w:p w:rsidR="00A11223" w:rsidRPr="00A11223" w:rsidRDefault="00A11223" w:rsidP="00330FF8">
      <w:pPr>
        <w:widowControl w:val="0"/>
        <w:tabs>
          <w:tab w:val="left" w:pos="7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-- ежегодно формирует прогнозный план приватизации муниципального имущества;</w:t>
      </w:r>
    </w:p>
    <w:p w:rsidR="00A11223" w:rsidRPr="00A11223" w:rsidRDefault="00A11223" w:rsidP="00330FF8">
      <w:pPr>
        <w:widowControl w:val="0"/>
        <w:tabs>
          <w:tab w:val="left" w:pos="7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-- ежегодно в срок до 1 апреля представляет Главе Берегаевского сельского поселения отчет о выполнении прогнозного плана приватизации муниципального имущества за прошедший год;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9"/>
        <w:rPr>
          <w:sz w:val="20"/>
          <w:szCs w:val="20"/>
        </w:rPr>
      </w:pPr>
      <w:r w:rsidRPr="00A11223">
        <w:rPr>
          <w:sz w:val="20"/>
          <w:szCs w:val="20"/>
        </w:rPr>
        <w:t xml:space="preserve">    -- разрабатывает проекты решений о приватизации;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9"/>
        <w:rPr>
          <w:sz w:val="20"/>
          <w:szCs w:val="20"/>
        </w:rPr>
      </w:pPr>
      <w:r w:rsidRPr="00A11223">
        <w:rPr>
          <w:sz w:val="20"/>
          <w:szCs w:val="20"/>
        </w:rPr>
        <w:t xml:space="preserve">    -- выступает продавцом муниципального имущества;</w:t>
      </w:r>
    </w:p>
    <w:p w:rsidR="00A11223" w:rsidRPr="00A11223" w:rsidRDefault="00A11223" w:rsidP="00330FF8">
      <w:pPr>
        <w:widowControl w:val="0"/>
        <w:tabs>
          <w:tab w:val="left" w:pos="1281"/>
        </w:tabs>
        <w:autoSpaceDE w:val="0"/>
        <w:autoSpaceDN w:val="0"/>
        <w:adjustRightInd w:val="0"/>
        <w:ind w:left="24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-- принимает нормативные правовые акты по вопросам приватизации;</w:t>
      </w:r>
    </w:p>
    <w:p w:rsidR="00A11223" w:rsidRPr="00A11223" w:rsidRDefault="00A11223" w:rsidP="00330FF8">
      <w:pPr>
        <w:widowControl w:val="0"/>
        <w:tabs>
          <w:tab w:val="left" w:pos="1281"/>
        </w:tabs>
        <w:autoSpaceDE w:val="0"/>
        <w:autoSpaceDN w:val="0"/>
        <w:adjustRightInd w:val="0"/>
        <w:ind w:left="24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-- осуществляет иные полномочия, предусмотренные действующим законодательством и настоящим Положением.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9"/>
        <w:jc w:val="center"/>
        <w:rPr>
          <w:b/>
          <w:sz w:val="20"/>
          <w:szCs w:val="20"/>
        </w:rPr>
      </w:pPr>
      <w:r w:rsidRPr="00A11223">
        <w:rPr>
          <w:b/>
          <w:sz w:val="20"/>
          <w:szCs w:val="20"/>
        </w:rPr>
        <w:t>5.  Продавец муниципального имущества.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72" w:right="19"/>
        <w:rPr>
          <w:sz w:val="20"/>
          <w:szCs w:val="20"/>
        </w:rPr>
      </w:pPr>
      <w:r w:rsidRPr="00A11223">
        <w:rPr>
          <w:b/>
          <w:sz w:val="20"/>
          <w:szCs w:val="20"/>
        </w:rPr>
        <w:t xml:space="preserve">     </w:t>
      </w:r>
      <w:r w:rsidRPr="00A11223">
        <w:rPr>
          <w:sz w:val="20"/>
          <w:szCs w:val="20"/>
        </w:rPr>
        <w:t>1)  Продажу муниципального имущества осуществляет Администрация Берегаевского сельского поселения;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9"/>
        <w:rPr>
          <w:sz w:val="20"/>
          <w:szCs w:val="20"/>
        </w:rPr>
      </w:pPr>
      <w:r w:rsidRPr="00A11223">
        <w:rPr>
          <w:sz w:val="20"/>
          <w:szCs w:val="20"/>
        </w:rPr>
        <w:t xml:space="preserve">     2)  Администрация Берегаевского сельского поселения  может поручать проведение торгов</w:t>
      </w:r>
      <w:r w:rsidRPr="00A11223">
        <w:rPr>
          <w:sz w:val="20"/>
          <w:szCs w:val="20"/>
        </w:rPr>
        <w:tab/>
        <w:t>при приватизации</w:t>
      </w:r>
      <w:r w:rsidRPr="00A11223">
        <w:rPr>
          <w:sz w:val="20"/>
          <w:szCs w:val="20"/>
        </w:rPr>
        <w:tab/>
        <w:t>муниципального имущества  специализированному учреждению по продаже имущества.</w:t>
      </w:r>
    </w:p>
    <w:p w:rsidR="00A11223" w:rsidRPr="00A11223" w:rsidRDefault="00A11223" w:rsidP="00330FF8">
      <w:pPr>
        <w:widowControl w:val="0"/>
        <w:tabs>
          <w:tab w:val="left" w:pos="753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11223">
        <w:rPr>
          <w:b/>
          <w:bCs/>
          <w:iCs/>
          <w:sz w:val="20"/>
          <w:szCs w:val="20"/>
        </w:rPr>
        <w:t>6.</w:t>
      </w:r>
      <w:r w:rsidRPr="00A11223">
        <w:rPr>
          <w:b/>
          <w:sz w:val="20"/>
          <w:szCs w:val="20"/>
        </w:rPr>
        <w:t xml:space="preserve"> Покупатели муниципального имущества.</w:t>
      </w:r>
    </w:p>
    <w:p w:rsidR="00A11223" w:rsidRPr="00A11223" w:rsidRDefault="00A11223" w:rsidP="00330FF8">
      <w:pPr>
        <w:widowControl w:val="0"/>
        <w:tabs>
          <w:tab w:val="left" w:pos="7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      Покупатели муниципального имущества при приватизации могут быть любые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38" w:right="62"/>
        <w:jc w:val="both"/>
        <w:rPr>
          <w:sz w:val="20"/>
          <w:szCs w:val="20"/>
        </w:rPr>
      </w:pPr>
      <w:r w:rsidRPr="00A11223">
        <w:rPr>
          <w:sz w:val="20"/>
          <w:szCs w:val="20"/>
        </w:rPr>
        <w:t>физические и юридические лица, за исключением муниципальных унитарных предприятий и муниципальных учреждений, а также юридических лиц, в уставном капитале которых доля муниципального образования превышает 25 процентов, кроме случаев, предусмотренных действующим федеральным законодательством о приватизации.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62"/>
        <w:jc w:val="center"/>
        <w:rPr>
          <w:b/>
          <w:sz w:val="20"/>
          <w:szCs w:val="20"/>
        </w:rPr>
      </w:pPr>
      <w:r w:rsidRPr="00A11223">
        <w:rPr>
          <w:b/>
          <w:bCs/>
          <w:iCs/>
          <w:sz w:val="20"/>
          <w:szCs w:val="20"/>
        </w:rPr>
        <w:t>7.</w:t>
      </w:r>
      <w:r w:rsidRPr="00A11223">
        <w:rPr>
          <w:b/>
          <w:bCs/>
          <w:i/>
          <w:iCs/>
          <w:sz w:val="20"/>
          <w:szCs w:val="20"/>
        </w:rPr>
        <w:t xml:space="preserve"> </w:t>
      </w:r>
      <w:r w:rsidRPr="00A11223">
        <w:rPr>
          <w:b/>
          <w:sz w:val="20"/>
          <w:szCs w:val="20"/>
        </w:rPr>
        <w:t xml:space="preserve"> Прогнозный план приватизации муниципального имущества.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62"/>
        <w:jc w:val="both"/>
        <w:rPr>
          <w:sz w:val="20"/>
          <w:szCs w:val="20"/>
        </w:rPr>
      </w:pPr>
      <w:r w:rsidRPr="00A11223">
        <w:rPr>
          <w:b/>
          <w:sz w:val="20"/>
          <w:szCs w:val="20"/>
        </w:rPr>
        <w:t xml:space="preserve">     </w:t>
      </w:r>
      <w:r w:rsidRPr="00A11223">
        <w:rPr>
          <w:sz w:val="20"/>
          <w:szCs w:val="20"/>
        </w:rPr>
        <w:t>1) Прогнозный план муниципального имущества содержит перечень муниципальных унитарных предприятий, акции открытых акционерных обществ, находящихся в муниципальной собственности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которая планируется приватизировать в предполагаемые сроки приватизации.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76"/>
        <w:rPr>
          <w:sz w:val="20"/>
          <w:szCs w:val="20"/>
        </w:rPr>
      </w:pPr>
      <w:r w:rsidRPr="00A11223">
        <w:rPr>
          <w:sz w:val="20"/>
          <w:szCs w:val="20"/>
        </w:rPr>
        <w:t xml:space="preserve">     2) Прогнозный план формирует Администрация Берегаевского сельского поселения.</w:t>
      </w:r>
    </w:p>
    <w:p w:rsidR="00A11223" w:rsidRPr="00A11223" w:rsidRDefault="00A11223" w:rsidP="00330FF8">
      <w:pPr>
        <w:widowControl w:val="0"/>
        <w:tabs>
          <w:tab w:val="left" w:pos="7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ab/>
        <w:t>Глава Администрации Берегаевского сельского поселения ежегодно представляет прогнозный план приватизации муниципального имущества на совет Берегаевского сельского поселения для утверждения одновременно с проектом бюджета на соответствующий год.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76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3) Глава Администрации Берегаевского сельского поселения ежегодно представляет на совет Берегаевского сельского поселения отчет о выполнении прогнозного плана приватизации муниципального имущества за прошедший год.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76"/>
        <w:rPr>
          <w:sz w:val="20"/>
          <w:szCs w:val="20"/>
        </w:rPr>
      </w:pPr>
      <w:r w:rsidRPr="00A11223">
        <w:rPr>
          <w:sz w:val="20"/>
          <w:szCs w:val="20"/>
        </w:rPr>
        <w:t xml:space="preserve">     4) Отчет о выполнении прогнозного плана приватизации муниципального имущества содержит </w:t>
      </w:r>
      <w:proofErr w:type="spellStart"/>
      <w:r w:rsidRPr="00A11223">
        <w:rPr>
          <w:sz w:val="20"/>
          <w:szCs w:val="20"/>
        </w:rPr>
        <w:t>пообъектный</w:t>
      </w:r>
      <w:proofErr w:type="spellEnd"/>
      <w:r w:rsidRPr="00A11223">
        <w:rPr>
          <w:sz w:val="20"/>
          <w:szCs w:val="20"/>
        </w:rPr>
        <w:t xml:space="preserve"> перечень муниципального имущества с указанием способа, срока и цены их продажи.</w:t>
      </w:r>
    </w:p>
    <w:p w:rsidR="00A11223" w:rsidRPr="00A11223" w:rsidRDefault="00A11223" w:rsidP="00330FF8">
      <w:pPr>
        <w:widowControl w:val="0"/>
        <w:tabs>
          <w:tab w:val="left" w:pos="753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11223">
        <w:rPr>
          <w:b/>
          <w:bCs/>
          <w:iCs/>
          <w:sz w:val="20"/>
          <w:szCs w:val="20"/>
        </w:rPr>
        <w:t xml:space="preserve">8. </w:t>
      </w:r>
      <w:r w:rsidRPr="00A11223">
        <w:rPr>
          <w:b/>
          <w:sz w:val="20"/>
          <w:szCs w:val="20"/>
        </w:rPr>
        <w:t>Принятие решений о приватизации.</w:t>
      </w:r>
    </w:p>
    <w:p w:rsidR="00A11223" w:rsidRPr="00A11223" w:rsidRDefault="00A11223" w:rsidP="00330FF8">
      <w:pPr>
        <w:widowControl w:val="0"/>
        <w:tabs>
          <w:tab w:val="left" w:pos="75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 1) На основании решений совета Берегаевского сельского поселения подлежат приватизации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76"/>
        <w:rPr>
          <w:sz w:val="20"/>
          <w:szCs w:val="20"/>
        </w:rPr>
      </w:pPr>
      <w:r w:rsidRPr="00A11223">
        <w:rPr>
          <w:sz w:val="20"/>
          <w:szCs w:val="20"/>
        </w:rPr>
        <w:t>следующие объекты</w:t>
      </w:r>
      <w:proofErr w:type="gramStart"/>
      <w:r w:rsidRPr="00A11223">
        <w:rPr>
          <w:sz w:val="20"/>
          <w:szCs w:val="20"/>
        </w:rPr>
        <w:t>:</w:t>
      </w:r>
      <w:proofErr w:type="gramEnd"/>
    </w:p>
    <w:p w:rsidR="00A11223" w:rsidRPr="00A11223" w:rsidRDefault="00A11223" w:rsidP="00330FF8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 -- объекты муниципального имущества, определяемые советом Берегаевского сельского поселения  при утверждении прогнозного плана приватизации на соответствующий год;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76"/>
        <w:rPr>
          <w:sz w:val="20"/>
          <w:szCs w:val="20"/>
        </w:rPr>
      </w:pPr>
      <w:r w:rsidRPr="00A11223">
        <w:rPr>
          <w:b/>
          <w:sz w:val="20"/>
          <w:szCs w:val="20"/>
        </w:rPr>
        <w:t xml:space="preserve">     </w:t>
      </w:r>
      <w:r w:rsidRPr="00A11223">
        <w:rPr>
          <w:sz w:val="20"/>
          <w:szCs w:val="20"/>
        </w:rPr>
        <w:t xml:space="preserve">2) К объектам муниципального имущества, подлежащим приватизации на основании Постановления Администрации Берегаевского сельского поселения, относятся объекты, указанные в пункте 1 настоящей статьи. 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58"/>
        <w:jc w:val="both"/>
        <w:rPr>
          <w:sz w:val="20"/>
          <w:szCs w:val="20"/>
        </w:rPr>
      </w:pPr>
      <w:r w:rsidRPr="00A11223">
        <w:rPr>
          <w:b/>
          <w:sz w:val="20"/>
          <w:szCs w:val="20"/>
        </w:rPr>
        <w:t xml:space="preserve">     </w:t>
      </w:r>
      <w:r w:rsidRPr="00A11223">
        <w:rPr>
          <w:sz w:val="20"/>
          <w:szCs w:val="20"/>
        </w:rPr>
        <w:t>3) В отношении объектов, указанных в пункте настоящей статьи, Администрация Берегаевского сельского поселения в установленном порядке представляет проект соответствующего решения о приватизации на совет Берегаевского сельского поселения.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465"/>
        <w:jc w:val="both"/>
        <w:rPr>
          <w:sz w:val="20"/>
          <w:szCs w:val="20"/>
        </w:rPr>
      </w:pPr>
      <w:r w:rsidRPr="00A11223">
        <w:rPr>
          <w:b/>
          <w:sz w:val="20"/>
          <w:szCs w:val="20"/>
        </w:rPr>
        <w:t xml:space="preserve">     </w:t>
      </w:r>
      <w:r w:rsidRPr="00A11223">
        <w:rPr>
          <w:sz w:val="20"/>
          <w:szCs w:val="20"/>
        </w:rPr>
        <w:t>4) совет Берегаевского сельского поселения в соответствии с положением рассматривает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>подготовленный проект и принимает решение о приватизации муниципального имущества в двухмесячный срок со дня предоставления проекта о приватизации.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350"/>
        <w:jc w:val="center"/>
        <w:rPr>
          <w:b/>
          <w:sz w:val="20"/>
          <w:szCs w:val="20"/>
        </w:rPr>
      </w:pPr>
      <w:r w:rsidRPr="00A11223">
        <w:rPr>
          <w:b/>
          <w:iCs/>
          <w:sz w:val="20"/>
          <w:szCs w:val="20"/>
        </w:rPr>
        <w:t>9.</w:t>
      </w:r>
      <w:r w:rsidRPr="00A11223">
        <w:rPr>
          <w:b/>
          <w:i/>
          <w:iCs/>
          <w:sz w:val="20"/>
          <w:szCs w:val="20"/>
        </w:rPr>
        <w:t xml:space="preserve"> </w:t>
      </w:r>
      <w:r w:rsidRPr="00A11223">
        <w:rPr>
          <w:b/>
          <w:sz w:val="20"/>
          <w:szCs w:val="20"/>
        </w:rPr>
        <w:t>Порядок выбора способа приватизации объекта.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350"/>
        <w:jc w:val="both"/>
        <w:rPr>
          <w:sz w:val="20"/>
          <w:szCs w:val="20"/>
        </w:rPr>
      </w:pPr>
      <w:r w:rsidRPr="00A11223">
        <w:rPr>
          <w:b/>
          <w:sz w:val="20"/>
          <w:szCs w:val="20"/>
        </w:rPr>
        <w:t xml:space="preserve">   </w:t>
      </w:r>
      <w:r w:rsidRPr="00A11223">
        <w:rPr>
          <w:sz w:val="20"/>
          <w:szCs w:val="20"/>
        </w:rPr>
        <w:t>1) Выбор способа приватизации объекта осуществляется в соответствии с требованиями федерального закона о приватизации.</w:t>
      </w:r>
    </w:p>
    <w:p w:rsidR="00A11223" w:rsidRPr="00A11223" w:rsidRDefault="00A11223" w:rsidP="00330FF8">
      <w:pPr>
        <w:widowControl w:val="0"/>
        <w:tabs>
          <w:tab w:val="right" w:pos="937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2) При подготовке предложений по выбору способа приватизации объекта учитываются следующие факторы:</w:t>
      </w:r>
    </w:p>
    <w:p w:rsidR="00A11223" w:rsidRPr="00A11223" w:rsidRDefault="00A11223" w:rsidP="00330FF8">
      <w:pPr>
        <w:widowControl w:val="0"/>
        <w:tabs>
          <w:tab w:val="right" w:pos="937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-- приоритеты в проведении приватизации, установлены настоящим  Положением;</w:t>
      </w:r>
    </w:p>
    <w:p w:rsidR="00A11223" w:rsidRPr="00A11223" w:rsidRDefault="00A11223" w:rsidP="00330FF8">
      <w:pPr>
        <w:widowControl w:val="0"/>
        <w:tabs>
          <w:tab w:val="left" w:pos="145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-- социально-экономическое значение объекта;</w:t>
      </w:r>
    </w:p>
    <w:p w:rsidR="00A11223" w:rsidRPr="00A11223" w:rsidRDefault="00A11223" w:rsidP="00330FF8">
      <w:pPr>
        <w:widowControl w:val="0"/>
        <w:tabs>
          <w:tab w:val="right" w:pos="937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 -- необходимость ее реконструкции, модернизации, расширение производства, реорганизации и т.д.;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350"/>
        <w:rPr>
          <w:sz w:val="20"/>
          <w:szCs w:val="20"/>
        </w:rPr>
      </w:pPr>
      <w:r w:rsidRPr="00A11223">
        <w:rPr>
          <w:sz w:val="20"/>
          <w:szCs w:val="20"/>
        </w:rPr>
        <w:t xml:space="preserve">   -- необходимость привлечения дополнительных инвестиций;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350"/>
        <w:rPr>
          <w:sz w:val="20"/>
          <w:szCs w:val="20"/>
        </w:rPr>
      </w:pPr>
      <w:r w:rsidRPr="00A11223">
        <w:rPr>
          <w:sz w:val="20"/>
          <w:szCs w:val="20"/>
        </w:rPr>
        <w:t xml:space="preserve">   -- обеспечение поступления сре</w:t>
      </w:r>
      <w:proofErr w:type="gramStart"/>
      <w:r w:rsidRPr="00A11223">
        <w:rPr>
          <w:sz w:val="20"/>
          <w:szCs w:val="20"/>
        </w:rPr>
        <w:t>дств в б</w:t>
      </w:r>
      <w:proofErr w:type="gramEnd"/>
      <w:r w:rsidRPr="00A11223">
        <w:rPr>
          <w:sz w:val="20"/>
          <w:szCs w:val="20"/>
        </w:rPr>
        <w:t>юджет;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350"/>
        <w:rPr>
          <w:sz w:val="20"/>
          <w:szCs w:val="20"/>
        </w:rPr>
      </w:pPr>
      <w:r w:rsidRPr="00A11223">
        <w:rPr>
          <w:sz w:val="20"/>
          <w:szCs w:val="20"/>
        </w:rPr>
        <w:t xml:space="preserve">   -- финансовое состояние предприятия;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350"/>
        <w:rPr>
          <w:sz w:val="20"/>
          <w:szCs w:val="20"/>
        </w:rPr>
      </w:pPr>
      <w:r w:rsidRPr="00A11223">
        <w:rPr>
          <w:sz w:val="20"/>
          <w:szCs w:val="20"/>
        </w:rPr>
        <w:t xml:space="preserve">   -- рекомендации оценочной организации.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r w:rsidRPr="00A11223">
        <w:rPr>
          <w:b/>
          <w:sz w:val="20"/>
          <w:szCs w:val="20"/>
        </w:rPr>
        <w:t xml:space="preserve">    </w:t>
      </w:r>
      <w:r w:rsidRPr="00A11223">
        <w:rPr>
          <w:sz w:val="20"/>
          <w:szCs w:val="20"/>
        </w:rPr>
        <w:t xml:space="preserve">3) Порядок проведения конкурса, аукциона, специализированного аукциона по продаже акций и других способов приватизации, условия участия в них покупателей, порядок определения победителей, а также порядок расчетов за приобретенное имущество регулируется действующим законодательством. 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9"/>
        <w:jc w:val="center"/>
        <w:rPr>
          <w:b/>
          <w:sz w:val="20"/>
          <w:szCs w:val="20"/>
        </w:rPr>
      </w:pPr>
      <w:r w:rsidRPr="00A11223">
        <w:rPr>
          <w:b/>
          <w:iCs/>
          <w:sz w:val="20"/>
          <w:szCs w:val="20"/>
        </w:rPr>
        <w:t>10</w:t>
      </w:r>
      <w:r w:rsidRPr="00A11223">
        <w:rPr>
          <w:b/>
          <w:sz w:val="20"/>
          <w:szCs w:val="20"/>
        </w:rPr>
        <w:t>. Решение об условиях приватизации муниципального имущества.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9"/>
        <w:jc w:val="both"/>
        <w:rPr>
          <w:sz w:val="20"/>
          <w:szCs w:val="20"/>
        </w:rPr>
      </w:pPr>
      <w:r w:rsidRPr="00A11223">
        <w:rPr>
          <w:b/>
          <w:sz w:val="20"/>
          <w:szCs w:val="20"/>
        </w:rPr>
        <w:t xml:space="preserve">   </w:t>
      </w:r>
      <w:r w:rsidRPr="00A11223">
        <w:rPr>
          <w:sz w:val="20"/>
          <w:szCs w:val="20"/>
        </w:rPr>
        <w:t xml:space="preserve">1) Решение об условиях приватизации муниципального имущества принимается в соответствии с прогнозным </w:t>
      </w:r>
      <w:r w:rsidRPr="00A11223">
        <w:rPr>
          <w:sz w:val="20"/>
          <w:szCs w:val="20"/>
        </w:rPr>
        <w:lastRenderedPageBreak/>
        <w:t xml:space="preserve">планом приватизации муниципального имущества и постановлением Главы Администрации Берегаевского сельского поселения. </w:t>
      </w:r>
    </w:p>
    <w:p w:rsidR="00A11223" w:rsidRPr="00A11223" w:rsidRDefault="00A11223" w:rsidP="00330FF8">
      <w:pPr>
        <w:widowControl w:val="0"/>
        <w:tabs>
          <w:tab w:val="left" w:pos="74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  2) В решении об условиях приватизации муниципального имущества должны содержаться следующие сведения: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360" w:right="19"/>
        <w:rPr>
          <w:sz w:val="20"/>
          <w:szCs w:val="20"/>
        </w:rPr>
      </w:pPr>
      <w:r w:rsidRPr="00A11223">
        <w:rPr>
          <w:sz w:val="20"/>
          <w:szCs w:val="20"/>
        </w:rPr>
        <w:t>- наименование имущества (характеристика);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360" w:right="19"/>
        <w:rPr>
          <w:sz w:val="20"/>
          <w:szCs w:val="20"/>
        </w:rPr>
      </w:pPr>
      <w:r w:rsidRPr="00A11223">
        <w:rPr>
          <w:sz w:val="20"/>
          <w:szCs w:val="20"/>
        </w:rPr>
        <w:t>- способ приватизации имущества;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360" w:right="19"/>
        <w:jc w:val="both"/>
        <w:rPr>
          <w:sz w:val="20"/>
          <w:szCs w:val="20"/>
        </w:rPr>
      </w:pPr>
      <w:r w:rsidRPr="00A11223">
        <w:rPr>
          <w:sz w:val="20"/>
          <w:szCs w:val="20"/>
        </w:rPr>
        <w:t>- начальная цена (устанавливается в случаях, предусмотренных Федеральным законом «О приватизации государственного и муниципального имущества), в соответствии с законодательством Российской Федерации, регулирующим оценочную деятельность;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360" w:right="19"/>
        <w:rPr>
          <w:sz w:val="20"/>
          <w:szCs w:val="20"/>
        </w:rPr>
      </w:pPr>
      <w:r w:rsidRPr="00A11223">
        <w:rPr>
          <w:sz w:val="20"/>
          <w:szCs w:val="20"/>
        </w:rPr>
        <w:t>- срок рассрочки платежа (в случае ее предоставления);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360" w:right="19"/>
        <w:rPr>
          <w:sz w:val="20"/>
          <w:szCs w:val="20"/>
        </w:rPr>
      </w:pPr>
      <w:r w:rsidRPr="00A11223">
        <w:rPr>
          <w:sz w:val="20"/>
          <w:szCs w:val="20"/>
        </w:rPr>
        <w:t>- иные необходимые для приватизации имущественные сведения.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360" w:right="19"/>
        <w:rPr>
          <w:sz w:val="20"/>
          <w:szCs w:val="20"/>
        </w:rPr>
      </w:pPr>
      <w:r w:rsidRPr="00A11223">
        <w:rPr>
          <w:sz w:val="20"/>
          <w:szCs w:val="20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360" w:right="19"/>
        <w:rPr>
          <w:sz w:val="20"/>
          <w:szCs w:val="20"/>
        </w:rPr>
      </w:pPr>
      <w:r w:rsidRPr="00A11223">
        <w:rPr>
          <w:sz w:val="20"/>
          <w:szCs w:val="20"/>
        </w:rPr>
        <w:t>состав подлежащего приватизации имущественного комплекса;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360" w:right="19"/>
        <w:rPr>
          <w:sz w:val="20"/>
          <w:szCs w:val="20"/>
        </w:rPr>
      </w:pPr>
      <w:r w:rsidRPr="00A11223">
        <w:rPr>
          <w:sz w:val="20"/>
          <w:szCs w:val="20"/>
        </w:rPr>
        <w:t>перечень объектов, не подлежащих приватизации в составе имущественного комплекса.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393"/>
        <w:jc w:val="center"/>
        <w:rPr>
          <w:b/>
          <w:sz w:val="20"/>
          <w:szCs w:val="20"/>
        </w:rPr>
      </w:pPr>
      <w:r w:rsidRPr="00A11223">
        <w:rPr>
          <w:b/>
          <w:sz w:val="20"/>
          <w:szCs w:val="20"/>
        </w:rPr>
        <w:t>11. Информационное обеспечение</w:t>
      </w:r>
      <w:r w:rsidRPr="00A11223">
        <w:rPr>
          <w:sz w:val="20"/>
          <w:szCs w:val="20"/>
        </w:rPr>
        <w:t xml:space="preserve"> </w:t>
      </w:r>
      <w:r w:rsidRPr="00A11223">
        <w:rPr>
          <w:b/>
          <w:sz w:val="20"/>
          <w:szCs w:val="20"/>
        </w:rPr>
        <w:t>приватизации муниципального имущества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firstLine="225"/>
        <w:jc w:val="both"/>
        <w:rPr>
          <w:b/>
          <w:bCs/>
          <w:color w:val="000000"/>
          <w:sz w:val="20"/>
          <w:szCs w:val="20"/>
        </w:rPr>
      </w:pPr>
      <w:r w:rsidRPr="00A11223">
        <w:rPr>
          <w:sz w:val="20"/>
          <w:szCs w:val="20"/>
        </w:rPr>
        <w:t xml:space="preserve">   </w:t>
      </w:r>
      <w:proofErr w:type="gramStart"/>
      <w:r w:rsidRPr="00A11223">
        <w:rPr>
          <w:sz w:val="20"/>
          <w:szCs w:val="20"/>
        </w:rPr>
        <w:t xml:space="preserve">Прогнозный план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ежегодный отчет о результатах приватизации муниципального имущества подлежат официальному опубликованию в информационном бюллетене, а также размещению на официальном сайте </w:t>
      </w:r>
      <w:r w:rsidRPr="00A11223">
        <w:rPr>
          <w:rFonts w:eastAsia="Calibri"/>
          <w:sz w:val="20"/>
          <w:szCs w:val="20"/>
        </w:rPr>
        <w:t>органов местного самоуправления Берегаевского сельского поселения</w:t>
      </w:r>
      <w:r w:rsidRPr="00A11223">
        <w:rPr>
          <w:sz w:val="20"/>
          <w:szCs w:val="20"/>
        </w:rPr>
        <w:t xml:space="preserve"> в информационно-телекоммуникационной сети «Интернет» и на официальном сайте Российской Федерации в сети "Интернет</w:t>
      </w:r>
      <w:proofErr w:type="gramEnd"/>
      <w:r w:rsidRPr="00A11223">
        <w:rPr>
          <w:sz w:val="20"/>
          <w:szCs w:val="20"/>
        </w:rPr>
        <w:t>" для размещения информации о проведении торгов, определенном Правительством Российской Федерации, в порядке и в сроки, предусмотренные статьёй 15 Федерального закона от 21.12.2001 № 178–ФЗ «О приватизации государственного и муниципального имущества».</w:t>
      </w:r>
    </w:p>
    <w:p w:rsidR="00A11223" w:rsidRPr="00A11223" w:rsidRDefault="00A11223" w:rsidP="00330FF8">
      <w:pPr>
        <w:widowControl w:val="0"/>
        <w:tabs>
          <w:tab w:val="left" w:pos="0"/>
          <w:tab w:val="right" w:pos="9379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11223">
        <w:rPr>
          <w:b/>
          <w:iCs/>
          <w:sz w:val="20"/>
          <w:szCs w:val="20"/>
        </w:rPr>
        <w:t xml:space="preserve">12. </w:t>
      </w:r>
      <w:r w:rsidRPr="00A11223">
        <w:rPr>
          <w:b/>
          <w:sz w:val="20"/>
          <w:szCs w:val="20"/>
        </w:rPr>
        <w:t>Порядки предоставления рассрочки платежей при приватизации муниципального имущества.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393" w:firstLine="36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>1) При принятии решения об условиях приватизации муниципального имущества Администрацией Берегаевского сельского поселения в случаях, установленных федеральным законодательством, может быть принято решение о предоставлении рассрочки при оплате приобретаемого покупателями муниципального имущества.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9" w:firstLine="36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Рассрочка предоставляется в пределах бюджетного года в случае, если договор купли-продажи </w:t>
      </w:r>
      <w:r w:rsidRPr="00A11223">
        <w:rPr>
          <w:iCs/>
          <w:sz w:val="20"/>
          <w:szCs w:val="20"/>
        </w:rPr>
        <w:t>был</w:t>
      </w:r>
      <w:r w:rsidRPr="00A11223">
        <w:rPr>
          <w:i/>
          <w:iCs/>
          <w:sz w:val="20"/>
          <w:szCs w:val="20"/>
        </w:rPr>
        <w:t xml:space="preserve"> </w:t>
      </w:r>
      <w:r w:rsidRPr="00A11223">
        <w:rPr>
          <w:sz w:val="20"/>
          <w:szCs w:val="20"/>
        </w:rPr>
        <w:t xml:space="preserve">заключен до 1 октября текущего года. В других случаях рассрочка может </w:t>
      </w:r>
      <w:r w:rsidRPr="00A11223">
        <w:rPr>
          <w:iCs/>
          <w:sz w:val="20"/>
          <w:szCs w:val="20"/>
        </w:rPr>
        <w:t>быть</w:t>
      </w:r>
      <w:r w:rsidRPr="00A11223">
        <w:rPr>
          <w:i/>
          <w:iCs/>
          <w:sz w:val="20"/>
          <w:szCs w:val="20"/>
        </w:rPr>
        <w:t xml:space="preserve"> </w:t>
      </w:r>
      <w:r w:rsidRPr="00A11223">
        <w:rPr>
          <w:sz w:val="20"/>
          <w:szCs w:val="20"/>
        </w:rPr>
        <w:t>предоставлена до 1 июля следующего за отчетным годом.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9" w:firstLine="360"/>
        <w:jc w:val="both"/>
        <w:rPr>
          <w:bCs/>
          <w:sz w:val="20"/>
          <w:szCs w:val="20"/>
        </w:rPr>
      </w:pPr>
      <w:r w:rsidRPr="00A11223">
        <w:rPr>
          <w:sz w:val="20"/>
          <w:szCs w:val="20"/>
        </w:rPr>
        <w:t xml:space="preserve">2) </w:t>
      </w:r>
      <w:r w:rsidRPr="00A11223">
        <w:rPr>
          <w:bCs/>
          <w:sz w:val="20"/>
          <w:szCs w:val="20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9" w:history="1">
        <w:r w:rsidRPr="00A11223">
          <w:rPr>
            <w:bCs/>
            <w:sz w:val="20"/>
            <w:szCs w:val="20"/>
          </w:rPr>
          <w:t>ставки рефинансирования</w:t>
        </w:r>
      </w:hyperlink>
      <w:r w:rsidRPr="00A11223">
        <w:rPr>
          <w:bCs/>
          <w:sz w:val="20"/>
          <w:szCs w:val="20"/>
        </w:rPr>
        <w:t xml:space="preserve"> Центрального банка Российской Федерации, действующей на дату размещения на сайтах в сети "Интернет" объявления о продаже. 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9" w:firstLine="360"/>
        <w:jc w:val="both"/>
        <w:rPr>
          <w:sz w:val="20"/>
          <w:szCs w:val="20"/>
        </w:rPr>
      </w:pPr>
      <w:r w:rsidRPr="00A11223">
        <w:rPr>
          <w:sz w:val="20"/>
          <w:szCs w:val="20"/>
        </w:rPr>
        <w:t>3) При предоставлении рассрочки в течение 30 дней с момента заключения договора купли-продажи по сумме приватизации уплачивается не менее 20% цены приобретаемого имущества.</w:t>
      </w:r>
    </w:p>
    <w:p w:rsidR="00A11223" w:rsidRPr="00A11223" w:rsidRDefault="00A11223" w:rsidP="00330FF8">
      <w:pPr>
        <w:widowControl w:val="0"/>
        <w:tabs>
          <w:tab w:val="right" w:pos="9379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11223">
        <w:rPr>
          <w:b/>
          <w:iCs/>
          <w:sz w:val="20"/>
          <w:szCs w:val="20"/>
        </w:rPr>
        <w:t>13</w:t>
      </w:r>
      <w:r w:rsidRPr="00A11223">
        <w:rPr>
          <w:b/>
          <w:sz w:val="20"/>
          <w:szCs w:val="20"/>
        </w:rPr>
        <w:t>. Особенности продажи имущественных комплексов муниципальных унитарных предприятий.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72"/>
        <w:jc w:val="both"/>
        <w:rPr>
          <w:sz w:val="20"/>
          <w:szCs w:val="20"/>
        </w:rPr>
      </w:pPr>
      <w:r w:rsidRPr="00A11223">
        <w:rPr>
          <w:sz w:val="20"/>
          <w:szCs w:val="20"/>
        </w:rPr>
        <w:t>В случае продажи имущественных комплексов муниципальных унитарных предприятий, до перехода к победителю конкурса права собственности, указанное предприятие не в  праве без согласования с победителем конкурса и собственником совершать сделки и иные действия, указанные в Федеральном законе о приватизации.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48"/>
        <w:jc w:val="center"/>
        <w:rPr>
          <w:b/>
          <w:sz w:val="20"/>
          <w:szCs w:val="20"/>
        </w:rPr>
      </w:pPr>
      <w:r w:rsidRPr="00A11223">
        <w:rPr>
          <w:b/>
          <w:iCs/>
          <w:sz w:val="20"/>
          <w:szCs w:val="20"/>
        </w:rPr>
        <w:t>14.</w:t>
      </w:r>
      <w:r w:rsidRPr="00A11223">
        <w:rPr>
          <w:b/>
          <w:sz w:val="20"/>
          <w:szCs w:val="20"/>
        </w:rPr>
        <w:t xml:space="preserve"> Продажа муниципального имущества без объявления цены.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48"/>
        <w:jc w:val="both"/>
        <w:rPr>
          <w:sz w:val="20"/>
          <w:szCs w:val="20"/>
        </w:rPr>
      </w:pPr>
      <w:r w:rsidRPr="00A11223">
        <w:rPr>
          <w:sz w:val="20"/>
          <w:szCs w:val="20"/>
        </w:rPr>
        <w:t xml:space="preserve">1)  Продажа муниципального имущества без объявления цены осуществляется в случае и в порядке, </w:t>
      </w:r>
      <w:proofErr w:type="gramStart"/>
      <w:r w:rsidRPr="00A11223">
        <w:rPr>
          <w:sz w:val="20"/>
          <w:szCs w:val="20"/>
        </w:rPr>
        <w:t>установленных</w:t>
      </w:r>
      <w:proofErr w:type="gramEnd"/>
      <w:r w:rsidRPr="00A11223">
        <w:rPr>
          <w:sz w:val="20"/>
          <w:szCs w:val="20"/>
        </w:rPr>
        <w:t xml:space="preserve"> Федеральным законом.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24" w:right="48"/>
        <w:rPr>
          <w:sz w:val="20"/>
          <w:szCs w:val="20"/>
        </w:rPr>
      </w:pPr>
      <w:r w:rsidRPr="00A11223">
        <w:rPr>
          <w:sz w:val="20"/>
          <w:szCs w:val="20"/>
        </w:rPr>
        <w:t>2)   Подведение итогов продажи муниципального имущества и порядок заключения с покупателем договора купли-продажи муниципального имущества без объявления цены определяется в порядке, установленном Администрацией Берегаевского сельского поселения.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left="24" w:right="48"/>
        <w:rPr>
          <w:sz w:val="20"/>
          <w:szCs w:val="20"/>
        </w:rPr>
      </w:pPr>
      <w:r w:rsidRPr="00A11223">
        <w:rPr>
          <w:b/>
          <w:sz w:val="20"/>
          <w:szCs w:val="20"/>
        </w:rPr>
        <w:t xml:space="preserve"> </w:t>
      </w:r>
    </w:p>
    <w:p w:rsidR="00A11223" w:rsidRPr="00A11223" w:rsidRDefault="00A11223" w:rsidP="00330FF8">
      <w:pPr>
        <w:widowControl w:val="0"/>
        <w:tabs>
          <w:tab w:val="right" w:pos="937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11223">
        <w:rPr>
          <w:b/>
          <w:sz w:val="20"/>
          <w:szCs w:val="20"/>
        </w:rPr>
        <w:t>15. Порядок предоставления информации о результатах приватизации имущества на территории Берегаевского сельского поселения.</w:t>
      </w:r>
    </w:p>
    <w:p w:rsidR="00A11223" w:rsidRPr="00A11223" w:rsidRDefault="00A11223" w:rsidP="00330FF8">
      <w:pPr>
        <w:widowControl w:val="0"/>
        <w:autoSpaceDE w:val="0"/>
        <w:autoSpaceDN w:val="0"/>
        <w:adjustRightInd w:val="0"/>
        <w:ind w:right="124"/>
        <w:jc w:val="both"/>
        <w:rPr>
          <w:sz w:val="20"/>
          <w:szCs w:val="20"/>
        </w:rPr>
      </w:pPr>
      <w:r w:rsidRPr="00A11223">
        <w:rPr>
          <w:sz w:val="20"/>
          <w:szCs w:val="20"/>
        </w:rPr>
        <w:t>1)  Администрация Берегаевского сельского поселения  ежегодно в срок до 15 февраля представляет в Администрацию Томской области информацию о результатах приватизации в поселении за прошедший год.</w:t>
      </w:r>
    </w:p>
    <w:p w:rsidR="00E54BE9" w:rsidRDefault="00A11223" w:rsidP="003062D3">
      <w:pPr>
        <w:widowControl w:val="0"/>
        <w:autoSpaceDE w:val="0"/>
        <w:autoSpaceDN w:val="0"/>
        <w:adjustRightInd w:val="0"/>
        <w:ind w:right="124"/>
        <w:jc w:val="both"/>
        <w:rPr>
          <w:sz w:val="20"/>
          <w:szCs w:val="20"/>
        </w:rPr>
      </w:pPr>
      <w:r w:rsidRPr="00A11223">
        <w:rPr>
          <w:sz w:val="20"/>
          <w:szCs w:val="20"/>
        </w:rPr>
        <w:t>2)  Информацию о результатах приватизации муниципального имущества включает перечни приватизированного в прошедшем году имущества с указанием способа и цены продажи.</w:t>
      </w:r>
    </w:p>
    <w:p w:rsidR="003062D3" w:rsidRPr="00330FF8" w:rsidRDefault="003062D3" w:rsidP="003062D3">
      <w:pPr>
        <w:widowControl w:val="0"/>
        <w:autoSpaceDE w:val="0"/>
        <w:autoSpaceDN w:val="0"/>
        <w:adjustRightInd w:val="0"/>
        <w:ind w:right="124"/>
        <w:jc w:val="both"/>
        <w:rPr>
          <w:sz w:val="20"/>
          <w:szCs w:val="20"/>
        </w:rPr>
      </w:pPr>
    </w:p>
    <w:p w:rsidR="00B52C67" w:rsidRPr="00330FF8" w:rsidRDefault="00B52C67" w:rsidP="00330FF8">
      <w:pPr>
        <w:rPr>
          <w:sz w:val="20"/>
          <w:szCs w:val="20"/>
        </w:rPr>
      </w:pPr>
    </w:p>
    <w:p w:rsidR="00E54BE9" w:rsidRPr="00330FF8" w:rsidRDefault="00E54BE9" w:rsidP="00330FF8">
      <w:pPr>
        <w:rPr>
          <w:sz w:val="20"/>
          <w:szCs w:val="20"/>
        </w:rPr>
      </w:pPr>
      <w:r w:rsidRPr="00330FF8">
        <w:rPr>
          <w:b/>
          <w:sz w:val="20"/>
          <w:szCs w:val="20"/>
        </w:rPr>
        <w:t>11</w:t>
      </w:r>
      <w:r w:rsidRPr="00330FF8">
        <w:rPr>
          <w:b/>
          <w:sz w:val="20"/>
          <w:szCs w:val="20"/>
        </w:rPr>
        <w:tab/>
        <w:t>РАЗДЕЛ – ПОСТАНОВЛЕНИЯ, РАСПРЯЖЕНИЯ АДМИНИСТРАЦИИ ПОСЕЛЕНИЯ</w:t>
      </w:r>
      <w:r w:rsidRPr="00330FF8">
        <w:rPr>
          <w:sz w:val="20"/>
          <w:szCs w:val="20"/>
        </w:rPr>
        <w:t xml:space="preserve"> </w:t>
      </w:r>
    </w:p>
    <w:p w:rsidR="00E54BE9" w:rsidRPr="00330FF8" w:rsidRDefault="00E54BE9" w:rsidP="00330FF8">
      <w:pPr>
        <w:rPr>
          <w:sz w:val="20"/>
          <w:szCs w:val="20"/>
        </w:rPr>
      </w:pPr>
    </w:p>
    <w:p w:rsidR="00E54BE9" w:rsidRPr="00330FF8" w:rsidRDefault="00E54BE9" w:rsidP="00330FF8">
      <w:pPr>
        <w:rPr>
          <w:sz w:val="20"/>
          <w:szCs w:val="20"/>
        </w:rPr>
      </w:pPr>
    </w:p>
    <w:p w:rsidR="00E54BE9" w:rsidRPr="00330FF8" w:rsidRDefault="00E54BE9" w:rsidP="00330FF8">
      <w:pPr>
        <w:jc w:val="center"/>
        <w:rPr>
          <w:b/>
          <w:sz w:val="20"/>
          <w:szCs w:val="20"/>
        </w:rPr>
      </w:pPr>
      <w:r w:rsidRPr="00330FF8">
        <w:rPr>
          <w:b/>
          <w:sz w:val="20"/>
          <w:szCs w:val="20"/>
        </w:rPr>
        <w:t>ПОСТАНОВЛЕНИЕ</w:t>
      </w:r>
    </w:p>
    <w:p w:rsidR="00330FF8" w:rsidRPr="00330FF8" w:rsidRDefault="00330FF8" w:rsidP="00330FF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05.09.2016                                                                                                                                   </w:t>
      </w:r>
      <w:r w:rsidR="003062D3">
        <w:rPr>
          <w:sz w:val="20"/>
          <w:szCs w:val="20"/>
        </w:rPr>
        <w:t xml:space="preserve">                                        </w:t>
      </w:r>
      <w:r w:rsidRPr="00330FF8">
        <w:rPr>
          <w:sz w:val="20"/>
          <w:szCs w:val="20"/>
        </w:rPr>
        <w:t xml:space="preserve">  № 76</w:t>
      </w:r>
    </w:p>
    <w:p w:rsidR="00330FF8" w:rsidRPr="00330FF8" w:rsidRDefault="00330FF8" w:rsidP="00330FF8">
      <w:pPr>
        <w:ind w:right="-58"/>
        <w:rPr>
          <w:sz w:val="20"/>
          <w:szCs w:val="20"/>
        </w:rPr>
      </w:pPr>
    </w:p>
    <w:p w:rsidR="00330FF8" w:rsidRPr="00330FF8" w:rsidRDefault="00330FF8" w:rsidP="00330FF8">
      <w:pPr>
        <w:ind w:right="-58"/>
        <w:jc w:val="center"/>
        <w:rPr>
          <w:sz w:val="20"/>
          <w:szCs w:val="20"/>
        </w:rPr>
      </w:pPr>
      <w:r w:rsidRPr="00330FF8">
        <w:rPr>
          <w:sz w:val="20"/>
          <w:szCs w:val="20"/>
        </w:rPr>
        <w:t>О прекращении права аренды на земельный участок</w:t>
      </w:r>
    </w:p>
    <w:p w:rsidR="00330FF8" w:rsidRPr="00330FF8" w:rsidRDefault="00330FF8" w:rsidP="00330FF8">
      <w:pPr>
        <w:ind w:right="-58"/>
        <w:jc w:val="center"/>
        <w:rPr>
          <w:sz w:val="20"/>
          <w:szCs w:val="20"/>
        </w:rPr>
      </w:pPr>
    </w:p>
    <w:p w:rsidR="00330FF8" w:rsidRPr="00330FF8" w:rsidRDefault="00330FF8" w:rsidP="00330FF8">
      <w:pPr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            Рассмотрев заявление </w:t>
      </w:r>
      <w:proofErr w:type="spellStart"/>
      <w:r w:rsidRPr="00330FF8">
        <w:rPr>
          <w:sz w:val="20"/>
          <w:szCs w:val="20"/>
        </w:rPr>
        <w:t>Зезюлина</w:t>
      </w:r>
      <w:proofErr w:type="spellEnd"/>
      <w:r w:rsidRPr="00330FF8">
        <w:rPr>
          <w:sz w:val="20"/>
          <w:szCs w:val="20"/>
        </w:rPr>
        <w:t xml:space="preserve"> Константина В</w:t>
      </w:r>
      <w:r w:rsidR="003062D3">
        <w:rPr>
          <w:sz w:val="20"/>
          <w:szCs w:val="20"/>
        </w:rPr>
        <w:t xml:space="preserve">ладимировича </w:t>
      </w:r>
      <w:r w:rsidRPr="00330FF8">
        <w:rPr>
          <w:sz w:val="20"/>
          <w:szCs w:val="20"/>
        </w:rPr>
        <w:t xml:space="preserve"> о прекращении права аренды на земельный участок, предоставленный для ведения личного подсобного хозяйства по адресу: Томская область, Тегульдетский район, п. Берегаево, ул. Зеленая, 16</w:t>
      </w:r>
    </w:p>
    <w:p w:rsidR="00330FF8" w:rsidRPr="00330FF8" w:rsidRDefault="00330FF8" w:rsidP="00330FF8">
      <w:pPr>
        <w:ind w:firstLine="900"/>
        <w:jc w:val="both"/>
        <w:rPr>
          <w:sz w:val="20"/>
          <w:szCs w:val="20"/>
        </w:rPr>
      </w:pPr>
    </w:p>
    <w:p w:rsidR="00330FF8" w:rsidRPr="00330FF8" w:rsidRDefault="00330FF8" w:rsidP="00330FF8">
      <w:pPr>
        <w:ind w:firstLine="900"/>
        <w:rPr>
          <w:sz w:val="20"/>
          <w:szCs w:val="20"/>
        </w:rPr>
      </w:pPr>
      <w:proofErr w:type="gramStart"/>
      <w:r w:rsidRPr="00330FF8">
        <w:rPr>
          <w:sz w:val="20"/>
          <w:szCs w:val="20"/>
        </w:rPr>
        <w:t>П</w:t>
      </w:r>
      <w:proofErr w:type="gramEnd"/>
      <w:r w:rsidRPr="00330FF8">
        <w:rPr>
          <w:sz w:val="20"/>
          <w:szCs w:val="20"/>
        </w:rPr>
        <w:t xml:space="preserve"> О С Т А Н О В Л Я Ю:</w:t>
      </w:r>
    </w:p>
    <w:p w:rsidR="00330FF8" w:rsidRPr="00330FF8" w:rsidRDefault="00330FF8" w:rsidP="00330FF8">
      <w:pPr>
        <w:ind w:firstLine="900"/>
        <w:rPr>
          <w:sz w:val="20"/>
          <w:szCs w:val="20"/>
        </w:rPr>
      </w:pPr>
    </w:p>
    <w:p w:rsidR="00330FF8" w:rsidRPr="00330FF8" w:rsidRDefault="00330FF8" w:rsidP="00330FF8">
      <w:pPr>
        <w:ind w:firstLine="708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1. Прекратить право аренды </w:t>
      </w:r>
      <w:proofErr w:type="spellStart"/>
      <w:r w:rsidRPr="00330FF8">
        <w:rPr>
          <w:sz w:val="20"/>
          <w:szCs w:val="20"/>
        </w:rPr>
        <w:t>Зезюлина</w:t>
      </w:r>
      <w:proofErr w:type="spellEnd"/>
      <w:r w:rsidRPr="00330FF8">
        <w:rPr>
          <w:sz w:val="20"/>
          <w:szCs w:val="20"/>
        </w:rPr>
        <w:t xml:space="preserve"> Константина Владимировича на земельный участок из земель населенных пунктов, площадью 3432 </w:t>
      </w:r>
      <w:proofErr w:type="spellStart"/>
      <w:r w:rsidRPr="00330FF8">
        <w:rPr>
          <w:sz w:val="20"/>
          <w:szCs w:val="20"/>
        </w:rPr>
        <w:t>кв</w:t>
      </w:r>
      <w:proofErr w:type="gramStart"/>
      <w:r w:rsidRPr="00330FF8">
        <w:rPr>
          <w:sz w:val="20"/>
          <w:szCs w:val="20"/>
        </w:rPr>
        <w:t>.м</w:t>
      </w:r>
      <w:proofErr w:type="spellEnd"/>
      <w:proofErr w:type="gramEnd"/>
      <w:r w:rsidRPr="00330FF8">
        <w:rPr>
          <w:sz w:val="20"/>
          <w:szCs w:val="20"/>
        </w:rPr>
        <w:t xml:space="preserve"> (кадастровый номер 70:13:0100003:718), предоставленный  для ведения  личного подсобного хозяйства по адресу: Томская область, </w:t>
      </w:r>
      <w:r w:rsidR="003062D3">
        <w:rPr>
          <w:sz w:val="20"/>
          <w:szCs w:val="20"/>
        </w:rPr>
        <w:t xml:space="preserve">Тегульдетский район,  </w:t>
      </w:r>
      <w:r w:rsidRPr="00330FF8">
        <w:rPr>
          <w:sz w:val="20"/>
          <w:szCs w:val="20"/>
        </w:rPr>
        <w:t xml:space="preserve"> п. Берегаево, ул. Зеленая, 16.</w:t>
      </w:r>
    </w:p>
    <w:p w:rsidR="00330FF8" w:rsidRPr="00330FF8" w:rsidRDefault="00330FF8" w:rsidP="00330FF8">
      <w:pPr>
        <w:ind w:firstLine="708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2. Главе Администрации Берегаевского сельского поселения Санько А.Н. расторгнуть договор аренды земельного участка № 18 от 26.10.2012г.    </w:t>
      </w:r>
    </w:p>
    <w:p w:rsidR="00330FF8" w:rsidRPr="00330FF8" w:rsidRDefault="00330FF8" w:rsidP="00330FF8">
      <w:pPr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3. Администрации Берегаевского сельского поселения внести соответствующие изменения в земельную документацию.</w:t>
      </w:r>
    </w:p>
    <w:p w:rsidR="00330FF8" w:rsidRPr="00330FF8" w:rsidRDefault="00330FF8" w:rsidP="00330FF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4. Настоящее постановление опубликовать в информационном бю</w:t>
      </w:r>
      <w:r w:rsidR="003062D3">
        <w:rPr>
          <w:sz w:val="20"/>
          <w:szCs w:val="20"/>
        </w:rPr>
        <w:t xml:space="preserve">ллетене  </w:t>
      </w:r>
      <w:r w:rsidRPr="00330FF8">
        <w:rPr>
          <w:sz w:val="20"/>
          <w:szCs w:val="20"/>
        </w:rPr>
        <w:t xml:space="preserve">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</w:t>
      </w:r>
    </w:p>
    <w:p w:rsidR="00330FF8" w:rsidRPr="00330FF8" w:rsidRDefault="00330FF8" w:rsidP="00330FF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5. Контроль исполнения настоящего постановления оставляю за собой.</w:t>
      </w:r>
    </w:p>
    <w:p w:rsidR="00330FF8" w:rsidRPr="00330FF8" w:rsidRDefault="00330FF8" w:rsidP="003062D3">
      <w:pPr>
        <w:jc w:val="both"/>
        <w:rPr>
          <w:sz w:val="20"/>
          <w:szCs w:val="20"/>
        </w:rPr>
      </w:pPr>
    </w:p>
    <w:p w:rsidR="00330FF8" w:rsidRPr="00330FF8" w:rsidRDefault="00330FF8" w:rsidP="00330FF8">
      <w:pPr>
        <w:keepNext/>
        <w:outlineLvl w:val="0"/>
        <w:rPr>
          <w:sz w:val="20"/>
          <w:szCs w:val="20"/>
        </w:rPr>
      </w:pPr>
      <w:r w:rsidRPr="00330FF8">
        <w:rPr>
          <w:sz w:val="20"/>
          <w:szCs w:val="20"/>
        </w:rPr>
        <w:t xml:space="preserve">Глава поселения                                                                                        </w:t>
      </w:r>
      <w:r w:rsidR="003062D3">
        <w:rPr>
          <w:sz w:val="20"/>
          <w:szCs w:val="20"/>
        </w:rPr>
        <w:t xml:space="preserve">                                     </w:t>
      </w:r>
      <w:r w:rsidR="002C4C65">
        <w:rPr>
          <w:sz w:val="20"/>
          <w:szCs w:val="20"/>
        </w:rPr>
        <w:t xml:space="preserve">                   </w:t>
      </w:r>
      <w:r w:rsidR="003062D3">
        <w:rPr>
          <w:sz w:val="20"/>
          <w:szCs w:val="20"/>
        </w:rPr>
        <w:t xml:space="preserve">  </w:t>
      </w:r>
      <w:r w:rsidRPr="00330FF8">
        <w:rPr>
          <w:sz w:val="20"/>
          <w:szCs w:val="20"/>
        </w:rPr>
        <w:t xml:space="preserve"> А.Н. Санько</w:t>
      </w:r>
    </w:p>
    <w:p w:rsidR="00330FF8" w:rsidRPr="00330FF8" w:rsidRDefault="00330FF8" w:rsidP="003062D3">
      <w:pPr>
        <w:rPr>
          <w:b/>
          <w:sz w:val="20"/>
          <w:szCs w:val="20"/>
        </w:rPr>
      </w:pPr>
    </w:p>
    <w:p w:rsidR="00E54BE9" w:rsidRPr="00330FF8" w:rsidRDefault="00E54BE9" w:rsidP="00330FF8">
      <w:pPr>
        <w:jc w:val="both"/>
        <w:rPr>
          <w:sz w:val="20"/>
          <w:szCs w:val="20"/>
        </w:rPr>
      </w:pPr>
    </w:p>
    <w:p w:rsidR="00330FF8" w:rsidRPr="003062D3" w:rsidRDefault="00330FF8" w:rsidP="00330FF8">
      <w:pPr>
        <w:jc w:val="center"/>
        <w:rPr>
          <w:sz w:val="20"/>
          <w:szCs w:val="20"/>
        </w:rPr>
      </w:pPr>
      <w:r w:rsidRPr="00330FF8">
        <w:rPr>
          <w:b/>
          <w:sz w:val="20"/>
          <w:szCs w:val="20"/>
        </w:rPr>
        <w:t>ПОСТАНОВЛЕНИЕ</w:t>
      </w:r>
    </w:p>
    <w:p w:rsidR="00330FF8" w:rsidRPr="003062D3" w:rsidRDefault="00330FF8" w:rsidP="00330FF8">
      <w:pPr>
        <w:keepNext/>
        <w:outlineLvl w:val="0"/>
        <w:rPr>
          <w:bCs/>
          <w:sz w:val="20"/>
          <w:szCs w:val="20"/>
        </w:rPr>
      </w:pPr>
      <w:r w:rsidRPr="003062D3">
        <w:rPr>
          <w:bCs/>
          <w:sz w:val="20"/>
          <w:szCs w:val="20"/>
        </w:rPr>
        <w:t xml:space="preserve">14.09.2016                                                                                                                                  </w:t>
      </w:r>
      <w:r w:rsidR="003062D3">
        <w:rPr>
          <w:bCs/>
          <w:sz w:val="20"/>
          <w:szCs w:val="20"/>
        </w:rPr>
        <w:t xml:space="preserve">                 </w:t>
      </w:r>
      <w:r w:rsidR="002C4C65">
        <w:rPr>
          <w:bCs/>
          <w:sz w:val="20"/>
          <w:szCs w:val="20"/>
        </w:rPr>
        <w:t xml:space="preserve">                         </w:t>
      </w:r>
      <w:r w:rsidRPr="003062D3">
        <w:rPr>
          <w:bCs/>
          <w:sz w:val="20"/>
          <w:szCs w:val="20"/>
        </w:rPr>
        <w:t xml:space="preserve">  № 77</w:t>
      </w:r>
    </w:p>
    <w:p w:rsidR="00330FF8" w:rsidRPr="00330FF8" w:rsidRDefault="00330FF8" w:rsidP="00330FF8">
      <w:pPr>
        <w:rPr>
          <w:sz w:val="20"/>
          <w:szCs w:val="20"/>
        </w:rPr>
      </w:pPr>
    </w:p>
    <w:p w:rsidR="00330FF8" w:rsidRPr="00330FF8" w:rsidRDefault="00330FF8" w:rsidP="00330FF8">
      <w:pPr>
        <w:jc w:val="center"/>
        <w:rPr>
          <w:sz w:val="20"/>
          <w:szCs w:val="20"/>
        </w:rPr>
      </w:pPr>
      <w:r w:rsidRPr="00330FF8">
        <w:rPr>
          <w:sz w:val="20"/>
          <w:szCs w:val="20"/>
        </w:rPr>
        <w:t xml:space="preserve">О начале отопительного сезона 2016-2017 </w:t>
      </w:r>
      <w:proofErr w:type="spellStart"/>
      <w:r w:rsidRPr="00330FF8">
        <w:rPr>
          <w:sz w:val="20"/>
          <w:szCs w:val="20"/>
        </w:rPr>
        <w:t>г.</w:t>
      </w:r>
      <w:proofErr w:type="gramStart"/>
      <w:r w:rsidRPr="00330FF8">
        <w:rPr>
          <w:sz w:val="20"/>
          <w:szCs w:val="20"/>
        </w:rPr>
        <w:t>г</w:t>
      </w:r>
      <w:proofErr w:type="spellEnd"/>
      <w:proofErr w:type="gramEnd"/>
      <w:r w:rsidRPr="00330FF8">
        <w:rPr>
          <w:sz w:val="20"/>
          <w:szCs w:val="20"/>
        </w:rPr>
        <w:t xml:space="preserve">. </w:t>
      </w:r>
    </w:p>
    <w:p w:rsidR="00330FF8" w:rsidRPr="00330FF8" w:rsidRDefault="00330FF8" w:rsidP="00330FF8">
      <w:pPr>
        <w:jc w:val="center"/>
        <w:rPr>
          <w:sz w:val="20"/>
          <w:szCs w:val="20"/>
        </w:rPr>
      </w:pPr>
      <w:r w:rsidRPr="00330FF8">
        <w:rPr>
          <w:sz w:val="20"/>
          <w:szCs w:val="20"/>
        </w:rPr>
        <w:t>на территории Берегаевского сельского поселения</w:t>
      </w:r>
    </w:p>
    <w:p w:rsidR="00330FF8" w:rsidRPr="00330FF8" w:rsidRDefault="00330FF8" w:rsidP="00330FF8">
      <w:pPr>
        <w:jc w:val="right"/>
        <w:rPr>
          <w:sz w:val="20"/>
          <w:szCs w:val="20"/>
        </w:rPr>
      </w:pPr>
    </w:p>
    <w:p w:rsidR="00330FF8" w:rsidRPr="00330FF8" w:rsidRDefault="00330FF8" w:rsidP="00330FF8">
      <w:pPr>
        <w:jc w:val="right"/>
        <w:rPr>
          <w:sz w:val="20"/>
          <w:szCs w:val="20"/>
        </w:rPr>
      </w:pPr>
    </w:p>
    <w:p w:rsidR="00330FF8" w:rsidRPr="00330FF8" w:rsidRDefault="00330FF8" w:rsidP="00330FF8">
      <w:pPr>
        <w:ind w:firstLine="708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330FF8" w:rsidRPr="00330FF8" w:rsidRDefault="00330FF8" w:rsidP="00330FF8">
      <w:pPr>
        <w:jc w:val="both"/>
        <w:rPr>
          <w:sz w:val="20"/>
          <w:szCs w:val="20"/>
        </w:rPr>
      </w:pPr>
    </w:p>
    <w:p w:rsidR="00330FF8" w:rsidRPr="00330FF8" w:rsidRDefault="00330FF8" w:rsidP="00330FF8">
      <w:pPr>
        <w:rPr>
          <w:sz w:val="20"/>
          <w:szCs w:val="20"/>
        </w:rPr>
      </w:pPr>
      <w:r w:rsidRPr="00330FF8">
        <w:rPr>
          <w:sz w:val="20"/>
          <w:szCs w:val="20"/>
        </w:rPr>
        <w:t>ПОСТАНОВЛЯЮ:</w:t>
      </w:r>
    </w:p>
    <w:p w:rsidR="00330FF8" w:rsidRPr="00330FF8" w:rsidRDefault="00330FF8" w:rsidP="00330FF8">
      <w:pPr>
        <w:jc w:val="center"/>
        <w:rPr>
          <w:sz w:val="20"/>
          <w:szCs w:val="20"/>
        </w:rPr>
      </w:pPr>
    </w:p>
    <w:p w:rsidR="00330FF8" w:rsidRPr="00330FF8" w:rsidRDefault="00330FF8" w:rsidP="003062D3">
      <w:pPr>
        <w:numPr>
          <w:ilvl w:val="0"/>
          <w:numId w:val="30"/>
        </w:numPr>
        <w:tabs>
          <w:tab w:val="num" w:pos="0"/>
        </w:tabs>
        <w:ind w:hanging="41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Установить на территории муниципального образования Берегаевское сельское поселение начало отопительного сезона 2016-2017 </w:t>
      </w:r>
      <w:proofErr w:type="spellStart"/>
      <w:r w:rsidRPr="00330FF8">
        <w:rPr>
          <w:sz w:val="20"/>
          <w:szCs w:val="20"/>
        </w:rPr>
        <w:t>г.г</w:t>
      </w:r>
      <w:proofErr w:type="spellEnd"/>
      <w:r w:rsidRPr="00330FF8">
        <w:rPr>
          <w:sz w:val="20"/>
          <w:szCs w:val="20"/>
        </w:rPr>
        <w:t>. с 15 сентября 2016 года.</w:t>
      </w:r>
    </w:p>
    <w:p w:rsidR="00330FF8" w:rsidRPr="00330FF8" w:rsidRDefault="00330FF8" w:rsidP="00330FF8">
      <w:pPr>
        <w:ind w:left="768"/>
        <w:jc w:val="both"/>
        <w:rPr>
          <w:sz w:val="20"/>
          <w:szCs w:val="20"/>
        </w:rPr>
      </w:pPr>
    </w:p>
    <w:p w:rsidR="00330FF8" w:rsidRPr="00330FF8" w:rsidRDefault="00330FF8" w:rsidP="003062D3">
      <w:pPr>
        <w:numPr>
          <w:ilvl w:val="0"/>
          <w:numId w:val="30"/>
        </w:numPr>
        <w:tabs>
          <w:tab w:val="num" w:pos="0"/>
        </w:tabs>
        <w:ind w:hanging="41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Рекомендовать МУП «Прогресс» производить отпуск тепловой энергии лечебным учреждениям, школам, расположенным на территории Берегаевского сельского поселения с 15 сентября 2016 года.</w:t>
      </w:r>
    </w:p>
    <w:p w:rsidR="00330FF8" w:rsidRPr="00330FF8" w:rsidRDefault="00330FF8" w:rsidP="00330FF8">
      <w:pPr>
        <w:widowControl w:val="0"/>
        <w:suppressAutoHyphens/>
        <w:ind w:firstLine="708"/>
        <w:jc w:val="both"/>
        <w:rPr>
          <w:rFonts w:ascii="Times New Roman CYR" w:eastAsia="Times New Roman CYR" w:hAnsi="Times New Roman CYR" w:cs="Times New Roman CYR"/>
          <w:kern w:val="1"/>
          <w:sz w:val="20"/>
          <w:szCs w:val="20"/>
        </w:rPr>
      </w:pPr>
      <w:r w:rsidRPr="00330FF8">
        <w:rPr>
          <w:sz w:val="20"/>
          <w:szCs w:val="20"/>
        </w:rPr>
        <w:t xml:space="preserve">3. </w:t>
      </w:r>
      <w:bookmarkStart w:id="0" w:name="_Hlk388972383"/>
      <w:bookmarkStart w:id="1" w:name="_Hlk389044861"/>
      <w:r w:rsidRPr="00330FF8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>Настоящее постановление опубликовать в инфор</w:t>
      </w:r>
      <w:r w:rsidR="003062D3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мационном бюллетене   </w:t>
      </w:r>
      <w:r w:rsidRPr="00330FF8">
        <w:rPr>
          <w:rFonts w:ascii="Times New Roman CYR" w:eastAsia="Times New Roman CYR" w:hAnsi="Times New Roman CYR" w:cs="Times New Roman CYR"/>
          <w:kern w:val="1"/>
          <w:sz w:val="20"/>
          <w:szCs w:val="20"/>
        </w:rPr>
        <w:t xml:space="preserve">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bookmarkStart w:id="2" w:name="_Hlk389733803"/>
      <w:proofErr w:type="spellStart"/>
      <w:r w:rsidRPr="00330FF8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  <w:lang w:val="en-US"/>
        </w:rPr>
        <w:t>beregaevo</w:t>
      </w:r>
      <w:proofErr w:type="spellEnd"/>
      <w:r w:rsidRPr="00330FF8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</w:rPr>
        <w:t>.</w:t>
      </w:r>
      <w:proofErr w:type="spellStart"/>
      <w:r w:rsidRPr="00330FF8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  <w:lang w:val="en-US"/>
        </w:rPr>
        <w:t>tomsk</w:t>
      </w:r>
      <w:proofErr w:type="spellEnd"/>
      <w:r w:rsidRPr="00330FF8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</w:rPr>
        <w:t>.</w:t>
      </w:r>
      <w:proofErr w:type="spellStart"/>
      <w:r w:rsidRPr="00330FF8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  <w:lang w:val="en-US"/>
        </w:rPr>
        <w:t>ru</w:t>
      </w:r>
      <w:proofErr w:type="spellEnd"/>
      <w:r w:rsidRPr="00330FF8">
        <w:rPr>
          <w:rFonts w:ascii="Times New Roman CYR" w:eastAsia="Times New Roman CYR" w:hAnsi="Times New Roman CYR" w:cs="Times New Roman CYR"/>
          <w:kern w:val="1"/>
          <w:sz w:val="20"/>
          <w:szCs w:val="20"/>
          <w:u w:val="single"/>
        </w:rPr>
        <w:t>.</w:t>
      </w:r>
      <w:bookmarkEnd w:id="0"/>
      <w:bookmarkEnd w:id="1"/>
      <w:bookmarkEnd w:id="2"/>
    </w:p>
    <w:p w:rsidR="00330FF8" w:rsidRPr="00330FF8" w:rsidRDefault="00330FF8" w:rsidP="00330FF8">
      <w:pPr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           4. Контроль исполнения настоящего постановления оставляю за собой.  </w:t>
      </w:r>
    </w:p>
    <w:p w:rsidR="00330FF8" w:rsidRPr="00330FF8" w:rsidRDefault="00330FF8" w:rsidP="00330FF8">
      <w:pPr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                      </w:t>
      </w:r>
    </w:p>
    <w:p w:rsidR="00330FF8" w:rsidRPr="00330FF8" w:rsidRDefault="00330FF8" w:rsidP="00330FF8">
      <w:pPr>
        <w:tabs>
          <w:tab w:val="left" w:pos="6540"/>
        </w:tabs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Глава  поселения  </w:t>
      </w:r>
      <w:r w:rsidRPr="00330FF8">
        <w:rPr>
          <w:sz w:val="20"/>
          <w:szCs w:val="20"/>
        </w:rPr>
        <w:tab/>
        <w:t xml:space="preserve">                     А.Н. Санько</w:t>
      </w:r>
    </w:p>
    <w:p w:rsidR="003062D3" w:rsidRDefault="003062D3" w:rsidP="00330FF8">
      <w:pPr>
        <w:jc w:val="center"/>
        <w:rPr>
          <w:b/>
          <w:sz w:val="20"/>
          <w:szCs w:val="20"/>
        </w:rPr>
      </w:pPr>
    </w:p>
    <w:p w:rsidR="00330FF8" w:rsidRPr="00330FF8" w:rsidRDefault="00330FF8" w:rsidP="00330FF8">
      <w:pPr>
        <w:jc w:val="center"/>
        <w:rPr>
          <w:b/>
          <w:sz w:val="20"/>
          <w:szCs w:val="20"/>
        </w:rPr>
      </w:pPr>
      <w:r w:rsidRPr="00330FF8">
        <w:rPr>
          <w:b/>
          <w:sz w:val="20"/>
          <w:szCs w:val="20"/>
        </w:rPr>
        <w:t>ПОСТАНОВЛЕНИЕ</w:t>
      </w:r>
    </w:p>
    <w:p w:rsidR="00330FF8" w:rsidRPr="00330FF8" w:rsidRDefault="00330FF8" w:rsidP="00330FF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15.09.2016                                                                                                                                </w:t>
      </w:r>
      <w:r w:rsidR="003062D3">
        <w:rPr>
          <w:sz w:val="20"/>
          <w:szCs w:val="20"/>
        </w:rPr>
        <w:t xml:space="preserve">                </w:t>
      </w:r>
      <w:r w:rsidR="002C4C65">
        <w:rPr>
          <w:sz w:val="20"/>
          <w:szCs w:val="20"/>
        </w:rPr>
        <w:t xml:space="preserve">                               </w:t>
      </w:r>
      <w:r w:rsidR="003062D3">
        <w:rPr>
          <w:sz w:val="20"/>
          <w:szCs w:val="20"/>
        </w:rPr>
        <w:t xml:space="preserve"> </w:t>
      </w:r>
      <w:r w:rsidRPr="00330FF8">
        <w:rPr>
          <w:sz w:val="20"/>
          <w:szCs w:val="20"/>
        </w:rPr>
        <w:t xml:space="preserve"> № 78</w:t>
      </w:r>
    </w:p>
    <w:p w:rsidR="00330FF8" w:rsidRPr="00330FF8" w:rsidRDefault="00330FF8" w:rsidP="00330FF8">
      <w:pPr>
        <w:ind w:right="-1"/>
        <w:jc w:val="both"/>
        <w:rPr>
          <w:sz w:val="20"/>
          <w:szCs w:val="20"/>
        </w:rPr>
      </w:pPr>
    </w:p>
    <w:p w:rsidR="00330FF8" w:rsidRPr="00330FF8" w:rsidRDefault="00330FF8" w:rsidP="00330FF8">
      <w:pPr>
        <w:ind w:right="-1"/>
        <w:jc w:val="both"/>
        <w:rPr>
          <w:sz w:val="20"/>
          <w:szCs w:val="20"/>
        </w:rPr>
      </w:pPr>
    </w:p>
    <w:p w:rsidR="003062D3" w:rsidRDefault="00330FF8" w:rsidP="00330FF8">
      <w:pPr>
        <w:ind w:right="-1"/>
        <w:jc w:val="center"/>
        <w:rPr>
          <w:sz w:val="20"/>
          <w:szCs w:val="20"/>
        </w:rPr>
      </w:pPr>
      <w:r w:rsidRPr="00330FF8">
        <w:rPr>
          <w:sz w:val="20"/>
          <w:szCs w:val="20"/>
        </w:rPr>
        <w:t xml:space="preserve">Об утверждении Положения о порядке подведения итогов продажи муниципального имущества и </w:t>
      </w:r>
    </w:p>
    <w:p w:rsidR="003062D3" w:rsidRDefault="00330FF8" w:rsidP="00330FF8">
      <w:pPr>
        <w:ind w:right="-1"/>
        <w:jc w:val="center"/>
        <w:rPr>
          <w:sz w:val="20"/>
          <w:szCs w:val="20"/>
        </w:rPr>
      </w:pPr>
      <w:r w:rsidRPr="00330FF8">
        <w:rPr>
          <w:sz w:val="20"/>
          <w:szCs w:val="20"/>
        </w:rPr>
        <w:t>заключения с покупателем договора купли-продажи муниципального имущества без объявления цены</w:t>
      </w:r>
    </w:p>
    <w:p w:rsidR="00330FF8" w:rsidRPr="00330FF8" w:rsidRDefault="00330FF8" w:rsidP="00330FF8">
      <w:pPr>
        <w:ind w:right="-1"/>
        <w:jc w:val="center"/>
        <w:rPr>
          <w:sz w:val="20"/>
          <w:szCs w:val="20"/>
        </w:rPr>
      </w:pPr>
      <w:r w:rsidRPr="00330FF8">
        <w:rPr>
          <w:sz w:val="20"/>
          <w:szCs w:val="20"/>
        </w:rPr>
        <w:t xml:space="preserve"> в </w:t>
      </w:r>
      <w:proofErr w:type="spellStart"/>
      <w:r w:rsidRPr="00330FF8">
        <w:rPr>
          <w:sz w:val="20"/>
          <w:szCs w:val="20"/>
        </w:rPr>
        <w:t>Берегаевском</w:t>
      </w:r>
      <w:proofErr w:type="spellEnd"/>
      <w:r w:rsidRPr="00330FF8">
        <w:rPr>
          <w:sz w:val="20"/>
          <w:szCs w:val="20"/>
        </w:rPr>
        <w:t xml:space="preserve"> сельском поселении</w:t>
      </w:r>
    </w:p>
    <w:p w:rsidR="00330FF8" w:rsidRPr="00330FF8" w:rsidRDefault="00330FF8" w:rsidP="00330FF8">
      <w:pPr>
        <w:ind w:right="-1"/>
        <w:jc w:val="center"/>
        <w:rPr>
          <w:sz w:val="20"/>
          <w:szCs w:val="20"/>
        </w:rPr>
      </w:pPr>
      <w:r w:rsidRPr="00330FF8">
        <w:rPr>
          <w:sz w:val="20"/>
          <w:szCs w:val="20"/>
        </w:rPr>
        <w:t xml:space="preserve"> </w:t>
      </w:r>
    </w:p>
    <w:p w:rsidR="00330FF8" w:rsidRPr="00330FF8" w:rsidRDefault="00330FF8" w:rsidP="00330FF8">
      <w:pPr>
        <w:widowControl w:val="0"/>
        <w:tabs>
          <w:tab w:val="left" w:pos="62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30FF8">
        <w:rPr>
          <w:color w:val="000000"/>
          <w:sz w:val="20"/>
          <w:szCs w:val="20"/>
        </w:rPr>
        <w:t xml:space="preserve">        В соответствии с Федеральным законом от 21 декабря 2001 года № 178-ФЗ «О приватизации государственного и муниципального имущества», решением Совета Берегаевского сельского поселения от 14 сентября 2016 года № 16 «Об утверждении Положения о порядке и условиях приватизации муниципального имущества   муниципального образования Берегаевское сельское поселение»,</w:t>
      </w:r>
    </w:p>
    <w:p w:rsidR="00330FF8" w:rsidRPr="00330FF8" w:rsidRDefault="00330FF8" w:rsidP="00330FF8">
      <w:pPr>
        <w:widowControl w:val="0"/>
        <w:tabs>
          <w:tab w:val="left" w:pos="62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30FF8" w:rsidRPr="00330FF8" w:rsidRDefault="00330FF8" w:rsidP="00330FF8">
      <w:pPr>
        <w:ind w:firstLine="709"/>
        <w:rPr>
          <w:sz w:val="20"/>
          <w:szCs w:val="20"/>
        </w:rPr>
      </w:pPr>
      <w:r w:rsidRPr="00330FF8">
        <w:rPr>
          <w:sz w:val="20"/>
          <w:szCs w:val="20"/>
        </w:rPr>
        <w:t>ПОСТАНАВЛЯЮ:</w:t>
      </w:r>
    </w:p>
    <w:p w:rsidR="00330FF8" w:rsidRPr="00330FF8" w:rsidRDefault="00330FF8" w:rsidP="00330FF8">
      <w:pPr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1. </w:t>
      </w:r>
      <w:r w:rsidRPr="00330FF8">
        <w:rPr>
          <w:sz w:val="20"/>
          <w:szCs w:val="20"/>
        </w:rPr>
        <w:tab/>
        <w:t xml:space="preserve">Утвердить прилагаемое Положение о порядке подведения итогов продажи муниципального имущества и заключения с покупателем договора купли-продажи муниципального имущества без объявления цены в </w:t>
      </w:r>
      <w:proofErr w:type="spellStart"/>
      <w:r w:rsidRPr="00330FF8">
        <w:rPr>
          <w:sz w:val="20"/>
          <w:szCs w:val="20"/>
        </w:rPr>
        <w:t>Берегаевском</w:t>
      </w:r>
      <w:proofErr w:type="spellEnd"/>
      <w:r w:rsidRPr="00330FF8">
        <w:rPr>
          <w:sz w:val="20"/>
          <w:szCs w:val="20"/>
        </w:rPr>
        <w:t xml:space="preserve"> сельском поселении.</w:t>
      </w:r>
    </w:p>
    <w:p w:rsidR="00330FF8" w:rsidRPr="00330FF8" w:rsidRDefault="00330FF8" w:rsidP="00330FF8">
      <w:pPr>
        <w:ind w:firstLine="708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2. 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</w:t>
      </w:r>
      <w:r w:rsidR="003062D3">
        <w:rPr>
          <w:sz w:val="20"/>
          <w:szCs w:val="20"/>
        </w:rPr>
        <w:t xml:space="preserve">сельского поселения  </w:t>
      </w:r>
      <w:r w:rsidRPr="00330FF8">
        <w:rPr>
          <w:sz w:val="20"/>
          <w:szCs w:val="20"/>
        </w:rPr>
        <w:t xml:space="preserve">в информационно-телекоммуникационной сети «Интернет»: beregaevo.tomsk.ru. </w:t>
      </w:r>
    </w:p>
    <w:p w:rsidR="00330FF8" w:rsidRPr="00330FF8" w:rsidRDefault="00330FF8" w:rsidP="00330FF8">
      <w:pPr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3. Настоящее постановление вступает в силу со дня опубликования.</w:t>
      </w:r>
    </w:p>
    <w:p w:rsidR="00330FF8" w:rsidRPr="00330FF8" w:rsidRDefault="00330FF8" w:rsidP="00330FF8">
      <w:pPr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4. </w:t>
      </w:r>
      <w:proofErr w:type="gramStart"/>
      <w:r w:rsidRPr="00330FF8">
        <w:rPr>
          <w:sz w:val="20"/>
          <w:szCs w:val="20"/>
        </w:rPr>
        <w:t>Контроль за</w:t>
      </w:r>
      <w:proofErr w:type="gramEnd"/>
      <w:r w:rsidRPr="00330FF8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330FF8" w:rsidRPr="00330FF8" w:rsidRDefault="00330FF8" w:rsidP="00330FF8">
      <w:pPr>
        <w:jc w:val="both"/>
        <w:rPr>
          <w:sz w:val="20"/>
          <w:szCs w:val="20"/>
          <w:lang w:eastAsia="x-none"/>
        </w:rPr>
      </w:pPr>
    </w:p>
    <w:p w:rsidR="00330FF8" w:rsidRPr="002C4C65" w:rsidRDefault="00330FF8" w:rsidP="00330FF8">
      <w:pPr>
        <w:jc w:val="both"/>
        <w:rPr>
          <w:sz w:val="20"/>
          <w:szCs w:val="20"/>
          <w:lang w:eastAsia="x-none"/>
        </w:rPr>
      </w:pPr>
      <w:r w:rsidRPr="00330FF8">
        <w:rPr>
          <w:sz w:val="20"/>
          <w:szCs w:val="20"/>
          <w:lang w:val="x-none" w:eastAsia="x-none"/>
        </w:rPr>
        <w:t xml:space="preserve">Глава </w:t>
      </w:r>
      <w:proofErr w:type="spellStart"/>
      <w:r w:rsidRPr="00330FF8">
        <w:rPr>
          <w:sz w:val="20"/>
          <w:szCs w:val="20"/>
          <w:lang w:eastAsia="x-none"/>
        </w:rPr>
        <w:t>Берегавского</w:t>
      </w:r>
      <w:proofErr w:type="spellEnd"/>
      <w:r w:rsidRPr="00330FF8">
        <w:rPr>
          <w:sz w:val="20"/>
          <w:szCs w:val="20"/>
          <w:lang w:val="x-none" w:eastAsia="x-none"/>
        </w:rPr>
        <w:t xml:space="preserve"> сельского поселения</w:t>
      </w:r>
      <w:r w:rsidRPr="00330FF8">
        <w:rPr>
          <w:sz w:val="20"/>
          <w:szCs w:val="20"/>
          <w:lang w:val="x-none" w:eastAsia="x-none"/>
        </w:rPr>
        <w:tab/>
      </w:r>
      <w:r w:rsidRPr="00330FF8">
        <w:rPr>
          <w:sz w:val="20"/>
          <w:szCs w:val="20"/>
          <w:lang w:val="x-none" w:eastAsia="x-none"/>
        </w:rPr>
        <w:tab/>
      </w:r>
      <w:r w:rsidRPr="00330FF8">
        <w:rPr>
          <w:sz w:val="20"/>
          <w:szCs w:val="20"/>
          <w:lang w:val="x-none" w:eastAsia="x-none"/>
        </w:rPr>
        <w:tab/>
      </w:r>
      <w:r w:rsidRPr="00330FF8">
        <w:rPr>
          <w:sz w:val="20"/>
          <w:szCs w:val="20"/>
          <w:lang w:val="x-none" w:eastAsia="x-none"/>
        </w:rPr>
        <w:tab/>
        <w:t xml:space="preserve">                                  </w:t>
      </w:r>
      <w:r w:rsidRPr="00330FF8">
        <w:rPr>
          <w:sz w:val="20"/>
          <w:szCs w:val="20"/>
          <w:lang w:eastAsia="x-none"/>
        </w:rPr>
        <w:t xml:space="preserve">   </w:t>
      </w:r>
      <w:r w:rsidRPr="00330FF8">
        <w:rPr>
          <w:sz w:val="20"/>
          <w:szCs w:val="20"/>
          <w:lang w:val="x-none" w:eastAsia="x-none"/>
        </w:rPr>
        <w:t xml:space="preserve">   </w:t>
      </w:r>
      <w:r w:rsidRPr="00330FF8">
        <w:rPr>
          <w:sz w:val="20"/>
          <w:szCs w:val="20"/>
          <w:lang w:eastAsia="x-none"/>
        </w:rPr>
        <w:t xml:space="preserve">    </w:t>
      </w:r>
      <w:r w:rsidR="002C4C65">
        <w:rPr>
          <w:sz w:val="20"/>
          <w:szCs w:val="20"/>
          <w:lang w:eastAsia="x-none"/>
        </w:rPr>
        <w:t xml:space="preserve">                     А.Н. Санько</w:t>
      </w:r>
    </w:p>
    <w:p w:rsidR="00330FF8" w:rsidRPr="00330FF8" w:rsidRDefault="00330FF8" w:rsidP="00330F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062D3" w:rsidRDefault="00330FF8" w:rsidP="00330FF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30FF8">
        <w:rPr>
          <w:sz w:val="20"/>
          <w:szCs w:val="20"/>
        </w:rPr>
        <w:t xml:space="preserve">                                                                                                       Приложение к постановлению </w:t>
      </w:r>
    </w:p>
    <w:p w:rsidR="00330FF8" w:rsidRPr="00330FF8" w:rsidRDefault="00330FF8" w:rsidP="00330FF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30FF8">
        <w:rPr>
          <w:sz w:val="20"/>
          <w:szCs w:val="20"/>
        </w:rPr>
        <w:t xml:space="preserve">Администрации Берегаевского </w:t>
      </w:r>
    </w:p>
    <w:p w:rsidR="00330FF8" w:rsidRPr="00330FF8" w:rsidRDefault="00330FF8" w:rsidP="00330FF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30FF8">
        <w:rPr>
          <w:sz w:val="20"/>
          <w:szCs w:val="20"/>
        </w:rPr>
        <w:t>сельского поселения от 15.09.2016 № 78</w:t>
      </w:r>
    </w:p>
    <w:p w:rsidR="00330FF8" w:rsidRPr="00330FF8" w:rsidRDefault="00330FF8" w:rsidP="00330FF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30FF8" w:rsidRPr="00330FF8" w:rsidRDefault="00330FF8" w:rsidP="00330FF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30FF8" w:rsidRPr="00330FF8" w:rsidRDefault="00330FF8" w:rsidP="00330FF8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3" w:name="P30"/>
      <w:bookmarkEnd w:id="3"/>
      <w:r w:rsidRPr="00330FF8">
        <w:rPr>
          <w:sz w:val="20"/>
          <w:szCs w:val="20"/>
        </w:rPr>
        <w:t xml:space="preserve">Положение о порядке подведения итогов продажи муниципального имущества и заключения с покупателем договора купли-продажи муниципального имущества без объявления цены в </w:t>
      </w:r>
      <w:proofErr w:type="spellStart"/>
      <w:r w:rsidRPr="00330FF8">
        <w:rPr>
          <w:sz w:val="20"/>
          <w:szCs w:val="20"/>
        </w:rPr>
        <w:t>Берегаевском</w:t>
      </w:r>
      <w:proofErr w:type="spellEnd"/>
      <w:r w:rsidRPr="00330FF8">
        <w:rPr>
          <w:sz w:val="20"/>
          <w:szCs w:val="20"/>
        </w:rPr>
        <w:t xml:space="preserve"> сельском поселении </w:t>
      </w:r>
    </w:p>
    <w:p w:rsidR="00330FF8" w:rsidRPr="00330FF8" w:rsidRDefault="00330FF8" w:rsidP="00330FF8">
      <w:pPr>
        <w:autoSpaceDE w:val="0"/>
        <w:autoSpaceDN w:val="0"/>
        <w:adjustRightInd w:val="0"/>
        <w:rPr>
          <w:sz w:val="20"/>
          <w:szCs w:val="20"/>
        </w:rPr>
      </w:pPr>
    </w:p>
    <w:p w:rsidR="00330FF8" w:rsidRPr="00330FF8" w:rsidRDefault="00330FF8" w:rsidP="00330FF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30FF8">
        <w:rPr>
          <w:sz w:val="20"/>
          <w:szCs w:val="20"/>
        </w:rPr>
        <w:t xml:space="preserve">1.Общие положения </w:t>
      </w:r>
    </w:p>
    <w:p w:rsidR="00330FF8" w:rsidRPr="00330FF8" w:rsidRDefault="00330FF8" w:rsidP="00330FF8">
      <w:pPr>
        <w:autoSpaceDE w:val="0"/>
        <w:autoSpaceDN w:val="0"/>
        <w:adjustRightInd w:val="0"/>
        <w:ind w:left="1515"/>
        <w:rPr>
          <w:sz w:val="20"/>
          <w:szCs w:val="20"/>
        </w:rPr>
      </w:pPr>
    </w:p>
    <w:p w:rsidR="00330FF8" w:rsidRPr="00330FF8" w:rsidRDefault="00330FF8" w:rsidP="002C4C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1. Настоящее Положение определяет порядок подведения итогов продажи имущества, находящегося в собственности Берегаевского сельского поселения (далее - имущество), и заключения договора купли-продажи имущества без объявления цены.</w:t>
      </w:r>
    </w:p>
    <w:p w:rsidR="00330FF8" w:rsidRPr="00330FF8" w:rsidRDefault="00330FF8" w:rsidP="002C4C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2. Функции продавца имущества от имени муниципального образования выполняет администрация Берегаевского сельского поселения (далее - продавец).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30FF8" w:rsidRPr="00330FF8" w:rsidRDefault="00330FF8" w:rsidP="00330FF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30FF8">
        <w:rPr>
          <w:sz w:val="20"/>
          <w:szCs w:val="20"/>
        </w:rPr>
        <w:t xml:space="preserve">2. Порядок подведения итогов продажи имущества 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3. Продавец подводит итоги продажи имущества в срок, указанный в информационном сообщении о продаже имущества.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4. Подведение итогов продажи имущества осуществляется посредством оценки предложений о цене приобретения имущества (далее - предложение), направленных физическими и юридическими лицами, за исключением лиц, указанных в статье 5 Федерального закона от 21 декабря 2001 года № 178-ФЗ «О приватизации государственного и муниципального имущества» (далее  - претендент). 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5. При подведении итогов продажи имущества могут присутствовать подавшие предложения претенденты и (или) их уполномоченные представители.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6. После поступления предложений продавец принимает решения: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1) о  принятии предложения к рассмотрению или об отказе в принятии предложения к рассмотрению;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2) о признании претендента покупателем имущества.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7.  Продавец принимает решение об отказе в принятии предложения к рассмотрению по следующим основаниям: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1) предложение представлено по окончании срока приема предложений, указанного в информационном сообщении о продаже имущества;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2) предложение представлено не уполномоченным претендентом лицом;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3) не представлены или представлены не все документы, предусмотренные статьёй 16 Федерального закона от 21 декабря 2001 года № 178-ФЗ «О приватизации государственного и муниципального имущества» и информационным сообщением о продаже имущества;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4) предложение оформлено с нарушением требований, установленных продавцом;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5)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8. Продавец принимает решение о признании покупателем имущества: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1) претендента, подавшего предложение, - при принятии к рассмотрению одного предложения;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2) претендента, предложившего за  муниципальное имущество наибольшую цену, - при принятии к рассмотрению нескольких предложений;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3) претендента, подавшего предложение ранее других претендентов, - в случае поступления нескольких одинаковых предложений о цене муниципального имущества.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Время подачи предложения (число, месяц, часы и минуты) устанавливается согласно записям в журнале приема предложений о приобретении муниципального имущества, который ведёт продавец.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9. Подведение итогов продажи имущества оформляется протоколом, который содержит: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1) сведения об имуществе;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2) указание на общее количество зарегистрированных предложений;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3) перечень предложений, в рассмотрении которых отказано, с указанием подавших их претендентов и оснований для отказа;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4) данные об общем количестве рассмотренных предложений с указанием подавших их претендентов и предложенной цены приобретения имущества;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5) сведения о покупателе имущества с указанием оснований для признания претендента  покупателем имущества;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6) сведения о цене приобретения имущества;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7) выводы о признании продажи имущества несостоявшейся в случае, если в срок приема предложений, указанный в информационном сообщении о продаже имущества, не поступило ни одного предложения, либо если ни одно из поступивших предложений не было принято к рассмотрению.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10. Протокол об итогах продажи имущества составляется продавцом в день подведения итогов продажи имущества.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11. </w:t>
      </w:r>
      <w:proofErr w:type="gramStart"/>
      <w:r w:rsidRPr="00330FF8">
        <w:rPr>
          <w:sz w:val="20"/>
          <w:szCs w:val="20"/>
        </w:rPr>
        <w:t xml:space="preserve">На основании протокола об итогах продажи имущества продавец составляет уведомления об отказе в принятии предложения к рассмотрению или об отказе в признании претендента покупателем имущества, которые </w:t>
      </w:r>
      <w:r w:rsidRPr="00330FF8">
        <w:rPr>
          <w:sz w:val="20"/>
          <w:szCs w:val="20"/>
        </w:rPr>
        <w:lastRenderedPageBreak/>
        <w:t>вручаются продавцом претендентам или их уполномоченным представителям под роспись в день подведения итогов продажи имущества либо направляются в их адрес заказным почтовым отправлением с уведомлением о вручении в течение рабочего дня, следующего за днем</w:t>
      </w:r>
      <w:proofErr w:type="gramEnd"/>
      <w:r w:rsidRPr="00330FF8">
        <w:rPr>
          <w:sz w:val="20"/>
          <w:szCs w:val="20"/>
        </w:rPr>
        <w:t xml:space="preserve"> подведения итогов продажи имущества.</w:t>
      </w:r>
    </w:p>
    <w:p w:rsidR="00330FF8" w:rsidRPr="00330FF8" w:rsidRDefault="00330FF8" w:rsidP="00330FF8">
      <w:pPr>
        <w:autoSpaceDE w:val="0"/>
        <w:autoSpaceDN w:val="0"/>
        <w:adjustRightInd w:val="0"/>
        <w:rPr>
          <w:sz w:val="20"/>
          <w:szCs w:val="20"/>
        </w:rPr>
      </w:pPr>
    </w:p>
    <w:p w:rsidR="00330FF8" w:rsidRPr="00330FF8" w:rsidRDefault="00330FF8" w:rsidP="00330FF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30FF8">
        <w:rPr>
          <w:sz w:val="20"/>
          <w:szCs w:val="20"/>
        </w:rPr>
        <w:t xml:space="preserve">3. Порядок заключения договора купли-продажи имущества </w:t>
      </w:r>
    </w:p>
    <w:p w:rsidR="00330FF8" w:rsidRPr="00330FF8" w:rsidRDefault="00330FF8" w:rsidP="00330FF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12. Договор купли-продажи имущества заключается в течение 5 рабочих дней со дня подведения итогов продажи имущества.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13. В срок, не превышающий двух рабочих дней со дня подведения итогов продажи имущества, продавец составляет договор купли-продажи имущества в двух экземплярах, подписывает его и вручает покупателю имущества. 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14. Покупатель имущества в срок, не превышающий двух рабочих дней со дня получения договора купли-продажи имущества, подписывает его и возвращает один из экземпляров договора купли-продажи имущества продавцу.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 xml:space="preserve">15. Нарушение покупателем срока, установленного пунктом 14 настоящего Положения, признаётся уклонением покупателя от заключения договора купли-продажи имущества и влечёт утрату покупателем права на заключение договора купли-продажи имущества. </w:t>
      </w:r>
    </w:p>
    <w:p w:rsidR="00330FF8" w:rsidRPr="00330FF8" w:rsidRDefault="00330FF8" w:rsidP="00330F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0FF8">
        <w:rPr>
          <w:sz w:val="20"/>
          <w:szCs w:val="20"/>
        </w:rPr>
        <w:t>В этом случае продажа имущества признается несостоявшейся.</w:t>
      </w:r>
    </w:p>
    <w:p w:rsidR="00330FF8" w:rsidRPr="00330FF8" w:rsidRDefault="00330FF8" w:rsidP="00330FF8">
      <w:pPr>
        <w:jc w:val="both"/>
        <w:rPr>
          <w:lang w:eastAsia="x-none"/>
        </w:rPr>
      </w:pPr>
    </w:p>
    <w:p w:rsidR="00330FF8" w:rsidRPr="00330FF8" w:rsidRDefault="00330FF8" w:rsidP="00330FF8">
      <w:pPr>
        <w:jc w:val="both"/>
        <w:rPr>
          <w:lang w:val="x-none" w:eastAsia="x-none"/>
        </w:rPr>
      </w:pPr>
    </w:p>
    <w:tbl>
      <w:tblPr>
        <w:tblpPr w:leftFromText="180" w:rightFromText="180" w:vertAnchor="text" w:horzAnchor="margin" w:tblpY="620"/>
        <w:tblW w:w="1054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330FF8" w:rsidRPr="006576EE" w:rsidTr="00330FF8">
        <w:trPr>
          <w:trHeight w:val="20"/>
        </w:trPr>
        <w:tc>
          <w:tcPr>
            <w:tcW w:w="1054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30FF8" w:rsidRPr="006576EE" w:rsidRDefault="00330FF8" w:rsidP="00330FF8">
            <w:pPr>
              <w:jc w:val="both"/>
              <w:rPr>
                <w:sz w:val="20"/>
                <w:szCs w:val="20"/>
              </w:rPr>
            </w:pPr>
            <w:r w:rsidRPr="006576EE">
              <w:rPr>
                <w:sz w:val="20"/>
                <w:szCs w:val="20"/>
              </w:rPr>
              <w:t xml:space="preserve">   Тираж 4 экземпляра, ответственный за выпуск  Коновальчик Н.Н.                                                                    Бесплатно</w:t>
            </w:r>
          </w:p>
        </w:tc>
      </w:tr>
    </w:tbl>
    <w:p w:rsidR="002B733C" w:rsidRPr="00330FF8" w:rsidRDefault="002B733C" w:rsidP="00330FF8">
      <w:pPr>
        <w:tabs>
          <w:tab w:val="left" w:pos="7290"/>
        </w:tabs>
        <w:contextualSpacing/>
        <w:jc w:val="both"/>
        <w:rPr>
          <w:sz w:val="20"/>
          <w:szCs w:val="20"/>
          <w:lang w:val="x-none"/>
        </w:rPr>
      </w:pPr>
      <w:bookmarkStart w:id="4" w:name="_GoBack"/>
      <w:bookmarkEnd w:id="4"/>
    </w:p>
    <w:sectPr w:rsidR="002B733C" w:rsidRPr="00330FF8" w:rsidSect="003062D3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47" w:rsidRDefault="00462847">
      <w:r>
        <w:separator/>
      </w:r>
    </w:p>
  </w:endnote>
  <w:endnote w:type="continuationSeparator" w:id="0">
    <w:p w:rsidR="00462847" w:rsidRDefault="004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7A" w:rsidRDefault="0037677A" w:rsidP="002A02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677A" w:rsidRDefault="0037677A" w:rsidP="002A02D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7A" w:rsidRDefault="0037677A" w:rsidP="002A02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4C65">
      <w:rPr>
        <w:rStyle w:val="aa"/>
        <w:noProof/>
      </w:rPr>
      <w:t>2</w:t>
    </w:r>
    <w:r>
      <w:rPr>
        <w:rStyle w:val="aa"/>
      </w:rPr>
      <w:fldChar w:fldCharType="end"/>
    </w:r>
  </w:p>
  <w:p w:rsidR="0037677A" w:rsidRDefault="0037677A" w:rsidP="002A02D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47" w:rsidRDefault="00462847">
      <w:r>
        <w:separator/>
      </w:r>
    </w:p>
  </w:footnote>
  <w:footnote w:type="continuationSeparator" w:id="0">
    <w:p w:rsidR="00462847" w:rsidRDefault="004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1">
    <w:nsid w:val="020359AA"/>
    <w:multiLevelType w:val="hybridMultilevel"/>
    <w:tmpl w:val="4CBC3102"/>
    <w:lvl w:ilvl="0" w:tplc="60BEE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0984B22"/>
    <w:multiLevelType w:val="hybridMultilevel"/>
    <w:tmpl w:val="EFDA363A"/>
    <w:lvl w:ilvl="0" w:tplc="E7A2F04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11DD0E60"/>
    <w:multiLevelType w:val="hybridMultilevel"/>
    <w:tmpl w:val="52A871EA"/>
    <w:lvl w:ilvl="0" w:tplc="5B7E58FC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13154646"/>
    <w:multiLevelType w:val="hybridMultilevel"/>
    <w:tmpl w:val="9808FD60"/>
    <w:lvl w:ilvl="0" w:tplc="5E264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F775C9"/>
    <w:multiLevelType w:val="hybridMultilevel"/>
    <w:tmpl w:val="53D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A856D5"/>
    <w:multiLevelType w:val="hybridMultilevel"/>
    <w:tmpl w:val="79089952"/>
    <w:lvl w:ilvl="0" w:tplc="D7F0B182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27A10A04"/>
    <w:multiLevelType w:val="hybridMultilevel"/>
    <w:tmpl w:val="7B0E5AF4"/>
    <w:lvl w:ilvl="0" w:tplc="E5A6A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111094"/>
    <w:multiLevelType w:val="hybridMultilevel"/>
    <w:tmpl w:val="482A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A26715"/>
    <w:multiLevelType w:val="hybridMultilevel"/>
    <w:tmpl w:val="FC2E24B0"/>
    <w:lvl w:ilvl="0" w:tplc="E430944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8">
    <w:nsid w:val="72481378"/>
    <w:multiLevelType w:val="hybridMultilevel"/>
    <w:tmpl w:val="B9B01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28"/>
  </w:num>
  <w:num w:numId="5">
    <w:abstractNumId w:val="18"/>
  </w:num>
  <w:num w:numId="6">
    <w:abstractNumId w:val="23"/>
  </w:num>
  <w:num w:numId="7">
    <w:abstractNumId w:val="16"/>
  </w:num>
  <w:num w:numId="8">
    <w:abstractNumId w:val="17"/>
  </w:num>
  <w:num w:numId="9">
    <w:abstractNumId w:val="25"/>
  </w:num>
  <w:num w:numId="10">
    <w:abstractNumId w:val="15"/>
  </w:num>
  <w:num w:numId="11">
    <w:abstractNumId w:val="19"/>
  </w:num>
  <w:num w:numId="12">
    <w:abstractNumId w:val="21"/>
  </w:num>
  <w:num w:numId="13">
    <w:abstractNumId w:val="13"/>
  </w:num>
  <w:num w:numId="14">
    <w:abstractNumId w:val="14"/>
  </w:num>
  <w:num w:numId="15">
    <w:abstractNumId w:val="30"/>
  </w:num>
  <w:num w:numId="16">
    <w:abstractNumId w:val="29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11"/>
  </w:num>
  <w:num w:numId="30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1540B"/>
    <w:rsid w:val="00021383"/>
    <w:rsid w:val="000277F9"/>
    <w:rsid w:val="000321E0"/>
    <w:rsid w:val="0005370D"/>
    <w:rsid w:val="0007003D"/>
    <w:rsid w:val="00081661"/>
    <w:rsid w:val="00086D75"/>
    <w:rsid w:val="000909C4"/>
    <w:rsid w:val="00093F0E"/>
    <w:rsid w:val="000967F7"/>
    <w:rsid w:val="000A5338"/>
    <w:rsid w:val="000A6C7C"/>
    <w:rsid w:val="000B0824"/>
    <w:rsid w:val="000B4B9D"/>
    <w:rsid w:val="000B52C5"/>
    <w:rsid w:val="000B5F44"/>
    <w:rsid w:val="000E17A8"/>
    <w:rsid w:val="000E46D6"/>
    <w:rsid w:val="000F223D"/>
    <w:rsid w:val="0010651F"/>
    <w:rsid w:val="00112BB3"/>
    <w:rsid w:val="001154C7"/>
    <w:rsid w:val="00117DBF"/>
    <w:rsid w:val="00117F4C"/>
    <w:rsid w:val="00121499"/>
    <w:rsid w:val="00122F7C"/>
    <w:rsid w:val="00131592"/>
    <w:rsid w:val="00133490"/>
    <w:rsid w:val="001354DD"/>
    <w:rsid w:val="00137C23"/>
    <w:rsid w:val="00140FC7"/>
    <w:rsid w:val="001434BB"/>
    <w:rsid w:val="00151388"/>
    <w:rsid w:val="00152DB1"/>
    <w:rsid w:val="00161820"/>
    <w:rsid w:val="0016661F"/>
    <w:rsid w:val="00166D0F"/>
    <w:rsid w:val="0017224D"/>
    <w:rsid w:val="00175C9E"/>
    <w:rsid w:val="0018135D"/>
    <w:rsid w:val="00183369"/>
    <w:rsid w:val="001A1CE7"/>
    <w:rsid w:val="001B2A99"/>
    <w:rsid w:val="001B4D34"/>
    <w:rsid w:val="001C25D1"/>
    <w:rsid w:val="001C39B0"/>
    <w:rsid w:val="001D55C9"/>
    <w:rsid w:val="001D71D1"/>
    <w:rsid w:val="001D79A7"/>
    <w:rsid w:val="001F550B"/>
    <w:rsid w:val="001F755D"/>
    <w:rsid w:val="0020138E"/>
    <w:rsid w:val="002071DE"/>
    <w:rsid w:val="00221B29"/>
    <w:rsid w:val="00222610"/>
    <w:rsid w:val="00224DE6"/>
    <w:rsid w:val="00240923"/>
    <w:rsid w:val="00250721"/>
    <w:rsid w:val="00254DC9"/>
    <w:rsid w:val="00255A3D"/>
    <w:rsid w:val="00261E66"/>
    <w:rsid w:val="00261FB0"/>
    <w:rsid w:val="002627AB"/>
    <w:rsid w:val="00276A5A"/>
    <w:rsid w:val="00276F19"/>
    <w:rsid w:val="00282AD3"/>
    <w:rsid w:val="00287AB4"/>
    <w:rsid w:val="00294D7F"/>
    <w:rsid w:val="002A02D7"/>
    <w:rsid w:val="002A46F3"/>
    <w:rsid w:val="002A48EC"/>
    <w:rsid w:val="002B0C81"/>
    <w:rsid w:val="002B3057"/>
    <w:rsid w:val="002B43F9"/>
    <w:rsid w:val="002B5B1F"/>
    <w:rsid w:val="002B68E9"/>
    <w:rsid w:val="002B733C"/>
    <w:rsid w:val="002C15BC"/>
    <w:rsid w:val="002C4C65"/>
    <w:rsid w:val="002C5E84"/>
    <w:rsid w:val="002C6786"/>
    <w:rsid w:val="002D76B8"/>
    <w:rsid w:val="002D7A3B"/>
    <w:rsid w:val="002E08E3"/>
    <w:rsid w:val="003011B7"/>
    <w:rsid w:val="003062D3"/>
    <w:rsid w:val="00311921"/>
    <w:rsid w:val="00311F86"/>
    <w:rsid w:val="00330FF8"/>
    <w:rsid w:val="003320EC"/>
    <w:rsid w:val="0033404F"/>
    <w:rsid w:val="00345993"/>
    <w:rsid w:val="00354510"/>
    <w:rsid w:val="00356D1C"/>
    <w:rsid w:val="00357467"/>
    <w:rsid w:val="0036072A"/>
    <w:rsid w:val="00367016"/>
    <w:rsid w:val="003753F8"/>
    <w:rsid w:val="0037677A"/>
    <w:rsid w:val="0038280D"/>
    <w:rsid w:val="00391E67"/>
    <w:rsid w:val="0039258E"/>
    <w:rsid w:val="00394FE1"/>
    <w:rsid w:val="003A7AB6"/>
    <w:rsid w:val="003B5382"/>
    <w:rsid w:val="003C1162"/>
    <w:rsid w:val="003D3A1C"/>
    <w:rsid w:val="003D3CF4"/>
    <w:rsid w:val="003F0324"/>
    <w:rsid w:val="003F1DAB"/>
    <w:rsid w:val="003F7179"/>
    <w:rsid w:val="004048E3"/>
    <w:rsid w:val="00411DDE"/>
    <w:rsid w:val="0041579C"/>
    <w:rsid w:val="00416127"/>
    <w:rsid w:val="00416AA8"/>
    <w:rsid w:val="004338E8"/>
    <w:rsid w:val="0043553A"/>
    <w:rsid w:val="00436FE0"/>
    <w:rsid w:val="00440627"/>
    <w:rsid w:val="004426C2"/>
    <w:rsid w:val="00443CA4"/>
    <w:rsid w:val="0044671F"/>
    <w:rsid w:val="00454529"/>
    <w:rsid w:val="00462480"/>
    <w:rsid w:val="00462847"/>
    <w:rsid w:val="004766D9"/>
    <w:rsid w:val="00487376"/>
    <w:rsid w:val="00491124"/>
    <w:rsid w:val="004B1426"/>
    <w:rsid w:val="004B30C0"/>
    <w:rsid w:val="004B513A"/>
    <w:rsid w:val="004B6DC5"/>
    <w:rsid w:val="004C1B7B"/>
    <w:rsid w:val="004C1C0F"/>
    <w:rsid w:val="004D1B2E"/>
    <w:rsid w:val="004D3236"/>
    <w:rsid w:val="004D4859"/>
    <w:rsid w:val="004D7355"/>
    <w:rsid w:val="004F26F8"/>
    <w:rsid w:val="004F3AA0"/>
    <w:rsid w:val="00504FA3"/>
    <w:rsid w:val="00520858"/>
    <w:rsid w:val="0052268F"/>
    <w:rsid w:val="00523265"/>
    <w:rsid w:val="0052636A"/>
    <w:rsid w:val="005330E2"/>
    <w:rsid w:val="00534BD8"/>
    <w:rsid w:val="00535EB4"/>
    <w:rsid w:val="00540422"/>
    <w:rsid w:val="00540A59"/>
    <w:rsid w:val="00541DAA"/>
    <w:rsid w:val="00557D35"/>
    <w:rsid w:val="00565CB4"/>
    <w:rsid w:val="00567313"/>
    <w:rsid w:val="00567BAA"/>
    <w:rsid w:val="00570D33"/>
    <w:rsid w:val="005734F5"/>
    <w:rsid w:val="00585E60"/>
    <w:rsid w:val="0059315E"/>
    <w:rsid w:val="0059344C"/>
    <w:rsid w:val="00593F53"/>
    <w:rsid w:val="005974D2"/>
    <w:rsid w:val="005A265B"/>
    <w:rsid w:val="005A424D"/>
    <w:rsid w:val="005B6248"/>
    <w:rsid w:val="005D46D1"/>
    <w:rsid w:val="005D540A"/>
    <w:rsid w:val="005D6CE0"/>
    <w:rsid w:val="005E28A3"/>
    <w:rsid w:val="005E428D"/>
    <w:rsid w:val="005E4A95"/>
    <w:rsid w:val="005E4DF2"/>
    <w:rsid w:val="005E62A5"/>
    <w:rsid w:val="005F7D9C"/>
    <w:rsid w:val="00605F88"/>
    <w:rsid w:val="00615005"/>
    <w:rsid w:val="00615582"/>
    <w:rsid w:val="006311C3"/>
    <w:rsid w:val="0064326A"/>
    <w:rsid w:val="006479DA"/>
    <w:rsid w:val="00667AF4"/>
    <w:rsid w:val="00676E54"/>
    <w:rsid w:val="00697700"/>
    <w:rsid w:val="00697E34"/>
    <w:rsid w:val="006C039E"/>
    <w:rsid w:val="006C35B0"/>
    <w:rsid w:val="006C7168"/>
    <w:rsid w:val="006E7ED3"/>
    <w:rsid w:val="006F41CC"/>
    <w:rsid w:val="006F4D92"/>
    <w:rsid w:val="00707FED"/>
    <w:rsid w:val="00712355"/>
    <w:rsid w:val="00715A2E"/>
    <w:rsid w:val="00721177"/>
    <w:rsid w:val="007216EB"/>
    <w:rsid w:val="00724864"/>
    <w:rsid w:val="00726A05"/>
    <w:rsid w:val="00727B71"/>
    <w:rsid w:val="00732412"/>
    <w:rsid w:val="00737FE3"/>
    <w:rsid w:val="007424D7"/>
    <w:rsid w:val="007443B3"/>
    <w:rsid w:val="00747A94"/>
    <w:rsid w:val="00755AEB"/>
    <w:rsid w:val="0076317C"/>
    <w:rsid w:val="007663A0"/>
    <w:rsid w:val="007704B2"/>
    <w:rsid w:val="007758B2"/>
    <w:rsid w:val="00786E11"/>
    <w:rsid w:val="007A193C"/>
    <w:rsid w:val="007A48F8"/>
    <w:rsid w:val="007A5568"/>
    <w:rsid w:val="007B0DF5"/>
    <w:rsid w:val="007B6021"/>
    <w:rsid w:val="007B76D4"/>
    <w:rsid w:val="007C4776"/>
    <w:rsid w:val="007C5617"/>
    <w:rsid w:val="007C59EC"/>
    <w:rsid w:val="007C6121"/>
    <w:rsid w:val="007C7C9A"/>
    <w:rsid w:val="007D0B26"/>
    <w:rsid w:val="007D1E20"/>
    <w:rsid w:val="007D316E"/>
    <w:rsid w:val="007D32B8"/>
    <w:rsid w:val="007D4287"/>
    <w:rsid w:val="007F1020"/>
    <w:rsid w:val="008018CD"/>
    <w:rsid w:val="00804A44"/>
    <w:rsid w:val="00804D19"/>
    <w:rsid w:val="0080782C"/>
    <w:rsid w:val="008150BD"/>
    <w:rsid w:val="00815BB0"/>
    <w:rsid w:val="00821A25"/>
    <w:rsid w:val="00842B50"/>
    <w:rsid w:val="00846D9C"/>
    <w:rsid w:val="00850406"/>
    <w:rsid w:val="00850743"/>
    <w:rsid w:val="0086094F"/>
    <w:rsid w:val="0086727E"/>
    <w:rsid w:val="00884B25"/>
    <w:rsid w:val="008951AC"/>
    <w:rsid w:val="008954BD"/>
    <w:rsid w:val="00897811"/>
    <w:rsid w:val="008A0763"/>
    <w:rsid w:val="008A52B1"/>
    <w:rsid w:val="008B08A6"/>
    <w:rsid w:val="008B7958"/>
    <w:rsid w:val="008C2421"/>
    <w:rsid w:val="008C6B3C"/>
    <w:rsid w:val="008C732E"/>
    <w:rsid w:val="008D1072"/>
    <w:rsid w:val="008D33D4"/>
    <w:rsid w:val="008D4C8B"/>
    <w:rsid w:val="008F469B"/>
    <w:rsid w:val="00903106"/>
    <w:rsid w:val="0090445D"/>
    <w:rsid w:val="0090716D"/>
    <w:rsid w:val="0091192E"/>
    <w:rsid w:val="00911C0B"/>
    <w:rsid w:val="00922F64"/>
    <w:rsid w:val="00924208"/>
    <w:rsid w:val="00935522"/>
    <w:rsid w:val="00940ECA"/>
    <w:rsid w:val="00940F32"/>
    <w:rsid w:val="009422A7"/>
    <w:rsid w:val="00944BF8"/>
    <w:rsid w:val="00952CED"/>
    <w:rsid w:val="00962B10"/>
    <w:rsid w:val="00962DFC"/>
    <w:rsid w:val="009658FA"/>
    <w:rsid w:val="00970E99"/>
    <w:rsid w:val="00973853"/>
    <w:rsid w:val="00974625"/>
    <w:rsid w:val="00985648"/>
    <w:rsid w:val="009A27DF"/>
    <w:rsid w:val="009A6263"/>
    <w:rsid w:val="009B28DB"/>
    <w:rsid w:val="009B4DDE"/>
    <w:rsid w:val="009B69A4"/>
    <w:rsid w:val="009C1BBD"/>
    <w:rsid w:val="009C566F"/>
    <w:rsid w:val="009D0699"/>
    <w:rsid w:val="009D19A7"/>
    <w:rsid w:val="009D24A5"/>
    <w:rsid w:val="009D2974"/>
    <w:rsid w:val="009D31F6"/>
    <w:rsid w:val="009D3238"/>
    <w:rsid w:val="009D4568"/>
    <w:rsid w:val="009D63CC"/>
    <w:rsid w:val="009E2292"/>
    <w:rsid w:val="009E4527"/>
    <w:rsid w:val="00A00B1F"/>
    <w:rsid w:val="00A11223"/>
    <w:rsid w:val="00A153AE"/>
    <w:rsid w:val="00A56518"/>
    <w:rsid w:val="00A621D2"/>
    <w:rsid w:val="00A63196"/>
    <w:rsid w:val="00A77853"/>
    <w:rsid w:val="00A84123"/>
    <w:rsid w:val="00A87C02"/>
    <w:rsid w:val="00A97BD4"/>
    <w:rsid w:val="00AA01CD"/>
    <w:rsid w:val="00AB2259"/>
    <w:rsid w:val="00AC05DE"/>
    <w:rsid w:val="00AF13D2"/>
    <w:rsid w:val="00AF2186"/>
    <w:rsid w:val="00AF3135"/>
    <w:rsid w:val="00AF3B02"/>
    <w:rsid w:val="00AF4D74"/>
    <w:rsid w:val="00AF4DE2"/>
    <w:rsid w:val="00AF7BEE"/>
    <w:rsid w:val="00B0590D"/>
    <w:rsid w:val="00B300C3"/>
    <w:rsid w:val="00B52C67"/>
    <w:rsid w:val="00B55CB5"/>
    <w:rsid w:val="00B56608"/>
    <w:rsid w:val="00B57E2E"/>
    <w:rsid w:val="00B62166"/>
    <w:rsid w:val="00B62B2C"/>
    <w:rsid w:val="00B6395A"/>
    <w:rsid w:val="00B6719B"/>
    <w:rsid w:val="00B6752F"/>
    <w:rsid w:val="00B75F5C"/>
    <w:rsid w:val="00B9506A"/>
    <w:rsid w:val="00B95917"/>
    <w:rsid w:val="00B95CB0"/>
    <w:rsid w:val="00BB2DB9"/>
    <w:rsid w:val="00BB7742"/>
    <w:rsid w:val="00BC7892"/>
    <w:rsid w:val="00BD2E33"/>
    <w:rsid w:val="00BD33D5"/>
    <w:rsid w:val="00BE3D1F"/>
    <w:rsid w:val="00BF2B95"/>
    <w:rsid w:val="00BF7568"/>
    <w:rsid w:val="00C137A7"/>
    <w:rsid w:val="00C21CBD"/>
    <w:rsid w:val="00C2249B"/>
    <w:rsid w:val="00C31BA2"/>
    <w:rsid w:val="00C34DF4"/>
    <w:rsid w:val="00C35EA4"/>
    <w:rsid w:val="00C456BA"/>
    <w:rsid w:val="00C51029"/>
    <w:rsid w:val="00C548C4"/>
    <w:rsid w:val="00C54F5A"/>
    <w:rsid w:val="00C5677A"/>
    <w:rsid w:val="00C577B6"/>
    <w:rsid w:val="00C66434"/>
    <w:rsid w:val="00C7533E"/>
    <w:rsid w:val="00C92E57"/>
    <w:rsid w:val="00C9358A"/>
    <w:rsid w:val="00CA4D3D"/>
    <w:rsid w:val="00CA54F2"/>
    <w:rsid w:val="00CB21B3"/>
    <w:rsid w:val="00CB5FD2"/>
    <w:rsid w:val="00CE524C"/>
    <w:rsid w:val="00CF1957"/>
    <w:rsid w:val="00D0178A"/>
    <w:rsid w:val="00D02431"/>
    <w:rsid w:val="00D03044"/>
    <w:rsid w:val="00D10886"/>
    <w:rsid w:val="00D15317"/>
    <w:rsid w:val="00D178DC"/>
    <w:rsid w:val="00D21589"/>
    <w:rsid w:val="00D23EB2"/>
    <w:rsid w:val="00D24B75"/>
    <w:rsid w:val="00D37FCC"/>
    <w:rsid w:val="00D41FFF"/>
    <w:rsid w:val="00D4207B"/>
    <w:rsid w:val="00D52C04"/>
    <w:rsid w:val="00D52C4F"/>
    <w:rsid w:val="00D57288"/>
    <w:rsid w:val="00D57324"/>
    <w:rsid w:val="00D61B8B"/>
    <w:rsid w:val="00D77060"/>
    <w:rsid w:val="00D856BD"/>
    <w:rsid w:val="00D92617"/>
    <w:rsid w:val="00D93C0D"/>
    <w:rsid w:val="00DA2E41"/>
    <w:rsid w:val="00DB105A"/>
    <w:rsid w:val="00DB2808"/>
    <w:rsid w:val="00DC0AC7"/>
    <w:rsid w:val="00DC3F16"/>
    <w:rsid w:val="00DD0228"/>
    <w:rsid w:val="00DD5348"/>
    <w:rsid w:val="00DE2C6E"/>
    <w:rsid w:val="00DE7990"/>
    <w:rsid w:val="00DF0976"/>
    <w:rsid w:val="00DF12AE"/>
    <w:rsid w:val="00DF1E68"/>
    <w:rsid w:val="00DF69D2"/>
    <w:rsid w:val="00E02E8B"/>
    <w:rsid w:val="00E03AE9"/>
    <w:rsid w:val="00E11D15"/>
    <w:rsid w:val="00E15DE4"/>
    <w:rsid w:val="00E17D5C"/>
    <w:rsid w:val="00E207B4"/>
    <w:rsid w:val="00E22C03"/>
    <w:rsid w:val="00E2440E"/>
    <w:rsid w:val="00E40268"/>
    <w:rsid w:val="00E4095F"/>
    <w:rsid w:val="00E43F99"/>
    <w:rsid w:val="00E445D7"/>
    <w:rsid w:val="00E54BE9"/>
    <w:rsid w:val="00E563CC"/>
    <w:rsid w:val="00E613EB"/>
    <w:rsid w:val="00E72004"/>
    <w:rsid w:val="00E73653"/>
    <w:rsid w:val="00E76442"/>
    <w:rsid w:val="00E831D2"/>
    <w:rsid w:val="00E977CC"/>
    <w:rsid w:val="00EB320F"/>
    <w:rsid w:val="00EB7713"/>
    <w:rsid w:val="00EC7857"/>
    <w:rsid w:val="00ED1746"/>
    <w:rsid w:val="00ED5C58"/>
    <w:rsid w:val="00ED7774"/>
    <w:rsid w:val="00EE52C5"/>
    <w:rsid w:val="00EF0952"/>
    <w:rsid w:val="00EF1B40"/>
    <w:rsid w:val="00EF3DAC"/>
    <w:rsid w:val="00EF6400"/>
    <w:rsid w:val="00F000D9"/>
    <w:rsid w:val="00F05DF0"/>
    <w:rsid w:val="00F073A5"/>
    <w:rsid w:val="00F101FE"/>
    <w:rsid w:val="00F26066"/>
    <w:rsid w:val="00F50942"/>
    <w:rsid w:val="00F51737"/>
    <w:rsid w:val="00F623C6"/>
    <w:rsid w:val="00F641DC"/>
    <w:rsid w:val="00F66723"/>
    <w:rsid w:val="00F70DCD"/>
    <w:rsid w:val="00F71C21"/>
    <w:rsid w:val="00F7412F"/>
    <w:rsid w:val="00F76FBE"/>
    <w:rsid w:val="00F83B8E"/>
    <w:rsid w:val="00F87D6B"/>
    <w:rsid w:val="00F9021F"/>
    <w:rsid w:val="00F92F08"/>
    <w:rsid w:val="00FB0E58"/>
    <w:rsid w:val="00FB1C98"/>
    <w:rsid w:val="00FC6F7A"/>
    <w:rsid w:val="00FE0752"/>
    <w:rsid w:val="00FE34B1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57288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8954BD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aliases w:val="H2,&quot;Изумруд&quot;"/>
    <w:basedOn w:val="a1"/>
    <w:next w:val="a1"/>
    <w:link w:val="20"/>
    <w:qFormat/>
    <w:rsid w:val="00EF64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EF1B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CB21B3"/>
    <w:pPr>
      <w:keepNext/>
      <w:spacing w:before="240" w:after="60"/>
      <w:ind w:firstLine="709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link w:val="50"/>
    <w:uiPriority w:val="9"/>
    <w:qFormat/>
    <w:rsid w:val="00B6216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qFormat/>
    <w:rsid w:val="00AB2259"/>
    <w:pPr>
      <w:spacing w:before="240" w:after="60"/>
      <w:ind w:firstLine="709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rsid w:val="00FC6F7A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EF1B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1B4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62166"/>
    <w:rPr>
      <w:b/>
      <w:bCs/>
    </w:rPr>
  </w:style>
  <w:style w:type="paragraph" w:customStyle="1" w:styleId="a5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реквизитПодпись"/>
    <w:basedOn w:val="a1"/>
    <w:rsid w:val="008954BD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3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1"/>
    <w:link w:val="a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C6F7A"/>
    <w:rPr>
      <w:sz w:val="24"/>
      <w:szCs w:val="24"/>
    </w:rPr>
  </w:style>
  <w:style w:type="character" w:styleId="aa">
    <w:name w:val="page number"/>
    <w:basedOn w:val="a2"/>
    <w:rsid w:val="008954BD"/>
  </w:style>
  <w:style w:type="paragraph" w:styleId="ab">
    <w:name w:val="Body Text"/>
    <w:basedOn w:val="a1"/>
    <w:link w:val="ac"/>
    <w:rsid w:val="008954B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F1020"/>
    <w:rPr>
      <w:sz w:val="24"/>
      <w:szCs w:val="24"/>
    </w:rPr>
  </w:style>
  <w:style w:type="paragraph" w:styleId="ad">
    <w:name w:val="Body Text Indent"/>
    <w:basedOn w:val="a1"/>
    <w:link w:val="ae"/>
    <w:rsid w:val="008954BD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7F1020"/>
    <w:rPr>
      <w:sz w:val="24"/>
      <w:szCs w:val="24"/>
    </w:rPr>
  </w:style>
  <w:style w:type="paragraph" w:customStyle="1" w:styleId="OEM">
    <w:name w:val="Нормальный (OEM)"/>
    <w:basedOn w:val="a1"/>
    <w:next w:val="a1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1"/>
    <w:link w:val="af0"/>
    <w:rsid w:val="008954BD"/>
    <w:pPr>
      <w:ind w:firstLine="270"/>
      <w:jc w:val="both"/>
    </w:pPr>
    <w:rPr>
      <w:rFonts w:ascii="Arial" w:hAnsi="Arial"/>
      <w:color w:val="000050"/>
      <w:sz w:val="20"/>
      <w:szCs w:val="20"/>
      <w:lang w:val="x-none" w:eastAsia="x-none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1">
    <w:name w:val="header"/>
    <w:aliases w:val=" Знак"/>
    <w:basedOn w:val="a1"/>
    <w:link w:val="af2"/>
    <w:uiPriority w:val="9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 Знак Знак"/>
    <w:link w:val="af1"/>
    <w:uiPriority w:val="99"/>
    <w:rsid w:val="00FC6F7A"/>
    <w:rPr>
      <w:sz w:val="24"/>
      <w:szCs w:val="24"/>
    </w:r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6F7A"/>
    <w:rPr>
      <w:rFonts w:ascii="Arial" w:hAnsi="Arial" w:cs="Arial"/>
      <w:lang w:val="ru-RU" w:eastAsia="ru-RU" w:bidi="ar-SA"/>
    </w:rPr>
  </w:style>
  <w:style w:type="character" w:styleId="af3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1"/>
    <w:link w:val="32"/>
    <w:rsid w:val="00EF64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F1B40"/>
    <w:rPr>
      <w:sz w:val="16"/>
      <w:szCs w:val="16"/>
    </w:rPr>
  </w:style>
  <w:style w:type="paragraph" w:styleId="33">
    <w:name w:val="Body Text 3"/>
    <w:basedOn w:val="a1"/>
    <w:link w:val="34"/>
    <w:uiPriority w:val="99"/>
    <w:rsid w:val="00C577B6"/>
    <w:pPr>
      <w:spacing w:after="120"/>
    </w:pPr>
    <w:rPr>
      <w:sz w:val="16"/>
      <w:szCs w:val="16"/>
      <w:lang w:val="x-none" w:eastAsia="x-none"/>
    </w:rPr>
  </w:style>
  <w:style w:type="paragraph" w:styleId="21">
    <w:name w:val="Body Text 2"/>
    <w:basedOn w:val="a1"/>
    <w:link w:val="22"/>
    <w:rsid w:val="00C577B6"/>
    <w:pPr>
      <w:spacing w:after="120" w:line="480" w:lineRule="auto"/>
    </w:pPr>
    <w:rPr>
      <w:lang w:val="x-none" w:eastAsia="x-none"/>
    </w:rPr>
  </w:style>
  <w:style w:type="paragraph" w:styleId="af4">
    <w:name w:val="Title"/>
    <w:basedOn w:val="a1"/>
    <w:link w:val="af5"/>
    <w:qFormat/>
    <w:rsid w:val="00C577B6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link w:val="af4"/>
    <w:rsid w:val="00D52C4F"/>
    <w:rPr>
      <w:b/>
      <w:sz w:val="28"/>
    </w:rPr>
  </w:style>
  <w:style w:type="paragraph" w:customStyle="1" w:styleId="xl33">
    <w:name w:val="xl33"/>
    <w:basedOn w:val="a1"/>
    <w:rsid w:val="00BB2DB9"/>
    <w:pPr>
      <w:spacing w:before="100" w:beforeAutospacing="1" w:after="100" w:afterAutospacing="1"/>
      <w:jc w:val="right"/>
    </w:pPr>
  </w:style>
  <w:style w:type="paragraph" w:customStyle="1" w:styleId="xl25">
    <w:name w:val="xl25"/>
    <w:basedOn w:val="a1"/>
    <w:rsid w:val="00BB2D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23">
    <w:name w:val="Body Text Indent 2"/>
    <w:basedOn w:val="a1"/>
    <w:rsid w:val="00B95CB0"/>
    <w:pPr>
      <w:spacing w:after="120" w:line="480" w:lineRule="auto"/>
      <w:ind w:left="283"/>
    </w:pPr>
  </w:style>
  <w:style w:type="paragraph" w:customStyle="1" w:styleId="af6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1"/>
    <w:rsid w:val="007D32B8"/>
    <w:pPr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346" w:right="14" w:hanging="338"/>
      <w:jc w:val="both"/>
    </w:pPr>
  </w:style>
  <w:style w:type="paragraph" w:styleId="af8">
    <w:name w:val="caption"/>
    <w:basedOn w:val="a1"/>
    <w:next w:val="a1"/>
    <w:qFormat/>
    <w:rsid w:val="00AB2259"/>
    <w:pPr>
      <w:ind w:firstLine="709"/>
      <w:jc w:val="center"/>
    </w:pPr>
    <w:rPr>
      <w:b/>
      <w:sz w:val="28"/>
      <w:szCs w:val="20"/>
    </w:rPr>
  </w:style>
  <w:style w:type="paragraph" w:customStyle="1" w:styleId="af9">
    <w:name w:val="Обращение"/>
    <w:basedOn w:val="a1"/>
    <w:next w:val="a1"/>
    <w:rsid w:val="00AB2259"/>
    <w:pPr>
      <w:spacing w:before="240" w:after="120"/>
      <w:jc w:val="center"/>
    </w:pPr>
    <w:rPr>
      <w:b/>
      <w:sz w:val="26"/>
      <w:szCs w:val="20"/>
    </w:rPr>
  </w:style>
  <w:style w:type="paragraph" w:customStyle="1" w:styleId="afa">
    <w:name w:val="Адресные реквизиты"/>
    <w:basedOn w:val="ab"/>
    <w:next w:val="ab"/>
    <w:rsid w:val="00AB2259"/>
    <w:pPr>
      <w:spacing w:after="0"/>
    </w:pPr>
    <w:rPr>
      <w:sz w:val="16"/>
      <w:szCs w:val="20"/>
    </w:rPr>
  </w:style>
  <w:style w:type="paragraph" w:customStyle="1" w:styleId="afb">
    <w:name w:val="Адресат"/>
    <w:basedOn w:val="a1"/>
    <w:rsid w:val="00AB2259"/>
    <w:pPr>
      <w:spacing w:before="120"/>
    </w:pPr>
    <w:rPr>
      <w:b/>
      <w:sz w:val="26"/>
      <w:szCs w:val="20"/>
    </w:rPr>
  </w:style>
  <w:style w:type="paragraph" w:styleId="afc">
    <w:name w:val="Balloon Text"/>
    <w:basedOn w:val="a1"/>
    <w:link w:val="afd"/>
    <w:semiHidden/>
    <w:rsid w:val="00AB2259"/>
    <w:pPr>
      <w:ind w:firstLine="709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semiHidden/>
    <w:rsid w:val="00FC6F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28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e">
    <w:name w:val="Цветовое выделение"/>
    <w:uiPriority w:val="99"/>
    <w:rsid w:val="003011B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1"/>
    <w:next w:val="a1"/>
    <w:rsid w:val="003011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1"/>
    <w:uiPriority w:val="99"/>
    <w:qFormat/>
    <w:rsid w:val="00D52C4F"/>
    <w:pPr>
      <w:ind w:left="720"/>
      <w:contextualSpacing/>
    </w:p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FC6F7A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1">
    <w:name w:val="МУ Обычный стиль"/>
    <w:basedOn w:val="a1"/>
    <w:autoRedefine/>
    <w:rsid w:val="005D540A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styleId="aff2">
    <w:name w:val="annotation reference"/>
    <w:uiPriority w:val="99"/>
    <w:unhideWhenUsed/>
    <w:rsid w:val="00FC6F7A"/>
    <w:rPr>
      <w:sz w:val="16"/>
      <w:szCs w:val="16"/>
    </w:rPr>
  </w:style>
  <w:style w:type="paragraph" w:styleId="aff3">
    <w:name w:val="annotation text"/>
    <w:basedOn w:val="a1"/>
    <w:link w:val="aff4"/>
    <w:uiPriority w:val="99"/>
    <w:unhideWhenUsed/>
    <w:rsid w:val="00FC6F7A"/>
    <w:pPr>
      <w:ind w:firstLine="709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rsid w:val="00FC6F7A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C6F7A"/>
    <w:rPr>
      <w:b/>
      <w:bCs/>
    </w:rPr>
  </w:style>
  <w:style w:type="character" w:customStyle="1" w:styleId="aff6">
    <w:name w:val="Тема примечания Знак"/>
    <w:link w:val="aff5"/>
    <w:uiPriority w:val="99"/>
    <w:rsid w:val="00FC6F7A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FC6F7A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Text13">
    <w:name w:val="Text13"/>
    <w:uiPriority w:val="99"/>
    <w:rsid w:val="00FC6F7A"/>
    <w:pPr>
      <w:widowControl w:val="0"/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Default">
    <w:name w:val="Default"/>
    <w:rsid w:val="00FC6F7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f7">
    <w:name w:val="Emphasis"/>
    <w:uiPriority w:val="20"/>
    <w:qFormat/>
    <w:rsid w:val="00FC6F7A"/>
    <w:rPr>
      <w:i/>
      <w:iCs/>
    </w:rPr>
  </w:style>
  <w:style w:type="paragraph" w:styleId="aff8">
    <w:name w:val="footnote text"/>
    <w:basedOn w:val="a1"/>
    <w:link w:val="aff9"/>
    <w:uiPriority w:val="99"/>
    <w:unhideWhenUsed/>
    <w:rsid w:val="00846D9C"/>
    <w:rPr>
      <w:rFonts w:ascii="Calibri" w:hAnsi="Calibri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uiPriority w:val="99"/>
    <w:rsid w:val="00846D9C"/>
    <w:rPr>
      <w:rFonts w:ascii="Calibri" w:hAnsi="Calibri"/>
    </w:rPr>
  </w:style>
  <w:style w:type="character" w:styleId="affa">
    <w:name w:val="footnote reference"/>
    <w:unhideWhenUsed/>
    <w:rsid w:val="00846D9C"/>
    <w:rPr>
      <w:vertAlign w:val="superscript"/>
    </w:rPr>
  </w:style>
  <w:style w:type="character" w:styleId="affb">
    <w:name w:val="endnote reference"/>
    <w:uiPriority w:val="99"/>
    <w:unhideWhenUsed/>
    <w:rsid w:val="00846D9C"/>
    <w:rPr>
      <w:vertAlign w:val="superscript"/>
    </w:rPr>
  </w:style>
  <w:style w:type="character" w:customStyle="1" w:styleId="small">
    <w:name w:val="small"/>
    <w:basedOn w:val="a2"/>
    <w:rsid w:val="00846D9C"/>
  </w:style>
  <w:style w:type="paragraph" w:customStyle="1" w:styleId="FR2">
    <w:name w:val="FR2"/>
    <w:rsid w:val="00EF1B40"/>
    <w:pPr>
      <w:widowControl w:val="0"/>
      <w:autoSpaceDE w:val="0"/>
      <w:autoSpaceDN w:val="0"/>
      <w:adjustRightInd w:val="0"/>
      <w:spacing w:line="280" w:lineRule="auto"/>
      <w:ind w:left="1040" w:right="1000"/>
      <w:jc w:val="center"/>
    </w:pPr>
    <w:rPr>
      <w:rFonts w:ascii="Arial" w:hAnsi="Arial" w:cs="Arial"/>
      <w:b/>
      <w:bCs/>
    </w:rPr>
  </w:style>
  <w:style w:type="paragraph" w:styleId="affc">
    <w:name w:val="No Spacing"/>
    <w:uiPriority w:val="1"/>
    <w:qFormat/>
    <w:rsid w:val="00EF1B40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Текст (ле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e">
    <w:name w:val="Текст (пра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2">
    <w:name w:val="Мой заголовок 1"/>
    <w:basedOn w:val="1"/>
    <w:qFormat/>
    <w:rsid w:val="00EF1B40"/>
    <w:pPr>
      <w:keepLines/>
      <w:widowControl w:val="0"/>
      <w:spacing w:before="240"/>
      <w:ind w:firstLine="709"/>
      <w:jc w:val="left"/>
    </w:pPr>
    <w:rPr>
      <w:b/>
      <w:caps/>
      <w:szCs w:val="20"/>
    </w:rPr>
  </w:style>
  <w:style w:type="paragraph" w:customStyle="1" w:styleId="24">
    <w:name w:val="Основной шрифт абзаца2"/>
    <w:basedOn w:val="a1"/>
    <w:rsid w:val="00B621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u">
    <w:name w:val="u"/>
    <w:rsid w:val="00804D19"/>
    <w:rPr>
      <w:rFonts w:cs="Times New Roman"/>
    </w:rPr>
  </w:style>
  <w:style w:type="paragraph" w:customStyle="1" w:styleId="ConsPlusCell">
    <w:name w:val="ConsPlusCell"/>
    <w:uiPriority w:val="99"/>
    <w:rsid w:val="00B300C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">
    <w:name w:val="Регламент"/>
    <w:basedOn w:val="2"/>
    <w:qFormat/>
    <w:rsid w:val="007F1020"/>
    <w:pPr>
      <w:numPr>
        <w:numId w:val="1"/>
      </w:numPr>
      <w:spacing w:before="0" w:after="0"/>
      <w:jc w:val="center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a0">
    <w:name w:val="Официальный"/>
    <w:basedOn w:val="a1"/>
    <w:qFormat/>
    <w:rsid w:val="007F1020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2"/>
    <w:rsid w:val="007F1020"/>
  </w:style>
  <w:style w:type="paragraph" w:customStyle="1" w:styleId="afff">
    <w:name w:val="Заголовок статьи"/>
    <w:basedOn w:val="a1"/>
    <w:next w:val="a1"/>
    <w:uiPriority w:val="99"/>
    <w:rsid w:val="007F102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0">
    <w:name w:val="Стиль0"/>
    <w:rsid w:val="007F1020"/>
    <w:pPr>
      <w:jc w:val="both"/>
    </w:pPr>
    <w:rPr>
      <w:rFonts w:ascii="Arial" w:hAnsi="Arial"/>
      <w:sz w:val="22"/>
    </w:rPr>
  </w:style>
  <w:style w:type="character" w:styleId="afff0">
    <w:name w:val="Strong"/>
    <w:qFormat/>
    <w:rsid w:val="007D0B26"/>
    <w:rPr>
      <w:b/>
      <w:bCs/>
    </w:rPr>
  </w:style>
  <w:style w:type="paragraph" w:styleId="afff1">
    <w:name w:val="Revision"/>
    <w:hidden/>
    <w:uiPriority w:val="99"/>
    <w:semiHidden/>
    <w:rsid w:val="00737FE3"/>
    <w:rPr>
      <w:rFonts w:ascii="Calibri" w:hAnsi="Calibri"/>
      <w:sz w:val="22"/>
      <w:szCs w:val="22"/>
    </w:rPr>
  </w:style>
  <w:style w:type="character" w:styleId="afff2">
    <w:name w:val="FollowedHyperlink"/>
    <w:uiPriority w:val="99"/>
    <w:unhideWhenUsed/>
    <w:rsid w:val="00DF69D2"/>
    <w:rPr>
      <w:color w:val="800080"/>
      <w:u w:val="single"/>
    </w:rPr>
  </w:style>
  <w:style w:type="paragraph" w:customStyle="1" w:styleId="13">
    <w:name w:val="Знак1"/>
    <w:basedOn w:val="a1"/>
    <w:rsid w:val="005D540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1"/>
    <w:link w:val="ListParagraphChar"/>
    <w:rsid w:val="0043553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4"/>
    <w:locked/>
    <w:rsid w:val="0043553A"/>
    <w:rPr>
      <w:rFonts w:ascii="Calibri" w:hAnsi="Calibri"/>
      <w:lang w:val="x-none" w:eastAsia="x-none"/>
    </w:rPr>
  </w:style>
  <w:style w:type="paragraph" w:styleId="afff3">
    <w:name w:val="Document Map"/>
    <w:basedOn w:val="a1"/>
    <w:link w:val="afff4"/>
    <w:uiPriority w:val="99"/>
    <w:unhideWhenUsed/>
    <w:rsid w:val="00152DB1"/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link w:val="afff3"/>
    <w:uiPriority w:val="99"/>
    <w:rsid w:val="00152DB1"/>
    <w:rPr>
      <w:rFonts w:ascii="Tahoma" w:hAnsi="Tahoma" w:cs="Tahoma"/>
      <w:sz w:val="16"/>
      <w:szCs w:val="16"/>
    </w:rPr>
  </w:style>
  <w:style w:type="character" w:customStyle="1" w:styleId="afff5">
    <w:name w:val="Гипертекстовая ссылка"/>
    <w:uiPriority w:val="99"/>
    <w:rsid w:val="00D37FCC"/>
    <w:rPr>
      <w:rFonts w:cs="Times New Roman"/>
      <w:b/>
      <w:color w:val="106BBE"/>
      <w:sz w:val="26"/>
    </w:rPr>
  </w:style>
  <w:style w:type="character" w:customStyle="1" w:styleId="40">
    <w:name w:val="Заголовок 4 Знак"/>
    <w:link w:val="4"/>
    <w:rsid w:val="00CB21B3"/>
    <w:rPr>
      <w:b/>
      <w:bCs/>
      <w:sz w:val="28"/>
      <w:szCs w:val="28"/>
    </w:rPr>
  </w:style>
  <w:style w:type="numbering" w:customStyle="1" w:styleId="15">
    <w:name w:val="Нет списка1"/>
    <w:next w:val="a4"/>
    <w:uiPriority w:val="99"/>
    <w:semiHidden/>
    <w:unhideWhenUsed/>
    <w:rsid w:val="00CB21B3"/>
  </w:style>
  <w:style w:type="numbering" w:customStyle="1" w:styleId="110">
    <w:name w:val="Нет списка11"/>
    <w:next w:val="a4"/>
    <w:semiHidden/>
    <w:unhideWhenUsed/>
    <w:rsid w:val="00CB21B3"/>
  </w:style>
  <w:style w:type="character" w:customStyle="1" w:styleId="22">
    <w:name w:val="Основной текст 2 Знак"/>
    <w:link w:val="21"/>
    <w:rsid w:val="00CB21B3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CB21B3"/>
    <w:rPr>
      <w:sz w:val="16"/>
      <w:szCs w:val="16"/>
    </w:rPr>
  </w:style>
  <w:style w:type="paragraph" w:customStyle="1" w:styleId="Standarduser">
    <w:name w:val="Standard (user)"/>
    <w:rsid w:val="00CB21B3"/>
    <w:pPr>
      <w:widowControl w:val="0"/>
      <w:suppressAutoHyphens/>
      <w:autoSpaceDN w:val="0"/>
    </w:pPr>
    <w:rPr>
      <w:rFonts w:eastAsia="Arial Unicode MS"/>
      <w:color w:val="000000"/>
      <w:kern w:val="3"/>
      <w:sz w:val="24"/>
      <w:szCs w:val="24"/>
      <w:lang w:val="en-US" w:eastAsia="en-US" w:bidi="en-US"/>
    </w:rPr>
  </w:style>
  <w:style w:type="character" w:customStyle="1" w:styleId="16">
    <w:name w:val="Название Знак1"/>
    <w:uiPriority w:val="10"/>
    <w:rsid w:val="00CB21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6">
    <w:name w:val="Стиль"/>
    <w:rsid w:val="00CB21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0">
    <w:name w:val="consplustitle"/>
    <w:basedOn w:val="a1"/>
    <w:rsid w:val="00CB21B3"/>
    <w:pPr>
      <w:spacing w:before="100" w:beforeAutospacing="1" w:after="100" w:afterAutospacing="1"/>
      <w:ind w:firstLine="480"/>
    </w:pPr>
  </w:style>
  <w:style w:type="character" w:customStyle="1" w:styleId="af0">
    <w:name w:val="Обычный (веб) Знак"/>
    <w:link w:val="af"/>
    <w:locked/>
    <w:rsid w:val="00CB21B3"/>
    <w:rPr>
      <w:rFonts w:ascii="Arial" w:hAnsi="Arial" w:cs="Arial"/>
      <w:color w:val="000050"/>
    </w:rPr>
  </w:style>
  <w:style w:type="paragraph" w:customStyle="1" w:styleId="msonormalcxspmiddle">
    <w:name w:val="msonormalcxspmiddle"/>
    <w:basedOn w:val="a1"/>
    <w:rsid w:val="00CB21B3"/>
    <w:pPr>
      <w:spacing w:before="100" w:beforeAutospacing="1" w:after="100" w:afterAutospacing="1"/>
    </w:pPr>
  </w:style>
  <w:style w:type="paragraph" w:customStyle="1" w:styleId="afff7">
    <w:name w:val="Нормальный (прав. подпись)"/>
    <w:basedOn w:val="a1"/>
    <w:next w:val="a1"/>
    <w:rsid w:val="00CB21B3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1">
    <w:name w:val="s_1"/>
    <w:basedOn w:val="a1"/>
    <w:rsid w:val="00CB21B3"/>
    <w:pPr>
      <w:spacing w:before="100" w:beforeAutospacing="1" w:after="100" w:afterAutospacing="1"/>
    </w:pPr>
  </w:style>
  <w:style w:type="character" w:customStyle="1" w:styleId="apple-style-span">
    <w:name w:val="apple-style-span"/>
    <w:rsid w:val="00CB21B3"/>
    <w:rPr>
      <w:rFonts w:ascii="Times New Roman" w:hAnsi="Times New Roman" w:cs="Times New Roman" w:hint="default"/>
    </w:rPr>
  </w:style>
  <w:style w:type="character" w:customStyle="1" w:styleId="link">
    <w:name w:val="link"/>
    <w:rsid w:val="00CB21B3"/>
  </w:style>
  <w:style w:type="paragraph" w:customStyle="1" w:styleId="afff8">
    <w:name w:val="......."/>
    <w:basedOn w:val="a1"/>
    <w:next w:val="a1"/>
    <w:rsid w:val="000321E0"/>
    <w:pPr>
      <w:autoSpaceDE w:val="0"/>
      <w:autoSpaceDN w:val="0"/>
      <w:adjustRightInd w:val="0"/>
    </w:pPr>
  </w:style>
  <w:style w:type="character" w:customStyle="1" w:styleId="blk">
    <w:name w:val="blk"/>
    <w:basedOn w:val="a2"/>
    <w:rsid w:val="00440627"/>
  </w:style>
  <w:style w:type="paragraph" w:styleId="17">
    <w:name w:val="toc 1"/>
    <w:basedOn w:val="a1"/>
    <w:next w:val="a1"/>
    <w:autoRedefine/>
    <w:rsid w:val="003A7AB6"/>
    <w:pPr>
      <w:widowControl w:val="0"/>
      <w:autoSpaceDE w:val="0"/>
      <w:autoSpaceDN w:val="0"/>
    </w:pPr>
  </w:style>
  <w:style w:type="paragraph" w:customStyle="1" w:styleId="afff9">
    <w:name w:val="Знак Знак Знак Знак"/>
    <w:basedOn w:val="a1"/>
    <w:next w:val="a1"/>
    <w:semiHidden/>
    <w:rsid w:val="00AF13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2">
    <w:name w:val="xl32"/>
    <w:basedOn w:val="a1"/>
    <w:rsid w:val="00AF13D2"/>
    <w:pPr>
      <w:spacing w:before="100" w:beforeAutospacing="1" w:after="100" w:afterAutospacing="1"/>
      <w:jc w:val="right"/>
    </w:pPr>
  </w:style>
  <w:style w:type="paragraph" w:styleId="25">
    <w:name w:val="List 2"/>
    <w:basedOn w:val="a1"/>
    <w:unhideWhenUsed/>
    <w:rsid w:val="005E4DF2"/>
    <w:pPr>
      <w:ind w:left="566" w:hanging="283"/>
    </w:pPr>
  </w:style>
  <w:style w:type="paragraph" w:customStyle="1" w:styleId="Report">
    <w:name w:val="Report"/>
    <w:basedOn w:val="a1"/>
    <w:rsid w:val="00940ECA"/>
    <w:pPr>
      <w:spacing w:line="360" w:lineRule="auto"/>
      <w:ind w:firstLine="567"/>
      <w:jc w:val="both"/>
    </w:pPr>
    <w:rPr>
      <w:szCs w:val="20"/>
    </w:rPr>
  </w:style>
  <w:style w:type="numbering" w:customStyle="1" w:styleId="26">
    <w:name w:val="Нет списка2"/>
    <w:next w:val="a4"/>
    <w:uiPriority w:val="99"/>
    <w:semiHidden/>
    <w:unhideWhenUsed/>
    <w:rsid w:val="007C5617"/>
  </w:style>
  <w:style w:type="table" w:customStyle="1" w:styleId="18">
    <w:name w:val="Сетка таблицы1"/>
    <w:basedOn w:val="a3"/>
    <w:next w:val="a7"/>
    <w:rsid w:val="007C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1"/>
    <w:rsid w:val="007C5617"/>
    <w:rPr>
      <w:szCs w:val="20"/>
      <w:lang w:eastAsia="zh-CN"/>
    </w:rPr>
  </w:style>
  <w:style w:type="numbering" w:customStyle="1" w:styleId="35">
    <w:name w:val="Нет списка3"/>
    <w:next w:val="a4"/>
    <w:uiPriority w:val="99"/>
    <w:semiHidden/>
    <w:unhideWhenUsed/>
    <w:rsid w:val="008C732E"/>
  </w:style>
  <w:style w:type="paragraph" w:customStyle="1" w:styleId="afffa">
    <w:name w:val="Знак Знак Знак Знак"/>
    <w:basedOn w:val="a1"/>
    <w:next w:val="a1"/>
    <w:semiHidden/>
    <w:rsid w:val="008C73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27">
    <w:name w:val="Сетка таблицы2"/>
    <w:basedOn w:val="a3"/>
    <w:next w:val="a7"/>
    <w:rsid w:val="008C732E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4"/>
    <w:uiPriority w:val="99"/>
    <w:semiHidden/>
    <w:unhideWhenUsed/>
    <w:rsid w:val="00B52C67"/>
  </w:style>
  <w:style w:type="table" w:customStyle="1" w:styleId="36">
    <w:name w:val="Сетка таблицы3"/>
    <w:basedOn w:val="a3"/>
    <w:next w:val="a7"/>
    <w:rsid w:val="00B5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4"/>
    <w:uiPriority w:val="99"/>
    <w:semiHidden/>
    <w:unhideWhenUsed/>
    <w:rsid w:val="00A11223"/>
  </w:style>
  <w:style w:type="paragraph" w:customStyle="1" w:styleId="afffb">
    <w:name w:val=" Знак Знак Знак Знак"/>
    <w:basedOn w:val="a1"/>
    <w:next w:val="a1"/>
    <w:semiHidden/>
    <w:rsid w:val="00A112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42">
    <w:name w:val="Сетка таблицы4"/>
    <w:basedOn w:val="a3"/>
    <w:next w:val="a7"/>
    <w:rsid w:val="00A11223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57288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8954BD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aliases w:val="H2,&quot;Изумруд&quot;"/>
    <w:basedOn w:val="a1"/>
    <w:next w:val="a1"/>
    <w:link w:val="20"/>
    <w:qFormat/>
    <w:rsid w:val="00EF64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EF1B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CB21B3"/>
    <w:pPr>
      <w:keepNext/>
      <w:spacing w:before="240" w:after="60"/>
      <w:ind w:firstLine="709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link w:val="50"/>
    <w:uiPriority w:val="9"/>
    <w:qFormat/>
    <w:rsid w:val="00B6216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1"/>
    <w:next w:val="a1"/>
    <w:qFormat/>
    <w:rsid w:val="00AB2259"/>
    <w:pPr>
      <w:spacing w:before="240" w:after="60"/>
      <w:ind w:firstLine="709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rsid w:val="00FC6F7A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link w:val="2"/>
    <w:rsid w:val="00EF1B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1B4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62166"/>
    <w:rPr>
      <w:b/>
      <w:bCs/>
    </w:rPr>
  </w:style>
  <w:style w:type="paragraph" w:customStyle="1" w:styleId="a5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реквизитПодпись"/>
    <w:basedOn w:val="a1"/>
    <w:rsid w:val="008954BD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3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1"/>
    <w:link w:val="a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FC6F7A"/>
    <w:rPr>
      <w:sz w:val="24"/>
      <w:szCs w:val="24"/>
    </w:rPr>
  </w:style>
  <w:style w:type="character" w:styleId="aa">
    <w:name w:val="page number"/>
    <w:basedOn w:val="a2"/>
    <w:rsid w:val="008954BD"/>
  </w:style>
  <w:style w:type="paragraph" w:styleId="ab">
    <w:name w:val="Body Text"/>
    <w:basedOn w:val="a1"/>
    <w:link w:val="ac"/>
    <w:rsid w:val="008954B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7F1020"/>
    <w:rPr>
      <w:sz w:val="24"/>
      <w:szCs w:val="24"/>
    </w:rPr>
  </w:style>
  <w:style w:type="paragraph" w:styleId="ad">
    <w:name w:val="Body Text Indent"/>
    <w:basedOn w:val="a1"/>
    <w:link w:val="ae"/>
    <w:rsid w:val="008954BD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7F1020"/>
    <w:rPr>
      <w:sz w:val="24"/>
      <w:szCs w:val="24"/>
    </w:rPr>
  </w:style>
  <w:style w:type="paragraph" w:customStyle="1" w:styleId="OEM">
    <w:name w:val="Нормальный (OEM)"/>
    <w:basedOn w:val="a1"/>
    <w:next w:val="a1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Normal (Web)"/>
    <w:basedOn w:val="a1"/>
    <w:link w:val="af0"/>
    <w:rsid w:val="008954BD"/>
    <w:pPr>
      <w:ind w:firstLine="270"/>
      <w:jc w:val="both"/>
    </w:pPr>
    <w:rPr>
      <w:rFonts w:ascii="Arial" w:hAnsi="Arial"/>
      <w:color w:val="000050"/>
      <w:sz w:val="20"/>
      <w:szCs w:val="20"/>
      <w:lang w:val="x-none" w:eastAsia="x-none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1">
    <w:name w:val="header"/>
    <w:aliases w:val=" Знак"/>
    <w:basedOn w:val="a1"/>
    <w:link w:val="af2"/>
    <w:uiPriority w:val="99"/>
    <w:rsid w:val="008954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aliases w:val=" Знак Знак"/>
    <w:link w:val="af1"/>
    <w:uiPriority w:val="99"/>
    <w:rsid w:val="00FC6F7A"/>
    <w:rPr>
      <w:sz w:val="24"/>
      <w:szCs w:val="24"/>
    </w:r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6F7A"/>
    <w:rPr>
      <w:rFonts w:ascii="Arial" w:hAnsi="Arial" w:cs="Arial"/>
      <w:lang w:val="ru-RU" w:eastAsia="ru-RU" w:bidi="ar-SA"/>
    </w:rPr>
  </w:style>
  <w:style w:type="character" w:styleId="af3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1"/>
    <w:link w:val="32"/>
    <w:rsid w:val="00EF64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EF1B40"/>
    <w:rPr>
      <w:sz w:val="16"/>
      <w:szCs w:val="16"/>
    </w:rPr>
  </w:style>
  <w:style w:type="paragraph" w:styleId="33">
    <w:name w:val="Body Text 3"/>
    <w:basedOn w:val="a1"/>
    <w:link w:val="34"/>
    <w:uiPriority w:val="99"/>
    <w:rsid w:val="00C577B6"/>
    <w:pPr>
      <w:spacing w:after="120"/>
    </w:pPr>
    <w:rPr>
      <w:sz w:val="16"/>
      <w:szCs w:val="16"/>
      <w:lang w:val="x-none" w:eastAsia="x-none"/>
    </w:rPr>
  </w:style>
  <w:style w:type="paragraph" w:styleId="21">
    <w:name w:val="Body Text 2"/>
    <w:basedOn w:val="a1"/>
    <w:link w:val="22"/>
    <w:rsid w:val="00C577B6"/>
    <w:pPr>
      <w:spacing w:after="120" w:line="480" w:lineRule="auto"/>
    </w:pPr>
    <w:rPr>
      <w:lang w:val="x-none" w:eastAsia="x-none"/>
    </w:rPr>
  </w:style>
  <w:style w:type="paragraph" w:styleId="af4">
    <w:name w:val="Title"/>
    <w:basedOn w:val="a1"/>
    <w:link w:val="af5"/>
    <w:qFormat/>
    <w:rsid w:val="00C577B6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link w:val="af4"/>
    <w:rsid w:val="00D52C4F"/>
    <w:rPr>
      <w:b/>
      <w:sz w:val="28"/>
    </w:rPr>
  </w:style>
  <w:style w:type="paragraph" w:customStyle="1" w:styleId="xl33">
    <w:name w:val="xl33"/>
    <w:basedOn w:val="a1"/>
    <w:rsid w:val="00BB2DB9"/>
    <w:pPr>
      <w:spacing w:before="100" w:beforeAutospacing="1" w:after="100" w:afterAutospacing="1"/>
      <w:jc w:val="right"/>
    </w:pPr>
  </w:style>
  <w:style w:type="paragraph" w:customStyle="1" w:styleId="xl25">
    <w:name w:val="xl25"/>
    <w:basedOn w:val="a1"/>
    <w:rsid w:val="00BB2D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23">
    <w:name w:val="Body Text Indent 2"/>
    <w:basedOn w:val="a1"/>
    <w:rsid w:val="00B95CB0"/>
    <w:pPr>
      <w:spacing w:after="120" w:line="480" w:lineRule="auto"/>
      <w:ind w:left="283"/>
    </w:pPr>
  </w:style>
  <w:style w:type="paragraph" w:customStyle="1" w:styleId="af6">
    <w:name w:val="Знак"/>
    <w:basedOn w:val="a1"/>
    <w:rsid w:val="00B95CB0"/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1"/>
    <w:rsid w:val="007D32B8"/>
    <w:pPr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346" w:right="14" w:hanging="338"/>
      <w:jc w:val="both"/>
    </w:pPr>
  </w:style>
  <w:style w:type="paragraph" w:styleId="af8">
    <w:name w:val="caption"/>
    <w:basedOn w:val="a1"/>
    <w:next w:val="a1"/>
    <w:qFormat/>
    <w:rsid w:val="00AB2259"/>
    <w:pPr>
      <w:ind w:firstLine="709"/>
      <w:jc w:val="center"/>
    </w:pPr>
    <w:rPr>
      <w:b/>
      <w:sz w:val="28"/>
      <w:szCs w:val="20"/>
    </w:rPr>
  </w:style>
  <w:style w:type="paragraph" w:customStyle="1" w:styleId="af9">
    <w:name w:val="Обращение"/>
    <w:basedOn w:val="a1"/>
    <w:next w:val="a1"/>
    <w:rsid w:val="00AB2259"/>
    <w:pPr>
      <w:spacing w:before="240" w:after="120"/>
      <w:jc w:val="center"/>
    </w:pPr>
    <w:rPr>
      <w:b/>
      <w:sz w:val="26"/>
      <w:szCs w:val="20"/>
    </w:rPr>
  </w:style>
  <w:style w:type="paragraph" w:customStyle="1" w:styleId="afa">
    <w:name w:val="Адресные реквизиты"/>
    <w:basedOn w:val="ab"/>
    <w:next w:val="ab"/>
    <w:rsid w:val="00AB2259"/>
    <w:pPr>
      <w:spacing w:after="0"/>
    </w:pPr>
    <w:rPr>
      <w:sz w:val="16"/>
      <w:szCs w:val="20"/>
    </w:rPr>
  </w:style>
  <w:style w:type="paragraph" w:customStyle="1" w:styleId="afb">
    <w:name w:val="Адресат"/>
    <w:basedOn w:val="a1"/>
    <w:rsid w:val="00AB2259"/>
    <w:pPr>
      <w:spacing w:before="120"/>
    </w:pPr>
    <w:rPr>
      <w:b/>
      <w:sz w:val="26"/>
      <w:szCs w:val="20"/>
    </w:rPr>
  </w:style>
  <w:style w:type="paragraph" w:styleId="afc">
    <w:name w:val="Balloon Text"/>
    <w:basedOn w:val="a1"/>
    <w:link w:val="afd"/>
    <w:semiHidden/>
    <w:rsid w:val="00AB2259"/>
    <w:pPr>
      <w:ind w:firstLine="709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semiHidden/>
    <w:rsid w:val="00FC6F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E28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e">
    <w:name w:val="Цветовое выделение"/>
    <w:uiPriority w:val="99"/>
    <w:rsid w:val="003011B7"/>
    <w:rPr>
      <w:b/>
      <w:bCs/>
      <w:color w:val="000080"/>
      <w:sz w:val="20"/>
      <w:szCs w:val="20"/>
    </w:rPr>
  </w:style>
  <w:style w:type="paragraph" w:customStyle="1" w:styleId="aff">
    <w:name w:val="Таблицы (моноширинный)"/>
    <w:basedOn w:val="a1"/>
    <w:next w:val="a1"/>
    <w:rsid w:val="003011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1"/>
    <w:uiPriority w:val="99"/>
    <w:qFormat/>
    <w:rsid w:val="00D52C4F"/>
    <w:pPr>
      <w:ind w:left="720"/>
      <w:contextualSpacing/>
    </w:p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FC6F7A"/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1">
    <w:name w:val="МУ Обычный стиль"/>
    <w:basedOn w:val="a1"/>
    <w:autoRedefine/>
    <w:rsid w:val="005D540A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styleId="aff2">
    <w:name w:val="annotation reference"/>
    <w:uiPriority w:val="99"/>
    <w:unhideWhenUsed/>
    <w:rsid w:val="00FC6F7A"/>
    <w:rPr>
      <w:sz w:val="16"/>
      <w:szCs w:val="16"/>
    </w:rPr>
  </w:style>
  <w:style w:type="paragraph" w:styleId="aff3">
    <w:name w:val="annotation text"/>
    <w:basedOn w:val="a1"/>
    <w:link w:val="aff4"/>
    <w:uiPriority w:val="99"/>
    <w:unhideWhenUsed/>
    <w:rsid w:val="00FC6F7A"/>
    <w:pPr>
      <w:ind w:firstLine="709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ff4">
    <w:name w:val="Текст примечания Знак"/>
    <w:link w:val="aff3"/>
    <w:uiPriority w:val="99"/>
    <w:rsid w:val="00FC6F7A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unhideWhenUsed/>
    <w:rsid w:val="00FC6F7A"/>
    <w:rPr>
      <w:b/>
      <w:bCs/>
    </w:rPr>
  </w:style>
  <w:style w:type="character" w:customStyle="1" w:styleId="aff6">
    <w:name w:val="Тема примечания Знак"/>
    <w:link w:val="aff5"/>
    <w:uiPriority w:val="99"/>
    <w:rsid w:val="00FC6F7A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FC6F7A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Text13">
    <w:name w:val="Text13"/>
    <w:uiPriority w:val="99"/>
    <w:rsid w:val="00FC6F7A"/>
    <w:pPr>
      <w:widowControl w:val="0"/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Default">
    <w:name w:val="Default"/>
    <w:rsid w:val="00FC6F7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f7">
    <w:name w:val="Emphasis"/>
    <w:uiPriority w:val="20"/>
    <w:qFormat/>
    <w:rsid w:val="00FC6F7A"/>
    <w:rPr>
      <w:i/>
      <w:iCs/>
    </w:rPr>
  </w:style>
  <w:style w:type="paragraph" w:styleId="aff8">
    <w:name w:val="footnote text"/>
    <w:basedOn w:val="a1"/>
    <w:link w:val="aff9"/>
    <w:uiPriority w:val="99"/>
    <w:unhideWhenUsed/>
    <w:rsid w:val="00846D9C"/>
    <w:rPr>
      <w:rFonts w:ascii="Calibri" w:hAnsi="Calibri"/>
      <w:sz w:val="20"/>
      <w:szCs w:val="20"/>
      <w:lang w:val="x-none" w:eastAsia="x-none"/>
    </w:rPr>
  </w:style>
  <w:style w:type="character" w:customStyle="1" w:styleId="aff9">
    <w:name w:val="Текст сноски Знак"/>
    <w:link w:val="aff8"/>
    <w:uiPriority w:val="99"/>
    <w:rsid w:val="00846D9C"/>
    <w:rPr>
      <w:rFonts w:ascii="Calibri" w:hAnsi="Calibri"/>
    </w:rPr>
  </w:style>
  <w:style w:type="character" w:styleId="affa">
    <w:name w:val="footnote reference"/>
    <w:unhideWhenUsed/>
    <w:rsid w:val="00846D9C"/>
    <w:rPr>
      <w:vertAlign w:val="superscript"/>
    </w:rPr>
  </w:style>
  <w:style w:type="character" w:styleId="affb">
    <w:name w:val="endnote reference"/>
    <w:uiPriority w:val="99"/>
    <w:unhideWhenUsed/>
    <w:rsid w:val="00846D9C"/>
    <w:rPr>
      <w:vertAlign w:val="superscript"/>
    </w:rPr>
  </w:style>
  <w:style w:type="character" w:customStyle="1" w:styleId="small">
    <w:name w:val="small"/>
    <w:basedOn w:val="a2"/>
    <w:rsid w:val="00846D9C"/>
  </w:style>
  <w:style w:type="paragraph" w:customStyle="1" w:styleId="FR2">
    <w:name w:val="FR2"/>
    <w:rsid w:val="00EF1B40"/>
    <w:pPr>
      <w:widowControl w:val="0"/>
      <w:autoSpaceDE w:val="0"/>
      <w:autoSpaceDN w:val="0"/>
      <w:adjustRightInd w:val="0"/>
      <w:spacing w:line="280" w:lineRule="auto"/>
      <w:ind w:left="1040" w:right="1000"/>
      <w:jc w:val="center"/>
    </w:pPr>
    <w:rPr>
      <w:rFonts w:ascii="Arial" w:hAnsi="Arial" w:cs="Arial"/>
      <w:b/>
      <w:bCs/>
    </w:rPr>
  </w:style>
  <w:style w:type="paragraph" w:styleId="affc">
    <w:name w:val="No Spacing"/>
    <w:uiPriority w:val="1"/>
    <w:qFormat/>
    <w:rsid w:val="00EF1B40"/>
    <w:rPr>
      <w:rFonts w:ascii="Calibri" w:eastAsia="Calibri" w:hAnsi="Calibri"/>
      <w:sz w:val="22"/>
      <w:szCs w:val="22"/>
      <w:lang w:eastAsia="en-US"/>
    </w:rPr>
  </w:style>
  <w:style w:type="paragraph" w:customStyle="1" w:styleId="affd">
    <w:name w:val="Текст (ле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e">
    <w:name w:val="Текст (прав. подпись)"/>
    <w:basedOn w:val="a1"/>
    <w:next w:val="a1"/>
    <w:uiPriority w:val="99"/>
    <w:rsid w:val="00EF1B4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2">
    <w:name w:val="Мой заголовок 1"/>
    <w:basedOn w:val="1"/>
    <w:qFormat/>
    <w:rsid w:val="00EF1B40"/>
    <w:pPr>
      <w:keepLines/>
      <w:widowControl w:val="0"/>
      <w:spacing w:before="240"/>
      <w:ind w:firstLine="709"/>
      <w:jc w:val="left"/>
    </w:pPr>
    <w:rPr>
      <w:b/>
      <w:caps/>
      <w:szCs w:val="20"/>
    </w:rPr>
  </w:style>
  <w:style w:type="paragraph" w:customStyle="1" w:styleId="24">
    <w:name w:val="Основной шрифт абзаца2"/>
    <w:basedOn w:val="a1"/>
    <w:rsid w:val="00B621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u">
    <w:name w:val="u"/>
    <w:rsid w:val="00804D19"/>
    <w:rPr>
      <w:rFonts w:cs="Times New Roman"/>
    </w:rPr>
  </w:style>
  <w:style w:type="paragraph" w:customStyle="1" w:styleId="ConsPlusCell">
    <w:name w:val="ConsPlusCell"/>
    <w:uiPriority w:val="99"/>
    <w:rsid w:val="00B300C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a">
    <w:name w:val="Регламент"/>
    <w:basedOn w:val="2"/>
    <w:qFormat/>
    <w:rsid w:val="007F1020"/>
    <w:pPr>
      <w:numPr>
        <w:numId w:val="1"/>
      </w:numPr>
      <w:spacing w:before="0" w:after="0"/>
      <w:jc w:val="center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a0">
    <w:name w:val="Официальный"/>
    <w:basedOn w:val="a1"/>
    <w:qFormat/>
    <w:rsid w:val="007F1020"/>
    <w:pPr>
      <w:numPr>
        <w:numId w:val="2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2"/>
    <w:rsid w:val="007F1020"/>
  </w:style>
  <w:style w:type="paragraph" w:customStyle="1" w:styleId="afff">
    <w:name w:val="Заголовок статьи"/>
    <w:basedOn w:val="a1"/>
    <w:next w:val="a1"/>
    <w:uiPriority w:val="99"/>
    <w:rsid w:val="007F102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0">
    <w:name w:val="Стиль0"/>
    <w:rsid w:val="007F1020"/>
    <w:pPr>
      <w:jc w:val="both"/>
    </w:pPr>
    <w:rPr>
      <w:rFonts w:ascii="Arial" w:hAnsi="Arial"/>
      <w:sz w:val="22"/>
    </w:rPr>
  </w:style>
  <w:style w:type="character" w:styleId="afff0">
    <w:name w:val="Strong"/>
    <w:qFormat/>
    <w:rsid w:val="007D0B26"/>
    <w:rPr>
      <w:b/>
      <w:bCs/>
    </w:rPr>
  </w:style>
  <w:style w:type="paragraph" w:styleId="afff1">
    <w:name w:val="Revision"/>
    <w:hidden/>
    <w:uiPriority w:val="99"/>
    <w:semiHidden/>
    <w:rsid w:val="00737FE3"/>
    <w:rPr>
      <w:rFonts w:ascii="Calibri" w:hAnsi="Calibri"/>
      <w:sz w:val="22"/>
      <w:szCs w:val="22"/>
    </w:rPr>
  </w:style>
  <w:style w:type="character" w:styleId="afff2">
    <w:name w:val="FollowedHyperlink"/>
    <w:uiPriority w:val="99"/>
    <w:unhideWhenUsed/>
    <w:rsid w:val="00DF69D2"/>
    <w:rPr>
      <w:color w:val="800080"/>
      <w:u w:val="single"/>
    </w:rPr>
  </w:style>
  <w:style w:type="paragraph" w:customStyle="1" w:styleId="13">
    <w:name w:val="Знак1"/>
    <w:basedOn w:val="a1"/>
    <w:rsid w:val="005D540A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1"/>
    <w:link w:val="ListParagraphChar"/>
    <w:rsid w:val="0043553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14"/>
    <w:locked/>
    <w:rsid w:val="0043553A"/>
    <w:rPr>
      <w:rFonts w:ascii="Calibri" w:hAnsi="Calibri"/>
      <w:lang w:val="x-none" w:eastAsia="x-none"/>
    </w:rPr>
  </w:style>
  <w:style w:type="paragraph" w:styleId="afff3">
    <w:name w:val="Document Map"/>
    <w:basedOn w:val="a1"/>
    <w:link w:val="afff4"/>
    <w:uiPriority w:val="99"/>
    <w:unhideWhenUsed/>
    <w:rsid w:val="00152DB1"/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link w:val="afff3"/>
    <w:uiPriority w:val="99"/>
    <w:rsid w:val="00152DB1"/>
    <w:rPr>
      <w:rFonts w:ascii="Tahoma" w:hAnsi="Tahoma" w:cs="Tahoma"/>
      <w:sz w:val="16"/>
      <w:szCs w:val="16"/>
    </w:rPr>
  </w:style>
  <w:style w:type="character" w:customStyle="1" w:styleId="afff5">
    <w:name w:val="Гипертекстовая ссылка"/>
    <w:uiPriority w:val="99"/>
    <w:rsid w:val="00D37FCC"/>
    <w:rPr>
      <w:rFonts w:cs="Times New Roman"/>
      <w:b/>
      <w:color w:val="106BBE"/>
      <w:sz w:val="26"/>
    </w:rPr>
  </w:style>
  <w:style w:type="character" w:customStyle="1" w:styleId="40">
    <w:name w:val="Заголовок 4 Знак"/>
    <w:link w:val="4"/>
    <w:rsid w:val="00CB21B3"/>
    <w:rPr>
      <w:b/>
      <w:bCs/>
      <w:sz w:val="28"/>
      <w:szCs w:val="28"/>
    </w:rPr>
  </w:style>
  <w:style w:type="numbering" w:customStyle="1" w:styleId="15">
    <w:name w:val="Нет списка1"/>
    <w:next w:val="a4"/>
    <w:uiPriority w:val="99"/>
    <w:semiHidden/>
    <w:unhideWhenUsed/>
    <w:rsid w:val="00CB21B3"/>
  </w:style>
  <w:style w:type="numbering" w:customStyle="1" w:styleId="110">
    <w:name w:val="Нет списка11"/>
    <w:next w:val="a4"/>
    <w:semiHidden/>
    <w:unhideWhenUsed/>
    <w:rsid w:val="00CB21B3"/>
  </w:style>
  <w:style w:type="character" w:customStyle="1" w:styleId="22">
    <w:name w:val="Основной текст 2 Знак"/>
    <w:link w:val="21"/>
    <w:rsid w:val="00CB21B3"/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rsid w:val="00CB21B3"/>
    <w:rPr>
      <w:sz w:val="16"/>
      <w:szCs w:val="16"/>
    </w:rPr>
  </w:style>
  <w:style w:type="paragraph" w:customStyle="1" w:styleId="Standarduser">
    <w:name w:val="Standard (user)"/>
    <w:rsid w:val="00CB21B3"/>
    <w:pPr>
      <w:widowControl w:val="0"/>
      <w:suppressAutoHyphens/>
      <w:autoSpaceDN w:val="0"/>
    </w:pPr>
    <w:rPr>
      <w:rFonts w:eastAsia="Arial Unicode MS"/>
      <w:color w:val="000000"/>
      <w:kern w:val="3"/>
      <w:sz w:val="24"/>
      <w:szCs w:val="24"/>
      <w:lang w:val="en-US" w:eastAsia="en-US" w:bidi="en-US"/>
    </w:rPr>
  </w:style>
  <w:style w:type="character" w:customStyle="1" w:styleId="16">
    <w:name w:val="Название Знак1"/>
    <w:uiPriority w:val="10"/>
    <w:rsid w:val="00CB21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6">
    <w:name w:val="Стиль"/>
    <w:rsid w:val="00CB21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0">
    <w:name w:val="consplustitle"/>
    <w:basedOn w:val="a1"/>
    <w:rsid w:val="00CB21B3"/>
    <w:pPr>
      <w:spacing w:before="100" w:beforeAutospacing="1" w:after="100" w:afterAutospacing="1"/>
      <w:ind w:firstLine="480"/>
    </w:pPr>
  </w:style>
  <w:style w:type="character" w:customStyle="1" w:styleId="af0">
    <w:name w:val="Обычный (веб) Знак"/>
    <w:link w:val="af"/>
    <w:locked/>
    <w:rsid w:val="00CB21B3"/>
    <w:rPr>
      <w:rFonts w:ascii="Arial" w:hAnsi="Arial" w:cs="Arial"/>
      <w:color w:val="000050"/>
    </w:rPr>
  </w:style>
  <w:style w:type="paragraph" w:customStyle="1" w:styleId="msonormalcxspmiddle">
    <w:name w:val="msonormalcxspmiddle"/>
    <w:basedOn w:val="a1"/>
    <w:rsid w:val="00CB21B3"/>
    <w:pPr>
      <w:spacing w:before="100" w:beforeAutospacing="1" w:after="100" w:afterAutospacing="1"/>
    </w:pPr>
  </w:style>
  <w:style w:type="paragraph" w:customStyle="1" w:styleId="afff7">
    <w:name w:val="Нормальный (прав. подпись)"/>
    <w:basedOn w:val="a1"/>
    <w:next w:val="a1"/>
    <w:rsid w:val="00CB21B3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1">
    <w:name w:val="s_1"/>
    <w:basedOn w:val="a1"/>
    <w:rsid w:val="00CB21B3"/>
    <w:pPr>
      <w:spacing w:before="100" w:beforeAutospacing="1" w:after="100" w:afterAutospacing="1"/>
    </w:pPr>
  </w:style>
  <w:style w:type="character" w:customStyle="1" w:styleId="apple-style-span">
    <w:name w:val="apple-style-span"/>
    <w:rsid w:val="00CB21B3"/>
    <w:rPr>
      <w:rFonts w:ascii="Times New Roman" w:hAnsi="Times New Roman" w:cs="Times New Roman" w:hint="default"/>
    </w:rPr>
  </w:style>
  <w:style w:type="character" w:customStyle="1" w:styleId="link">
    <w:name w:val="link"/>
    <w:rsid w:val="00CB21B3"/>
  </w:style>
  <w:style w:type="paragraph" w:customStyle="1" w:styleId="afff8">
    <w:name w:val="......."/>
    <w:basedOn w:val="a1"/>
    <w:next w:val="a1"/>
    <w:rsid w:val="000321E0"/>
    <w:pPr>
      <w:autoSpaceDE w:val="0"/>
      <w:autoSpaceDN w:val="0"/>
      <w:adjustRightInd w:val="0"/>
    </w:pPr>
  </w:style>
  <w:style w:type="character" w:customStyle="1" w:styleId="blk">
    <w:name w:val="blk"/>
    <w:basedOn w:val="a2"/>
    <w:rsid w:val="00440627"/>
  </w:style>
  <w:style w:type="paragraph" w:styleId="17">
    <w:name w:val="toc 1"/>
    <w:basedOn w:val="a1"/>
    <w:next w:val="a1"/>
    <w:autoRedefine/>
    <w:rsid w:val="003A7AB6"/>
    <w:pPr>
      <w:widowControl w:val="0"/>
      <w:autoSpaceDE w:val="0"/>
      <w:autoSpaceDN w:val="0"/>
    </w:pPr>
  </w:style>
  <w:style w:type="paragraph" w:customStyle="1" w:styleId="afff9">
    <w:name w:val="Знак Знак Знак Знак"/>
    <w:basedOn w:val="a1"/>
    <w:next w:val="a1"/>
    <w:semiHidden/>
    <w:rsid w:val="00AF13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32">
    <w:name w:val="xl32"/>
    <w:basedOn w:val="a1"/>
    <w:rsid w:val="00AF13D2"/>
    <w:pPr>
      <w:spacing w:before="100" w:beforeAutospacing="1" w:after="100" w:afterAutospacing="1"/>
      <w:jc w:val="right"/>
    </w:pPr>
  </w:style>
  <w:style w:type="paragraph" w:styleId="25">
    <w:name w:val="List 2"/>
    <w:basedOn w:val="a1"/>
    <w:unhideWhenUsed/>
    <w:rsid w:val="005E4DF2"/>
    <w:pPr>
      <w:ind w:left="566" w:hanging="283"/>
    </w:pPr>
  </w:style>
  <w:style w:type="paragraph" w:customStyle="1" w:styleId="Report">
    <w:name w:val="Report"/>
    <w:basedOn w:val="a1"/>
    <w:rsid w:val="00940ECA"/>
    <w:pPr>
      <w:spacing w:line="360" w:lineRule="auto"/>
      <w:ind w:firstLine="567"/>
      <w:jc w:val="both"/>
    </w:pPr>
    <w:rPr>
      <w:szCs w:val="20"/>
    </w:rPr>
  </w:style>
  <w:style w:type="numbering" w:customStyle="1" w:styleId="26">
    <w:name w:val="Нет списка2"/>
    <w:next w:val="a4"/>
    <w:uiPriority w:val="99"/>
    <w:semiHidden/>
    <w:unhideWhenUsed/>
    <w:rsid w:val="007C5617"/>
  </w:style>
  <w:style w:type="table" w:customStyle="1" w:styleId="18">
    <w:name w:val="Сетка таблицы1"/>
    <w:basedOn w:val="a3"/>
    <w:next w:val="a7"/>
    <w:rsid w:val="007C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1"/>
    <w:rsid w:val="007C5617"/>
    <w:rPr>
      <w:szCs w:val="20"/>
      <w:lang w:eastAsia="zh-CN"/>
    </w:rPr>
  </w:style>
  <w:style w:type="numbering" w:customStyle="1" w:styleId="35">
    <w:name w:val="Нет списка3"/>
    <w:next w:val="a4"/>
    <w:uiPriority w:val="99"/>
    <w:semiHidden/>
    <w:unhideWhenUsed/>
    <w:rsid w:val="008C732E"/>
  </w:style>
  <w:style w:type="paragraph" w:customStyle="1" w:styleId="afffa">
    <w:name w:val="Знак Знак Знак Знак"/>
    <w:basedOn w:val="a1"/>
    <w:next w:val="a1"/>
    <w:semiHidden/>
    <w:rsid w:val="008C73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27">
    <w:name w:val="Сетка таблицы2"/>
    <w:basedOn w:val="a3"/>
    <w:next w:val="a7"/>
    <w:rsid w:val="008C732E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4"/>
    <w:uiPriority w:val="99"/>
    <w:semiHidden/>
    <w:unhideWhenUsed/>
    <w:rsid w:val="00B52C67"/>
  </w:style>
  <w:style w:type="table" w:customStyle="1" w:styleId="36">
    <w:name w:val="Сетка таблицы3"/>
    <w:basedOn w:val="a3"/>
    <w:next w:val="a7"/>
    <w:rsid w:val="00B5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4"/>
    <w:uiPriority w:val="99"/>
    <w:semiHidden/>
    <w:unhideWhenUsed/>
    <w:rsid w:val="00A11223"/>
  </w:style>
  <w:style w:type="paragraph" w:customStyle="1" w:styleId="afffb">
    <w:name w:val=" Знак Знак Знак Знак"/>
    <w:basedOn w:val="a1"/>
    <w:next w:val="a1"/>
    <w:semiHidden/>
    <w:rsid w:val="00A112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42">
    <w:name w:val="Сетка таблицы4"/>
    <w:basedOn w:val="a3"/>
    <w:next w:val="a7"/>
    <w:rsid w:val="00A11223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ED49D262E3F9B2CC636B530EB43488C22238D50F93939792F8A92Cx4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DBCC-C64B-4162-9BFF-72BD533F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8294</Words>
  <Characters>47281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</vt:lpstr>
    </vt:vector>
  </TitlesOfParts>
  <Company>2</Company>
  <LinksUpToDate>false</LinksUpToDate>
  <CharactersWithSpaces>55465</CharactersWithSpaces>
  <SharedDoc>false</SharedDoc>
  <HLinks>
    <vt:vector size="18" baseType="variant">
      <vt:variant>
        <vt:i4>65598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consultantplus://offline/ref=C90AED6AAFA381E16C0F24A0E1568F0818431091E20043500258F78B52B93576433645986F64302C720B67ZAr5N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consultantplus://offline/ref=C90AED6AAFA381E16C0F3AADF73AD10C184F4D9CE8074C005B07ACD605B03F2104791CDA2F6DZ3r6N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</dc:title>
  <dc:subject/>
  <dc:creator>1</dc:creator>
  <cp:keywords/>
  <cp:lastModifiedBy>User</cp:lastModifiedBy>
  <cp:revision>58</cp:revision>
  <cp:lastPrinted>2016-04-29T11:39:00Z</cp:lastPrinted>
  <dcterms:created xsi:type="dcterms:W3CDTF">2016-06-03T04:00:00Z</dcterms:created>
  <dcterms:modified xsi:type="dcterms:W3CDTF">2016-10-03T08:43:00Z</dcterms:modified>
</cp:coreProperties>
</file>