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charts/chart3.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08382F" w:rsidRDefault="008954BD" w:rsidP="00855F6D">
      <w:pPr>
        <w:jc w:val="center"/>
        <w:rPr>
          <w:b/>
          <w:sz w:val="28"/>
          <w:szCs w:val="28"/>
        </w:rPr>
      </w:pPr>
      <w:r w:rsidRPr="0008382F">
        <w:rPr>
          <w:b/>
          <w:sz w:val="28"/>
          <w:szCs w:val="28"/>
        </w:rPr>
        <w:t>ТОМСКАЯ</w:t>
      </w:r>
      <w:r w:rsidR="00F51737" w:rsidRPr="0008382F">
        <w:rPr>
          <w:b/>
          <w:sz w:val="28"/>
          <w:szCs w:val="28"/>
        </w:rPr>
        <w:t xml:space="preserve"> </w:t>
      </w:r>
      <w:r w:rsidRPr="0008382F">
        <w:rPr>
          <w:b/>
          <w:sz w:val="28"/>
          <w:szCs w:val="28"/>
        </w:rPr>
        <w:t xml:space="preserve"> ОБЛАСТЬ</w:t>
      </w:r>
    </w:p>
    <w:p w:rsidR="008954BD" w:rsidRPr="0008382F" w:rsidRDefault="006C7168" w:rsidP="00855F6D">
      <w:pPr>
        <w:ind w:left="-284" w:firstLine="284"/>
        <w:jc w:val="center"/>
        <w:rPr>
          <w:b/>
          <w:sz w:val="28"/>
          <w:szCs w:val="28"/>
        </w:rPr>
      </w:pPr>
      <w:r w:rsidRPr="0008382F">
        <w:rPr>
          <w:b/>
          <w:sz w:val="28"/>
          <w:szCs w:val="28"/>
        </w:rPr>
        <w:t>ТЕГУЛЬДЕТСКИЙ</w:t>
      </w:r>
      <w:r w:rsidR="00276F19" w:rsidRPr="0008382F">
        <w:rPr>
          <w:b/>
          <w:sz w:val="28"/>
          <w:szCs w:val="28"/>
        </w:rPr>
        <w:t xml:space="preserve"> </w:t>
      </w:r>
      <w:r w:rsidR="008954BD" w:rsidRPr="0008382F">
        <w:rPr>
          <w:b/>
          <w:sz w:val="28"/>
          <w:szCs w:val="28"/>
        </w:rPr>
        <w:t xml:space="preserve"> РАЙОН</w:t>
      </w:r>
    </w:p>
    <w:p w:rsidR="008954BD" w:rsidRPr="0008382F" w:rsidRDefault="008954BD" w:rsidP="00855F6D">
      <w:pPr>
        <w:ind w:left="-284" w:firstLine="284"/>
        <w:jc w:val="center"/>
        <w:rPr>
          <w:b/>
          <w:sz w:val="28"/>
          <w:szCs w:val="28"/>
        </w:rPr>
      </w:pPr>
      <w:r w:rsidRPr="0008382F">
        <w:rPr>
          <w:b/>
          <w:sz w:val="28"/>
          <w:szCs w:val="28"/>
        </w:rPr>
        <w:t xml:space="preserve">Муниципальное образование </w:t>
      </w:r>
      <w:r w:rsidR="006C7168" w:rsidRPr="0008382F">
        <w:rPr>
          <w:b/>
          <w:sz w:val="28"/>
          <w:szCs w:val="28"/>
        </w:rPr>
        <w:t>Берегаевское</w:t>
      </w:r>
      <w:r w:rsidRPr="0008382F">
        <w:rPr>
          <w:b/>
          <w:sz w:val="28"/>
          <w:szCs w:val="28"/>
        </w:rPr>
        <w:t xml:space="preserve"> сельское поселение</w:t>
      </w:r>
    </w:p>
    <w:p w:rsidR="008954BD" w:rsidRPr="0008382F" w:rsidRDefault="008954BD" w:rsidP="00855F6D">
      <w:pPr>
        <w:ind w:left="-284" w:firstLine="284"/>
        <w:jc w:val="center"/>
        <w:rPr>
          <w:sz w:val="20"/>
          <w:szCs w:val="20"/>
        </w:rPr>
      </w:pPr>
    </w:p>
    <w:p w:rsidR="008954BD" w:rsidRPr="0008382F" w:rsidRDefault="008954BD" w:rsidP="00855F6D">
      <w:pPr>
        <w:ind w:left="-284" w:firstLine="284"/>
        <w:jc w:val="center"/>
        <w:rPr>
          <w:sz w:val="20"/>
          <w:szCs w:val="20"/>
        </w:rPr>
      </w:pPr>
    </w:p>
    <w:p w:rsidR="006F7B19" w:rsidRPr="0008382F" w:rsidRDefault="00B149E5" w:rsidP="00855F6D">
      <w:pPr>
        <w:ind w:left="-284" w:firstLine="284"/>
        <w:jc w:val="center"/>
        <w:rPr>
          <w:sz w:val="20"/>
          <w:szCs w:val="20"/>
        </w:rPr>
      </w:pPr>
      <w:r w:rsidRPr="0008382F">
        <w:rPr>
          <w:noProof/>
          <w:sz w:val="20"/>
          <w:szCs w:val="20"/>
        </w:rPr>
        <mc:AlternateContent>
          <mc:Choice Requires="wps">
            <w:drawing>
              <wp:anchor distT="0" distB="0" distL="114300" distR="114300" simplePos="0" relativeHeight="251656704" behindDoc="0" locked="0" layoutInCell="1" allowOverlap="1" wp14:anchorId="306464B2" wp14:editId="1677C65A">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08382F" w:rsidRDefault="008954BD" w:rsidP="00855F6D">
      <w:pPr>
        <w:ind w:left="-284" w:firstLine="284"/>
        <w:jc w:val="center"/>
        <w:rPr>
          <w:sz w:val="20"/>
          <w:szCs w:val="20"/>
        </w:rPr>
      </w:pPr>
      <w:r w:rsidRPr="0008382F">
        <w:rPr>
          <w:sz w:val="20"/>
          <w:szCs w:val="20"/>
        </w:rPr>
        <w:t>ИНФОРМАЦИОННЫЙ БЮЛЛЕТЕНЬ</w:t>
      </w:r>
    </w:p>
    <w:p w:rsidR="008954BD" w:rsidRPr="0008382F" w:rsidRDefault="008954BD" w:rsidP="00855F6D">
      <w:pPr>
        <w:ind w:left="-284" w:firstLine="284"/>
        <w:jc w:val="center"/>
        <w:rPr>
          <w:sz w:val="20"/>
          <w:szCs w:val="20"/>
        </w:rPr>
      </w:pPr>
      <w:r w:rsidRPr="0008382F">
        <w:rPr>
          <w:sz w:val="20"/>
          <w:szCs w:val="20"/>
        </w:rPr>
        <w:t>Периодическое официальное печатное издание, предназначенное для опубликования</w:t>
      </w:r>
    </w:p>
    <w:p w:rsidR="008954BD" w:rsidRPr="0008382F" w:rsidRDefault="008954BD" w:rsidP="00855F6D">
      <w:pPr>
        <w:ind w:left="-284" w:firstLine="284"/>
        <w:jc w:val="center"/>
        <w:rPr>
          <w:sz w:val="20"/>
          <w:szCs w:val="20"/>
        </w:rPr>
      </w:pPr>
      <w:r w:rsidRPr="0008382F">
        <w:rPr>
          <w:sz w:val="20"/>
          <w:szCs w:val="20"/>
        </w:rPr>
        <w:t>правовых актов орган</w:t>
      </w:r>
      <w:r w:rsidR="006C7168" w:rsidRPr="0008382F">
        <w:rPr>
          <w:sz w:val="20"/>
          <w:szCs w:val="20"/>
        </w:rPr>
        <w:t>ов</w:t>
      </w:r>
      <w:r w:rsidRPr="0008382F">
        <w:rPr>
          <w:sz w:val="20"/>
          <w:szCs w:val="20"/>
        </w:rPr>
        <w:t xml:space="preserve"> местного самоуправления </w:t>
      </w:r>
      <w:r w:rsidR="006C7168" w:rsidRPr="0008382F">
        <w:rPr>
          <w:sz w:val="20"/>
          <w:szCs w:val="20"/>
        </w:rPr>
        <w:t>Берегаевского</w:t>
      </w:r>
      <w:r w:rsidRPr="0008382F">
        <w:rPr>
          <w:sz w:val="20"/>
          <w:szCs w:val="20"/>
        </w:rPr>
        <w:t xml:space="preserve"> сельского поселения </w:t>
      </w:r>
    </w:p>
    <w:p w:rsidR="008954BD" w:rsidRPr="0008382F" w:rsidRDefault="008954BD" w:rsidP="00855F6D">
      <w:pPr>
        <w:ind w:left="-284" w:firstLine="284"/>
        <w:jc w:val="center"/>
        <w:rPr>
          <w:sz w:val="20"/>
          <w:szCs w:val="20"/>
        </w:rPr>
      </w:pPr>
      <w:r w:rsidRPr="0008382F">
        <w:rPr>
          <w:sz w:val="20"/>
          <w:szCs w:val="20"/>
        </w:rPr>
        <w:t>и иной официальной информации</w:t>
      </w:r>
    </w:p>
    <w:p w:rsidR="008954BD" w:rsidRPr="0008382F" w:rsidRDefault="008954BD" w:rsidP="00855F6D">
      <w:pPr>
        <w:ind w:left="-284" w:firstLine="284"/>
        <w:jc w:val="center"/>
        <w:rPr>
          <w:sz w:val="20"/>
          <w:szCs w:val="20"/>
        </w:rPr>
      </w:pPr>
    </w:p>
    <w:p w:rsidR="008954BD" w:rsidRPr="0008382F" w:rsidRDefault="002B1B61" w:rsidP="00855F6D">
      <w:pPr>
        <w:ind w:left="-284" w:firstLine="284"/>
        <w:jc w:val="center"/>
        <w:rPr>
          <w:sz w:val="20"/>
          <w:szCs w:val="20"/>
        </w:rPr>
      </w:pPr>
      <w:r w:rsidRPr="0008382F">
        <w:rPr>
          <w:noProof/>
          <w:sz w:val="20"/>
          <w:szCs w:val="20"/>
        </w:rPr>
        <mc:AlternateContent>
          <mc:Choice Requires="wps">
            <w:drawing>
              <wp:anchor distT="0" distB="0" distL="114300" distR="114300" simplePos="0" relativeHeight="251657728" behindDoc="0" locked="0" layoutInCell="1" allowOverlap="1" wp14:anchorId="0C011B54" wp14:editId="21821493">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08382F">
        <w:rPr>
          <w:noProof/>
          <w:sz w:val="20"/>
          <w:szCs w:val="20"/>
        </w:rPr>
        <mc:AlternateContent>
          <mc:Choice Requires="wps">
            <w:drawing>
              <wp:anchor distT="0" distB="0" distL="114300" distR="114300" simplePos="0" relativeHeight="251658752" behindDoc="0" locked="0" layoutInCell="1" allowOverlap="1" wp14:anchorId="165C0194" wp14:editId="62B54AC1">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F6D" w:rsidRDefault="00855F6D" w:rsidP="008954BD">
                            <w:pPr>
                              <w:jc w:val="center"/>
                            </w:pPr>
                            <w:r>
                              <w:rPr>
                                <w:b/>
                              </w:rPr>
                              <w:t>28.09.2018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855F6D" w:rsidRDefault="00855F6D" w:rsidP="008954BD">
                      <w:pPr>
                        <w:jc w:val="center"/>
                      </w:pPr>
                      <w:r>
                        <w:rPr>
                          <w:b/>
                        </w:rPr>
                        <w:t>28.09.2018 г</w:t>
                      </w:r>
                      <w:r>
                        <w:t>.</w:t>
                      </w:r>
                    </w:p>
                  </w:txbxContent>
                </v:textbox>
              </v:shape>
            </w:pict>
          </mc:Fallback>
        </mc:AlternateContent>
      </w:r>
    </w:p>
    <w:p w:rsidR="008954BD" w:rsidRPr="0008382F" w:rsidRDefault="00707FED" w:rsidP="00855F6D">
      <w:pPr>
        <w:ind w:left="-284" w:firstLine="284"/>
        <w:jc w:val="both"/>
        <w:rPr>
          <w:sz w:val="20"/>
          <w:szCs w:val="20"/>
        </w:rPr>
      </w:pPr>
      <w:r w:rsidRPr="0008382F">
        <w:rPr>
          <w:sz w:val="20"/>
          <w:szCs w:val="20"/>
        </w:rPr>
        <w:t xml:space="preserve"> </w:t>
      </w:r>
      <w:r w:rsidR="008954BD" w:rsidRPr="0008382F">
        <w:rPr>
          <w:sz w:val="20"/>
          <w:szCs w:val="20"/>
        </w:rPr>
        <w:t>Издается с 20</w:t>
      </w:r>
      <w:r w:rsidR="00D52C4F" w:rsidRPr="0008382F">
        <w:rPr>
          <w:sz w:val="20"/>
          <w:szCs w:val="20"/>
        </w:rPr>
        <w:t>08</w:t>
      </w:r>
      <w:r w:rsidR="008954BD" w:rsidRPr="0008382F">
        <w:rPr>
          <w:sz w:val="20"/>
          <w:szCs w:val="20"/>
        </w:rPr>
        <w:t xml:space="preserve"> г.</w:t>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t xml:space="preserve">               </w:t>
      </w:r>
    </w:p>
    <w:p w:rsidR="00AF7563" w:rsidRPr="0008382F" w:rsidRDefault="00AF7563" w:rsidP="00855F6D">
      <w:pPr>
        <w:jc w:val="right"/>
        <w:rPr>
          <w:sz w:val="20"/>
          <w:szCs w:val="20"/>
        </w:rPr>
      </w:pPr>
    </w:p>
    <w:p w:rsidR="00726A05" w:rsidRPr="0008382F" w:rsidRDefault="004B513A" w:rsidP="00855F6D">
      <w:pPr>
        <w:jc w:val="right"/>
        <w:rPr>
          <w:sz w:val="32"/>
          <w:szCs w:val="32"/>
        </w:rPr>
      </w:pPr>
      <w:r w:rsidRPr="0008382F">
        <w:rPr>
          <w:sz w:val="32"/>
          <w:szCs w:val="32"/>
        </w:rPr>
        <w:t xml:space="preserve">№ </w:t>
      </w:r>
      <w:r w:rsidR="00855F6D">
        <w:rPr>
          <w:sz w:val="32"/>
          <w:szCs w:val="32"/>
        </w:rPr>
        <w:t>8</w:t>
      </w:r>
    </w:p>
    <w:p w:rsidR="00F50942" w:rsidRPr="0008382F" w:rsidRDefault="00855F6D" w:rsidP="00855F6D">
      <w:pPr>
        <w:jc w:val="right"/>
        <w:rPr>
          <w:b/>
          <w:sz w:val="20"/>
          <w:szCs w:val="20"/>
        </w:rPr>
      </w:pPr>
      <w:r>
        <w:rPr>
          <w:b/>
          <w:sz w:val="20"/>
          <w:szCs w:val="20"/>
        </w:rPr>
        <w:t>у</w:t>
      </w:r>
      <w:r w:rsidR="006C7168" w:rsidRPr="0008382F">
        <w:rPr>
          <w:b/>
          <w:sz w:val="20"/>
          <w:szCs w:val="20"/>
        </w:rPr>
        <w:t>л.</w:t>
      </w:r>
      <w:r w:rsidR="00F66723" w:rsidRPr="0008382F">
        <w:rPr>
          <w:b/>
          <w:sz w:val="20"/>
          <w:szCs w:val="20"/>
        </w:rPr>
        <w:t xml:space="preserve"> </w:t>
      </w:r>
      <w:r>
        <w:rPr>
          <w:b/>
          <w:sz w:val="20"/>
          <w:szCs w:val="20"/>
        </w:rPr>
        <w:t>Ленинская</w:t>
      </w:r>
      <w:r w:rsidR="00726A05" w:rsidRPr="0008382F">
        <w:rPr>
          <w:b/>
          <w:sz w:val="20"/>
          <w:szCs w:val="20"/>
        </w:rPr>
        <w:t>,</w:t>
      </w:r>
      <w:r w:rsidR="006C7168" w:rsidRPr="0008382F">
        <w:rPr>
          <w:b/>
          <w:sz w:val="20"/>
          <w:szCs w:val="20"/>
        </w:rPr>
        <w:t xml:space="preserve"> д.</w:t>
      </w:r>
      <w:r>
        <w:rPr>
          <w:b/>
          <w:sz w:val="20"/>
          <w:szCs w:val="20"/>
        </w:rPr>
        <w:t>17а</w:t>
      </w:r>
      <w:r w:rsidR="00B061E2" w:rsidRPr="0008382F">
        <w:rPr>
          <w:sz w:val="20"/>
          <w:szCs w:val="20"/>
        </w:rPr>
        <w:t>,</w:t>
      </w:r>
      <w:r w:rsidR="00726A05" w:rsidRPr="0008382F">
        <w:rPr>
          <w:sz w:val="20"/>
          <w:szCs w:val="20"/>
        </w:rPr>
        <w:t xml:space="preserve"> </w:t>
      </w:r>
      <w:r w:rsidR="006C7168" w:rsidRPr="0008382F">
        <w:rPr>
          <w:b/>
          <w:sz w:val="20"/>
          <w:szCs w:val="20"/>
        </w:rPr>
        <w:t>п. Берегаево</w:t>
      </w:r>
      <w:r w:rsidR="00726A05" w:rsidRPr="0008382F">
        <w:rPr>
          <w:sz w:val="20"/>
          <w:szCs w:val="20"/>
        </w:rPr>
        <w:t xml:space="preserve"> </w:t>
      </w:r>
    </w:p>
    <w:p w:rsidR="00C66434" w:rsidRPr="0008382F" w:rsidRDefault="00C66434" w:rsidP="00855F6D">
      <w:pPr>
        <w:jc w:val="both"/>
        <w:rPr>
          <w:sz w:val="20"/>
          <w:szCs w:val="20"/>
        </w:rPr>
      </w:pPr>
    </w:p>
    <w:p w:rsidR="00F63553" w:rsidRDefault="00FB0E58" w:rsidP="00855F6D">
      <w:pPr>
        <w:rPr>
          <w:b/>
          <w:sz w:val="20"/>
          <w:szCs w:val="20"/>
        </w:rPr>
      </w:pPr>
      <w:r w:rsidRPr="0008382F">
        <w:rPr>
          <w:b/>
          <w:sz w:val="20"/>
          <w:szCs w:val="20"/>
        </w:rPr>
        <w:t xml:space="preserve">1 РАЗДЕЛ – РЕШЕНИЯ СОВЕТА </w:t>
      </w:r>
    </w:p>
    <w:p w:rsidR="00400699" w:rsidRPr="0008382F" w:rsidRDefault="00400699" w:rsidP="00855F6D">
      <w:pPr>
        <w:rPr>
          <w:b/>
          <w:sz w:val="20"/>
          <w:szCs w:val="20"/>
        </w:rPr>
      </w:pPr>
    </w:p>
    <w:p w:rsidR="00E41821" w:rsidRPr="00E41821" w:rsidRDefault="00E41821" w:rsidP="00855F6D">
      <w:pPr>
        <w:jc w:val="center"/>
        <w:rPr>
          <w:b/>
          <w:sz w:val="20"/>
          <w:szCs w:val="20"/>
        </w:rPr>
      </w:pPr>
      <w:r>
        <w:rPr>
          <w:b/>
          <w:sz w:val="20"/>
          <w:szCs w:val="20"/>
        </w:rPr>
        <w:t xml:space="preserve">ПРОЕКТ </w:t>
      </w:r>
      <w:r w:rsidRPr="00251336">
        <w:rPr>
          <w:b/>
          <w:sz w:val="20"/>
          <w:szCs w:val="20"/>
        </w:rPr>
        <w:t>РЕШЕНИ</w:t>
      </w:r>
      <w:r>
        <w:rPr>
          <w:b/>
          <w:sz w:val="20"/>
          <w:szCs w:val="20"/>
        </w:rPr>
        <w:t>Я</w:t>
      </w:r>
      <w:r w:rsidRPr="00251336">
        <w:rPr>
          <w:b/>
          <w:sz w:val="20"/>
          <w:szCs w:val="20"/>
        </w:rPr>
        <w:t xml:space="preserve"> СОВЕТА</w:t>
      </w:r>
    </w:p>
    <w:p w:rsidR="00E41821" w:rsidRPr="00E41821" w:rsidRDefault="00E41821" w:rsidP="00855F6D">
      <w:pPr>
        <w:widowControl w:val="0"/>
        <w:autoSpaceDE w:val="0"/>
        <w:autoSpaceDN w:val="0"/>
        <w:adjustRightInd w:val="0"/>
        <w:jc w:val="center"/>
        <w:rPr>
          <w:rFonts w:ascii="Arial" w:hAnsi="Arial" w:cs="Arial"/>
          <w:b/>
          <w:bCs/>
        </w:rPr>
      </w:pPr>
    </w:p>
    <w:p w:rsidR="00855F6D" w:rsidRPr="00855F6D" w:rsidRDefault="00855F6D" w:rsidP="00855F6D">
      <w:pPr>
        <w:widowControl w:val="0"/>
        <w:autoSpaceDE w:val="0"/>
        <w:autoSpaceDN w:val="0"/>
        <w:adjustRightInd w:val="0"/>
        <w:ind w:right="-1"/>
        <w:jc w:val="center"/>
        <w:rPr>
          <w:rFonts w:eastAsia="Calibri"/>
          <w:b/>
          <w:color w:val="000000"/>
          <w:sz w:val="20"/>
          <w:szCs w:val="20"/>
          <w:shd w:val="clear" w:color="auto" w:fill="FFFFFF"/>
          <w:lang w:eastAsia="en-US"/>
        </w:rPr>
      </w:pPr>
      <w:r w:rsidRPr="00855F6D">
        <w:rPr>
          <w:rFonts w:eastAsia="Calibri"/>
          <w:b/>
          <w:color w:val="000000"/>
          <w:sz w:val="20"/>
          <w:szCs w:val="20"/>
          <w:shd w:val="clear" w:color="auto" w:fill="FFFFFF"/>
          <w:lang w:eastAsia="en-US"/>
        </w:rPr>
        <w:t xml:space="preserve">О внесении изменения в статью 4 Устава муниципального </w:t>
      </w:r>
    </w:p>
    <w:p w:rsidR="00855F6D" w:rsidRPr="00855F6D" w:rsidRDefault="00855F6D" w:rsidP="00855F6D">
      <w:pPr>
        <w:widowControl w:val="0"/>
        <w:autoSpaceDE w:val="0"/>
        <w:autoSpaceDN w:val="0"/>
        <w:adjustRightInd w:val="0"/>
        <w:ind w:right="-1"/>
        <w:jc w:val="center"/>
        <w:rPr>
          <w:rFonts w:eastAsia="Calibri"/>
          <w:color w:val="000000"/>
          <w:sz w:val="20"/>
          <w:szCs w:val="20"/>
          <w:lang w:eastAsia="en-US"/>
        </w:rPr>
      </w:pPr>
      <w:r w:rsidRPr="00855F6D">
        <w:rPr>
          <w:rFonts w:eastAsia="Calibri"/>
          <w:b/>
          <w:color w:val="000000"/>
          <w:sz w:val="20"/>
          <w:szCs w:val="20"/>
          <w:shd w:val="clear" w:color="auto" w:fill="FFFFFF"/>
          <w:lang w:eastAsia="en-US"/>
        </w:rPr>
        <w:t>образования «Берегаевское сельское поселение»</w:t>
      </w:r>
    </w:p>
    <w:p w:rsidR="00855F6D" w:rsidRPr="00855F6D" w:rsidRDefault="00855F6D" w:rsidP="00855F6D">
      <w:pPr>
        <w:widowControl w:val="0"/>
        <w:autoSpaceDE w:val="0"/>
        <w:autoSpaceDN w:val="0"/>
        <w:adjustRightInd w:val="0"/>
        <w:ind w:right="-1"/>
        <w:rPr>
          <w:rFonts w:eastAsia="Calibri"/>
          <w:color w:val="000000"/>
          <w:sz w:val="20"/>
          <w:szCs w:val="20"/>
          <w:lang w:eastAsia="en-US"/>
        </w:rPr>
      </w:pPr>
    </w:p>
    <w:p w:rsidR="00855F6D" w:rsidRDefault="00855F6D" w:rsidP="00855F6D">
      <w:pPr>
        <w:ind w:firstLine="851"/>
        <w:jc w:val="both"/>
        <w:rPr>
          <w:rFonts w:eastAsia="Calibri"/>
          <w:color w:val="000000"/>
          <w:sz w:val="20"/>
          <w:szCs w:val="20"/>
          <w:shd w:val="clear" w:color="auto" w:fill="FFFFFF"/>
        </w:rPr>
      </w:pPr>
      <w:r w:rsidRPr="00855F6D">
        <w:rPr>
          <w:rFonts w:eastAsia="Calibri"/>
          <w:color w:val="000000"/>
          <w:sz w:val="20"/>
          <w:szCs w:val="20"/>
          <w:shd w:val="clear" w:color="auto" w:fill="FFFFFF"/>
        </w:rPr>
        <w:t xml:space="preserve">В целях приведения Устава муниципального образования «Берегаевское сельское поселение» в соответствие с федеральным законодательством </w:t>
      </w:r>
    </w:p>
    <w:p w:rsidR="00855F6D" w:rsidRPr="00855F6D" w:rsidRDefault="00855F6D" w:rsidP="00855F6D">
      <w:pPr>
        <w:ind w:firstLine="851"/>
        <w:jc w:val="both"/>
        <w:rPr>
          <w:rFonts w:eastAsia="Calibri"/>
          <w:color w:val="000000"/>
          <w:sz w:val="20"/>
          <w:szCs w:val="20"/>
          <w:shd w:val="clear" w:color="auto" w:fill="FFFFFF"/>
        </w:rPr>
      </w:pPr>
    </w:p>
    <w:p w:rsidR="00855F6D" w:rsidRPr="00855F6D" w:rsidRDefault="00855F6D" w:rsidP="00855F6D">
      <w:pPr>
        <w:jc w:val="both"/>
        <w:rPr>
          <w:rFonts w:eastAsia="Calibri"/>
          <w:b/>
          <w:sz w:val="20"/>
          <w:szCs w:val="20"/>
        </w:rPr>
      </w:pPr>
      <w:r w:rsidRPr="00855F6D">
        <w:rPr>
          <w:rFonts w:eastAsia="Calibri"/>
          <w:b/>
          <w:sz w:val="20"/>
          <w:szCs w:val="20"/>
        </w:rPr>
        <w:t>Совет Берегаевского сельского поселения решил:</w:t>
      </w:r>
    </w:p>
    <w:p w:rsidR="00855F6D" w:rsidRPr="00855F6D" w:rsidRDefault="00855F6D" w:rsidP="00855F6D">
      <w:pPr>
        <w:widowControl w:val="0"/>
        <w:autoSpaceDE w:val="0"/>
        <w:autoSpaceDN w:val="0"/>
        <w:adjustRightInd w:val="0"/>
        <w:ind w:right="-1" w:firstLine="709"/>
        <w:jc w:val="both"/>
        <w:rPr>
          <w:rFonts w:eastAsia="Calibri"/>
          <w:color w:val="000000"/>
          <w:sz w:val="20"/>
          <w:szCs w:val="20"/>
          <w:shd w:val="clear" w:color="auto" w:fill="FFFFFF"/>
          <w:lang w:eastAsia="en-US"/>
        </w:rPr>
      </w:pPr>
      <w:r w:rsidRPr="00855F6D">
        <w:rPr>
          <w:rFonts w:eastAsia="Calibri"/>
          <w:color w:val="000000"/>
          <w:sz w:val="20"/>
          <w:szCs w:val="20"/>
          <w:shd w:val="clear" w:color="auto" w:fill="FFFFFF"/>
          <w:lang w:eastAsia="en-US"/>
        </w:rPr>
        <w:t xml:space="preserve"> 1. </w:t>
      </w:r>
      <w:proofErr w:type="gramStart"/>
      <w:r w:rsidRPr="00855F6D">
        <w:rPr>
          <w:rFonts w:eastAsia="Calibri"/>
          <w:color w:val="000000"/>
          <w:sz w:val="20"/>
          <w:szCs w:val="20"/>
          <w:shd w:val="clear" w:color="auto" w:fill="FFFFFF"/>
          <w:lang w:eastAsia="en-US"/>
        </w:rPr>
        <w:t>Внести в статью 4 Устава муниципального образования «Берегаевское сельское поселение», принятого решением Совета Берегаевского сельского поселения от 23.04.2015 № 6, изменение, дополнив подпункт 18 пункта 1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855F6D">
        <w:rPr>
          <w:rFonts w:eastAsia="Calibri"/>
          <w:color w:val="000000"/>
          <w:sz w:val="20"/>
          <w:szCs w:val="20"/>
          <w:shd w:val="clear" w:color="auto" w:fill="FFFFFF"/>
          <w:lang w:eastAsia="en-US"/>
        </w:rPr>
        <w:t xml:space="preserve"> </w:t>
      </w:r>
      <w:proofErr w:type="gramStart"/>
      <w:r w:rsidRPr="00855F6D">
        <w:rPr>
          <w:rFonts w:eastAsia="Calibri"/>
          <w:color w:val="000000"/>
          <w:sz w:val="20"/>
          <w:szCs w:val="20"/>
          <w:shd w:val="clear" w:color="auto" w:fill="FFFFFF"/>
          <w:lang w:eastAsia="en-US"/>
        </w:rPr>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w:t>
      </w:r>
      <w:proofErr w:type="gramEnd"/>
      <w:r w:rsidRPr="00855F6D">
        <w:rPr>
          <w:rFonts w:eastAsia="Calibri"/>
          <w:color w:val="000000"/>
          <w:sz w:val="20"/>
          <w:szCs w:val="20"/>
          <w:shd w:val="clear" w:color="auto" w:fill="FFFFFF"/>
          <w:lang w:eastAsia="en-US"/>
        </w:rPr>
        <w:t xml:space="preserve"> </w:t>
      </w:r>
      <w:proofErr w:type="gramStart"/>
      <w:r w:rsidRPr="00855F6D">
        <w:rPr>
          <w:rFonts w:eastAsia="Calibri"/>
          <w:color w:val="000000"/>
          <w:sz w:val="20"/>
          <w:szCs w:val="20"/>
          <w:shd w:val="clear" w:color="auto" w:fill="FFFFFF"/>
          <w:lang w:eastAsia="en-US"/>
        </w:rPr>
        <w:t>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w:t>
      </w:r>
      <w:proofErr w:type="gramEnd"/>
      <w:r w:rsidRPr="00855F6D">
        <w:rPr>
          <w:rFonts w:eastAsia="Calibri"/>
          <w:color w:val="000000"/>
          <w:sz w:val="20"/>
          <w:szCs w:val="20"/>
          <w:shd w:val="clear" w:color="auto" w:fill="FFFFFF"/>
          <w:lang w:eastAsia="en-US"/>
        </w:rPr>
        <w:t xml:space="preserve"> </w:t>
      </w:r>
      <w:proofErr w:type="gramStart"/>
      <w:r w:rsidRPr="00855F6D">
        <w:rPr>
          <w:rFonts w:eastAsia="Calibri"/>
          <w:color w:val="000000"/>
          <w:sz w:val="20"/>
          <w:szCs w:val="20"/>
          <w:shd w:val="clear" w:color="auto" w:fill="FFFFFF"/>
          <w:lang w:eastAsia="en-US"/>
        </w:rPr>
        <w:t>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855F6D" w:rsidRPr="00855F6D" w:rsidRDefault="00855F6D" w:rsidP="00855F6D">
      <w:pPr>
        <w:ind w:firstLine="709"/>
        <w:contextualSpacing/>
        <w:jc w:val="both"/>
        <w:rPr>
          <w:rFonts w:eastAsia="Calibri"/>
          <w:color w:val="000000"/>
          <w:sz w:val="20"/>
          <w:szCs w:val="20"/>
          <w:shd w:val="clear" w:color="auto" w:fill="FFFFFF"/>
          <w:lang w:eastAsia="en-US"/>
        </w:rPr>
      </w:pPr>
      <w:r w:rsidRPr="00855F6D">
        <w:rPr>
          <w:rFonts w:eastAsia="Calibri"/>
          <w:color w:val="000000"/>
          <w:sz w:val="20"/>
          <w:szCs w:val="20"/>
          <w:shd w:val="clear" w:color="auto" w:fill="FFFFFF"/>
          <w:lang w:eastAsia="en-US"/>
        </w:rPr>
        <w:t>2. Направить настоящее решение на государственную регистрацию в Управление Министерства юстиции Российской Федерации по Томской области.</w:t>
      </w:r>
    </w:p>
    <w:p w:rsidR="00855F6D" w:rsidRPr="00855F6D" w:rsidRDefault="00855F6D" w:rsidP="00855F6D">
      <w:pPr>
        <w:widowControl w:val="0"/>
        <w:autoSpaceDE w:val="0"/>
        <w:autoSpaceDN w:val="0"/>
        <w:adjustRightInd w:val="0"/>
        <w:ind w:right="-1" w:firstLine="709"/>
        <w:contextualSpacing/>
        <w:jc w:val="both"/>
        <w:rPr>
          <w:rFonts w:eastAsia="Calibri"/>
          <w:color w:val="000000"/>
          <w:sz w:val="20"/>
          <w:szCs w:val="20"/>
          <w:lang w:eastAsia="en-US"/>
        </w:rPr>
      </w:pPr>
      <w:r w:rsidRPr="00855F6D">
        <w:rPr>
          <w:rFonts w:eastAsia="Calibri"/>
          <w:color w:val="000000"/>
          <w:sz w:val="20"/>
          <w:szCs w:val="20"/>
          <w:shd w:val="clear" w:color="auto" w:fill="FFFFFF"/>
          <w:lang w:eastAsia="en-US"/>
        </w:rPr>
        <w:t>3. Опубликовать настоящее решение после его государственной регистрации на официальном сайте муниципального образования «Берегаевское сельское поселение».</w:t>
      </w:r>
    </w:p>
    <w:p w:rsidR="00855F6D" w:rsidRPr="00855F6D" w:rsidRDefault="00855F6D" w:rsidP="00855F6D">
      <w:pPr>
        <w:widowControl w:val="0"/>
        <w:autoSpaceDE w:val="0"/>
        <w:autoSpaceDN w:val="0"/>
        <w:adjustRightInd w:val="0"/>
        <w:ind w:right="-1" w:firstLine="709"/>
        <w:contextualSpacing/>
        <w:jc w:val="both"/>
        <w:rPr>
          <w:rFonts w:eastAsia="Calibri"/>
          <w:sz w:val="20"/>
          <w:szCs w:val="20"/>
          <w:lang w:eastAsia="en-US"/>
        </w:rPr>
      </w:pPr>
      <w:r w:rsidRPr="00855F6D">
        <w:rPr>
          <w:rFonts w:eastAsia="Calibri"/>
          <w:color w:val="000000"/>
          <w:sz w:val="20"/>
          <w:szCs w:val="20"/>
          <w:shd w:val="clear" w:color="auto" w:fill="FFFFFF"/>
          <w:lang w:eastAsia="en-US"/>
        </w:rPr>
        <w:t>4. Настоящее решение вступает в силу после государственной регистрации со дня его официального опубликования.</w:t>
      </w:r>
    </w:p>
    <w:p w:rsidR="00855F6D" w:rsidRPr="00855F6D" w:rsidRDefault="00855F6D" w:rsidP="00855F6D">
      <w:pPr>
        <w:widowControl w:val="0"/>
        <w:autoSpaceDE w:val="0"/>
        <w:autoSpaceDN w:val="0"/>
        <w:adjustRightInd w:val="0"/>
        <w:ind w:right="-1" w:firstLine="709"/>
        <w:jc w:val="both"/>
        <w:rPr>
          <w:rFonts w:eastAsia="Calibri"/>
          <w:sz w:val="20"/>
          <w:szCs w:val="20"/>
          <w:lang w:eastAsia="en-US"/>
        </w:rPr>
      </w:pPr>
    </w:p>
    <w:p w:rsidR="00855F6D" w:rsidRPr="00855F6D" w:rsidRDefault="00855F6D" w:rsidP="00855F6D">
      <w:pPr>
        <w:widowControl w:val="0"/>
        <w:autoSpaceDE w:val="0"/>
        <w:autoSpaceDN w:val="0"/>
        <w:adjustRightInd w:val="0"/>
        <w:ind w:left="-284" w:right="-143" w:firstLine="540"/>
        <w:contextualSpacing/>
        <w:jc w:val="both"/>
        <w:rPr>
          <w:rFonts w:eastAsia="Calibri"/>
          <w:sz w:val="20"/>
          <w:szCs w:val="20"/>
          <w:lang w:eastAsia="en-US"/>
        </w:rPr>
      </w:pPr>
    </w:p>
    <w:p w:rsidR="00855F6D" w:rsidRPr="00855F6D" w:rsidRDefault="00855F6D" w:rsidP="00855F6D">
      <w:pPr>
        <w:autoSpaceDE w:val="0"/>
        <w:autoSpaceDN w:val="0"/>
        <w:adjustRightInd w:val="0"/>
        <w:jc w:val="both"/>
        <w:rPr>
          <w:sz w:val="20"/>
          <w:szCs w:val="20"/>
        </w:rPr>
      </w:pPr>
      <w:r w:rsidRPr="00855F6D">
        <w:rPr>
          <w:sz w:val="20"/>
          <w:szCs w:val="20"/>
        </w:rPr>
        <w:t xml:space="preserve">Глава Берегаевского сельского поселения-        </w:t>
      </w:r>
    </w:p>
    <w:p w:rsidR="00E41821" w:rsidRPr="00855F6D" w:rsidRDefault="00855F6D" w:rsidP="00855F6D">
      <w:pPr>
        <w:autoSpaceDE w:val="0"/>
        <w:autoSpaceDN w:val="0"/>
        <w:adjustRightInd w:val="0"/>
        <w:jc w:val="both"/>
        <w:rPr>
          <w:sz w:val="20"/>
          <w:szCs w:val="20"/>
        </w:rPr>
      </w:pPr>
      <w:r w:rsidRPr="00855F6D">
        <w:rPr>
          <w:sz w:val="20"/>
          <w:szCs w:val="20"/>
        </w:rPr>
        <w:t xml:space="preserve">Председатель Совета Берегаевского сельского поселения                                                 </w:t>
      </w:r>
      <w:r>
        <w:rPr>
          <w:sz w:val="20"/>
          <w:szCs w:val="20"/>
        </w:rPr>
        <w:t xml:space="preserve">                       </w:t>
      </w:r>
      <w:r w:rsidRPr="00855F6D">
        <w:rPr>
          <w:sz w:val="20"/>
          <w:szCs w:val="20"/>
        </w:rPr>
        <w:t xml:space="preserve">О.А. </w:t>
      </w:r>
      <w:proofErr w:type="spellStart"/>
      <w:r w:rsidRPr="00855F6D">
        <w:rPr>
          <w:sz w:val="20"/>
          <w:szCs w:val="20"/>
        </w:rPr>
        <w:t>Жендарев</w:t>
      </w:r>
      <w:proofErr w:type="spellEnd"/>
    </w:p>
    <w:p w:rsidR="006C59AF" w:rsidRPr="00251336" w:rsidRDefault="006C59AF" w:rsidP="00855F6D">
      <w:pPr>
        <w:tabs>
          <w:tab w:val="left" w:pos="7290"/>
        </w:tabs>
        <w:contextualSpacing/>
        <w:jc w:val="center"/>
        <w:rPr>
          <w:b/>
          <w:sz w:val="20"/>
          <w:szCs w:val="20"/>
        </w:rPr>
      </w:pPr>
      <w:r w:rsidRPr="00251336">
        <w:rPr>
          <w:b/>
          <w:sz w:val="20"/>
          <w:szCs w:val="20"/>
        </w:rPr>
        <w:lastRenderedPageBreak/>
        <w:t>11  РАЗДЕЛ – ПОСТАНОВЛЕНИЯ, РАСПОРЯЖЕНИЯ АДМИНИСТРАЦИИ ПОСЕЛЕНИЯ</w:t>
      </w:r>
    </w:p>
    <w:p w:rsidR="006C59AF" w:rsidRPr="00251336" w:rsidRDefault="006C59AF" w:rsidP="00855F6D">
      <w:pPr>
        <w:tabs>
          <w:tab w:val="left" w:pos="7290"/>
        </w:tabs>
        <w:contextualSpacing/>
        <w:jc w:val="both"/>
        <w:rPr>
          <w:b/>
          <w:sz w:val="20"/>
          <w:szCs w:val="20"/>
        </w:rPr>
      </w:pPr>
    </w:p>
    <w:p w:rsidR="006C59AF" w:rsidRPr="00251336" w:rsidRDefault="006C59AF" w:rsidP="00855F6D">
      <w:pPr>
        <w:tabs>
          <w:tab w:val="left" w:pos="7290"/>
        </w:tabs>
        <w:contextualSpacing/>
        <w:jc w:val="both"/>
        <w:rPr>
          <w:rFonts w:eastAsiaTheme="minorHAnsi"/>
          <w:sz w:val="20"/>
          <w:szCs w:val="20"/>
          <w:lang w:eastAsia="en-US"/>
        </w:rPr>
      </w:pPr>
    </w:p>
    <w:p w:rsidR="006C59AF" w:rsidRPr="00251336" w:rsidRDefault="006C59AF" w:rsidP="00855F6D">
      <w:pPr>
        <w:jc w:val="center"/>
        <w:rPr>
          <w:b/>
          <w:sz w:val="20"/>
          <w:szCs w:val="20"/>
        </w:rPr>
      </w:pPr>
      <w:r w:rsidRPr="00251336">
        <w:rPr>
          <w:b/>
          <w:sz w:val="20"/>
          <w:szCs w:val="20"/>
        </w:rPr>
        <w:t>ПОСТАНОВЛЕНИЕ</w:t>
      </w:r>
    </w:p>
    <w:p w:rsidR="00B77614" w:rsidRDefault="00855F6D" w:rsidP="00855F6D">
      <w:pPr>
        <w:widowControl w:val="0"/>
        <w:autoSpaceDE w:val="0"/>
        <w:autoSpaceDN w:val="0"/>
        <w:adjustRightInd w:val="0"/>
        <w:jc w:val="both"/>
        <w:rPr>
          <w:sz w:val="20"/>
          <w:szCs w:val="20"/>
        </w:rPr>
      </w:pPr>
      <w:r>
        <w:rPr>
          <w:sz w:val="20"/>
          <w:szCs w:val="20"/>
        </w:rPr>
        <w:t>15.08</w:t>
      </w:r>
      <w:r w:rsidR="00B77614" w:rsidRPr="00251336">
        <w:rPr>
          <w:sz w:val="20"/>
          <w:szCs w:val="20"/>
        </w:rPr>
        <w:t xml:space="preserve">.2018                                                                                                        </w:t>
      </w:r>
      <w:r>
        <w:rPr>
          <w:sz w:val="20"/>
          <w:szCs w:val="20"/>
        </w:rPr>
        <w:t xml:space="preserve">                           </w:t>
      </w:r>
      <w:r w:rsidR="00D6592D">
        <w:rPr>
          <w:sz w:val="20"/>
          <w:szCs w:val="20"/>
        </w:rPr>
        <w:t xml:space="preserve">                            </w:t>
      </w:r>
      <w:r>
        <w:rPr>
          <w:sz w:val="20"/>
          <w:szCs w:val="20"/>
        </w:rPr>
        <w:t xml:space="preserve"> № 38</w:t>
      </w:r>
      <w:r w:rsidR="00B77614" w:rsidRPr="00251336">
        <w:rPr>
          <w:sz w:val="20"/>
          <w:szCs w:val="20"/>
        </w:rPr>
        <w:t xml:space="preserve"> </w:t>
      </w:r>
    </w:p>
    <w:p w:rsidR="00855F6D" w:rsidRPr="00251336" w:rsidRDefault="00855F6D" w:rsidP="00855F6D">
      <w:pPr>
        <w:widowControl w:val="0"/>
        <w:autoSpaceDE w:val="0"/>
        <w:autoSpaceDN w:val="0"/>
        <w:adjustRightInd w:val="0"/>
        <w:jc w:val="both"/>
        <w:rPr>
          <w:sz w:val="20"/>
          <w:szCs w:val="20"/>
        </w:rPr>
      </w:pPr>
    </w:p>
    <w:p w:rsidR="00855F6D" w:rsidRPr="00855F6D" w:rsidRDefault="00855F6D" w:rsidP="00855F6D">
      <w:pPr>
        <w:tabs>
          <w:tab w:val="center" w:pos="4677"/>
        </w:tabs>
        <w:jc w:val="center"/>
        <w:rPr>
          <w:rFonts w:eastAsiaTheme="minorHAnsi"/>
          <w:sz w:val="20"/>
          <w:szCs w:val="20"/>
          <w:lang w:eastAsia="en-US"/>
        </w:rPr>
      </w:pPr>
      <w:r w:rsidRPr="00855F6D">
        <w:rPr>
          <w:rFonts w:eastAsiaTheme="minorHAnsi"/>
          <w:sz w:val="20"/>
          <w:szCs w:val="20"/>
          <w:lang w:eastAsia="en-US"/>
        </w:rPr>
        <w:t>Об исполнении бюджета Берегаевского сельского поселения</w:t>
      </w:r>
    </w:p>
    <w:p w:rsidR="00855F6D" w:rsidRPr="00855F6D" w:rsidRDefault="00855F6D" w:rsidP="00855F6D">
      <w:pPr>
        <w:tabs>
          <w:tab w:val="center" w:pos="4677"/>
        </w:tabs>
        <w:jc w:val="center"/>
        <w:rPr>
          <w:rFonts w:eastAsiaTheme="minorHAnsi"/>
          <w:sz w:val="20"/>
          <w:szCs w:val="20"/>
          <w:lang w:eastAsia="en-US"/>
        </w:rPr>
      </w:pPr>
      <w:r w:rsidRPr="00855F6D">
        <w:rPr>
          <w:rFonts w:eastAsiaTheme="minorHAnsi"/>
          <w:sz w:val="20"/>
          <w:szCs w:val="20"/>
          <w:lang w:eastAsia="en-US"/>
        </w:rPr>
        <w:t>за 6 месяцев 2018 года</w:t>
      </w: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jc w:val="both"/>
        <w:rPr>
          <w:rFonts w:eastAsiaTheme="minorHAnsi"/>
          <w:sz w:val="20"/>
          <w:szCs w:val="20"/>
          <w:lang w:eastAsia="en-US"/>
        </w:rPr>
      </w:pPr>
      <w:r>
        <w:rPr>
          <w:rFonts w:eastAsiaTheme="minorHAnsi"/>
          <w:sz w:val="20"/>
          <w:szCs w:val="20"/>
          <w:lang w:eastAsia="en-US"/>
        </w:rPr>
        <w:tab/>
        <w:t xml:space="preserve">         </w:t>
      </w:r>
      <w:r w:rsidRPr="00855F6D">
        <w:rPr>
          <w:rFonts w:eastAsiaTheme="minorHAnsi"/>
          <w:sz w:val="20"/>
          <w:szCs w:val="20"/>
          <w:lang w:eastAsia="en-US"/>
        </w:rPr>
        <w:t>В соответствии со статьей 27 главы 6 Положения «О бюджетном процессе в муниципальном образовании Берегаевское сельское поселение Решение Совета от 21.06.2016 № 11, рассмотрев отчет об исполнении бюджета поселения за 6 месяцев 2018 года,</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 ПОСТАНОВЛЯЮ:</w:t>
      </w:r>
    </w:p>
    <w:p w:rsidR="00855F6D" w:rsidRPr="00855F6D" w:rsidRDefault="00855F6D" w:rsidP="00855F6D">
      <w:pPr>
        <w:tabs>
          <w:tab w:val="center" w:pos="4677"/>
        </w:tabs>
        <w:rPr>
          <w:rFonts w:eastAsiaTheme="minorHAnsi"/>
          <w:sz w:val="20"/>
          <w:szCs w:val="20"/>
          <w:lang w:eastAsia="en-US"/>
        </w:rPr>
      </w:pPr>
      <w:r>
        <w:rPr>
          <w:rFonts w:eastAsiaTheme="minorHAnsi"/>
          <w:sz w:val="20"/>
          <w:szCs w:val="20"/>
          <w:lang w:eastAsia="en-US"/>
        </w:rPr>
        <w:t xml:space="preserve">        </w:t>
      </w:r>
      <w:r w:rsidRPr="00855F6D">
        <w:rPr>
          <w:rFonts w:eastAsiaTheme="minorHAnsi"/>
          <w:sz w:val="20"/>
          <w:szCs w:val="20"/>
          <w:lang w:eastAsia="en-US"/>
        </w:rPr>
        <w:t>1. Утвердить    отчет   об    исполнении    бюджета    Берегаевского сельского поселения      за 6 месяцев 2018 года по доходам в сумме 3439,5 тыс. руб., в том числе налоговые и неналоговые доходы в сумме 477,2 тыс. руб., по расходам в сумме 3655,6</w:t>
      </w:r>
      <w:r w:rsidRPr="00855F6D">
        <w:rPr>
          <w:rFonts w:eastAsiaTheme="minorHAnsi"/>
          <w:b/>
          <w:bCs/>
          <w:sz w:val="20"/>
          <w:szCs w:val="20"/>
          <w:lang w:eastAsia="en-US"/>
        </w:rPr>
        <w:t xml:space="preserve"> </w:t>
      </w:r>
      <w:r w:rsidRPr="00855F6D">
        <w:rPr>
          <w:rFonts w:eastAsiaTheme="minorHAnsi"/>
          <w:sz w:val="20"/>
          <w:szCs w:val="20"/>
          <w:lang w:eastAsia="en-US"/>
        </w:rPr>
        <w:t>тыс. руб., дефицит в сумме 216,1 тыс. руб.</w:t>
      </w:r>
    </w:p>
    <w:p w:rsidR="00855F6D" w:rsidRPr="00855F6D" w:rsidRDefault="00855F6D" w:rsidP="00855F6D">
      <w:pPr>
        <w:tabs>
          <w:tab w:val="center" w:pos="4677"/>
        </w:tabs>
        <w:rPr>
          <w:rFonts w:eastAsiaTheme="minorHAnsi"/>
          <w:sz w:val="20"/>
          <w:szCs w:val="20"/>
          <w:lang w:eastAsia="en-US"/>
        </w:rPr>
      </w:pPr>
      <w:r>
        <w:rPr>
          <w:rFonts w:eastAsiaTheme="minorHAnsi"/>
          <w:sz w:val="20"/>
          <w:szCs w:val="20"/>
          <w:lang w:eastAsia="en-US"/>
        </w:rPr>
        <w:t xml:space="preserve">      </w:t>
      </w:r>
      <w:r w:rsidRPr="00855F6D">
        <w:rPr>
          <w:rFonts w:eastAsiaTheme="minorHAnsi"/>
          <w:sz w:val="20"/>
          <w:szCs w:val="20"/>
          <w:lang w:eastAsia="en-US"/>
        </w:rPr>
        <w:t xml:space="preserve">2. Утвердить отчет об </w:t>
      </w:r>
      <w:r w:rsidRPr="00855F6D">
        <w:rPr>
          <w:rFonts w:eastAsiaTheme="minorHAnsi"/>
          <w:bCs/>
          <w:sz w:val="20"/>
          <w:szCs w:val="20"/>
          <w:lang w:eastAsia="en-US"/>
        </w:rPr>
        <w:t xml:space="preserve">объёме поступления налоговых и неналоговых  доходов бюджета  </w:t>
      </w:r>
      <w:r w:rsidRPr="00855F6D">
        <w:rPr>
          <w:rFonts w:eastAsiaTheme="minorHAnsi"/>
          <w:sz w:val="20"/>
          <w:szCs w:val="20"/>
          <w:lang w:eastAsia="en-US"/>
        </w:rPr>
        <w:t>Берегаев</w:t>
      </w:r>
      <w:r w:rsidRPr="00855F6D">
        <w:rPr>
          <w:rFonts w:eastAsiaTheme="minorHAnsi"/>
          <w:bCs/>
          <w:sz w:val="20"/>
          <w:szCs w:val="20"/>
          <w:lang w:eastAsia="en-US"/>
        </w:rPr>
        <w:t xml:space="preserve">ского сельского поселения  </w:t>
      </w:r>
      <w:r w:rsidRPr="00855F6D">
        <w:rPr>
          <w:rFonts w:eastAsiaTheme="minorHAnsi"/>
          <w:sz w:val="20"/>
          <w:szCs w:val="20"/>
          <w:lang w:eastAsia="en-US"/>
        </w:rPr>
        <w:t>за  6  месяцев  2018  года, согласно приложению 1.</w:t>
      </w:r>
    </w:p>
    <w:p w:rsidR="00855F6D" w:rsidRPr="00855F6D" w:rsidRDefault="00855F6D" w:rsidP="00855F6D">
      <w:pPr>
        <w:tabs>
          <w:tab w:val="center" w:pos="4677"/>
        </w:tabs>
        <w:rPr>
          <w:rFonts w:eastAsiaTheme="minorHAnsi"/>
          <w:sz w:val="20"/>
          <w:szCs w:val="20"/>
          <w:lang w:eastAsia="en-US"/>
        </w:rPr>
      </w:pPr>
      <w:r>
        <w:rPr>
          <w:rFonts w:eastAsiaTheme="minorHAnsi"/>
          <w:sz w:val="20"/>
          <w:szCs w:val="20"/>
          <w:lang w:eastAsia="en-US"/>
        </w:rPr>
        <w:t xml:space="preserve">      </w:t>
      </w:r>
      <w:r w:rsidRPr="00855F6D">
        <w:rPr>
          <w:rFonts w:eastAsiaTheme="minorHAnsi"/>
          <w:sz w:val="20"/>
          <w:szCs w:val="20"/>
          <w:lang w:eastAsia="en-US"/>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6 месяцев 2018 года согласно приложению 2.</w:t>
      </w:r>
    </w:p>
    <w:p w:rsidR="00855F6D" w:rsidRPr="00855F6D" w:rsidRDefault="00855F6D" w:rsidP="00855F6D">
      <w:pPr>
        <w:tabs>
          <w:tab w:val="center" w:pos="4677"/>
        </w:tabs>
        <w:rPr>
          <w:rFonts w:eastAsiaTheme="minorHAnsi"/>
          <w:sz w:val="20"/>
          <w:szCs w:val="20"/>
          <w:lang w:eastAsia="en-US"/>
        </w:rPr>
      </w:pPr>
      <w:r>
        <w:rPr>
          <w:rFonts w:eastAsiaTheme="minorHAnsi"/>
          <w:sz w:val="20"/>
          <w:szCs w:val="20"/>
          <w:lang w:eastAsia="en-US"/>
        </w:rPr>
        <w:t xml:space="preserve">     </w:t>
      </w:r>
      <w:r w:rsidRPr="00855F6D">
        <w:rPr>
          <w:rFonts w:eastAsiaTheme="minorHAnsi"/>
          <w:sz w:val="20"/>
          <w:szCs w:val="20"/>
          <w:lang w:eastAsia="en-US"/>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месяцев 2018 года  согласно приложению 3.</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ab/>
      </w:r>
      <w:r>
        <w:rPr>
          <w:rFonts w:eastAsiaTheme="minorHAnsi"/>
          <w:sz w:val="20"/>
          <w:szCs w:val="20"/>
          <w:lang w:eastAsia="en-US"/>
        </w:rPr>
        <w:t xml:space="preserve">      </w:t>
      </w:r>
      <w:r w:rsidRPr="00855F6D">
        <w:rPr>
          <w:rFonts w:eastAsiaTheme="minorHAnsi"/>
          <w:sz w:val="20"/>
          <w:szCs w:val="20"/>
          <w:lang w:eastAsia="en-US"/>
        </w:rPr>
        <w:t>5. Отчёт об исполнении бюджета поселения за 6 месяцев 2018 года обнародовать в установленном порядке.</w:t>
      </w: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Глава поселения                   </w:t>
      </w:r>
      <w:r w:rsidRPr="00855F6D">
        <w:rPr>
          <w:rFonts w:eastAsiaTheme="minorHAnsi"/>
          <w:sz w:val="20"/>
          <w:szCs w:val="20"/>
          <w:lang w:eastAsia="en-US"/>
        </w:rPr>
        <w:tab/>
      </w:r>
      <w:r w:rsidRPr="00855F6D">
        <w:rPr>
          <w:rFonts w:eastAsiaTheme="minorHAnsi"/>
          <w:sz w:val="20"/>
          <w:szCs w:val="20"/>
          <w:lang w:eastAsia="en-US"/>
        </w:rPr>
        <w:tab/>
      </w:r>
      <w:r w:rsidRPr="00855F6D">
        <w:rPr>
          <w:rFonts w:eastAsiaTheme="minorHAnsi"/>
          <w:sz w:val="20"/>
          <w:szCs w:val="20"/>
          <w:lang w:eastAsia="en-US"/>
        </w:rPr>
        <w:tab/>
      </w:r>
      <w:r w:rsidRPr="00855F6D">
        <w:rPr>
          <w:rFonts w:eastAsiaTheme="minorHAnsi"/>
          <w:sz w:val="20"/>
          <w:szCs w:val="20"/>
          <w:lang w:eastAsia="en-US"/>
        </w:rPr>
        <w:tab/>
      </w:r>
      <w:r w:rsidRPr="00855F6D">
        <w:rPr>
          <w:rFonts w:eastAsiaTheme="minorHAnsi"/>
          <w:sz w:val="20"/>
          <w:szCs w:val="20"/>
          <w:lang w:eastAsia="en-US"/>
        </w:rPr>
        <w:tab/>
      </w:r>
      <w:r w:rsidRPr="00855F6D">
        <w:rPr>
          <w:rFonts w:eastAsiaTheme="minorHAnsi"/>
          <w:sz w:val="20"/>
          <w:szCs w:val="20"/>
          <w:lang w:eastAsia="en-US"/>
        </w:rPr>
        <w:tab/>
        <w:t xml:space="preserve">                    О.А. </w:t>
      </w:r>
      <w:proofErr w:type="spellStart"/>
      <w:r w:rsidRPr="00855F6D">
        <w:rPr>
          <w:rFonts w:eastAsiaTheme="minorHAnsi"/>
          <w:sz w:val="20"/>
          <w:szCs w:val="20"/>
          <w:lang w:eastAsia="en-US"/>
        </w:rPr>
        <w:t>Жендарев</w:t>
      </w:r>
      <w:proofErr w:type="spellEnd"/>
      <w:r w:rsidRPr="00855F6D">
        <w:rPr>
          <w:rFonts w:eastAsiaTheme="minorHAnsi"/>
          <w:sz w:val="20"/>
          <w:szCs w:val="20"/>
          <w:lang w:eastAsia="en-US"/>
        </w:rPr>
        <w:t xml:space="preserve"> </w:t>
      </w: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ab/>
      </w:r>
      <w:r w:rsidRPr="00855F6D">
        <w:rPr>
          <w:rFonts w:eastAsiaTheme="minorHAnsi"/>
          <w:sz w:val="20"/>
          <w:szCs w:val="20"/>
          <w:lang w:eastAsia="en-US"/>
        </w:rPr>
        <w:tab/>
      </w:r>
      <w:r w:rsidRPr="00855F6D">
        <w:rPr>
          <w:rFonts w:eastAsiaTheme="minorHAnsi"/>
          <w:sz w:val="20"/>
          <w:szCs w:val="20"/>
          <w:lang w:eastAsia="en-US"/>
        </w:rPr>
        <w:tab/>
      </w:r>
      <w:r w:rsidRPr="00855F6D">
        <w:rPr>
          <w:rFonts w:eastAsiaTheme="minorHAnsi"/>
          <w:sz w:val="20"/>
          <w:szCs w:val="20"/>
          <w:lang w:eastAsia="en-US"/>
        </w:rPr>
        <w:tab/>
      </w:r>
    </w:p>
    <w:p w:rsidR="00855F6D" w:rsidRPr="00855F6D" w:rsidRDefault="00855F6D" w:rsidP="00855F6D">
      <w:pPr>
        <w:tabs>
          <w:tab w:val="center" w:pos="4677"/>
        </w:tabs>
        <w:jc w:val="right"/>
        <w:rPr>
          <w:rFonts w:eastAsiaTheme="minorHAnsi"/>
          <w:sz w:val="20"/>
          <w:szCs w:val="20"/>
          <w:lang w:eastAsia="en-US"/>
        </w:rPr>
      </w:pPr>
      <w:r w:rsidRPr="00855F6D">
        <w:rPr>
          <w:rFonts w:eastAsiaTheme="minorHAnsi"/>
          <w:sz w:val="20"/>
          <w:szCs w:val="20"/>
          <w:lang w:eastAsia="en-US"/>
        </w:rPr>
        <w:t xml:space="preserve">    ПРИЛОЖЕНИЕ 1</w:t>
      </w:r>
    </w:p>
    <w:p w:rsidR="00855F6D" w:rsidRPr="00855F6D" w:rsidRDefault="00855F6D" w:rsidP="00855F6D">
      <w:pPr>
        <w:tabs>
          <w:tab w:val="center" w:pos="4677"/>
        </w:tabs>
        <w:jc w:val="right"/>
        <w:rPr>
          <w:rFonts w:eastAsiaTheme="minorHAnsi"/>
          <w:sz w:val="20"/>
          <w:szCs w:val="20"/>
          <w:lang w:eastAsia="en-US"/>
        </w:rPr>
      </w:pPr>
      <w:r w:rsidRPr="00855F6D">
        <w:rPr>
          <w:rFonts w:eastAsiaTheme="minorHAnsi"/>
          <w:sz w:val="20"/>
          <w:szCs w:val="20"/>
          <w:lang w:eastAsia="en-US"/>
        </w:rPr>
        <w:t xml:space="preserve">к постановлению Администрации </w:t>
      </w:r>
    </w:p>
    <w:p w:rsidR="00855F6D" w:rsidRPr="00855F6D" w:rsidRDefault="00855F6D" w:rsidP="00855F6D">
      <w:pPr>
        <w:tabs>
          <w:tab w:val="center" w:pos="4677"/>
        </w:tabs>
        <w:jc w:val="right"/>
        <w:rPr>
          <w:rFonts w:eastAsiaTheme="minorHAnsi"/>
          <w:sz w:val="20"/>
          <w:szCs w:val="20"/>
          <w:lang w:eastAsia="en-US"/>
        </w:rPr>
      </w:pPr>
      <w:r w:rsidRPr="00855F6D">
        <w:rPr>
          <w:rFonts w:eastAsiaTheme="minorHAnsi"/>
          <w:sz w:val="20"/>
          <w:szCs w:val="20"/>
          <w:lang w:eastAsia="en-US"/>
        </w:rPr>
        <w:t xml:space="preserve">Берегаевского сельского поселения </w:t>
      </w:r>
    </w:p>
    <w:p w:rsidR="00855F6D" w:rsidRPr="00855F6D" w:rsidRDefault="00855F6D" w:rsidP="00855F6D">
      <w:pPr>
        <w:tabs>
          <w:tab w:val="center" w:pos="4677"/>
        </w:tabs>
        <w:jc w:val="right"/>
        <w:rPr>
          <w:rFonts w:eastAsiaTheme="minorHAnsi"/>
          <w:sz w:val="20"/>
          <w:szCs w:val="20"/>
          <w:lang w:eastAsia="en-US"/>
        </w:rPr>
      </w:pPr>
      <w:r w:rsidRPr="00855F6D">
        <w:rPr>
          <w:rFonts w:eastAsiaTheme="minorHAnsi"/>
          <w:sz w:val="20"/>
          <w:szCs w:val="20"/>
          <w:lang w:eastAsia="en-US"/>
        </w:rPr>
        <w:t>от 15.08.2017  № 38</w:t>
      </w:r>
    </w:p>
    <w:p w:rsidR="00855F6D" w:rsidRPr="00855F6D" w:rsidRDefault="00855F6D" w:rsidP="00855F6D">
      <w:pPr>
        <w:tabs>
          <w:tab w:val="center" w:pos="4677"/>
        </w:tabs>
        <w:jc w:val="center"/>
        <w:rPr>
          <w:rFonts w:eastAsiaTheme="minorHAnsi"/>
          <w:b/>
          <w:bCs/>
          <w:sz w:val="20"/>
          <w:szCs w:val="20"/>
          <w:lang w:eastAsia="en-US"/>
        </w:rPr>
      </w:pPr>
      <w:r w:rsidRPr="00855F6D">
        <w:rPr>
          <w:rFonts w:eastAsiaTheme="minorHAnsi"/>
          <w:sz w:val="20"/>
          <w:szCs w:val="20"/>
          <w:lang w:eastAsia="en-US"/>
        </w:rPr>
        <w:t>ОТЧЕТ</w:t>
      </w:r>
    </w:p>
    <w:p w:rsidR="00855F6D" w:rsidRPr="00855F6D" w:rsidRDefault="00855F6D" w:rsidP="00855F6D">
      <w:pPr>
        <w:tabs>
          <w:tab w:val="center" w:pos="4677"/>
        </w:tabs>
        <w:jc w:val="center"/>
        <w:rPr>
          <w:rFonts w:eastAsiaTheme="minorHAnsi"/>
          <w:b/>
          <w:bCs/>
          <w:sz w:val="20"/>
          <w:szCs w:val="20"/>
          <w:lang w:eastAsia="en-US"/>
        </w:rPr>
      </w:pPr>
      <w:r w:rsidRPr="00855F6D">
        <w:rPr>
          <w:rFonts w:eastAsiaTheme="minorHAnsi"/>
          <w:b/>
          <w:bCs/>
          <w:sz w:val="20"/>
          <w:szCs w:val="20"/>
          <w:lang w:eastAsia="en-US"/>
        </w:rPr>
        <w:t>Объём поступления налоговых и неналоговых  доходов бюджета</w:t>
      </w:r>
    </w:p>
    <w:p w:rsidR="00855F6D" w:rsidRPr="00855F6D" w:rsidRDefault="00855F6D" w:rsidP="00855F6D">
      <w:pPr>
        <w:tabs>
          <w:tab w:val="center" w:pos="4677"/>
        </w:tabs>
        <w:jc w:val="center"/>
        <w:rPr>
          <w:rFonts w:eastAsiaTheme="minorHAnsi"/>
          <w:b/>
          <w:bCs/>
          <w:sz w:val="20"/>
          <w:szCs w:val="20"/>
          <w:lang w:eastAsia="en-US"/>
        </w:rPr>
      </w:pPr>
      <w:r w:rsidRPr="00855F6D">
        <w:rPr>
          <w:rFonts w:eastAsiaTheme="minorHAnsi"/>
          <w:b/>
          <w:sz w:val="20"/>
          <w:szCs w:val="20"/>
          <w:lang w:eastAsia="en-US"/>
        </w:rPr>
        <w:t>Берегаев</w:t>
      </w:r>
      <w:r w:rsidRPr="00855F6D">
        <w:rPr>
          <w:rFonts w:eastAsiaTheme="minorHAnsi"/>
          <w:b/>
          <w:bCs/>
          <w:sz w:val="20"/>
          <w:szCs w:val="20"/>
          <w:lang w:eastAsia="en-US"/>
        </w:rPr>
        <w:t>ского сельского поселения за 6 месяцев 2018 года</w:t>
      </w:r>
    </w:p>
    <w:tbl>
      <w:tblPr>
        <w:tblpPr w:leftFromText="180" w:rightFromText="180" w:vertAnchor="text" w:horzAnchor="page" w:tblpX="958" w:tblpY="497"/>
        <w:tblOverlap w:val="never"/>
        <w:tblW w:w="9464" w:type="dxa"/>
        <w:tblLayout w:type="fixed"/>
        <w:tblLook w:val="04A0" w:firstRow="1" w:lastRow="0" w:firstColumn="1" w:lastColumn="0" w:noHBand="0" w:noVBand="1"/>
      </w:tblPr>
      <w:tblGrid>
        <w:gridCol w:w="2093"/>
        <w:gridCol w:w="3071"/>
        <w:gridCol w:w="898"/>
        <w:gridCol w:w="850"/>
        <w:gridCol w:w="993"/>
        <w:gridCol w:w="850"/>
        <w:gridCol w:w="709"/>
      </w:tblGrid>
      <w:tr w:rsidR="00855F6D" w:rsidRPr="00855F6D" w:rsidTr="00D6592D">
        <w:trPr>
          <w:trHeight w:val="255"/>
        </w:trPr>
        <w:tc>
          <w:tcPr>
            <w:tcW w:w="2093" w:type="dxa"/>
            <w:noWrap/>
            <w:vAlign w:val="bottom"/>
          </w:tcPr>
          <w:p w:rsidR="00855F6D" w:rsidRPr="00855F6D" w:rsidRDefault="00855F6D" w:rsidP="00855F6D">
            <w:pPr>
              <w:tabs>
                <w:tab w:val="center" w:pos="4677"/>
              </w:tabs>
              <w:rPr>
                <w:rFonts w:eastAsiaTheme="minorHAnsi"/>
                <w:sz w:val="20"/>
                <w:szCs w:val="20"/>
                <w:lang w:eastAsia="en-US"/>
              </w:rPr>
            </w:pPr>
          </w:p>
        </w:tc>
        <w:tc>
          <w:tcPr>
            <w:tcW w:w="3071" w:type="dxa"/>
            <w:vAlign w:val="bottom"/>
          </w:tcPr>
          <w:p w:rsidR="00855F6D" w:rsidRPr="00855F6D" w:rsidRDefault="00855F6D" w:rsidP="00855F6D">
            <w:pPr>
              <w:tabs>
                <w:tab w:val="center" w:pos="4677"/>
              </w:tabs>
              <w:rPr>
                <w:rFonts w:eastAsiaTheme="minorHAnsi"/>
                <w:sz w:val="20"/>
                <w:szCs w:val="20"/>
                <w:lang w:eastAsia="en-US"/>
              </w:rPr>
            </w:pPr>
          </w:p>
        </w:tc>
        <w:tc>
          <w:tcPr>
            <w:tcW w:w="898" w:type="dxa"/>
            <w:noWrap/>
            <w:vAlign w:val="center"/>
          </w:tcPr>
          <w:p w:rsidR="00855F6D" w:rsidRPr="00855F6D" w:rsidRDefault="00855F6D" w:rsidP="00855F6D">
            <w:pPr>
              <w:tabs>
                <w:tab w:val="center" w:pos="4677"/>
              </w:tabs>
              <w:rPr>
                <w:rFonts w:eastAsiaTheme="minorHAnsi"/>
                <w:sz w:val="20"/>
                <w:szCs w:val="20"/>
                <w:lang w:eastAsia="en-US"/>
              </w:rPr>
            </w:pPr>
          </w:p>
        </w:tc>
        <w:tc>
          <w:tcPr>
            <w:tcW w:w="850" w:type="dxa"/>
          </w:tcPr>
          <w:p w:rsidR="00855F6D" w:rsidRPr="00855F6D" w:rsidRDefault="00855F6D" w:rsidP="00855F6D">
            <w:pPr>
              <w:tabs>
                <w:tab w:val="center" w:pos="4677"/>
              </w:tabs>
              <w:rPr>
                <w:rFonts w:eastAsiaTheme="minorHAnsi"/>
                <w:sz w:val="20"/>
                <w:szCs w:val="20"/>
                <w:lang w:eastAsia="en-US"/>
              </w:rPr>
            </w:pPr>
          </w:p>
        </w:tc>
        <w:tc>
          <w:tcPr>
            <w:tcW w:w="993" w:type="dxa"/>
          </w:tcPr>
          <w:p w:rsidR="00855F6D" w:rsidRPr="00855F6D" w:rsidRDefault="00855F6D" w:rsidP="00855F6D">
            <w:pPr>
              <w:tabs>
                <w:tab w:val="center" w:pos="4677"/>
              </w:tabs>
              <w:rPr>
                <w:rFonts w:eastAsiaTheme="minorHAnsi"/>
                <w:sz w:val="20"/>
                <w:szCs w:val="20"/>
                <w:lang w:eastAsia="en-US"/>
              </w:rPr>
            </w:pPr>
          </w:p>
        </w:tc>
        <w:tc>
          <w:tcPr>
            <w:tcW w:w="850" w:type="dxa"/>
          </w:tcPr>
          <w:p w:rsidR="00855F6D" w:rsidRPr="00855F6D" w:rsidRDefault="00855F6D" w:rsidP="00855F6D">
            <w:pPr>
              <w:tabs>
                <w:tab w:val="center" w:pos="4677"/>
              </w:tabs>
              <w:rPr>
                <w:rFonts w:eastAsiaTheme="minorHAnsi"/>
                <w:sz w:val="20"/>
                <w:szCs w:val="20"/>
                <w:lang w:eastAsia="en-US"/>
              </w:rPr>
            </w:pPr>
          </w:p>
        </w:tc>
        <w:tc>
          <w:tcPr>
            <w:tcW w:w="709" w:type="dxa"/>
          </w:tcPr>
          <w:p w:rsidR="00855F6D" w:rsidRPr="00855F6D" w:rsidRDefault="00855F6D" w:rsidP="00855F6D">
            <w:pPr>
              <w:tabs>
                <w:tab w:val="center" w:pos="4677"/>
              </w:tabs>
              <w:rPr>
                <w:rFonts w:eastAsiaTheme="minorHAnsi"/>
                <w:sz w:val="20"/>
                <w:szCs w:val="20"/>
                <w:lang w:eastAsia="en-US"/>
              </w:rPr>
            </w:pPr>
          </w:p>
        </w:tc>
      </w:tr>
      <w:tr w:rsidR="00855F6D" w:rsidRPr="00855F6D" w:rsidTr="00D6592D">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Коды бюджетной классификации РФ </w:t>
            </w:r>
          </w:p>
        </w:tc>
        <w:tc>
          <w:tcPr>
            <w:tcW w:w="3071" w:type="dxa"/>
            <w:tcBorders>
              <w:top w:val="single" w:sz="4" w:space="0" w:color="auto"/>
              <w:left w:val="single" w:sz="4" w:space="0" w:color="auto"/>
              <w:bottom w:val="single" w:sz="4" w:space="0" w:color="000000"/>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Наименование показателей</w:t>
            </w:r>
          </w:p>
        </w:tc>
        <w:tc>
          <w:tcPr>
            <w:tcW w:w="898"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b/>
                <w:sz w:val="20"/>
                <w:szCs w:val="20"/>
                <w:lang w:eastAsia="en-US"/>
              </w:rPr>
              <w:t>План на 2018</w:t>
            </w:r>
            <w:r w:rsidRPr="00855F6D">
              <w:rPr>
                <w:rFonts w:eastAsiaTheme="minorHAnsi"/>
                <w:sz w:val="20"/>
                <w:szCs w:val="20"/>
                <w:lang w:eastAsia="en-US"/>
              </w:rPr>
              <w:t xml:space="preserve"> (тыс. руб.)</w:t>
            </w:r>
          </w:p>
        </w:tc>
        <w:tc>
          <w:tcPr>
            <w:tcW w:w="850" w:type="dxa"/>
            <w:tcBorders>
              <w:top w:val="single" w:sz="4" w:space="0" w:color="auto"/>
              <w:left w:val="single" w:sz="4" w:space="0" w:color="auto"/>
              <w:bottom w:val="single" w:sz="4" w:space="0" w:color="auto"/>
              <w:right w:val="single" w:sz="4" w:space="0" w:color="auto"/>
            </w:tcBorders>
            <w:hideMark/>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 xml:space="preserve">План </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на 6 месяцев.</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2018</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 (тыс. руб.)</w:t>
            </w:r>
          </w:p>
        </w:tc>
        <w:tc>
          <w:tcPr>
            <w:tcW w:w="993" w:type="dxa"/>
            <w:tcBorders>
              <w:top w:val="single" w:sz="4" w:space="0" w:color="auto"/>
              <w:left w:val="single" w:sz="4" w:space="0" w:color="auto"/>
              <w:bottom w:val="single" w:sz="4" w:space="0" w:color="auto"/>
              <w:right w:val="single" w:sz="4" w:space="0" w:color="auto"/>
            </w:tcBorders>
            <w:hideMark/>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 xml:space="preserve">Факт </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за  6 месяцев</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2018</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(тыс. руб.)</w:t>
            </w:r>
          </w:p>
        </w:tc>
        <w:tc>
          <w:tcPr>
            <w:tcW w:w="850" w:type="dxa"/>
            <w:tcBorders>
              <w:top w:val="single" w:sz="4" w:space="0" w:color="auto"/>
              <w:left w:val="single" w:sz="4" w:space="0" w:color="auto"/>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b/>
                <w:bCs/>
                <w:sz w:val="20"/>
                <w:szCs w:val="20"/>
                <w:lang w:eastAsia="en-US"/>
              </w:rPr>
              <w:t>% исполнение к плану на 6 месяцев</w:t>
            </w:r>
          </w:p>
        </w:tc>
        <w:tc>
          <w:tcPr>
            <w:tcW w:w="709" w:type="dxa"/>
            <w:tcBorders>
              <w:top w:val="single" w:sz="4" w:space="0" w:color="auto"/>
              <w:left w:val="single" w:sz="4" w:space="0" w:color="auto"/>
              <w:bottom w:val="single" w:sz="4" w:space="0" w:color="auto"/>
              <w:right w:val="single" w:sz="4" w:space="0" w:color="auto"/>
            </w:tcBorders>
            <w:vAlign w:val="bottom"/>
          </w:tcPr>
          <w:p w:rsidR="00855F6D" w:rsidRPr="00855F6D" w:rsidRDefault="00855F6D" w:rsidP="00855F6D">
            <w:pPr>
              <w:tabs>
                <w:tab w:val="center" w:pos="4677"/>
              </w:tabs>
              <w:rPr>
                <w:rFonts w:eastAsiaTheme="minorHAnsi"/>
                <w:sz w:val="20"/>
                <w:szCs w:val="20"/>
                <w:lang w:eastAsia="en-US"/>
              </w:rPr>
            </w:pPr>
            <w:r w:rsidRPr="00855F6D">
              <w:rPr>
                <w:rFonts w:eastAsiaTheme="minorHAnsi"/>
                <w:b/>
                <w:bCs/>
                <w:sz w:val="20"/>
                <w:szCs w:val="20"/>
                <w:lang w:eastAsia="en-US"/>
              </w:rPr>
              <w:t>Удельный вес</w:t>
            </w:r>
            <w:proofErr w:type="gramStart"/>
            <w:r w:rsidRPr="00855F6D">
              <w:rPr>
                <w:rFonts w:eastAsiaTheme="minorHAnsi"/>
                <w:b/>
                <w:bCs/>
                <w:sz w:val="20"/>
                <w:szCs w:val="20"/>
                <w:lang w:eastAsia="en-US"/>
              </w:rPr>
              <w:t>, (%)</w:t>
            </w:r>
            <w:proofErr w:type="gramEnd"/>
          </w:p>
        </w:tc>
      </w:tr>
      <w:tr w:rsidR="00855F6D" w:rsidRPr="00855F6D" w:rsidTr="00D6592D">
        <w:trPr>
          <w:trHeight w:val="375"/>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 xml:space="preserve">100 00000000000 000 </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Налоговые и неналоговые доходы</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1312,6</w:t>
            </w:r>
          </w:p>
        </w:tc>
        <w:tc>
          <w:tcPr>
            <w:tcW w:w="850"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552,3</w:t>
            </w:r>
          </w:p>
        </w:tc>
        <w:tc>
          <w:tcPr>
            <w:tcW w:w="993"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477,2</w:t>
            </w:r>
          </w:p>
        </w:tc>
        <w:tc>
          <w:tcPr>
            <w:tcW w:w="850"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86,4</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100</w:t>
            </w:r>
          </w:p>
          <w:p w:rsidR="00855F6D" w:rsidRPr="00855F6D" w:rsidRDefault="00855F6D" w:rsidP="00855F6D">
            <w:pPr>
              <w:tabs>
                <w:tab w:val="center" w:pos="4677"/>
              </w:tabs>
              <w:rPr>
                <w:rFonts w:eastAsiaTheme="minorHAnsi"/>
                <w:b/>
                <w:bCs/>
                <w:sz w:val="20"/>
                <w:szCs w:val="20"/>
                <w:lang w:eastAsia="en-US"/>
              </w:rPr>
            </w:pPr>
          </w:p>
        </w:tc>
      </w:tr>
      <w:tr w:rsidR="00855F6D" w:rsidRPr="00855F6D" w:rsidTr="00D6592D">
        <w:trPr>
          <w:trHeight w:val="286"/>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101 00000000000 000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
                <w:bCs/>
                <w:i/>
                <w:iCs/>
                <w:sz w:val="20"/>
                <w:szCs w:val="20"/>
                <w:lang w:eastAsia="en-US"/>
              </w:rPr>
            </w:pPr>
            <w:r w:rsidRPr="00855F6D">
              <w:rPr>
                <w:rFonts w:eastAsiaTheme="minorHAnsi"/>
                <w:b/>
                <w:bCs/>
                <w:i/>
                <w:iCs/>
                <w:sz w:val="20"/>
                <w:szCs w:val="20"/>
                <w:lang w:eastAsia="en-US"/>
              </w:rPr>
              <w:t>Налоги на прибыль доходы</w:t>
            </w:r>
          </w:p>
        </w:tc>
        <w:tc>
          <w:tcPr>
            <w:tcW w:w="898" w:type="dxa"/>
            <w:tcBorders>
              <w:top w:val="nil"/>
              <w:left w:val="nil"/>
              <w:bottom w:val="single" w:sz="4" w:space="0" w:color="auto"/>
              <w:right w:val="single" w:sz="4" w:space="0" w:color="auto"/>
            </w:tcBorders>
            <w:noWrap/>
            <w:vAlign w:val="bottom"/>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520,0</w:t>
            </w:r>
          </w:p>
        </w:tc>
        <w:tc>
          <w:tcPr>
            <w:tcW w:w="850"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210,0</w:t>
            </w:r>
          </w:p>
        </w:tc>
        <w:tc>
          <w:tcPr>
            <w:tcW w:w="993"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207,8</w:t>
            </w:r>
          </w:p>
        </w:tc>
        <w:tc>
          <w:tcPr>
            <w:tcW w:w="850"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99,0</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43,6</w:t>
            </w:r>
          </w:p>
        </w:tc>
      </w:tr>
      <w:tr w:rsidR="00855F6D" w:rsidRPr="00855F6D" w:rsidTr="00D6592D">
        <w:trPr>
          <w:trHeight w:val="888"/>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101 02010010000 110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55F6D">
              <w:rPr>
                <w:rFonts w:eastAsiaTheme="minorHAnsi"/>
                <w:sz w:val="20"/>
                <w:szCs w:val="20"/>
                <w:vertAlign w:val="superscript"/>
                <w:lang w:eastAsia="en-US"/>
              </w:rPr>
              <w:t>1</w:t>
            </w:r>
            <w:r w:rsidRPr="00855F6D">
              <w:rPr>
                <w:rFonts w:eastAsiaTheme="minorHAnsi"/>
                <w:sz w:val="20"/>
                <w:szCs w:val="20"/>
                <w:lang w:eastAsia="en-US"/>
              </w:rPr>
              <w:t xml:space="preserve"> и 228 </w:t>
            </w:r>
            <w:r w:rsidRPr="00855F6D">
              <w:rPr>
                <w:rFonts w:eastAsiaTheme="minorHAnsi"/>
                <w:sz w:val="20"/>
                <w:szCs w:val="20"/>
                <w:lang w:eastAsia="en-US"/>
              </w:rPr>
              <w:lastRenderedPageBreak/>
              <w:t>Налогового кодекса Российской Федерации</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lastRenderedPageBreak/>
              <w:t>520,0</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210,0</w:t>
            </w:r>
          </w:p>
        </w:tc>
        <w:tc>
          <w:tcPr>
            <w:tcW w:w="993"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207,8</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99,0</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43,6</w:t>
            </w:r>
          </w:p>
        </w:tc>
      </w:tr>
      <w:tr w:rsidR="00855F6D" w:rsidRPr="00855F6D" w:rsidTr="00D6592D">
        <w:trPr>
          <w:trHeight w:val="315"/>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lastRenderedPageBreak/>
              <w:t>103 0200001 0000 110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
                <w:bCs/>
                <w:i/>
                <w:iCs/>
                <w:sz w:val="20"/>
                <w:szCs w:val="20"/>
                <w:lang w:eastAsia="en-US"/>
              </w:rPr>
            </w:pPr>
            <w:r w:rsidRPr="00855F6D">
              <w:rPr>
                <w:rFonts w:eastAsiaTheme="minorHAnsi"/>
                <w:b/>
                <w:bCs/>
                <w:i/>
                <w:iCs/>
                <w:sz w:val="20"/>
                <w:szCs w:val="20"/>
                <w:lang w:eastAsia="en-US"/>
              </w:rPr>
              <w:t>Налоги на товары (работы услуги), реализуемые на территории Российской Федерации</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543,6</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271,8</w:t>
            </w:r>
          </w:p>
        </w:tc>
        <w:tc>
          <w:tcPr>
            <w:tcW w:w="993"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266,8</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98,2</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55,9</w:t>
            </w:r>
          </w:p>
        </w:tc>
      </w:tr>
      <w:tr w:rsidR="00855F6D" w:rsidRPr="00855F6D" w:rsidTr="00D6592D">
        <w:trPr>
          <w:trHeight w:val="315"/>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1 03 02230010000 110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Cs/>
                <w:iCs/>
                <w:sz w:val="20"/>
                <w:szCs w:val="20"/>
                <w:lang w:eastAsia="en-US"/>
              </w:rPr>
            </w:pPr>
            <w:r w:rsidRPr="00855F6D">
              <w:rPr>
                <w:rFonts w:eastAsiaTheme="minorHAns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202,8</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101,4</w:t>
            </w:r>
          </w:p>
        </w:tc>
        <w:tc>
          <w:tcPr>
            <w:tcW w:w="993"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115,6</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114,0</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24,2</w:t>
            </w:r>
          </w:p>
        </w:tc>
      </w:tr>
      <w:tr w:rsidR="00855F6D" w:rsidRPr="00855F6D" w:rsidTr="00D6592D">
        <w:trPr>
          <w:trHeight w:val="315"/>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1 03 02240010000 110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Cs/>
                <w:iCs/>
                <w:sz w:val="20"/>
                <w:szCs w:val="20"/>
                <w:lang w:eastAsia="en-US"/>
              </w:rPr>
            </w:pPr>
            <w:r w:rsidRPr="00855F6D">
              <w:rPr>
                <w:rFonts w:eastAsiaTheme="minorHAnsi"/>
                <w:bCs/>
                <w:iCs/>
                <w:sz w:val="20"/>
                <w:szCs w:val="20"/>
                <w:lang w:eastAsia="en-US"/>
              </w:rPr>
              <w:t>Доходы от уплаты акцизов на моторные масла для дизельных и (или) карбюраторных (</w:t>
            </w:r>
            <w:proofErr w:type="spellStart"/>
            <w:r w:rsidRPr="00855F6D">
              <w:rPr>
                <w:rFonts w:eastAsiaTheme="minorHAnsi"/>
                <w:bCs/>
                <w:iCs/>
                <w:sz w:val="20"/>
                <w:szCs w:val="20"/>
                <w:lang w:eastAsia="en-US"/>
              </w:rPr>
              <w:t>инжекторных</w:t>
            </w:r>
            <w:proofErr w:type="spellEnd"/>
            <w:r w:rsidRPr="00855F6D">
              <w:rPr>
                <w:rFonts w:eastAsiaTheme="minorHAnsi"/>
                <w:bCs/>
                <w:iCs/>
                <w:sz w:val="20"/>
                <w:szCs w:val="20"/>
                <w:lang w:eastAsia="en-US"/>
              </w:rPr>
              <w:t>) двигателей, зачисляемые в консолидированные бюджеты субъектов Российской Федерации</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1,5</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0,8</w:t>
            </w:r>
          </w:p>
        </w:tc>
        <w:tc>
          <w:tcPr>
            <w:tcW w:w="993"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0,9</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112,5</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0,2</w:t>
            </w:r>
          </w:p>
        </w:tc>
      </w:tr>
      <w:tr w:rsidR="00855F6D" w:rsidRPr="00855F6D" w:rsidTr="00D6592D">
        <w:trPr>
          <w:trHeight w:val="315"/>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1 03 02250010000 110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Cs/>
                <w:iCs/>
                <w:sz w:val="20"/>
                <w:szCs w:val="20"/>
                <w:lang w:eastAsia="en-US"/>
              </w:rPr>
            </w:pPr>
            <w:r w:rsidRPr="00855F6D">
              <w:rPr>
                <w:rFonts w:eastAsiaTheme="minorHAns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370,6</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185,3</w:t>
            </w:r>
          </w:p>
        </w:tc>
        <w:tc>
          <w:tcPr>
            <w:tcW w:w="993"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174,3</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94,1</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36,5</w:t>
            </w:r>
          </w:p>
        </w:tc>
      </w:tr>
      <w:tr w:rsidR="00855F6D" w:rsidRPr="00855F6D" w:rsidTr="00D6592D">
        <w:trPr>
          <w:trHeight w:val="315"/>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1 03 02260010000 110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Cs/>
                <w:iCs/>
                <w:sz w:val="20"/>
                <w:szCs w:val="20"/>
                <w:lang w:eastAsia="en-US"/>
              </w:rPr>
            </w:pPr>
            <w:r w:rsidRPr="00855F6D">
              <w:rPr>
                <w:rFonts w:eastAsiaTheme="minorHAns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-31,3</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 xml:space="preserve"> </w:t>
            </w: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-15,7</w:t>
            </w:r>
          </w:p>
        </w:tc>
        <w:tc>
          <w:tcPr>
            <w:tcW w:w="993"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-24,0</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-152,9</w:t>
            </w: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-5</w:t>
            </w:r>
          </w:p>
        </w:tc>
      </w:tr>
      <w:tr w:rsidR="00855F6D" w:rsidRPr="00855F6D" w:rsidTr="00D6592D">
        <w:trPr>
          <w:trHeight w:val="315"/>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1 06 00000000000 000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
                <w:bCs/>
                <w:i/>
                <w:iCs/>
                <w:sz w:val="20"/>
                <w:szCs w:val="20"/>
                <w:lang w:eastAsia="en-US"/>
              </w:rPr>
            </w:pPr>
            <w:r w:rsidRPr="00855F6D">
              <w:rPr>
                <w:rFonts w:eastAsiaTheme="minorHAnsi"/>
                <w:b/>
                <w:bCs/>
                <w:i/>
                <w:iCs/>
                <w:sz w:val="20"/>
                <w:szCs w:val="20"/>
                <w:lang w:eastAsia="en-US"/>
              </w:rPr>
              <w:t>Налоги на имущество</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44,0</w:t>
            </w:r>
          </w:p>
        </w:tc>
        <w:tc>
          <w:tcPr>
            <w:tcW w:w="850"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2,4</w:t>
            </w:r>
          </w:p>
        </w:tc>
        <w:tc>
          <w:tcPr>
            <w:tcW w:w="993"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2,1</w:t>
            </w:r>
          </w:p>
        </w:tc>
        <w:tc>
          <w:tcPr>
            <w:tcW w:w="850"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87,5</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0,4</w:t>
            </w:r>
          </w:p>
        </w:tc>
      </w:tr>
      <w:tr w:rsidR="00855F6D" w:rsidRPr="00855F6D" w:rsidTr="00D6592D">
        <w:trPr>
          <w:trHeight w:val="315"/>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1 06 01000000000 110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Налог на имущество физических лиц</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32,0</w:t>
            </w:r>
          </w:p>
        </w:tc>
        <w:tc>
          <w:tcPr>
            <w:tcW w:w="850"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w:t>
            </w:r>
          </w:p>
        </w:tc>
        <w:tc>
          <w:tcPr>
            <w:tcW w:w="993"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0,7</w:t>
            </w:r>
          </w:p>
        </w:tc>
        <w:tc>
          <w:tcPr>
            <w:tcW w:w="850"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70,0</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w:t>
            </w:r>
          </w:p>
        </w:tc>
      </w:tr>
      <w:tr w:rsidR="00855F6D" w:rsidRPr="00855F6D" w:rsidTr="00D6592D">
        <w:trPr>
          <w:trHeight w:val="858"/>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1 06 01030100000 110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32,0</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w:t>
            </w:r>
          </w:p>
        </w:tc>
        <w:tc>
          <w:tcPr>
            <w:tcW w:w="993"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0,7</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70,0</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w:t>
            </w:r>
          </w:p>
        </w:tc>
      </w:tr>
      <w:tr w:rsidR="00855F6D" w:rsidRPr="00855F6D" w:rsidTr="00D6592D">
        <w:trPr>
          <w:trHeight w:val="330"/>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1 06 06000000000 110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Земельный налог</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12,0</w:t>
            </w:r>
          </w:p>
        </w:tc>
        <w:tc>
          <w:tcPr>
            <w:tcW w:w="850"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1,4</w:t>
            </w:r>
          </w:p>
        </w:tc>
        <w:tc>
          <w:tcPr>
            <w:tcW w:w="993"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1,4</w:t>
            </w:r>
          </w:p>
        </w:tc>
        <w:tc>
          <w:tcPr>
            <w:tcW w:w="850"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100</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0,3</w:t>
            </w:r>
          </w:p>
        </w:tc>
      </w:tr>
      <w:tr w:rsidR="00855F6D" w:rsidRPr="00855F6D" w:rsidTr="00D6592D">
        <w:trPr>
          <w:trHeight w:val="1062"/>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1 06 06033100000 110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Земельный налог с организаций, обладающих земельным участком, расположенным в границах сельских поселений</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w:t>
            </w:r>
          </w:p>
        </w:tc>
        <w:tc>
          <w:tcPr>
            <w:tcW w:w="993"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0,9</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90,0</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0,2</w:t>
            </w:r>
          </w:p>
        </w:tc>
      </w:tr>
      <w:tr w:rsidR="00855F6D" w:rsidRPr="00855F6D" w:rsidTr="00D6592D">
        <w:trPr>
          <w:trHeight w:val="982"/>
        </w:trPr>
        <w:tc>
          <w:tcPr>
            <w:tcW w:w="2093"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1 06 06043100000 110</w:t>
            </w:r>
          </w:p>
        </w:tc>
        <w:tc>
          <w:tcPr>
            <w:tcW w:w="307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w:t>
            </w:r>
          </w:p>
        </w:tc>
        <w:tc>
          <w:tcPr>
            <w:tcW w:w="993"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125,0</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w:t>
            </w:r>
          </w:p>
        </w:tc>
      </w:tr>
      <w:tr w:rsidR="00855F6D" w:rsidRPr="00855F6D" w:rsidTr="00D6592D">
        <w:trPr>
          <w:trHeight w:val="555"/>
        </w:trPr>
        <w:tc>
          <w:tcPr>
            <w:tcW w:w="2093"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1 08 04020011000 110</w:t>
            </w:r>
          </w:p>
        </w:tc>
        <w:tc>
          <w:tcPr>
            <w:tcW w:w="307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 xml:space="preserve">Государственная пошлина за совершение нотариальных действий должностными лицами органов местного самоуправления, </w:t>
            </w:r>
            <w:r w:rsidRPr="00855F6D">
              <w:rPr>
                <w:rFonts w:eastAsiaTheme="minorHAnsi"/>
                <w:b/>
                <w:sz w:val="20"/>
                <w:szCs w:val="20"/>
                <w:lang w:eastAsia="en-US"/>
              </w:rPr>
              <w:lastRenderedPageBreak/>
              <w:t>уполномоченными в соответствии с законодательными актами Российской Федерации на совершение нотариальных действий</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lastRenderedPageBreak/>
              <w:t>2,0</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0,5</w:t>
            </w:r>
          </w:p>
        </w:tc>
        <w:tc>
          <w:tcPr>
            <w:tcW w:w="993"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0,5</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100</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0,1</w:t>
            </w:r>
          </w:p>
        </w:tc>
      </w:tr>
      <w:tr w:rsidR="00855F6D" w:rsidRPr="00855F6D" w:rsidTr="00D6592D">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lastRenderedPageBreak/>
              <w:t>1 11 00000000000 120</w:t>
            </w:r>
          </w:p>
        </w:tc>
        <w:tc>
          <w:tcPr>
            <w:tcW w:w="307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Доходы от использования имущества, находящегося в государственной и муниципальной собственности</w:t>
            </w:r>
          </w:p>
        </w:tc>
        <w:tc>
          <w:tcPr>
            <w:tcW w:w="898"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203,0</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67,6</w:t>
            </w:r>
          </w:p>
          <w:p w:rsidR="00855F6D" w:rsidRPr="00855F6D" w:rsidRDefault="00855F6D" w:rsidP="00855F6D">
            <w:pPr>
              <w:tabs>
                <w:tab w:val="center" w:pos="4677"/>
              </w:tabs>
              <w:rPr>
                <w:rFonts w:eastAsiaTheme="minorHAnsi"/>
                <w:b/>
                <w:bCs/>
                <w:sz w:val="20"/>
                <w:szCs w:val="20"/>
                <w:lang w:eastAsia="en-US"/>
              </w:rPr>
            </w:pPr>
          </w:p>
        </w:tc>
        <w:tc>
          <w:tcPr>
            <w:tcW w:w="993"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0</w:t>
            </w:r>
          </w:p>
        </w:tc>
        <w:tc>
          <w:tcPr>
            <w:tcW w:w="850"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0</w:t>
            </w:r>
          </w:p>
        </w:tc>
        <w:tc>
          <w:tcPr>
            <w:tcW w:w="709"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0</w:t>
            </w:r>
          </w:p>
        </w:tc>
      </w:tr>
      <w:tr w:rsidR="00855F6D" w:rsidRPr="00855F6D" w:rsidTr="00D6592D">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1 11 05035100000 120</w:t>
            </w:r>
          </w:p>
        </w:tc>
        <w:tc>
          <w:tcPr>
            <w:tcW w:w="3071" w:type="dxa"/>
            <w:tcBorders>
              <w:top w:val="single" w:sz="4" w:space="0" w:color="auto"/>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98" w:type="dxa"/>
            <w:tcBorders>
              <w:top w:val="single" w:sz="4" w:space="0" w:color="auto"/>
              <w:left w:val="nil"/>
              <w:bottom w:val="single" w:sz="4" w:space="0" w:color="auto"/>
              <w:right w:val="single" w:sz="4" w:space="0" w:color="auto"/>
            </w:tcBorders>
            <w:noWrap/>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203,0</w:t>
            </w:r>
          </w:p>
        </w:tc>
        <w:tc>
          <w:tcPr>
            <w:tcW w:w="850"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67,6</w:t>
            </w:r>
          </w:p>
        </w:tc>
        <w:tc>
          <w:tcPr>
            <w:tcW w:w="993"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850"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709"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bl>
    <w:p w:rsidR="00D6592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    </w:t>
      </w: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 По итогам за 6 месяцев 2018 года собственные доходы бюджета Берегаевского сельского поселения составили </w:t>
      </w:r>
      <w:r w:rsidRPr="00855F6D">
        <w:rPr>
          <w:rFonts w:eastAsiaTheme="minorHAnsi"/>
          <w:b/>
          <w:bCs/>
          <w:sz w:val="20"/>
          <w:szCs w:val="20"/>
          <w:lang w:eastAsia="en-US"/>
        </w:rPr>
        <w:t>477,2</w:t>
      </w:r>
      <w:r w:rsidRPr="00855F6D">
        <w:rPr>
          <w:rFonts w:eastAsiaTheme="minorHAnsi"/>
          <w:sz w:val="20"/>
          <w:szCs w:val="20"/>
          <w:lang w:eastAsia="en-US"/>
        </w:rPr>
        <w:t xml:space="preserve"> тыс. рублей. Плановое задание за 6 месяцев 2018 года по собственным доходам выполнено на 86,4 %. </w:t>
      </w: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Рисунок 1 - Структура налоговых и неналоговых доходов бюджета Берегаевского сельского поселения за 6 месяцев 2018 года</w:t>
      </w:r>
    </w:p>
    <w:p w:rsidR="00855F6D" w:rsidRPr="00855F6D" w:rsidRDefault="00855F6D" w:rsidP="00855F6D">
      <w:pPr>
        <w:tabs>
          <w:tab w:val="center" w:pos="4677"/>
        </w:tabs>
        <w:rPr>
          <w:rFonts w:eastAsiaTheme="minorHAnsi"/>
          <w:sz w:val="20"/>
          <w:szCs w:val="20"/>
          <w:lang w:eastAsia="en-US"/>
        </w:rPr>
      </w:pPr>
      <w:r w:rsidRPr="00855F6D">
        <w:rPr>
          <w:rFonts w:eastAsiaTheme="minorHAnsi"/>
          <w:noProof/>
          <w:sz w:val="20"/>
          <w:szCs w:val="20"/>
        </w:rPr>
        <w:drawing>
          <wp:inline distT="0" distB="0" distL="0" distR="0" wp14:anchorId="6001AC99" wp14:editId="3B47454B">
            <wp:extent cx="6509341" cy="3317358"/>
            <wp:effectExtent l="19050" t="0" r="2480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  </w:t>
      </w:r>
      <w:r w:rsidRPr="00855F6D">
        <w:rPr>
          <w:rFonts w:eastAsiaTheme="minorHAnsi"/>
          <w:sz w:val="20"/>
          <w:szCs w:val="20"/>
          <w:lang w:eastAsia="en-US"/>
        </w:rPr>
        <w:tab/>
        <w:t xml:space="preserve">   Наибольший удельный вес:</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- 55,9 % - акцизы; </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- 43,6 % - налог на доходы физических лиц;</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- 0,3% - земельный налог.</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- 0,1% - налог на имущество;</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- 0,1% - государственная пошлина.</w:t>
      </w: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Default="00855F6D" w:rsidP="00855F6D">
      <w:pPr>
        <w:tabs>
          <w:tab w:val="center" w:pos="4677"/>
        </w:tabs>
        <w:rPr>
          <w:rFonts w:eastAsiaTheme="minorHAnsi"/>
          <w:b/>
          <w:sz w:val="20"/>
          <w:szCs w:val="20"/>
          <w:lang w:eastAsia="en-US"/>
        </w:rPr>
      </w:pPr>
    </w:p>
    <w:p w:rsidR="00D6592D" w:rsidRDefault="00D6592D" w:rsidP="00855F6D">
      <w:pPr>
        <w:tabs>
          <w:tab w:val="center" w:pos="4677"/>
        </w:tabs>
        <w:rPr>
          <w:rFonts w:eastAsiaTheme="minorHAnsi"/>
          <w:b/>
          <w:sz w:val="20"/>
          <w:szCs w:val="20"/>
          <w:lang w:eastAsia="en-US"/>
        </w:rPr>
      </w:pPr>
    </w:p>
    <w:p w:rsidR="00855F6D" w:rsidRPr="00855F6D" w:rsidRDefault="00855F6D" w:rsidP="00855F6D">
      <w:pPr>
        <w:tabs>
          <w:tab w:val="center" w:pos="4677"/>
        </w:tabs>
        <w:rPr>
          <w:rFonts w:eastAsiaTheme="minorHAnsi"/>
          <w:b/>
          <w:sz w:val="20"/>
          <w:szCs w:val="20"/>
          <w:lang w:eastAsia="en-US"/>
        </w:rPr>
      </w:pPr>
    </w:p>
    <w:p w:rsidR="00855F6D" w:rsidRPr="00855F6D" w:rsidRDefault="00855F6D" w:rsidP="00855F6D">
      <w:pPr>
        <w:tabs>
          <w:tab w:val="center" w:pos="4677"/>
        </w:tabs>
        <w:jc w:val="right"/>
        <w:rPr>
          <w:rFonts w:eastAsiaTheme="minorHAnsi"/>
          <w:b/>
          <w:sz w:val="20"/>
          <w:szCs w:val="20"/>
          <w:lang w:eastAsia="en-US"/>
        </w:rPr>
      </w:pPr>
      <w:r w:rsidRPr="00855F6D">
        <w:rPr>
          <w:rFonts w:eastAsiaTheme="minorHAnsi"/>
          <w:b/>
          <w:sz w:val="20"/>
          <w:szCs w:val="20"/>
          <w:lang w:eastAsia="en-US"/>
        </w:rPr>
        <w:lastRenderedPageBreak/>
        <w:t>Приложение 2</w:t>
      </w:r>
    </w:p>
    <w:p w:rsidR="00855F6D" w:rsidRPr="00855F6D" w:rsidRDefault="00855F6D" w:rsidP="00855F6D">
      <w:pPr>
        <w:tabs>
          <w:tab w:val="center" w:pos="4677"/>
        </w:tabs>
        <w:jc w:val="right"/>
        <w:rPr>
          <w:rFonts w:eastAsiaTheme="minorHAnsi"/>
          <w:sz w:val="20"/>
          <w:szCs w:val="20"/>
          <w:lang w:eastAsia="en-US"/>
        </w:rPr>
      </w:pPr>
      <w:r w:rsidRPr="00855F6D">
        <w:rPr>
          <w:rFonts w:eastAsiaTheme="minorHAnsi"/>
          <w:sz w:val="20"/>
          <w:szCs w:val="20"/>
          <w:lang w:eastAsia="en-US"/>
        </w:rPr>
        <w:t xml:space="preserve">к постановлению Администрации </w:t>
      </w:r>
    </w:p>
    <w:p w:rsidR="00855F6D" w:rsidRPr="00855F6D" w:rsidRDefault="00855F6D" w:rsidP="00855F6D">
      <w:pPr>
        <w:tabs>
          <w:tab w:val="center" w:pos="4677"/>
        </w:tabs>
        <w:jc w:val="right"/>
        <w:rPr>
          <w:rFonts w:eastAsiaTheme="minorHAnsi"/>
          <w:sz w:val="20"/>
          <w:szCs w:val="20"/>
          <w:lang w:eastAsia="en-US"/>
        </w:rPr>
      </w:pPr>
      <w:r w:rsidRPr="00855F6D">
        <w:rPr>
          <w:rFonts w:eastAsiaTheme="minorHAnsi"/>
          <w:sz w:val="20"/>
          <w:szCs w:val="20"/>
          <w:lang w:eastAsia="en-US"/>
        </w:rPr>
        <w:t xml:space="preserve">Берегаевского сельского поселения </w:t>
      </w:r>
    </w:p>
    <w:p w:rsidR="00855F6D" w:rsidRPr="00855F6D" w:rsidRDefault="00855F6D" w:rsidP="00855F6D">
      <w:pPr>
        <w:tabs>
          <w:tab w:val="center" w:pos="4677"/>
        </w:tabs>
        <w:jc w:val="center"/>
        <w:rPr>
          <w:rFonts w:eastAsiaTheme="minorHAnsi"/>
          <w:sz w:val="20"/>
          <w:szCs w:val="20"/>
          <w:lang w:eastAsia="en-US"/>
        </w:rPr>
      </w:pPr>
      <w:r>
        <w:rPr>
          <w:rFonts w:eastAsiaTheme="minorHAnsi"/>
          <w:sz w:val="20"/>
          <w:szCs w:val="20"/>
          <w:lang w:eastAsia="en-US"/>
        </w:rPr>
        <w:t xml:space="preserve">                                                                                                                                                                          </w:t>
      </w:r>
      <w:r w:rsidRPr="00855F6D">
        <w:rPr>
          <w:rFonts w:eastAsiaTheme="minorHAnsi"/>
          <w:sz w:val="20"/>
          <w:szCs w:val="20"/>
          <w:lang w:eastAsia="en-US"/>
        </w:rPr>
        <w:t>от 15.08.2018  № 38</w:t>
      </w:r>
    </w:p>
    <w:p w:rsidR="00855F6D" w:rsidRDefault="00855F6D" w:rsidP="00855F6D">
      <w:pPr>
        <w:tabs>
          <w:tab w:val="center" w:pos="4677"/>
        </w:tabs>
        <w:jc w:val="center"/>
        <w:rPr>
          <w:rFonts w:eastAsiaTheme="minorHAnsi"/>
          <w:sz w:val="20"/>
          <w:szCs w:val="20"/>
          <w:lang w:eastAsia="en-US"/>
        </w:rPr>
      </w:pPr>
    </w:p>
    <w:p w:rsidR="00855F6D" w:rsidRPr="00855F6D" w:rsidRDefault="00855F6D" w:rsidP="00855F6D">
      <w:pPr>
        <w:tabs>
          <w:tab w:val="center" w:pos="4677"/>
        </w:tabs>
        <w:jc w:val="center"/>
        <w:rPr>
          <w:rFonts w:eastAsiaTheme="minorHAnsi"/>
          <w:sz w:val="20"/>
          <w:szCs w:val="20"/>
          <w:lang w:eastAsia="en-US"/>
        </w:rPr>
      </w:pPr>
      <w:r w:rsidRPr="00855F6D">
        <w:rPr>
          <w:rFonts w:eastAsiaTheme="minorHAnsi"/>
          <w:sz w:val="20"/>
          <w:szCs w:val="20"/>
          <w:lang w:eastAsia="en-US"/>
        </w:rPr>
        <w:t>ОТЧЕТ</w:t>
      </w:r>
    </w:p>
    <w:p w:rsidR="00855F6D" w:rsidRPr="00855F6D" w:rsidRDefault="00855F6D" w:rsidP="00855F6D">
      <w:pPr>
        <w:tabs>
          <w:tab w:val="center" w:pos="4677"/>
        </w:tabs>
        <w:jc w:val="center"/>
        <w:rPr>
          <w:rFonts w:eastAsiaTheme="minorHAnsi"/>
          <w:sz w:val="20"/>
          <w:szCs w:val="20"/>
          <w:lang w:eastAsia="en-US"/>
        </w:rPr>
      </w:pPr>
      <w:r w:rsidRPr="00855F6D">
        <w:rPr>
          <w:rFonts w:eastAsiaTheme="minorHAnsi"/>
          <w:sz w:val="20"/>
          <w:szCs w:val="20"/>
          <w:lang w:eastAsia="en-US"/>
        </w:rPr>
        <w:t>об объеме межбюджетных трансфертов передаваемых бюджету Берегаевского сельского поселения из бюджета Тегульдетского района в 6 месяцев 2018 года</w:t>
      </w:r>
    </w:p>
    <w:tbl>
      <w:tblPr>
        <w:tblW w:w="10915" w:type="dxa"/>
        <w:tblInd w:w="108" w:type="dxa"/>
        <w:tblLayout w:type="fixed"/>
        <w:tblLook w:val="04A0" w:firstRow="1" w:lastRow="0" w:firstColumn="1" w:lastColumn="0" w:noHBand="0" w:noVBand="1"/>
      </w:tblPr>
      <w:tblGrid>
        <w:gridCol w:w="2129"/>
        <w:gridCol w:w="3541"/>
        <w:gridCol w:w="1134"/>
        <w:gridCol w:w="993"/>
        <w:gridCol w:w="1134"/>
        <w:gridCol w:w="992"/>
        <w:gridCol w:w="992"/>
      </w:tblGrid>
      <w:tr w:rsidR="00855F6D" w:rsidRPr="00855F6D" w:rsidTr="00855F6D">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Коды бюджетной классификации РФ </w:t>
            </w:r>
          </w:p>
        </w:tc>
        <w:tc>
          <w:tcPr>
            <w:tcW w:w="354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b/>
                <w:sz w:val="20"/>
                <w:szCs w:val="20"/>
                <w:lang w:eastAsia="en-US"/>
              </w:rPr>
              <w:t>План на 2017</w:t>
            </w:r>
            <w:r w:rsidRPr="00855F6D">
              <w:rPr>
                <w:rFonts w:eastAsiaTheme="minorHAnsi"/>
                <w:sz w:val="20"/>
                <w:szCs w:val="20"/>
                <w:lang w:eastAsia="en-US"/>
              </w:rPr>
              <w:t xml:space="preserve"> </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 xml:space="preserve">План </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На 6 месяцев</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2018</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 xml:space="preserve">Факт </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За 6 месяцев.</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2018</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(тыс. руб.)</w:t>
            </w:r>
          </w:p>
        </w:tc>
        <w:tc>
          <w:tcPr>
            <w:tcW w:w="992" w:type="dxa"/>
            <w:tcBorders>
              <w:top w:val="single" w:sz="4" w:space="0" w:color="auto"/>
              <w:left w:val="single" w:sz="4" w:space="0" w:color="auto"/>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исполнение к плану на 6 месяцев</w:t>
            </w: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2018</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bCs/>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855F6D" w:rsidRPr="00855F6D" w:rsidRDefault="00855F6D" w:rsidP="00855F6D">
            <w:pPr>
              <w:tabs>
                <w:tab w:val="center" w:pos="4677"/>
              </w:tabs>
              <w:rPr>
                <w:rFonts w:eastAsiaTheme="minorHAnsi"/>
                <w:b/>
                <w:sz w:val="20"/>
                <w:szCs w:val="20"/>
                <w:lang w:eastAsia="en-US"/>
              </w:rPr>
            </w:pP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 xml:space="preserve">Удельный вес </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w:t>
            </w:r>
          </w:p>
        </w:tc>
      </w:tr>
      <w:tr w:rsidR="00855F6D" w:rsidRPr="00855F6D" w:rsidTr="00855F6D">
        <w:trPr>
          <w:trHeight w:val="255"/>
        </w:trPr>
        <w:tc>
          <w:tcPr>
            <w:tcW w:w="2129" w:type="dxa"/>
            <w:tcBorders>
              <w:top w:val="nil"/>
              <w:left w:val="single" w:sz="4" w:space="0" w:color="auto"/>
              <w:bottom w:val="single" w:sz="4" w:space="0" w:color="auto"/>
              <w:right w:val="single" w:sz="4" w:space="0" w:color="auto"/>
            </w:tcBorders>
            <w:noWrap/>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w:t>
            </w:r>
          </w:p>
        </w:tc>
        <w:tc>
          <w:tcPr>
            <w:tcW w:w="3541" w:type="dxa"/>
            <w:tcBorders>
              <w:top w:val="nil"/>
              <w:left w:val="nil"/>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w:t>
            </w:r>
          </w:p>
        </w:tc>
        <w:tc>
          <w:tcPr>
            <w:tcW w:w="1134" w:type="dxa"/>
            <w:tcBorders>
              <w:top w:val="nil"/>
              <w:left w:val="nil"/>
              <w:bottom w:val="single" w:sz="4" w:space="0" w:color="auto"/>
              <w:right w:val="single" w:sz="4" w:space="0" w:color="auto"/>
            </w:tcBorders>
            <w:noWrap/>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w:t>
            </w:r>
          </w:p>
        </w:tc>
        <w:tc>
          <w:tcPr>
            <w:tcW w:w="993" w:type="dxa"/>
            <w:tcBorders>
              <w:top w:val="single" w:sz="4" w:space="0" w:color="auto"/>
              <w:left w:val="nil"/>
              <w:bottom w:val="single" w:sz="4" w:space="0" w:color="auto"/>
              <w:right w:val="single" w:sz="4" w:space="0" w:color="auto"/>
            </w:tcBorders>
            <w:vAlign w:val="bottom"/>
          </w:tcPr>
          <w:p w:rsidR="00855F6D" w:rsidRPr="00855F6D" w:rsidRDefault="00855F6D" w:rsidP="00855F6D">
            <w:pPr>
              <w:tabs>
                <w:tab w:val="center" w:pos="4677"/>
              </w:tabs>
              <w:rPr>
                <w:rFonts w:eastAsiaTheme="minorHAnsi"/>
                <w:sz w:val="20"/>
                <w:szCs w:val="20"/>
                <w:lang w:eastAsia="en-US"/>
              </w:rPr>
            </w:pPr>
          </w:p>
        </w:tc>
        <w:tc>
          <w:tcPr>
            <w:tcW w:w="1134"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tc>
        <w:tc>
          <w:tcPr>
            <w:tcW w:w="99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tc>
        <w:tc>
          <w:tcPr>
            <w:tcW w:w="99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tc>
      </w:tr>
      <w:tr w:rsidR="00855F6D" w:rsidRPr="00855F6D" w:rsidTr="00855F6D">
        <w:trPr>
          <w:trHeight w:val="429"/>
        </w:trPr>
        <w:tc>
          <w:tcPr>
            <w:tcW w:w="2129"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200 00000 00 0000 000</w:t>
            </w:r>
          </w:p>
        </w:tc>
        <w:tc>
          <w:tcPr>
            <w:tcW w:w="3541"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7744,5</w:t>
            </w:r>
          </w:p>
        </w:tc>
        <w:tc>
          <w:tcPr>
            <w:tcW w:w="993"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2962,3</w:t>
            </w:r>
          </w:p>
        </w:tc>
        <w:tc>
          <w:tcPr>
            <w:tcW w:w="1134"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2962,3</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100</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100</w:t>
            </w:r>
          </w:p>
        </w:tc>
      </w:tr>
      <w:tr w:rsidR="00855F6D" w:rsidRPr="00855F6D" w:rsidTr="00855F6D">
        <w:trPr>
          <w:trHeight w:val="945"/>
        </w:trPr>
        <w:tc>
          <w:tcPr>
            <w:tcW w:w="2129"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202 00000 00 0000 000</w:t>
            </w:r>
          </w:p>
        </w:tc>
        <w:tc>
          <w:tcPr>
            <w:tcW w:w="3541"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34"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7744,5</w:t>
            </w:r>
          </w:p>
        </w:tc>
        <w:tc>
          <w:tcPr>
            <w:tcW w:w="993"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2962,3</w:t>
            </w:r>
          </w:p>
        </w:tc>
        <w:tc>
          <w:tcPr>
            <w:tcW w:w="1134"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2962,3</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100</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100</w:t>
            </w:r>
          </w:p>
        </w:tc>
      </w:tr>
      <w:tr w:rsidR="00855F6D" w:rsidRPr="00855F6D" w:rsidTr="00855F6D">
        <w:trPr>
          <w:trHeight w:val="630"/>
        </w:trPr>
        <w:tc>
          <w:tcPr>
            <w:tcW w:w="2129"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202 10000 00 0000 151</w:t>
            </w:r>
          </w:p>
        </w:tc>
        <w:tc>
          <w:tcPr>
            <w:tcW w:w="3541"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 xml:space="preserve">Дотации бюджетам субъектов Российской Федерации </w:t>
            </w:r>
          </w:p>
        </w:tc>
        <w:tc>
          <w:tcPr>
            <w:tcW w:w="1134"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4028,1</w:t>
            </w:r>
          </w:p>
        </w:tc>
        <w:tc>
          <w:tcPr>
            <w:tcW w:w="993"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2068,9</w:t>
            </w:r>
          </w:p>
        </w:tc>
        <w:tc>
          <w:tcPr>
            <w:tcW w:w="1134"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2068,9</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100</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69,9</w:t>
            </w:r>
          </w:p>
        </w:tc>
      </w:tr>
      <w:tr w:rsidR="00855F6D" w:rsidRPr="00855F6D" w:rsidTr="00855F6D">
        <w:trPr>
          <w:trHeight w:val="573"/>
        </w:trPr>
        <w:tc>
          <w:tcPr>
            <w:tcW w:w="2129"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202 15001 10 0000 151</w:t>
            </w:r>
          </w:p>
        </w:tc>
        <w:tc>
          <w:tcPr>
            <w:tcW w:w="3541"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Дотации поселениям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4028,1</w:t>
            </w:r>
          </w:p>
        </w:tc>
        <w:tc>
          <w:tcPr>
            <w:tcW w:w="993"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2068,9</w:t>
            </w:r>
          </w:p>
        </w:tc>
        <w:tc>
          <w:tcPr>
            <w:tcW w:w="1134"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2068,9</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69,9</w:t>
            </w:r>
          </w:p>
        </w:tc>
      </w:tr>
      <w:tr w:rsidR="00855F6D" w:rsidRPr="00855F6D" w:rsidTr="00855F6D">
        <w:trPr>
          <w:trHeight w:val="516"/>
        </w:trPr>
        <w:tc>
          <w:tcPr>
            <w:tcW w:w="2129"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202 30000 00 0000 151</w:t>
            </w:r>
          </w:p>
        </w:tc>
        <w:tc>
          <w:tcPr>
            <w:tcW w:w="3541"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113,4</w:t>
            </w:r>
          </w:p>
        </w:tc>
        <w:tc>
          <w:tcPr>
            <w:tcW w:w="993"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57,0</w:t>
            </w:r>
          </w:p>
        </w:tc>
        <w:tc>
          <w:tcPr>
            <w:tcW w:w="1134"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57,0</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100</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1,9</w:t>
            </w:r>
          </w:p>
        </w:tc>
      </w:tr>
      <w:tr w:rsidR="00855F6D" w:rsidRPr="00855F6D" w:rsidTr="00855F6D">
        <w:trPr>
          <w:trHeight w:val="671"/>
        </w:trPr>
        <w:tc>
          <w:tcPr>
            <w:tcW w:w="2129"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202 35118 10 0000 151</w:t>
            </w:r>
          </w:p>
        </w:tc>
        <w:tc>
          <w:tcPr>
            <w:tcW w:w="3541"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113,4</w:t>
            </w:r>
          </w:p>
        </w:tc>
        <w:tc>
          <w:tcPr>
            <w:tcW w:w="993"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57,0</w:t>
            </w:r>
          </w:p>
        </w:tc>
        <w:tc>
          <w:tcPr>
            <w:tcW w:w="1134"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57,0</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100</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1,9</w:t>
            </w:r>
          </w:p>
        </w:tc>
      </w:tr>
      <w:tr w:rsidR="00855F6D" w:rsidRPr="00855F6D" w:rsidTr="00855F6D">
        <w:trPr>
          <w:trHeight w:val="367"/>
        </w:trPr>
        <w:tc>
          <w:tcPr>
            <w:tcW w:w="2129"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202 04000 00 0000 151</w:t>
            </w:r>
          </w:p>
        </w:tc>
        <w:tc>
          <w:tcPr>
            <w:tcW w:w="3541"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3603,0</w:t>
            </w:r>
          </w:p>
        </w:tc>
        <w:tc>
          <w:tcPr>
            <w:tcW w:w="993"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836,4</w:t>
            </w:r>
          </w:p>
        </w:tc>
        <w:tc>
          <w:tcPr>
            <w:tcW w:w="1134"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836,4</w:t>
            </w:r>
          </w:p>
        </w:tc>
        <w:tc>
          <w:tcPr>
            <w:tcW w:w="99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49,6</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28,2</w:t>
            </w:r>
          </w:p>
        </w:tc>
      </w:tr>
      <w:tr w:rsidR="00855F6D" w:rsidRPr="00855F6D" w:rsidTr="00855F6D">
        <w:trPr>
          <w:trHeight w:val="889"/>
        </w:trPr>
        <w:tc>
          <w:tcPr>
            <w:tcW w:w="2129"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202 45160 10 0000 151</w:t>
            </w:r>
          </w:p>
        </w:tc>
        <w:tc>
          <w:tcPr>
            <w:tcW w:w="3541"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10,0</w:t>
            </w:r>
          </w:p>
        </w:tc>
        <w:tc>
          <w:tcPr>
            <w:tcW w:w="993"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w:t>
            </w:r>
          </w:p>
        </w:tc>
        <w:tc>
          <w:tcPr>
            <w:tcW w:w="1134"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w:t>
            </w:r>
          </w:p>
        </w:tc>
      </w:tr>
      <w:tr w:rsidR="00855F6D" w:rsidRPr="00855F6D" w:rsidTr="00855F6D">
        <w:trPr>
          <w:trHeight w:val="516"/>
        </w:trPr>
        <w:tc>
          <w:tcPr>
            <w:tcW w:w="2129" w:type="dxa"/>
            <w:tcBorders>
              <w:top w:val="nil"/>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
                <w:bCs/>
                <w:sz w:val="20"/>
                <w:szCs w:val="20"/>
                <w:lang w:eastAsia="en-US"/>
              </w:rPr>
              <w:t>202 49999 10 0000 151</w:t>
            </w:r>
          </w:p>
        </w:tc>
        <w:tc>
          <w:tcPr>
            <w:tcW w:w="3541"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3593,0</w:t>
            </w:r>
          </w:p>
        </w:tc>
        <w:tc>
          <w:tcPr>
            <w:tcW w:w="993"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836,4</w:t>
            </w:r>
          </w:p>
        </w:tc>
        <w:tc>
          <w:tcPr>
            <w:tcW w:w="1134"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836,4</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27,5</w:t>
            </w:r>
          </w:p>
        </w:tc>
        <w:tc>
          <w:tcPr>
            <w:tcW w:w="99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28,2</w:t>
            </w:r>
          </w:p>
        </w:tc>
      </w:tr>
      <w:tr w:rsidR="00855F6D" w:rsidRPr="00855F6D" w:rsidTr="00855F6D">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202 49999 10 0000 151</w:t>
            </w:r>
          </w:p>
        </w:tc>
        <w:tc>
          <w:tcPr>
            <w:tcW w:w="3541"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Межбюджетные трансферты на сбалансированность бюджетов поселений</w:t>
            </w:r>
          </w:p>
        </w:tc>
        <w:tc>
          <w:tcPr>
            <w:tcW w:w="1134" w:type="dxa"/>
            <w:tcBorders>
              <w:top w:val="single" w:sz="4" w:space="0" w:color="auto"/>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2019,0</w:t>
            </w:r>
          </w:p>
        </w:tc>
        <w:tc>
          <w:tcPr>
            <w:tcW w:w="993"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836,4</w:t>
            </w:r>
          </w:p>
        </w:tc>
        <w:tc>
          <w:tcPr>
            <w:tcW w:w="1134"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836,4</w:t>
            </w:r>
          </w:p>
        </w:tc>
        <w:tc>
          <w:tcPr>
            <w:tcW w:w="99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27,5</w:t>
            </w:r>
          </w:p>
        </w:tc>
        <w:tc>
          <w:tcPr>
            <w:tcW w:w="99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28,2</w:t>
            </w:r>
          </w:p>
        </w:tc>
      </w:tr>
      <w:tr w:rsidR="00855F6D" w:rsidRPr="00855F6D" w:rsidTr="00855F6D">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202 49999 10 0000 151</w:t>
            </w:r>
          </w:p>
        </w:tc>
        <w:tc>
          <w:tcPr>
            <w:tcW w:w="3541"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1574,0</w:t>
            </w:r>
          </w:p>
        </w:tc>
        <w:tc>
          <w:tcPr>
            <w:tcW w:w="993"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w:t>
            </w:r>
          </w:p>
        </w:tc>
        <w:tc>
          <w:tcPr>
            <w:tcW w:w="1134"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w:t>
            </w:r>
          </w:p>
        </w:tc>
        <w:tc>
          <w:tcPr>
            <w:tcW w:w="99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w:t>
            </w:r>
          </w:p>
        </w:tc>
        <w:tc>
          <w:tcPr>
            <w:tcW w:w="99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w:t>
            </w:r>
          </w:p>
        </w:tc>
      </w:tr>
    </w:tbl>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     </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По итогам 6 месяцев 2018 года безвозмездные поступления бюджета Берегаевского сельского поселения составили </w:t>
      </w:r>
      <w:r w:rsidRPr="00855F6D">
        <w:rPr>
          <w:rFonts w:eastAsiaTheme="minorHAnsi"/>
          <w:b/>
          <w:bCs/>
          <w:sz w:val="20"/>
          <w:szCs w:val="20"/>
          <w:lang w:eastAsia="en-US"/>
        </w:rPr>
        <w:t xml:space="preserve">2962,3 </w:t>
      </w:r>
      <w:r w:rsidRPr="00855F6D">
        <w:rPr>
          <w:rFonts w:eastAsiaTheme="minorHAnsi"/>
          <w:sz w:val="20"/>
          <w:szCs w:val="20"/>
          <w:lang w:eastAsia="en-US"/>
        </w:rPr>
        <w:t xml:space="preserve">тыс. рублей. Плановое задание за 6 месяцев 2018 года по безвозмездным поступлениям выполнено на 100 %. </w:t>
      </w: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lastRenderedPageBreak/>
        <w:t>Рисунок</w:t>
      </w:r>
      <w:r w:rsidR="00D6592D">
        <w:rPr>
          <w:rFonts w:eastAsiaTheme="minorHAnsi"/>
          <w:sz w:val="20"/>
          <w:szCs w:val="20"/>
          <w:lang w:eastAsia="en-US"/>
        </w:rPr>
        <w:t xml:space="preserve"> </w:t>
      </w:r>
      <w:r w:rsidRPr="00855F6D">
        <w:rPr>
          <w:rFonts w:eastAsiaTheme="minorHAnsi"/>
          <w:sz w:val="20"/>
          <w:szCs w:val="20"/>
          <w:lang w:eastAsia="en-US"/>
        </w:rPr>
        <w:t>2 - Структура объема межбюджетных трансфертов передаваемых бюджету Берегаевского сельского поселения из бюджета Тегульдетского района за 6 месяцев  2018 года</w:t>
      </w:r>
    </w:p>
    <w:p w:rsidR="00855F6D" w:rsidRPr="00855F6D" w:rsidRDefault="00855F6D" w:rsidP="00855F6D">
      <w:pPr>
        <w:tabs>
          <w:tab w:val="center" w:pos="4677"/>
        </w:tabs>
        <w:rPr>
          <w:rFonts w:eastAsiaTheme="minorHAnsi"/>
          <w:sz w:val="20"/>
          <w:szCs w:val="20"/>
          <w:lang w:eastAsia="en-US"/>
        </w:rPr>
      </w:pPr>
      <w:r w:rsidRPr="00855F6D">
        <w:rPr>
          <w:rFonts w:eastAsiaTheme="minorHAnsi"/>
          <w:noProof/>
          <w:sz w:val="20"/>
          <w:szCs w:val="20"/>
        </w:rPr>
        <w:drawing>
          <wp:inline distT="0" distB="0" distL="0" distR="0" wp14:anchorId="383A34AD" wp14:editId="2C038FF0">
            <wp:extent cx="6841166" cy="2966484"/>
            <wp:effectExtent l="19050" t="0" r="16834" b="5316"/>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  </w:t>
      </w:r>
      <w:r w:rsidRPr="00855F6D">
        <w:rPr>
          <w:rFonts w:eastAsiaTheme="minorHAnsi"/>
          <w:sz w:val="20"/>
          <w:szCs w:val="20"/>
          <w:lang w:eastAsia="en-US"/>
        </w:rPr>
        <w:tab/>
        <w:t xml:space="preserve"> Наибольший удельный вес:</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- 69,9 %межбюджетные трансферты на сбалансированность бюджетов поселений; </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- 28,2 % - дотации поселениям на выравнивание уровня бюджетной обеспеченности; </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-1,9 % - субвенции бюджетам поселений на осуществление первичного воинского учета на территориях, где отсутствуют военные комиссариаты;</w:t>
      </w:r>
    </w:p>
    <w:p w:rsidR="00855F6D" w:rsidRPr="00855F6D" w:rsidRDefault="00855F6D" w:rsidP="00855F6D">
      <w:pPr>
        <w:tabs>
          <w:tab w:val="center" w:pos="4677"/>
        </w:tabs>
        <w:rPr>
          <w:rFonts w:eastAsiaTheme="minorHAnsi"/>
          <w:sz w:val="20"/>
          <w:szCs w:val="20"/>
          <w:lang w:eastAsia="en-US"/>
        </w:rPr>
        <w:sectPr w:rsidR="00855F6D" w:rsidRPr="00855F6D" w:rsidSect="00855F6D">
          <w:headerReference w:type="default" r:id="rId11"/>
          <w:pgSz w:w="11906" w:h="16838"/>
          <w:pgMar w:top="1134" w:right="850" w:bottom="1134" w:left="851" w:header="708" w:footer="708" w:gutter="0"/>
          <w:cols w:space="708"/>
          <w:docGrid w:linePitch="360"/>
        </w:sectPr>
      </w:pPr>
      <w:r w:rsidRPr="00855F6D">
        <w:rPr>
          <w:rFonts w:eastAsiaTheme="minorHAnsi"/>
          <w:sz w:val="20"/>
          <w:szCs w:val="20"/>
          <w:lang w:eastAsia="en-US"/>
        </w:rPr>
        <w:tab/>
      </w:r>
    </w:p>
    <w:tbl>
      <w:tblPr>
        <w:tblW w:w="14082" w:type="dxa"/>
        <w:tblInd w:w="490" w:type="dxa"/>
        <w:tblLook w:val="04A0" w:firstRow="1" w:lastRow="0" w:firstColumn="1" w:lastColumn="0" w:noHBand="0" w:noVBand="1"/>
      </w:tblPr>
      <w:tblGrid>
        <w:gridCol w:w="14082"/>
      </w:tblGrid>
      <w:tr w:rsidR="00855F6D" w:rsidRPr="00855F6D" w:rsidTr="00855F6D">
        <w:trPr>
          <w:trHeight w:val="1776"/>
        </w:trPr>
        <w:tc>
          <w:tcPr>
            <w:tcW w:w="14082" w:type="dxa"/>
            <w:noWrap/>
            <w:vAlign w:val="center"/>
            <w:hideMark/>
          </w:tcPr>
          <w:p w:rsidR="00855F6D" w:rsidRPr="00855F6D" w:rsidRDefault="00855F6D" w:rsidP="00855F6D">
            <w:pPr>
              <w:tabs>
                <w:tab w:val="center" w:pos="4677"/>
              </w:tabs>
              <w:jc w:val="right"/>
              <w:rPr>
                <w:rFonts w:eastAsiaTheme="minorHAnsi"/>
                <w:sz w:val="20"/>
                <w:szCs w:val="20"/>
                <w:lang w:eastAsia="en-US"/>
              </w:rPr>
            </w:pPr>
            <w:r w:rsidRPr="00855F6D">
              <w:rPr>
                <w:rFonts w:eastAsiaTheme="minorHAnsi"/>
                <w:sz w:val="20"/>
                <w:szCs w:val="20"/>
                <w:lang w:eastAsia="en-US"/>
              </w:rPr>
              <w:lastRenderedPageBreak/>
              <w:t xml:space="preserve">                 ПРИЛОЖЕНИЕ 3</w:t>
            </w:r>
          </w:p>
          <w:p w:rsidR="00855F6D" w:rsidRPr="00855F6D" w:rsidRDefault="00855F6D" w:rsidP="00855F6D">
            <w:pPr>
              <w:tabs>
                <w:tab w:val="center" w:pos="4677"/>
              </w:tabs>
              <w:jc w:val="right"/>
              <w:rPr>
                <w:rFonts w:eastAsiaTheme="minorHAnsi"/>
                <w:sz w:val="20"/>
                <w:szCs w:val="20"/>
                <w:lang w:eastAsia="en-US"/>
              </w:rPr>
            </w:pPr>
            <w:r w:rsidRPr="00855F6D">
              <w:rPr>
                <w:rFonts w:eastAsiaTheme="minorHAnsi"/>
                <w:sz w:val="20"/>
                <w:szCs w:val="20"/>
                <w:lang w:eastAsia="en-US"/>
              </w:rPr>
              <w:t xml:space="preserve">к постановлению Администрации </w:t>
            </w:r>
          </w:p>
          <w:p w:rsidR="00855F6D" w:rsidRPr="00855F6D" w:rsidRDefault="00855F6D" w:rsidP="00855F6D">
            <w:pPr>
              <w:tabs>
                <w:tab w:val="center" w:pos="4677"/>
              </w:tabs>
              <w:jc w:val="right"/>
              <w:rPr>
                <w:rFonts w:eastAsiaTheme="minorHAnsi"/>
                <w:sz w:val="20"/>
                <w:szCs w:val="20"/>
                <w:lang w:eastAsia="en-US"/>
              </w:rPr>
            </w:pPr>
            <w:r w:rsidRPr="00855F6D">
              <w:rPr>
                <w:rFonts w:eastAsiaTheme="minorHAnsi"/>
                <w:sz w:val="20"/>
                <w:szCs w:val="20"/>
                <w:lang w:eastAsia="en-US"/>
              </w:rPr>
              <w:t xml:space="preserve">Берегаевского сельского поселения </w:t>
            </w:r>
          </w:p>
          <w:p w:rsidR="00855F6D" w:rsidRPr="00855F6D" w:rsidRDefault="00855F6D" w:rsidP="00855F6D">
            <w:pPr>
              <w:tabs>
                <w:tab w:val="center" w:pos="4677"/>
              </w:tabs>
              <w:jc w:val="right"/>
              <w:rPr>
                <w:rFonts w:eastAsiaTheme="minorHAnsi"/>
                <w:sz w:val="20"/>
                <w:szCs w:val="20"/>
                <w:lang w:eastAsia="en-US"/>
              </w:rPr>
            </w:pPr>
            <w:r w:rsidRPr="00855F6D">
              <w:rPr>
                <w:rFonts w:eastAsiaTheme="minorHAnsi"/>
                <w:sz w:val="20"/>
                <w:szCs w:val="20"/>
                <w:lang w:eastAsia="en-US"/>
              </w:rPr>
              <w:t xml:space="preserve">от 15.08.2018 № 38 </w:t>
            </w:r>
          </w:p>
          <w:p w:rsidR="00855F6D" w:rsidRDefault="00855F6D" w:rsidP="00855F6D">
            <w:pPr>
              <w:tabs>
                <w:tab w:val="center" w:pos="4677"/>
              </w:tabs>
              <w:rPr>
                <w:rFonts w:eastAsiaTheme="minorHAnsi"/>
                <w:b/>
                <w:sz w:val="20"/>
                <w:szCs w:val="20"/>
                <w:lang w:eastAsia="en-US"/>
              </w:rPr>
            </w:pPr>
          </w:p>
          <w:p w:rsidR="00855F6D" w:rsidRPr="00855F6D" w:rsidRDefault="00855F6D" w:rsidP="00855F6D">
            <w:pPr>
              <w:tabs>
                <w:tab w:val="center" w:pos="4677"/>
              </w:tabs>
              <w:jc w:val="center"/>
              <w:rPr>
                <w:rFonts w:eastAsiaTheme="minorHAnsi"/>
                <w:b/>
                <w:bCs/>
                <w:sz w:val="20"/>
                <w:szCs w:val="20"/>
                <w:lang w:eastAsia="en-US"/>
              </w:rPr>
            </w:pPr>
            <w:r w:rsidRPr="00855F6D">
              <w:rPr>
                <w:rFonts w:eastAsiaTheme="minorHAnsi"/>
                <w:b/>
                <w:sz w:val="20"/>
                <w:szCs w:val="20"/>
                <w:lang w:eastAsia="en-US"/>
              </w:rPr>
              <w:t>ОТЧЕТ</w:t>
            </w:r>
          </w:p>
          <w:p w:rsidR="00855F6D" w:rsidRPr="00855F6D" w:rsidRDefault="00855F6D" w:rsidP="00855F6D">
            <w:pPr>
              <w:tabs>
                <w:tab w:val="center" w:pos="4677"/>
              </w:tabs>
              <w:jc w:val="center"/>
              <w:rPr>
                <w:rFonts w:eastAsiaTheme="minorHAnsi"/>
                <w:sz w:val="20"/>
                <w:szCs w:val="20"/>
                <w:lang w:eastAsia="en-US"/>
              </w:rPr>
            </w:pPr>
            <w:r w:rsidRPr="00855F6D">
              <w:rPr>
                <w:rFonts w:eastAsiaTheme="minorHAnsi"/>
                <w:sz w:val="20"/>
                <w:szCs w:val="20"/>
                <w:lang w:eastAsia="en-US"/>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месяцев 2018 года</w:t>
            </w:r>
          </w:p>
        </w:tc>
      </w:tr>
    </w:tbl>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bCs/>
          <w:i/>
          <w:iCs/>
          <w:sz w:val="20"/>
          <w:szCs w:val="20"/>
          <w:lang w:eastAsia="en-US"/>
        </w:rPr>
      </w:pPr>
      <w:r w:rsidRPr="00855F6D">
        <w:rPr>
          <w:rFonts w:eastAsiaTheme="minorHAnsi"/>
          <w:sz w:val="20"/>
          <w:szCs w:val="20"/>
          <w:lang w:eastAsia="en-US"/>
        </w:rPr>
        <w:t xml:space="preserve">При плановом объеме расходов за 6 месяцев 2018 года в сумме </w:t>
      </w:r>
      <w:r w:rsidRPr="00855F6D">
        <w:rPr>
          <w:rFonts w:eastAsiaTheme="minorHAnsi"/>
          <w:bCs/>
          <w:sz w:val="20"/>
          <w:szCs w:val="20"/>
          <w:lang w:eastAsia="en-US"/>
        </w:rPr>
        <w:t>3667,0</w:t>
      </w:r>
      <w:r w:rsidRPr="00855F6D">
        <w:rPr>
          <w:rFonts w:eastAsiaTheme="minorHAnsi"/>
          <w:b/>
          <w:bCs/>
          <w:sz w:val="20"/>
          <w:szCs w:val="20"/>
          <w:lang w:eastAsia="en-US"/>
        </w:rPr>
        <w:t xml:space="preserve"> </w:t>
      </w:r>
      <w:r w:rsidRPr="00855F6D">
        <w:rPr>
          <w:rFonts w:eastAsiaTheme="minorHAnsi"/>
          <w:sz w:val="20"/>
          <w:szCs w:val="20"/>
          <w:lang w:eastAsia="en-US"/>
        </w:rPr>
        <w:t xml:space="preserve">тыс. рублей, исполнение составило </w:t>
      </w:r>
      <w:r w:rsidRPr="00855F6D">
        <w:rPr>
          <w:rFonts w:eastAsiaTheme="minorHAnsi"/>
          <w:bCs/>
          <w:sz w:val="20"/>
          <w:szCs w:val="20"/>
          <w:lang w:eastAsia="en-US"/>
        </w:rPr>
        <w:t>3655,6</w:t>
      </w:r>
      <w:r w:rsidRPr="00855F6D">
        <w:rPr>
          <w:rFonts w:eastAsiaTheme="minorHAnsi"/>
          <w:b/>
          <w:bCs/>
          <w:sz w:val="20"/>
          <w:szCs w:val="20"/>
          <w:lang w:eastAsia="en-US"/>
        </w:rPr>
        <w:t xml:space="preserve"> </w:t>
      </w:r>
      <w:r w:rsidRPr="00855F6D">
        <w:rPr>
          <w:rFonts w:eastAsiaTheme="minorHAnsi"/>
          <w:sz w:val="20"/>
          <w:szCs w:val="20"/>
          <w:lang w:eastAsia="en-US"/>
        </w:rPr>
        <w:t xml:space="preserve">тыс. рублей или 99,7 %, расходы не исполнены в сумме 11,4 тыс. рублей. </w:t>
      </w:r>
    </w:p>
    <w:p w:rsidR="00855F6D" w:rsidRPr="00855F6D" w:rsidRDefault="00855F6D" w:rsidP="00855F6D">
      <w:pPr>
        <w:tabs>
          <w:tab w:val="center" w:pos="4677"/>
        </w:tabs>
        <w:rPr>
          <w:rFonts w:eastAsiaTheme="minorHAnsi"/>
          <w:bCs/>
          <w:i/>
          <w:iCs/>
          <w:sz w:val="20"/>
          <w:szCs w:val="20"/>
          <w:lang w:eastAsia="en-US"/>
        </w:rPr>
      </w:pPr>
    </w:p>
    <w:p w:rsidR="00855F6D" w:rsidRPr="00855F6D" w:rsidRDefault="00855F6D" w:rsidP="00855F6D">
      <w:pPr>
        <w:tabs>
          <w:tab w:val="center" w:pos="4677"/>
        </w:tabs>
        <w:rPr>
          <w:rFonts w:eastAsiaTheme="minorHAnsi"/>
          <w:i/>
          <w:sz w:val="20"/>
          <w:szCs w:val="20"/>
          <w:lang w:eastAsia="en-US"/>
        </w:rPr>
      </w:pPr>
      <w:r w:rsidRPr="00855F6D">
        <w:rPr>
          <w:rFonts w:eastAsiaTheme="minorHAnsi"/>
          <w:bCs/>
          <w:i/>
          <w:iCs/>
          <w:sz w:val="20"/>
          <w:szCs w:val="20"/>
          <w:lang w:eastAsia="en-US"/>
        </w:rPr>
        <w:t xml:space="preserve">    </w:t>
      </w:r>
      <w:r w:rsidRPr="00855F6D">
        <w:rPr>
          <w:rFonts w:eastAsiaTheme="minorHAnsi"/>
          <w:bCs/>
          <w:i/>
          <w:iCs/>
          <w:sz w:val="20"/>
          <w:szCs w:val="20"/>
          <w:lang w:eastAsia="en-US"/>
        </w:rPr>
        <w:tab/>
        <w:t xml:space="preserve"> </w:t>
      </w:r>
      <w:r w:rsidRPr="00855F6D">
        <w:rPr>
          <w:rFonts w:eastAsiaTheme="minorHAnsi"/>
          <w:sz w:val="20"/>
          <w:szCs w:val="20"/>
          <w:lang w:eastAsia="en-US"/>
        </w:rPr>
        <w:t>Расходы бюджета Берегаевского сельского поселения по разделам функциональной классификации за 6 месяцев 2018 года характеризуется следующими показателями:</w:t>
      </w:r>
    </w:p>
    <w:p w:rsidR="00855F6D" w:rsidRPr="00855F6D" w:rsidRDefault="00855F6D" w:rsidP="00855F6D">
      <w:pPr>
        <w:tabs>
          <w:tab w:val="center" w:pos="4677"/>
        </w:tabs>
        <w:rPr>
          <w:rFonts w:eastAsiaTheme="minorHAnsi"/>
          <w:sz w:val="20"/>
          <w:szCs w:val="20"/>
          <w:lang w:eastAsia="en-US"/>
        </w:rPr>
      </w:pPr>
    </w:p>
    <w:tbl>
      <w:tblPr>
        <w:tblpPr w:leftFromText="180" w:rightFromText="180" w:vertAnchor="text" w:tblpY="1"/>
        <w:tblOverlap w:val="never"/>
        <w:tblW w:w="14284" w:type="dxa"/>
        <w:tblLayout w:type="fixed"/>
        <w:tblLook w:val="04A0" w:firstRow="1" w:lastRow="0" w:firstColumn="1" w:lastColumn="0" w:noHBand="0" w:noVBand="1"/>
      </w:tblPr>
      <w:tblGrid>
        <w:gridCol w:w="4361"/>
        <w:gridCol w:w="708"/>
        <w:gridCol w:w="1134"/>
        <w:gridCol w:w="1418"/>
        <w:gridCol w:w="708"/>
        <w:gridCol w:w="1134"/>
        <w:gridCol w:w="1172"/>
        <w:gridCol w:w="1351"/>
        <w:gridCol w:w="1276"/>
        <w:gridCol w:w="1022"/>
      </w:tblGrid>
      <w:tr w:rsidR="00855F6D" w:rsidRPr="00855F6D" w:rsidTr="00D6592D">
        <w:trPr>
          <w:trHeight w:val="563"/>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Наименование показателей </w:t>
            </w:r>
          </w:p>
        </w:tc>
        <w:tc>
          <w:tcPr>
            <w:tcW w:w="3968" w:type="dxa"/>
            <w:gridSpan w:val="4"/>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b/>
                <w:sz w:val="20"/>
                <w:szCs w:val="20"/>
                <w:lang w:eastAsia="en-US"/>
              </w:rPr>
              <w:t>План на 2018</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(тыс. руб.)</w:t>
            </w:r>
          </w:p>
        </w:tc>
        <w:tc>
          <w:tcPr>
            <w:tcW w:w="1172" w:type="dxa"/>
            <w:vMerge w:val="restart"/>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sz w:val="20"/>
                <w:szCs w:val="20"/>
                <w:lang w:eastAsia="en-US"/>
              </w:rPr>
            </w:pP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План</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на 6 месяцев</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2018</w:t>
            </w:r>
          </w:p>
          <w:p w:rsidR="00855F6D" w:rsidRPr="00855F6D" w:rsidRDefault="00855F6D" w:rsidP="00855F6D">
            <w:pPr>
              <w:tabs>
                <w:tab w:val="center" w:pos="4677"/>
              </w:tabs>
              <w:rPr>
                <w:rFonts w:eastAsiaTheme="minorHAnsi"/>
                <w:b/>
                <w:sz w:val="20"/>
                <w:szCs w:val="20"/>
                <w:lang w:eastAsia="en-US"/>
              </w:rPr>
            </w:pPr>
            <w:r w:rsidRPr="00855F6D">
              <w:rPr>
                <w:rFonts w:eastAsiaTheme="minorHAnsi"/>
                <w:sz w:val="20"/>
                <w:szCs w:val="20"/>
                <w:lang w:eastAsia="en-US"/>
              </w:rPr>
              <w:t>(тыс. руб.)</w:t>
            </w:r>
          </w:p>
          <w:p w:rsidR="00855F6D" w:rsidRPr="00855F6D" w:rsidRDefault="00855F6D" w:rsidP="00855F6D">
            <w:pPr>
              <w:tabs>
                <w:tab w:val="center" w:pos="4677"/>
              </w:tabs>
              <w:rPr>
                <w:rFonts w:eastAsiaTheme="minorHAnsi"/>
                <w:sz w:val="20"/>
                <w:szCs w:val="20"/>
                <w:lang w:eastAsia="en-US"/>
              </w:rPr>
            </w:pPr>
          </w:p>
        </w:tc>
        <w:tc>
          <w:tcPr>
            <w:tcW w:w="1351" w:type="dxa"/>
            <w:vMerge w:val="restart"/>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sz w:val="20"/>
                <w:szCs w:val="20"/>
                <w:lang w:eastAsia="en-US"/>
              </w:rPr>
            </w:pP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 xml:space="preserve">Факт </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за 6 месяцев.</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2018</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w:t>
            </w:r>
            <w:proofErr w:type="spellStart"/>
            <w:r w:rsidRPr="00855F6D">
              <w:rPr>
                <w:rFonts w:eastAsiaTheme="minorHAnsi"/>
                <w:sz w:val="20"/>
                <w:szCs w:val="20"/>
                <w:lang w:eastAsia="en-US"/>
              </w:rPr>
              <w:t>тыс</w:t>
            </w:r>
            <w:proofErr w:type="gramStart"/>
            <w:r w:rsidRPr="00855F6D">
              <w:rPr>
                <w:rFonts w:eastAsiaTheme="minorHAnsi"/>
                <w:sz w:val="20"/>
                <w:szCs w:val="20"/>
                <w:lang w:eastAsia="en-US"/>
              </w:rPr>
              <w:t>.р</w:t>
            </w:r>
            <w:proofErr w:type="gramEnd"/>
            <w:r w:rsidRPr="00855F6D">
              <w:rPr>
                <w:rFonts w:eastAsiaTheme="minorHAnsi"/>
                <w:sz w:val="20"/>
                <w:szCs w:val="20"/>
                <w:lang w:eastAsia="en-US"/>
              </w:rPr>
              <w:t>уб</w:t>
            </w:r>
            <w:proofErr w:type="spellEnd"/>
            <w:r w:rsidRPr="00855F6D">
              <w:rPr>
                <w:rFonts w:eastAsiaTheme="minorHAnsi"/>
                <w:sz w:val="20"/>
                <w:szCs w:val="20"/>
                <w:lang w:eastAsia="en-US"/>
              </w:rPr>
              <w:t>.)</w:t>
            </w:r>
          </w:p>
        </w:tc>
        <w:tc>
          <w:tcPr>
            <w:tcW w:w="1276" w:type="dxa"/>
            <w:vMerge w:val="restart"/>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 исполнение к плану на 6 месяцев</w:t>
            </w:r>
          </w:p>
          <w:p w:rsidR="00855F6D" w:rsidRPr="00855F6D" w:rsidRDefault="00855F6D" w:rsidP="00855F6D">
            <w:pPr>
              <w:tabs>
                <w:tab w:val="center" w:pos="4677"/>
              </w:tabs>
              <w:rPr>
                <w:rFonts w:eastAsiaTheme="minorHAnsi"/>
                <w:sz w:val="20"/>
                <w:szCs w:val="20"/>
                <w:lang w:eastAsia="en-US"/>
              </w:rPr>
            </w:pPr>
            <w:r w:rsidRPr="00855F6D">
              <w:rPr>
                <w:rFonts w:eastAsiaTheme="minorHAnsi"/>
                <w:b/>
                <w:bCs/>
                <w:sz w:val="20"/>
                <w:szCs w:val="20"/>
                <w:lang w:eastAsia="en-US"/>
              </w:rPr>
              <w:t>2018</w:t>
            </w:r>
          </w:p>
        </w:tc>
        <w:tc>
          <w:tcPr>
            <w:tcW w:w="1022" w:type="dxa"/>
            <w:vMerge w:val="restart"/>
            <w:tcBorders>
              <w:top w:val="single" w:sz="4" w:space="0" w:color="auto"/>
              <w:left w:val="nil"/>
              <w:right w:val="single" w:sz="4" w:space="0" w:color="auto"/>
            </w:tcBorders>
          </w:tcPr>
          <w:p w:rsidR="00855F6D" w:rsidRPr="00855F6D" w:rsidRDefault="00855F6D" w:rsidP="00855F6D">
            <w:pPr>
              <w:tabs>
                <w:tab w:val="center" w:pos="4677"/>
              </w:tabs>
              <w:rPr>
                <w:rFonts w:eastAsiaTheme="minorHAnsi"/>
                <w:b/>
                <w:sz w:val="20"/>
                <w:szCs w:val="20"/>
                <w:lang w:eastAsia="en-US"/>
              </w:rPr>
            </w:pPr>
          </w:p>
          <w:p w:rsidR="00855F6D" w:rsidRPr="00855F6D" w:rsidRDefault="00855F6D" w:rsidP="00855F6D">
            <w:pPr>
              <w:tabs>
                <w:tab w:val="center" w:pos="4677"/>
              </w:tabs>
              <w:rPr>
                <w:rFonts w:eastAsiaTheme="minorHAnsi"/>
                <w:b/>
                <w:sz w:val="20"/>
                <w:szCs w:val="20"/>
                <w:lang w:eastAsia="en-US"/>
              </w:rPr>
            </w:pP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 xml:space="preserve">Удельный вес </w:t>
            </w: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w:t>
            </w:r>
          </w:p>
        </w:tc>
      </w:tr>
      <w:tr w:rsidR="00855F6D" w:rsidRPr="00855F6D" w:rsidTr="00855F6D">
        <w:trPr>
          <w:trHeight w:val="255"/>
        </w:trPr>
        <w:tc>
          <w:tcPr>
            <w:tcW w:w="4361" w:type="dxa"/>
            <w:tcBorders>
              <w:top w:val="nil"/>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Вед</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(код ведомства)</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roofErr w:type="spellStart"/>
            <w:r w:rsidRPr="00855F6D">
              <w:rPr>
                <w:rFonts w:eastAsiaTheme="minorHAnsi"/>
                <w:sz w:val="20"/>
                <w:szCs w:val="20"/>
                <w:lang w:eastAsia="en-US"/>
              </w:rPr>
              <w:t>РзПр</w:t>
            </w:r>
            <w:proofErr w:type="spellEnd"/>
            <w:r w:rsidRPr="00855F6D">
              <w:rPr>
                <w:rFonts w:eastAsiaTheme="minorHAnsi"/>
                <w:sz w:val="20"/>
                <w:szCs w:val="20"/>
                <w:lang w:eastAsia="en-US"/>
              </w:rPr>
              <w:t xml:space="preserve"> (раздел, подраздел)</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ВР</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72" w:type="dxa"/>
            <w:vMerge/>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351" w:type="dxa"/>
            <w:vMerge/>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276" w:type="dxa"/>
            <w:vMerge/>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022" w:type="dxa"/>
            <w:vMerge/>
            <w:tcBorders>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tc>
      </w:tr>
      <w:tr w:rsidR="00855F6D" w:rsidRPr="00855F6D" w:rsidTr="00855F6D">
        <w:trPr>
          <w:trHeight w:val="25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7</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w:t>
            </w:r>
          </w:p>
        </w:tc>
      </w:tr>
      <w:tr w:rsidR="00855F6D" w:rsidRPr="00855F6D" w:rsidTr="00855F6D">
        <w:trPr>
          <w:trHeight w:val="510"/>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 </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 </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 </w:t>
            </w:r>
          </w:p>
        </w:tc>
        <w:tc>
          <w:tcPr>
            <w:tcW w:w="1134"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9338,7</w:t>
            </w:r>
          </w:p>
        </w:tc>
        <w:tc>
          <w:tcPr>
            <w:tcW w:w="1172" w:type="dxa"/>
            <w:tcBorders>
              <w:top w:val="nil"/>
              <w:left w:val="single" w:sz="4" w:space="0" w:color="auto"/>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3667,0</w:t>
            </w:r>
          </w:p>
        </w:tc>
        <w:tc>
          <w:tcPr>
            <w:tcW w:w="1351" w:type="dxa"/>
            <w:tcBorders>
              <w:top w:val="nil"/>
              <w:left w:val="single" w:sz="4" w:space="0" w:color="auto"/>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3655,6</w:t>
            </w:r>
          </w:p>
        </w:tc>
        <w:tc>
          <w:tcPr>
            <w:tcW w:w="1276" w:type="dxa"/>
            <w:tcBorders>
              <w:top w:val="nil"/>
              <w:left w:val="single" w:sz="4" w:space="0" w:color="auto"/>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99,7</w:t>
            </w:r>
          </w:p>
        </w:tc>
        <w:tc>
          <w:tcPr>
            <w:tcW w:w="1022" w:type="dxa"/>
            <w:tcBorders>
              <w:top w:val="nil"/>
              <w:left w:val="single" w:sz="4" w:space="0" w:color="auto"/>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100</w:t>
            </w:r>
          </w:p>
        </w:tc>
      </w:tr>
      <w:tr w:rsidR="00855F6D" w:rsidRPr="00855F6D" w:rsidTr="00855F6D">
        <w:trPr>
          <w:trHeight w:val="25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0100</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 </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 </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4226,8</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1987,3</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1985,1</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99,9</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54,3</w:t>
            </w:r>
          </w:p>
        </w:tc>
      </w:tr>
      <w:tr w:rsidR="00855F6D" w:rsidRPr="00855F6D" w:rsidTr="00855F6D">
        <w:trPr>
          <w:trHeight w:val="1020"/>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0104</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3863,6</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1835,7</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1833,7</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99,9</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50,2</w:t>
            </w:r>
          </w:p>
        </w:tc>
      </w:tr>
      <w:tr w:rsidR="00855F6D" w:rsidRPr="00855F6D" w:rsidTr="00855F6D">
        <w:trPr>
          <w:trHeight w:val="1186"/>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Руководство и управление в сфере установленных </w:t>
            </w:r>
            <w:proofErr w:type="gramStart"/>
            <w:r w:rsidRPr="00855F6D">
              <w:rPr>
                <w:rFonts w:eastAsiaTheme="minorHAnsi"/>
                <w:sz w:val="20"/>
                <w:szCs w:val="20"/>
                <w:lang w:eastAsia="en-US"/>
              </w:rPr>
              <w:t>функций органов государственной власти субъектов Российской Федерации</w:t>
            </w:r>
            <w:proofErr w:type="gramEnd"/>
            <w:r w:rsidRPr="00855F6D">
              <w:rPr>
                <w:rFonts w:eastAsiaTheme="minorHAnsi"/>
                <w:sz w:val="20"/>
                <w:szCs w:val="20"/>
                <w:lang w:eastAsia="en-US"/>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0104</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0020000000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3863,6</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1835,7</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1833,7</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99,9</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50,2</w:t>
            </w:r>
          </w:p>
        </w:tc>
      </w:tr>
      <w:tr w:rsidR="00855F6D" w:rsidRPr="00855F6D" w:rsidTr="00855F6D">
        <w:trPr>
          <w:trHeight w:val="25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Центральный аппарат</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0104</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0020000400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3006,5</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1361,1</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1360,0</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99,9</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37,2</w:t>
            </w:r>
          </w:p>
        </w:tc>
      </w:tr>
      <w:tr w:rsidR="00855F6D" w:rsidRPr="00855F6D" w:rsidTr="00855F6D">
        <w:trPr>
          <w:trHeight w:val="43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55F6D">
              <w:rPr>
                <w:rFonts w:eastAsiaTheme="minorHAnsi"/>
                <w:sz w:val="20"/>
                <w:szCs w:val="20"/>
                <w:lang w:eastAsia="en-US"/>
              </w:rPr>
              <w:lastRenderedPageBreak/>
              <w:t xml:space="preserve">фондами </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lastRenderedPageBreak/>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0104</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0020000421</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2340,8</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1093,4</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1093,4</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29,9</w:t>
            </w:r>
          </w:p>
        </w:tc>
      </w:tr>
      <w:tr w:rsidR="00855F6D" w:rsidRPr="00855F6D" w:rsidTr="00855F6D">
        <w:trPr>
          <w:trHeight w:val="510"/>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0104</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0020000421</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120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2340,8</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1093,4</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1093,4</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29,9</w:t>
            </w:r>
          </w:p>
        </w:tc>
      </w:tr>
      <w:tr w:rsidR="00855F6D" w:rsidRPr="00855F6D" w:rsidTr="00855F6D">
        <w:trPr>
          <w:trHeight w:val="560"/>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0104</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0020000421</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626,5</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247,4</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246,8</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99,8</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6,8</w:t>
            </w:r>
          </w:p>
        </w:tc>
      </w:tr>
      <w:tr w:rsidR="00855F6D" w:rsidRPr="00855F6D" w:rsidTr="00855F6D">
        <w:trPr>
          <w:trHeight w:val="554"/>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0104</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002000421</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626,5</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247,4</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246,8</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99,8</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6,8</w:t>
            </w:r>
          </w:p>
        </w:tc>
      </w:tr>
      <w:tr w:rsidR="00855F6D" w:rsidRPr="00855F6D" w:rsidTr="00D6592D">
        <w:trPr>
          <w:trHeight w:val="291"/>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0104</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0020000421</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800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39,2</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20,3</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19,8</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97,5</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w:t>
            </w:r>
          </w:p>
        </w:tc>
      </w:tr>
      <w:tr w:rsidR="00855F6D" w:rsidRPr="00855F6D" w:rsidTr="00855F6D">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0101</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0020000421</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850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39,2</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20,3</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19,8</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97,5</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w:t>
            </w:r>
          </w:p>
        </w:tc>
      </w:tr>
      <w:tr w:rsidR="00855F6D" w:rsidRPr="00855F6D" w:rsidTr="00855F6D">
        <w:trPr>
          <w:trHeight w:val="300"/>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bCs/>
                <w:sz w:val="20"/>
                <w:szCs w:val="20"/>
                <w:lang w:eastAsia="en-US"/>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0104</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0020000800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857,1</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474,6</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473,7</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99,8</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13,0</w:t>
            </w:r>
          </w:p>
        </w:tc>
      </w:tr>
      <w:tr w:rsidR="00855F6D" w:rsidRPr="00855F6D" w:rsidTr="00855F6D">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0104</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0020000800</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857,1</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474,6</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473,7</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99,8</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13,0</w:t>
            </w:r>
          </w:p>
        </w:tc>
      </w:tr>
      <w:tr w:rsidR="00855F6D" w:rsidRPr="00855F6D" w:rsidTr="00855F6D">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0104</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0020000800</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120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857,1</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474,6</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473,7</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99,8</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13,0</w:t>
            </w:r>
          </w:p>
        </w:tc>
      </w:tr>
      <w:tr w:rsidR="00855F6D" w:rsidRPr="00855F6D" w:rsidTr="00855F6D">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0106</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sz w:val="20"/>
                <w:szCs w:val="20"/>
                <w:lang w:eastAsia="en-US"/>
              </w:rPr>
            </w:pP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1,2</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0,6</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0,6</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p>
          <w:p w:rsidR="00855F6D" w:rsidRPr="00855F6D" w:rsidRDefault="00855F6D" w:rsidP="00855F6D">
            <w:pPr>
              <w:tabs>
                <w:tab w:val="center" w:pos="4677"/>
              </w:tabs>
              <w:rPr>
                <w:rFonts w:eastAsiaTheme="minorHAnsi"/>
                <w:b/>
                <w:bCs/>
                <w:sz w:val="20"/>
                <w:szCs w:val="20"/>
                <w:lang w:eastAsia="en-US"/>
              </w:rPr>
            </w:pPr>
            <w:r w:rsidRPr="00855F6D">
              <w:rPr>
                <w:rFonts w:eastAsiaTheme="minorHAnsi"/>
                <w:b/>
                <w:bCs/>
                <w:sz w:val="20"/>
                <w:szCs w:val="20"/>
                <w:lang w:eastAsia="en-US"/>
              </w:rPr>
              <w:t>0,02</w:t>
            </w:r>
          </w:p>
        </w:tc>
      </w:tr>
      <w:tr w:rsidR="00855F6D" w:rsidRPr="00855F6D" w:rsidTr="00855F6D">
        <w:trPr>
          <w:trHeight w:val="310"/>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0106</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5200000000</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1,2</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0,6</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0,6</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0,02</w:t>
            </w:r>
          </w:p>
        </w:tc>
      </w:tr>
      <w:tr w:rsidR="00855F6D" w:rsidRPr="00855F6D" w:rsidTr="00855F6D">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855F6D">
              <w:rPr>
                <w:rFonts w:eastAsiaTheme="minorHAnsi"/>
                <w:sz w:val="20"/>
                <w:szCs w:val="20"/>
                <w:lang w:eastAsia="en-US"/>
              </w:rPr>
              <w:t>уровня</w:t>
            </w:r>
            <w:proofErr w:type="gramEnd"/>
            <w:r w:rsidRPr="00855F6D">
              <w:rPr>
                <w:rFonts w:eastAsiaTheme="minorHAnsi"/>
                <w:sz w:val="20"/>
                <w:szCs w:val="20"/>
                <w:lang w:eastAsia="en-US"/>
              </w:rPr>
              <w:t xml:space="preserve">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0106</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5201000522</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1,2</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val="en-US" w:eastAsia="en-US"/>
              </w:rPr>
              <w:t>0.</w:t>
            </w:r>
            <w:r w:rsidRPr="00855F6D">
              <w:rPr>
                <w:rFonts w:eastAsiaTheme="minorHAnsi"/>
                <w:bCs/>
                <w:sz w:val="20"/>
                <w:szCs w:val="20"/>
                <w:lang w:eastAsia="en-US"/>
              </w:rPr>
              <w:t>6</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0,6</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0,02</w:t>
            </w:r>
          </w:p>
        </w:tc>
      </w:tr>
      <w:tr w:rsidR="00855F6D" w:rsidRPr="00855F6D" w:rsidTr="00855F6D">
        <w:trPr>
          <w:trHeight w:val="238"/>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0106</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5201000522</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500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1,2</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0,6</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0,6</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0,02</w:t>
            </w:r>
          </w:p>
        </w:tc>
      </w:tr>
      <w:tr w:rsidR="00855F6D" w:rsidRPr="00855F6D" w:rsidTr="00855F6D">
        <w:trPr>
          <w:trHeight w:val="318"/>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0106</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5201000522</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540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1,2</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0,6</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0,6</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0,02</w:t>
            </w:r>
          </w:p>
        </w:tc>
      </w:tr>
      <w:tr w:rsidR="00855F6D" w:rsidRPr="00855F6D" w:rsidTr="00855F6D">
        <w:trPr>
          <w:trHeight w:val="25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Резервные фонды</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0111</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 </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 </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25,8</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i/>
                <w:sz w:val="20"/>
                <w:szCs w:val="20"/>
                <w:lang w:val="en-US" w:eastAsia="en-US"/>
              </w:rPr>
            </w:pPr>
            <w:r w:rsidRPr="00855F6D">
              <w:rPr>
                <w:rFonts w:eastAsiaTheme="minorHAnsi"/>
                <w:b/>
                <w:i/>
                <w:sz w:val="20"/>
                <w:szCs w:val="20"/>
                <w:lang w:eastAsia="en-US"/>
              </w:rPr>
              <w:t>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0</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0</w:t>
            </w:r>
          </w:p>
        </w:tc>
      </w:tr>
      <w:tr w:rsidR="00855F6D" w:rsidRPr="00855F6D" w:rsidTr="00855F6D">
        <w:trPr>
          <w:trHeight w:val="296"/>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Резервные фонды</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0111</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0700000000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i/>
                <w:sz w:val="20"/>
                <w:szCs w:val="20"/>
                <w:lang w:eastAsia="en-US"/>
              </w:rPr>
              <w:t>25,8</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val="en-US" w:eastAsia="en-US"/>
              </w:rPr>
            </w:pPr>
            <w:r w:rsidRPr="00855F6D">
              <w:rPr>
                <w:rFonts w:eastAsiaTheme="minorHAnsi"/>
                <w:i/>
                <w:sz w:val="20"/>
                <w:szCs w:val="20"/>
                <w:lang w:eastAsia="en-US"/>
              </w:rPr>
              <w:t>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w:t>
            </w:r>
          </w:p>
        </w:tc>
      </w:tr>
      <w:tr w:rsidR="00855F6D" w:rsidRPr="00855F6D" w:rsidTr="00855F6D">
        <w:trPr>
          <w:trHeight w:val="34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0111</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0700000500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i/>
                <w:sz w:val="20"/>
                <w:szCs w:val="20"/>
                <w:lang w:eastAsia="en-US"/>
              </w:rPr>
              <w:t>25,8</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val="en-US" w:eastAsia="en-US"/>
              </w:rPr>
            </w:pPr>
            <w:r w:rsidRPr="00855F6D">
              <w:rPr>
                <w:rFonts w:eastAsiaTheme="minorHAnsi"/>
                <w:i/>
                <w:sz w:val="20"/>
                <w:szCs w:val="20"/>
                <w:lang w:eastAsia="en-US"/>
              </w:rPr>
              <w:t>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w:t>
            </w:r>
          </w:p>
        </w:tc>
      </w:tr>
      <w:tr w:rsidR="00855F6D" w:rsidRPr="00855F6D" w:rsidTr="00855F6D">
        <w:trPr>
          <w:trHeight w:val="34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0111</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0700000500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800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25,8</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val="en-US" w:eastAsia="en-US"/>
              </w:rPr>
            </w:pPr>
            <w:r w:rsidRPr="00855F6D">
              <w:rPr>
                <w:rFonts w:eastAsiaTheme="minorHAnsi"/>
                <w:i/>
                <w:sz w:val="20"/>
                <w:szCs w:val="20"/>
                <w:lang w:eastAsia="en-US"/>
              </w:rPr>
              <w:t>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w:t>
            </w:r>
          </w:p>
        </w:tc>
      </w:tr>
      <w:tr w:rsidR="00855F6D" w:rsidRPr="00855F6D" w:rsidTr="00855F6D">
        <w:trPr>
          <w:trHeight w:val="37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lastRenderedPageBreak/>
              <w:t>Резервные средства</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0111</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0700000500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870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i/>
                <w:sz w:val="20"/>
                <w:szCs w:val="20"/>
                <w:lang w:eastAsia="en-US"/>
              </w:rPr>
              <w:t>25,8</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val="en-US" w:eastAsia="en-US"/>
              </w:rPr>
            </w:pPr>
            <w:r w:rsidRPr="00855F6D">
              <w:rPr>
                <w:rFonts w:eastAsiaTheme="minorHAnsi"/>
                <w:i/>
                <w:sz w:val="20"/>
                <w:szCs w:val="20"/>
                <w:lang w:eastAsia="en-US"/>
              </w:rPr>
              <w:t>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w:t>
            </w:r>
          </w:p>
        </w:tc>
      </w:tr>
      <w:tr w:rsidR="00855F6D" w:rsidRPr="00855F6D" w:rsidTr="00855F6D">
        <w:trPr>
          <w:trHeight w:val="25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0113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 </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 </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336,2</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151,0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150,8</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99,9</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4,1</w:t>
            </w:r>
          </w:p>
        </w:tc>
      </w:tr>
      <w:tr w:rsidR="00855F6D" w:rsidRPr="00855F6D" w:rsidTr="00D6592D">
        <w:trPr>
          <w:trHeight w:val="484"/>
        </w:trPr>
        <w:tc>
          <w:tcPr>
            <w:tcW w:w="4361" w:type="dxa"/>
            <w:tcBorders>
              <w:top w:val="nil"/>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Реализация государственных функций, связанных с общественным управлением</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0920000000</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326,2</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151,0</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150,8</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99,9</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4,1</w:t>
            </w:r>
          </w:p>
        </w:tc>
      </w:tr>
      <w:tr w:rsidR="00855F6D" w:rsidRPr="00855F6D" w:rsidTr="00D6592D">
        <w:trPr>
          <w:trHeight w:val="264"/>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0920000300</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326,2</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151,0</w:t>
            </w:r>
          </w:p>
        </w:tc>
        <w:tc>
          <w:tcPr>
            <w:tcW w:w="1351"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150,8</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99,9</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4,1</w:t>
            </w:r>
          </w:p>
        </w:tc>
      </w:tr>
      <w:tr w:rsidR="00855F6D" w:rsidRPr="00855F6D" w:rsidTr="00855F6D">
        <w:trPr>
          <w:trHeight w:val="616"/>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Расходные </w:t>
            </w:r>
            <w:proofErr w:type="gramStart"/>
            <w:r w:rsidRPr="00855F6D">
              <w:rPr>
                <w:rFonts w:eastAsiaTheme="minorHAnsi"/>
                <w:sz w:val="20"/>
                <w:szCs w:val="20"/>
                <w:lang w:eastAsia="en-US"/>
              </w:rPr>
              <w:t>обязательства</w:t>
            </w:r>
            <w:proofErr w:type="gramEnd"/>
            <w:r w:rsidRPr="00855F6D">
              <w:rPr>
                <w:rFonts w:eastAsiaTheme="minorHAnsi"/>
                <w:sz w:val="20"/>
                <w:szCs w:val="20"/>
                <w:lang w:eastAsia="en-US"/>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0920000311</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315,2</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151,0</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150,8</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99,9</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4,1</w:t>
            </w:r>
          </w:p>
        </w:tc>
      </w:tr>
      <w:tr w:rsidR="00855F6D" w:rsidRPr="00855F6D" w:rsidTr="00855F6D">
        <w:trPr>
          <w:trHeight w:val="627"/>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0920000311</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260,3</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135,0</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135,0</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3,7</w:t>
            </w:r>
          </w:p>
        </w:tc>
      </w:tr>
      <w:tr w:rsidR="00855F6D" w:rsidRPr="00855F6D" w:rsidTr="00855F6D">
        <w:trPr>
          <w:trHeight w:val="510"/>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0920000311</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240</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260,3</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135,0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135,0</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3,7</w:t>
            </w:r>
          </w:p>
          <w:p w:rsidR="00855F6D" w:rsidRPr="00855F6D" w:rsidRDefault="00855F6D" w:rsidP="00855F6D">
            <w:pPr>
              <w:tabs>
                <w:tab w:val="center" w:pos="4677"/>
              </w:tabs>
              <w:rPr>
                <w:rFonts w:eastAsiaTheme="minorHAnsi"/>
                <w:sz w:val="20"/>
                <w:szCs w:val="20"/>
                <w:lang w:eastAsia="en-US"/>
              </w:rPr>
            </w:pPr>
          </w:p>
        </w:tc>
      </w:tr>
      <w:tr w:rsidR="00855F6D" w:rsidRPr="00855F6D" w:rsidTr="00855F6D">
        <w:trPr>
          <w:trHeight w:val="350"/>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0920000311</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800</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54,9</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16,0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15,8</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98,7</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w:t>
            </w:r>
          </w:p>
        </w:tc>
      </w:tr>
      <w:tr w:rsidR="00855F6D" w:rsidRPr="00855F6D" w:rsidTr="00855F6D">
        <w:trPr>
          <w:trHeight w:val="465"/>
        </w:trPr>
        <w:tc>
          <w:tcPr>
            <w:tcW w:w="4361" w:type="dxa"/>
            <w:tcBorders>
              <w:top w:val="nil"/>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0920000311</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850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val="en-US" w:eastAsia="en-US"/>
              </w:rPr>
            </w:pPr>
            <w:r w:rsidRPr="00855F6D">
              <w:rPr>
                <w:rFonts w:eastAsiaTheme="minorHAnsi"/>
                <w:sz w:val="20"/>
                <w:szCs w:val="20"/>
                <w:lang w:eastAsia="en-US"/>
              </w:rPr>
              <w:t>54,9</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16,0</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15,8</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98,7</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w:t>
            </w:r>
          </w:p>
        </w:tc>
      </w:tr>
      <w:tr w:rsidR="00855F6D" w:rsidRPr="00855F6D" w:rsidTr="00855F6D">
        <w:trPr>
          <w:trHeight w:val="480"/>
        </w:trPr>
        <w:tc>
          <w:tcPr>
            <w:tcW w:w="4361" w:type="dxa"/>
            <w:tcBorders>
              <w:top w:val="nil"/>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0920000312</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11,0</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0920000312</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11,0</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284"/>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Муниципальная программа</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7950000000</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D6592D">
        <w:trPr>
          <w:trHeight w:val="909"/>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Муниципальная программа «Профилактика правонарушений и наркомании в </w:t>
            </w:r>
            <w:proofErr w:type="spellStart"/>
            <w:r w:rsidRPr="00855F6D">
              <w:rPr>
                <w:rFonts w:eastAsiaTheme="minorHAnsi"/>
                <w:sz w:val="20"/>
                <w:szCs w:val="20"/>
                <w:lang w:eastAsia="en-US"/>
              </w:rPr>
              <w:t>Тегульдетском</w:t>
            </w:r>
            <w:proofErr w:type="spellEnd"/>
            <w:r w:rsidRPr="00855F6D">
              <w:rPr>
                <w:rFonts w:eastAsiaTheme="minorHAnsi"/>
                <w:sz w:val="20"/>
                <w:szCs w:val="20"/>
                <w:lang w:eastAsia="en-US"/>
              </w:rPr>
              <w:t xml:space="preserve"> районе на 2014-2016 год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7950500001</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D6592D">
        <w:trPr>
          <w:trHeight w:val="709"/>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7950500001</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720"/>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0113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7950500001</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25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Национальная оборона</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0200</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 </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 </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113,4</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57,0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48,5</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85,1</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1,3</w:t>
            </w:r>
          </w:p>
        </w:tc>
      </w:tr>
      <w:tr w:rsidR="00855F6D" w:rsidRPr="00855F6D" w:rsidTr="00855F6D">
        <w:trPr>
          <w:trHeight w:val="480"/>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0203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113,4</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57,0</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48,5</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85,1</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w:t>
            </w:r>
          </w:p>
        </w:tc>
      </w:tr>
      <w:tr w:rsidR="00855F6D" w:rsidRPr="00855F6D" w:rsidTr="00855F6D">
        <w:trPr>
          <w:trHeight w:val="348"/>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не программные мероприятия</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0203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2128100000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113,4</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57,0</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48,5</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85,1</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w:t>
            </w:r>
          </w:p>
        </w:tc>
      </w:tr>
      <w:tr w:rsidR="00855F6D" w:rsidRPr="00855F6D" w:rsidTr="00855F6D">
        <w:trPr>
          <w:trHeight w:val="76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0203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2128151180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113,4</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57,0</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48,5</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85,1</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w:t>
            </w:r>
          </w:p>
        </w:tc>
      </w:tr>
      <w:tr w:rsidR="00855F6D" w:rsidRPr="00855F6D" w:rsidTr="00855F6D">
        <w:trPr>
          <w:trHeight w:val="420"/>
        </w:trPr>
        <w:tc>
          <w:tcPr>
            <w:tcW w:w="4361" w:type="dxa"/>
            <w:tcBorders>
              <w:top w:val="nil"/>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0203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2128151180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104,9</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57,0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48,5</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85,1</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w:t>
            </w:r>
          </w:p>
        </w:tc>
      </w:tr>
      <w:tr w:rsidR="00855F6D" w:rsidRPr="00855F6D" w:rsidTr="00855F6D">
        <w:trPr>
          <w:trHeight w:val="480"/>
        </w:trPr>
        <w:tc>
          <w:tcPr>
            <w:tcW w:w="4361" w:type="dxa"/>
            <w:tcBorders>
              <w:top w:val="nil"/>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0203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2128151180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104,9</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57,0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48,5</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85,1</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w:t>
            </w:r>
          </w:p>
        </w:tc>
      </w:tr>
      <w:tr w:rsidR="00855F6D" w:rsidRPr="00855F6D" w:rsidTr="00855F6D">
        <w:trPr>
          <w:trHeight w:val="480"/>
        </w:trPr>
        <w:tc>
          <w:tcPr>
            <w:tcW w:w="4361" w:type="dxa"/>
            <w:tcBorders>
              <w:top w:val="nil"/>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0203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2128151180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8,5</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480"/>
        </w:trPr>
        <w:tc>
          <w:tcPr>
            <w:tcW w:w="4361" w:type="dxa"/>
            <w:tcBorders>
              <w:top w:val="nil"/>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0203</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2128151180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240</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8,5</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480"/>
        </w:trPr>
        <w:tc>
          <w:tcPr>
            <w:tcW w:w="4361" w:type="dxa"/>
            <w:tcBorders>
              <w:top w:val="nil"/>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0300</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30,0</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sz w:val="20"/>
                <w:szCs w:val="20"/>
                <w:lang w:eastAsia="en-US"/>
              </w:rPr>
            </w:pP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27,5</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sz w:val="20"/>
                <w:szCs w:val="20"/>
                <w:lang w:eastAsia="en-US"/>
              </w:rPr>
            </w:pP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27,4</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sz w:val="20"/>
                <w:szCs w:val="20"/>
                <w:lang w:eastAsia="en-US"/>
              </w:rPr>
            </w:pP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99,6</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b/>
                <w:sz w:val="20"/>
                <w:szCs w:val="20"/>
                <w:lang w:eastAsia="en-US"/>
              </w:rPr>
            </w:pPr>
          </w:p>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0,7</w:t>
            </w:r>
          </w:p>
        </w:tc>
      </w:tr>
      <w:tr w:rsidR="00855F6D" w:rsidRPr="00855F6D" w:rsidTr="00855F6D">
        <w:trPr>
          <w:trHeight w:val="405"/>
        </w:trPr>
        <w:tc>
          <w:tcPr>
            <w:tcW w:w="4361" w:type="dxa"/>
            <w:tcBorders>
              <w:top w:val="nil"/>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0310</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30,0</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27,5</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27,4</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99,6</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0,7</w:t>
            </w:r>
          </w:p>
        </w:tc>
      </w:tr>
      <w:tr w:rsidR="00855F6D" w:rsidRPr="00855F6D" w:rsidTr="00855F6D">
        <w:trPr>
          <w:trHeight w:val="405"/>
        </w:trPr>
        <w:tc>
          <w:tcPr>
            <w:tcW w:w="4361" w:type="dxa"/>
            <w:tcBorders>
              <w:top w:val="nil"/>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Мероприятия по предупреждению и ликвидации последствий ЧС и </w:t>
            </w:r>
            <w:proofErr w:type="gramStart"/>
            <w:r w:rsidRPr="00855F6D">
              <w:rPr>
                <w:rFonts w:eastAsiaTheme="minorHAnsi"/>
                <w:sz w:val="20"/>
                <w:szCs w:val="20"/>
                <w:lang w:eastAsia="en-US"/>
              </w:rPr>
              <w:t>СБ</w:t>
            </w:r>
            <w:proofErr w:type="gramEnd"/>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0310</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2180000000</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30,0</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27,5</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27,4</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99,6</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0,7</w:t>
            </w:r>
          </w:p>
        </w:tc>
      </w:tr>
      <w:tr w:rsidR="00855F6D" w:rsidRPr="00855F6D" w:rsidTr="00855F6D">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Предупреждение и ликвидация последствий ЧС местный бюджет</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0310</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2180000101</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30,0</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27,5</w:t>
            </w:r>
          </w:p>
        </w:tc>
        <w:tc>
          <w:tcPr>
            <w:tcW w:w="1351"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27,4</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99,6</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0,7</w:t>
            </w:r>
          </w:p>
        </w:tc>
      </w:tr>
      <w:tr w:rsidR="00855F6D" w:rsidRPr="00855F6D" w:rsidTr="00855F6D">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0310</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2180000101</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30,0</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27,5</w:t>
            </w:r>
          </w:p>
        </w:tc>
        <w:tc>
          <w:tcPr>
            <w:tcW w:w="1351"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27,4</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99,6</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0,7</w:t>
            </w:r>
          </w:p>
        </w:tc>
      </w:tr>
      <w:tr w:rsidR="00855F6D" w:rsidRPr="00855F6D" w:rsidTr="00855F6D">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0310</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2180000101</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30,0</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27,5</w:t>
            </w:r>
          </w:p>
        </w:tc>
        <w:tc>
          <w:tcPr>
            <w:tcW w:w="1351"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27,4</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99,6</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0,7</w:t>
            </w:r>
          </w:p>
        </w:tc>
      </w:tr>
      <w:tr w:rsidR="00855F6D" w:rsidRPr="00855F6D" w:rsidTr="00855F6D">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0400</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 </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 </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2412,5</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406,3</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406,1</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11,1</w:t>
            </w:r>
          </w:p>
        </w:tc>
      </w:tr>
      <w:tr w:rsidR="00855F6D" w:rsidRPr="00855F6D" w:rsidTr="00855F6D">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2412,5</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406,3</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406,1</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11,1</w:t>
            </w:r>
          </w:p>
        </w:tc>
      </w:tr>
      <w:tr w:rsidR="00855F6D" w:rsidRPr="00855F6D" w:rsidTr="00855F6D">
        <w:trPr>
          <w:trHeight w:val="25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315000</w:t>
            </w:r>
            <w:r w:rsidRPr="00855F6D">
              <w:rPr>
                <w:rFonts w:eastAsiaTheme="minorHAnsi"/>
                <w:sz w:val="20"/>
                <w:szCs w:val="20"/>
                <w:lang w:val="en-US" w:eastAsia="en-US"/>
              </w:rPr>
              <w:t>000</w:t>
            </w:r>
            <w:r w:rsidRPr="00855F6D">
              <w:rPr>
                <w:rFonts w:eastAsiaTheme="minorHAnsi"/>
                <w:sz w:val="20"/>
                <w:szCs w:val="20"/>
                <w:lang w:eastAsia="en-US"/>
              </w:rPr>
              <w:t>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838,5</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406,3</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406,1</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11,1</w:t>
            </w:r>
          </w:p>
        </w:tc>
      </w:tr>
      <w:tr w:rsidR="00855F6D" w:rsidRPr="00855F6D" w:rsidTr="00D6592D">
        <w:trPr>
          <w:trHeight w:val="1723"/>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3150000212</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671,5</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406,3</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406,1</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11,1</w:t>
            </w:r>
          </w:p>
        </w:tc>
      </w:tr>
      <w:tr w:rsidR="00855F6D" w:rsidRPr="00855F6D" w:rsidTr="00855F6D">
        <w:trPr>
          <w:trHeight w:val="635"/>
        </w:trPr>
        <w:tc>
          <w:tcPr>
            <w:tcW w:w="4361" w:type="dxa"/>
            <w:tcBorders>
              <w:top w:val="nil"/>
              <w:left w:val="single" w:sz="4" w:space="0" w:color="auto"/>
              <w:bottom w:val="single" w:sz="4" w:space="0" w:color="auto"/>
              <w:right w:val="single" w:sz="4" w:space="0" w:color="auto"/>
            </w:tcBorders>
            <w:vAlign w:val="bottom"/>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3150000212</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200</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671,5</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406,3</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406,1</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11,1</w:t>
            </w:r>
          </w:p>
        </w:tc>
      </w:tr>
      <w:tr w:rsidR="00855F6D" w:rsidRPr="00855F6D" w:rsidTr="00855F6D">
        <w:trPr>
          <w:trHeight w:val="635"/>
        </w:trPr>
        <w:tc>
          <w:tcPr>
            <w:tcW w:w="4361" w:type="dxa"/>
            <w:tcBorders>
              <w:top w:val="nil"/>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lastRenderedPageBreak/>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3150000212</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240</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671,5</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406,3</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406,1</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11,1</w:t>
            </w:r>
          </w:p>
        </w:tc>
      </w:tr>
      <w:tr w:rsidR="00855F6D" w:rsidRPr="00855F6D" w:rsidTr="00D6592D">
        <w:trPr>
          <w:trHeight w:val="429"/>
        </w:trPr>
        <w:tc>
          <w:tcPr>
            <w:tcW w:w="4361" w:type="dxa"/>
            <w:tcBorders>
              <w:top w:val="nil"/>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roofErr w:type="spellStart"/>
            <w:r w:rsidRPr="00855F6D">
              <w:rPr>
                <w:rFonts w:eastAsiaTheme="minorHAnsi"/>
                <w:sz w:val="20"/>
                <w:szCs w:val="20"/>
                <w:lang w:eastAsia="en-US"/>
              </w:rPr>
              <w:t>Софинансирование</w:t>
            </w:r>
            <w:proofErr w:type="spellEnd"/>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167,0</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635"/>
        </w:trPr>
        <w:tc>
          <w:tcPr>
            <w:tcW w:w="4361" w:type="dxa"/>
            <w:tcBorders>
              <w:top w:val="nil"/>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roofErr w:type="spellStart"/>
            <w:r w:rsidRPr="00855F6D">
              <w:rPr>
                <w:rFonts w:eastAsiaTheme="minorHAnsi"/>
                <w:sz w:val="20"/>
                <w:szCs w:val="20"/>
                <w:lang w:eastAsia="en-US"/>
              </w:rPr>
              <w:t>Софинансирование</w:t>
            </w:r>
            <w:proofErr w:type="spellEnd"/>
            <w:r w:rsidRPr="00855F6D">
              <w:rPr>
                <w:rFonts w:eastAsiaTheme="minorHAnsi"/>
                <w:sz w:val="20"/>
                <w:szCs w:val="20"/>
                <w:lang w:eastAsia="en-US"/>
              </w:rPr>
              <w:t xml:space="preserve">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val="en-US" w:eastAsia="en-US"/>
              </w:rPr>
              <w:t>31502S0895</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167,0</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635"/>
        </w:trPr>
        <w:tc>
          <w:tcPr>
            <w:tcW w:w="4361" w:type="dxa"/>
            <w:tcBorders>
              <w:top w:val="nil"/>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val="en-US" w:eastAsia="en-US"/>
              </w:rPr>
              <w:t>31502S0895</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200</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167,0</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635"/>
        </w:trPr>
        <w:tc>
          <w:tcPr>
            <w:tcW w:w="4361" w:type="dxa"/>
            <w:tcBorders>
              <w:top w:val="nil"/>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val="en-US" w:eastAsia="en-US"/>
              </w:rPr>
              <w:t>31502S0895</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240</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167,0</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635"/>
        </w:trPr>
        <w:tc>
          <w:tcPr>
            <w:tcW w:w="4361" w:type="dxa"/>
            <w:tcBorders>
              <w:top w:val="nil"/>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1800000000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1574,0</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p w:rsidR="00855F6D" w:rsidRPr="00855F6D" w:rsidRDefault="00855F6D" w:rsidP="00855F6D">
            <w:pPr>
              <w:tabs>
                <w:tab w:val="center" w:pos="4677"/>
              </w:tabs>
              <w:rPr>
                <w:rFonts w:eastAsiaTheme="minorHAnsi"/>
                <w:sz w:val="20"/>
                <w:szCs w:val="20"/>
                <w:lang w:eastAsia="en-US"/>
              </w:rPr>
            </w:pP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635"/>
        </w:trPr>
        <w:tc>
          <w:tcPr>
            <w:tcW w:w="4361" w:type="dxa"/>
            <w:tcBorders>
              <w:top w:val="nil"/>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1820000000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1574,0</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p w:rsidR="00855F6D" w:rsidRPr="00855F6D" w:rsidRDefault="00855F6D" w:rsidP="00855F6D">
            <w:pPr>
              <w:tabs>
                <w:tab w:val="center" w:pos="4677"/>
              </w:tabs>
              <w:rPr>
                <w:rFonts w:eastAsiaTheme="minorHAnsi"/>
                <w:sz w:val="20"/>
                <w:szCs w:val="20"/>
                <w:lang w:eastAsia="en-US"/>
              </w:rPr>
            </w:pP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635"/>
        </w:trPr>
        <w:tc>
          <w:tcPr>
            <w:tcW w:w="4361" w:type="dxa"/>
            <w:tcBorders>
              <w:top w:val="nil"/>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Основное мероприятие «Ремонт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1828400000</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1574,0</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635"/>
        </w:trPr>
        <w:tc>
          <w:tcPr>
            <w:tcW w:w="4361" w:type="dxa"/>
            <w:tcBorders>
              <w:top w:val="nil"/>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1828440895</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1574,0</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635"/>
        </w:trPr>
        <w:tc>
          <w:tcPr>
            <w:tcW w:w="4361" w:type="dxa"/>
            <w:tcBorders>
              <w:top w:val="nil"/>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1828440895</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200</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1574,0</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p w:rsidR="00855F6D" w:rsidRPr="00855F6D" w:rsidRDefault="00855F6D" w:rsidP="00855F6D">
            <w:pPr>
              <w:tabs>
                <w:tab w:val="center" w:pos="4677"/>
              </w:tabs>
              <w:rPr>
                <w:rFonts w:eastAsiaTheme="minorHAnsi"/>
                <w:sz w:val="20"/>
                <w:szCs w:val="20"/>
                <w:lang w:eastAsia="en-US"/>
              </w:rPr>
            </w:pP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635"/>
        </w:trPr>
        <w:tc>
          <w:tcPr>
            <w:tcW w:w="4361" w:type="dxa"/>
            <w:tcBorders>
              <w:top w:val="nil"/>
              <w:left w:val="single" w:sz="4" w:space="0" w:color="auto"/>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0409</w:t>
            </w:r>
          </w:p>
        </w:tc>
        <w:tc>
          <w:tcPr>
            <w:tcW w:w="141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1828440895</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240</w:t>
            </w:r>
          </w:p>
        </w:tc>
        <w:tc>
          <w:tcPr>
            <w:tcW w:w="1134"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1574,0</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p w:rsidR="00855F6D" w:rsidRPr="00855F6D" w:rsidRDefault="00855F6D" w:rsidP="00855F6D">
            <w:pPr>
              <w:tabs>
                <w:tab w:val="center" w:pos="4677"/>
              </w:tabs>
              <w:rPr>
                <w:rFonts w:eastAsiaTheme="minorHAnsi"/>
                <w:sz w:val="20"/>
                <w:szCs w:val="20"/>
                <w:lang w:eastAsia="en-US"/>
              </w:rPr>
            </w:pP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val="432"/>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0500</w:t>
            </w:r>
          </w:p>
        </w:tc>
        <w:tc>
          <w:tcPr>
            <w:tcW w:w="141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b/>
                <w:i/>
                <w:sz w:val="20"/>
                <w:szCs w:val="20"/>
                <w:lang w:eastAsia="en-US"/>
              </w:rPr>
            </w:pP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b/>
                <w: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634,0</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227,9</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227,5</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99,8</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i/>
                <w:sz w:val="20"/>
                <w:szCs w:val="20"/>
                <w:lang w:eastAsia="en-US"/>
              </w:rPr>
            </w:pPr>
            <w:r w:rsidRPr="00855F6D">
              <w:rPr>
                <w:rFonts w:eastAsiaTheme="minorHAnsi"/>
                <w:b/>
                <w:i/>
                <w:sz w:val="20"/>
                <w:szCs w:val="20"/>
                <w:lang w:eastAsia="en-US"/>
              </w:rPr>
              <w:t>6,3</w:t>
            </w:r>
          </w:p>
        </w:tc>
      </w:tr>
      <w:tr w:rsidR="00855F6D" w:rsidRPr="00855F6D" w:rsidTr="00855F6D">
        <w:trPr>
          <w:trHeight w:val="255"/>
        </w:trPr>
        <w:tc>
          <w:tcPr>
            <w:tcW w:w="4361" w:type="dxa"/>
            <w:tcBorders>
              <w:top w:val="nil"/>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Коммунальное  хозяйство</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0502</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175,4</w:t>
            </w:r>
          </w:p>
        </w:tc>
        <w:tc>
          <w:tcPr>
            <w:tcW w:w="1172"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92,7</w:t>
            </w:r>
          </w:p>
        </w:tc>
        <w:tc>
          <w:tcPr>
            <w:tcW w:w="1351"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92,6</w:t>
            </w:r>
          </w:p>
        </w:tc>
        <w:tc>
          <w:tcPr>
            <w:tcW w:w="1276" w:type="dxa"/>
            <w:tcBorders>
              <w:top w:val="nil"/>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99,9</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2,6</w:t>
            </w:r>
          </w:p>
        </w:tc>
      </w:tr>
      <w:tr w:rsidR="00855F6D" w:rsidRPr="00855F6D" w:rsidTr="00855F6D">
        <w:trPr>
          <w:trHeight w:val="362"/>
        </w:trPr>
        <w:tc>
          <w:tcPr>
            <w:tcW w:w="4361" w:type="dxa"/>
            <w:tcBorders>
              <w:top w:val="nil"/>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0502</w:t>
            </w:r>
          </w:p>
        </w:tc>
        <w:tc>
          <w:tcPr>
            <w:tcW w:w="1418"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391000</w:t>
            </w:r>
            <w:r w:rsidRPr="00855F6D">
              <w:rPr>
                <w:rFonts w:eastAsiaTheme="minorHAnsi"/>
                <w:sz w:val="20"/>
                <w:szCs w:val="20"/>
                <w:lang w:val="en-US" w:eastAsia="en-US"/>
              </w:rPr>
              <w:t>000</w:t>
            </w:r>
            <w:r w:rsidRPr="00855F6D">
              <w:rPr>
                <w:rFonts w:eastAsiaTheme="minorHAnsi"/>
                <w:sz w:val="20"/>
                <w:szCs w:val="20"/>
                <w:lang w:eastAsia="en-US"/>
              </w:rPr>
              <w:t>0</w:t>
            </w:r>
          </w:p>
        </w:tc>
        <w:tc>
          <w:tcPr>
            <w:tcW w:w="708" w:type="dxa"/>
            <w:tcBorders>
              <w:top w:val="nil"/>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1134" w:type="dxa"/>
            <w:tcBorders>
              <w:top w:val="nil"/>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175,4</w:t>
            </w:r>
          </w:p>
        </w:tc>
        <w:tc>
          <w:tcPr>
            <w:tcW w:w="117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92,7</w:t>
            </w:r>
          </w:p>
        </w:tc>
        <w:tc>
          <w:tcPr>
            <w:tcW w:w="1351"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92,6</w:t>
            </w:r>
          </w:p>
        </w:tc>
        <w:tc>
          <w:tcPr>
            <w:tcW w:w="1276"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99,9</w:t>
            </w:r>
          </w:p>
        </w:tc>
        <w:tc>
          <w:tcPr>
            <w:tcW w:w="1022" w:type="dxa"/>
            <w:tcBorders>
              <w:top w:val="nil"/>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2,6</w:t>
            </w:r>
          </w:p>
        </w:tc>
      </w:tr>
      <w:tr w:rsidR="00855F6D" w:rsidRPr="00855F6D" w:rsidTr="00D6592D">
        <w:trPr>
          <w:trHeight w:val="496"/>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0502</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3910</w:t>
            </w:r>
            <w:r w:rsidRPr="00855F6D">
              <w:rPr>
                <w:rFonts w:eastAsiaTheme="minorHAnsi"/>
                <w:sz w:val="20"/>
                <w:szCs w:val="20"/>
                <w:lang w:val="en-US" w:eastAsia="en-US"/>
              </w:rPr>
              <w:t>000</w:t>
            </w:r>
            <w:r w:rsidRPr="00855F6D">
              <w:rPr>
                <w:rFonts w:eastAsiaTheme="minorHAnsi"/>
                <w:sz w:val="20"/>
                <w:szCs w:val="20"/>
                <w:lang w:eastAsia="en-US"/>
              </w:rPr>
              <w:t>500</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94,4</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11,6</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11,5</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99,1</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0,3</w:t>
            </w:r>
          </w:p>
        </w:tc>
      </w:tr>
      <w:tr w:rsidR="00855F6D" w:rsidRPr="00855F6D" w:rsidTr="00855F6D">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0502</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3910</w:t>
            </w:r>
            <w:r w:rsidRPr="00855F6D">
              <w:rPr>
                <w:rFonts w:eastAsiaTheme="minorHAnsi"/>
                <w:sz w:val="20"/>
                <w:szCs w:val="20"/>
                <w:lang w:val="en-US" w:eastAsia="en-US"/>
              </w:rPr>
              <w:t>000</w:t>
            </w:r>
            <w:r w:rsidRPr="00855F6D">
              <w:rPr>
                <w:rFonts w:eastAsiaTheme="minorHAnsi"/>
                <w:sz w:val="20"/>
                <w:szCs w:val="20"/>
                <w:lang w:eastAsia="en-US"/>
              </w:rPr>
              <w:t>500</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81,0</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11,6</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11,5</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99,1</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0,3</w:t>
            </w:r>
          </w:p>
        </w:tc>
      </w:tr>
      <w:tr w:rsidR="00855F6D" w:rsidRPr="00855F6D" w:rsidTr="00855F6D">
        <w:trPr>
          <w:trHeight w:val="340"/>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lastRenderedPageBreak/>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0502</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3910000500</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800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43,3</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81,1</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81,1</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2,3</w:t>
            </w:r>
          </w:p>
        </w:tc>
      </w:tr>
      <w:tr w:rsidR="00855F6D" w:rsidRPr="00855F6D" w:rsidTr="00855F6D">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0502</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3910000500</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850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43,3</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81,1</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81,1</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2,3</w:t>
            </w:r>
          </w:p>
        </w:tc>
      </w:tr>
      <w:tr w:rsidR="00855F6D" w:rsidRPr="00855F6D" w:rsidTr="00855F6D">
        <w:trPr>
          <w:trHeight w:val="279"/>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bCs/>
                <w:i/>
                <w:iCs/>
                <w:sz w:val="20"/>
                <w:szCs w:val="20"/>
                <w:lang w:eastAsia="en-US"/>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0503</w:t>
            </w:r>
          </w:p>
        </w:tc>
        <w:tc>
          <w:tcPr>
            <w:tcW w:w="141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458,6</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135,2</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134,9</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99,8</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3,7</w:t>
            </w:r>
          </w:p>
        </w:tc>
      </w:tr>
      <w:tr w:rsidR="00855F6D" w:rsidRPr="00855F6D" w:rsidTr="00855F6D">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Cs/>
                <w:iCs/>
                <w:sz w:val="20"/>
                <w:szCs w:val="20"/>
                <w:lang w:eastAsia="en-US"/>
              </w:rPr>
            </w:pPr>
            <w:r w:rsidRPr="00855F6D">
              <w:rPr>
                <w:rFonts w:eastAsiaTheme="minorHAnsi"/>
                <w:bCs/>
                <w:iCs/>
                <w:sz w:val="20"/>
                <w:szCs w:val="20"/>
                <w:lang w:eastAsia="en-US"/>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0503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6000</w:t>
            </w:r>
            <w:r w:rsidRPr="00855F6D">
              <w:rPr>
                <w:rFonts w:eastAsiaTheme="minorHAnsi"/>
                <w:bCs/>
                <w:sz w:val="20"/>
                <w:szCs w:val="20"/>
                <w:lang w:val="en-US" w:eastAsia="en-US"/>
              </w:rPr>
              <w:t>000</w:t>
            </w:r>
            <w:r w:rsidRPr="00855F6D">
              <w:rPr>
                <w:rFonts w:eastAsiaTheme="minorHAnsi"/>
                <w:bCs/>
                <w:sz w:val="20"/>
                <w:szCs w:val="20"/>
                <w:lang w:eastAsia="en-US"/>
              </w:rPr>
              <w:t>000</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bCs/>
                <w: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458,6</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135,2</w:t>
            </w:r>
          </w:p>
        </w:tc>
        <w:tc>
          <w:tcPr>
            <w:tcW w:w="1351"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134,9</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i/>
                <w:sz w:val="20"/>
                <w:szCs w:val="20"/>
                <w:lang w:eastAsia="en-US"/>
              </w:rPr>
            </w:pPr>
            <w:r w:rsidRPr="00855F6D">
              <w:rPr>
                <w:rFonts w:eastAsiaTheme="minorHAnsi"/>
                <w:bCs/>
                <w:i/>
                <w:sz w:val="20"/>
                <w:szCs w:val="20"/>
                <w:lang w:eastAsia="en-US"/>
              </w:rPr>
              <w:t>99,8</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i/>
                <w:sz w:val="20"/>
                <w:szCs w:val="20"/>
                <w:lang w:eastAsia="en-US"/>
              </w:rPr>
            </w:pPr>
            <w:r w:rsidRPr="00855F6D">
              <w:rPr>
                <w:rFonts w:eastAsiaTheme="minorHAnsi"/>
                <w:bCs/>
                <w:i/>
                <w:sz w:val="20"/>
                <w:szCs w:val="20"/>
                <w:lang w:eastAsia="en-US"/>
              </w:rPr>
              <w:t>3,7</w:t>
            </w:r>
          </w:p>
        </w:tc>
      </w:tr>
      <w:tr w:rsidR="00855F6D" w:rsidRPr="00855F6D" w:rsidTr="00855F6D">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0503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6000</w:t>
            </w:r>
            <w:r w:rsidRPr="00855F6D">
              <w:rPr>
                <w:rFonts w:eastAsiaTheme="minorHAnsi"/>
                <w:sz w:val="20"/>
                <w:szCs w:val="20"/>
                <w:lang w:val="en-US" w:eastAsia="en-US"/>
              </w:rPr>
              <w:t>000</w:t>
            </w:r>
            <w:r w:rsidRPr="00855F6D">
              <w:rPr>
                <w:rFonts w:eastAsiaTheme="minorHAnsi"/>
                <w:sz w:val="20"/>
                <w:szCs w:val="20"/>
                <w:lang w:eastAsia="en-US"/>
              </w:rPr>
              <w:t>100</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bCs/>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170,0</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58,0</w:t>
            </w:r>
          </w:p>
        </w:tc>
        <w:tc>
          <w:tcPr>
            <w:tcW w:w="1351"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57,9</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48,1</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1,6</w:t>
            </w:r>
          </w:p>
        </w:tc>
      </w:tr>
      <w:tr w:rsidR="00855F6D" w:rsidRPr="00855F6D" w:rsidTr="00855F6D">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sz w:val="20"/>
                <w:szCs w:val="20"/>
                <w:lang w:eastAsia="en-US"/>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0503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6000</w:t>
            </w:r>
            <w:r w:rsidRPr="00855F6D">
              <w:rPr>
                <w:rFonts w:eastAsiaTheme="minorHAnsi"/>
                <w:sz w:val="20"/>
                <w:szCs w:val="20"/>
                <w:lang w:val="en-US" w:eastAsia="en-US"/>
              </w:rPr>
              <w:t>000</w:t>
            </w:r>
            <w:r w:rsidRPr="00855F6D">
              <w:rPr>
                <w:rFonts w:eastAsiaTheme="minorHAnsi"/>
                <w:sz w:val="20"/>
                <w:szCs w:val="20"/>
                <w:lang w:eastAsia="en-US"/>
              </w:rPr>
              <w:t>100</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200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170,0</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58,0</w:t>
            </w:r>
          </w:p>
        </w:tc>
        <w:tc>
          <w:tcPr>
            <w:tcW w:w="1351"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57,9</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99,8</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1,6</w:t>
            </w:r>
          </w:p>
        </w:tc>
      </w:tr>
      <w:tr w:rsidR="00855F6D" w:rsidRPr="00855F6D" w:rsidTr="00855F6D">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sz w:val="20"/>
                <w:szCs w:val="20"/>
                <w:lang w:eastAsia="en-US"/>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0503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6000000100</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170,0</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58,0</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57,9 </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99,8</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1,6</w:t>
            </w:r>
          </w:p>
        </w:tc>
      </w:tr>
      <w:tr w:rsidR="00855F6D" w:rsidRPr="00855F6D" w:rsidTr="00855F6D">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0503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val="en-US" w:eastAsia="en-US"/>
              </w:rPr>
            </w:pPr>
            <w:r w:rsidRPr="00855F6D">
              <w:rPr>
                <w:rFonts w:eastAsiaTheme="minorHAnsi"/>
                <w:sz w:val="20"/>
                <w:szCs w:val="20"/>
                <w:lang w:eastAsia="en-US"/>
              </w:rPr>
              <w:t>6000</w:t>
            </w:r>
            <w:r w:rsidRPr="00855F6D">
              <w:rPr>
                <w:rFonts w:eastAsiaTheme="minorHAnsi"/>
                <w:sz w:val="20"/>
                <w:szCs w:val="20"/>
                <w:lang w:val="en-US" w:eastAsia="en-US"/>
              </w:rPr>
              <w:t>000</w:t>
            </w:r>
            <w:r w:rsidRPr="00855F6D">
              <w:rPr>
                <w:rFonts w:eastAsiaTheme="minorHAnsi"/>
                <w:sz w:val="20"/>
                <w:szCs w:val="20"/>
                <w:lang w:eastAsia="en-US"/>
              </w:rPr>
              <w:t>50</w:t>
            </w:r>
            <w:r w:rsidRPr="00855F6D">
              <w:rPr>
                <w:rFonts w:eastAsiaTheme="minorHAnsi"/>
                <w:sz w:val="20"/>
                <w:szCs w:val="20"/>
                <w:lang w:val="en-US" w:eastAsia="en-US"/>
              </w:rPr>
              <w:t>0</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bCs/>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288,6</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77,2</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77,0</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99,7</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2,1</w:t>
            </w:r>
          </w:p>
        </w:tc>
      </w:tr>
      <w:tr w:rsidR="00855F6D" w:rsidRPr="00855F6D" w:rsidTr="00855F6D">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sz w:val="20"/>
                <w:szCs w:val="20"/>
                <w:lang w:eastAsia="en-US"/>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0503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6000</w:t>
            </w:r>
            <w:r w:rsidRPr="00855F6D">
              <w:rPr>
                <w:rFonts w:eastAsiaTheme="minorHAnsi"/>
                <w:sz w:val="20"/>
                <w:szCs w:val="20"/>
                <w:lang w:val="en-US" w:eastAsia="en-US"/>
              </w:rPr>
              <w:t>000</w:t>
            </w:r>
            <w:r w:rsidRPr="00855F6D">
              <w:rPr>
                <w:rFonts w:eastAsiaTheme="minorHAnsi"/>
                <w:sz w:val="20"/>
                <w:szCs w:val="20"/>
                <w:lang w:eastAsia="en-US"/>
              </w:rPr>
              <w:t>500</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200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288,6</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77,2</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77,0</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99,7</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2,1</w:t>
            </w:r>
          </w:p>
        </w:tc>
      </w:tr>
      <w:tr w:rsidR="00855F6D" w:rsidRPr="00855F6D" w:rsidTr="00855F6D">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0503</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val="en-US" w:eastAsia="en-US"/>
              </w:rPr>
            </w:pPr>
            <w:r w:rsidRPr="00855F6D">
              <w:rPr>
                <w:rFonts w:eastAsiaTheme="minorHAnsi"/>
                <w:sz w:val="20"/>
                <w:szCs w:val="20"/>
                <w:lang w:eastAsia="en-US"/>
              </w:rPr>
              <w:t>6000</w:t>
            </w:r>
            <w:r w:rsidRPr="00855F6D">
              <w:rPr>
                <w:rFonts w:eastAsiaTheme="minorHAnsi"/>
                <w:sz w:val="20"/>
                <w:szCs w:val="20"/>
                <w:lang w:val="en-US" w:eastAsia="en-US"/>
              </w:rPr>
              <w:t>000</w:t>
            </w:r>
            <w:r w:rsidRPr="00855F6D">
              <w:rPr>
                <w:rFonts w:eastAsiaTheme="minorHAnsi"/>
                <w:sz w:val="20"/>
                <w:szCs w:val="20"/>
                <w:lang w:eastAsia="en-US"/>
              </w:rPr>
              <w:t>50</w:t>
            </w:r>
            <w:r w:rsidRPr="00855F6D">
              <w:rPr>
                <w:rFonts w:eastAsiaTheme="minorHAnsi"/>
                <w:sz w:val="20"/>
                <w:szCs w:val="20"/>
                <w:lang w:val="en-US" w:eastAsia="en-US"/>
              </w:rPr>
              <w:t>0</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240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288,6</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77,2</w:t>
            </w:r>
          </w:p>
        </w:tc>
        <w:tc>
          <w:tcPr>
            <w:tcW w:w="1351"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77,0</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99,7</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w:t>
            </w:r>
          </w:p>
        </w:tc>
      </w:tr>
      <w:tr w:rsidR="00855F6D" w:rsidRPr="00855F6D" w:rsidTr="00855F6D">
        <w:trPr>
          <w:trHeight w:val="195"/>
        </w:trPr>
        <w:tc>
          <w:tcPr>
            <w:tcW w:w="4361" w:type="dxa"/>
            <w:tcBorders>
              <w:top w:val="single" w:sz="4" w:space="0" w:color="auto"/>
              <w:left w:val="single" w:sz="4" w:space="0" w:color="auto"/>
              <w:bottom w:val="single" w:sz="4" w:space="0" w:color="auto"/>
              <w:right w:val="single" w:sz="4" w:space="0" w:color="auto"/>
            </w:tcBorders>
            <w:hideMark/>
          </w:tcPr>
          <w:p w:rsidR="00855F6D" w:rsidRPr="00855F6D" w:rsidRDefault="00855F6D" w:rsidP="00855F6D">
            <w:pPr>
              <w:tabs>
                <w:tab w:val="center" w:pos="4677"/>
              </w:tabs>
              <w:rPr>
                <w:rFonts w:eastAsiaTheme="minorHAnsi"/>
                <w:b/>
                <w:bCs/>
                <w:i/>
                <w:sz w:val="20"/>
                <w:szCs w:val="20"/>
                <w:lang w:eastAsia="en-US"/>
              </w:rPr>
            </w:pPr>
            <w:r w:rsidRPr="00855F6D">
              <w:rPr>
                <w:rFonts w:eastAsiaTheme="minorHAnsi"/>
                <w:b/>
                <w:bCs/>
                <w:i/>
                <w:sz w:val="20"/>
                <w:szCs w:val="20"/>
                <w:lang w:eastAsia="en-US"/>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i/>
                <w:sz w:val="20"/>
                <w:szCs w:val="20"/>
                <w:lang w:eastAsia="en-US"/>
              </w:rPr>
            </w:pPr>
            <w:r w:rsidRPr="00855F6D">
              <w:rPr>
                <w:rFonts w:eastAsiaTheme="minorHAnsi"/>
                <w:b/>
                <w:bCs/>
                <w: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i/>
                <w:sz w:val="20"/>
                <w:szCs w:val="20"/>
                <w:lang w:eastAsia="en-US"/>
              </w:rPr>
            </w:pPr>
            <w:r w:rsidRPr="00855F6D">
              <w:rPr>
                <w:rFonts w:eastAsiaTheme="minorHAnsi"/>
                <w:b/>
                <w:bCs/>
                <w:i/>
                <w:sz w:val="20"/>
                <w:szCs w:val="20"/>
                <w:lang w:eastAsia="en-US"/>
              </w:rPr>
              <w:t>0800</w:t>
            </w:r>
          </w:p>
        </w:tc>
        <w:tc>
          <w:tcPr>
            <w:tcW w:w="141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b/>
                <w:bCs/>
                <w:i/>
                <w:iCs/>
                <w:sz w:val="20"/>
                <w:szCs w:val="20"/>
                <w:lang w:val="en-US" w:eastAsia="en-US"/>
              </w:rPr>
            </w:pP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b/>
                <w:bCs/>
                <w: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
                <w:bCs/>
                <w:i/>
                <w:sz w:val="20"/>
                <w:szCs w:val="20"/>
                <w:lang w:eastAsia="en-US"/>
              </w:rPr>
            </w:pPr>
            <w:r w:rsidRPr="00855F6D">
              <w:rPr>
                <w:rFonts w:eastAsiaTheme="minorHAnsi"/>
                <w:b/>
                <w:bCs/>
                <w:i/>
                <w:sz w:val="20"/>
                <w:szCs w:val="20"/>
                <w:lang w:eastAsia="en-US"/>
              </w:rPr>
              <w:t>1922,0</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i/>
                <w:sz w:val="20"/>
                <w:szCs w:val="20"/>
                <w:lang w:eastAsia="en-US"/>
              </w:rPr>
            </w:pPr>
            <w:r w:rsidRPr="00855F6D">
              <w:rPr>
                <w:rFonts w:eastAsiaTheme="minorHAnsi"/>
                <w:b/>
                <w:bCs/>
                <w:i/>
                <w:sz w:val="20"/>
                <w:szCs w:val="20"/>
                <w:lang w:eastAsia="en-US"/>
              </w:rPr>
              <w:t>961,0</w:t>
            </w:r>
          </w:p>
        </w:tc>
        <w:tc>
          <w:tcPr>
            <w:tcW w:w="1351"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i/>
                <w:sz w:val="20"/>
                <w:szCs w:val="20"/>
                <w:lang w:eastAsia="en-US"/>
              </w:rPr>
            </w:pPr>
            <w:r w:rsidRPr="00855F6D">
              <w:rPr>
                <w:rFonts w:eastAsiaTheme="minorHAnsi"/>
                <w:b/>
                <w:bCs/>
                <w:i/>
                <w:sz w:val="20"/>
                <w:szCs w:val="20"/>
                <w:lang w:eastAsia="en-US"/>
              </w:rPr>
              <w:t>961,0</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b/>
                <w:bCs/>
                <w:i/>
                <w:sz w:val="20"/>
                <w:szCs w:val="20"/>
                <w:lang w:eastAsia="en-US"/>
              </w:rPr>
            </w:pPr>
            <w:r w:rsidRPr="00855F6D">
              <w:rPr>
                <w:rFonts w:eastAsiaTheme="minorHAnsi"/>
                <w:b/>
                <w:bCs/>
                <w:i/>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
                <w:bCs/>
                <w:i/>
                <w:sz w:val="20"/>
                <w:szCs w:val="20"/>
                <w:lang w:eastAsia="en-US"/>
              </w:rPr>
            </w:pPr>
            <w:r w:rsidRPr="00855F6D">
              <w:rPr>
                <w:rFonts w:eastAsiaTheme="minorHAnsi"/>
                <w:b/>
                <w:bCs/>
                <w:i/>
                <w:sz w:val="20"/>
                <w:szCs w:val="20"/>
                <w:lang w:eastAsia="en-US"/>
              </w:rPr>
              <w:t>26,3</w:t>
            </w:r>
          </w:p>
        </w:tc>
      </w:tr>
      <w:tr w:rsidR="00855F6D" w:rsidRPr="00855F6D" w:rsidTr="00855F6D">
        <w:trPr>
          <w:trHeight w:val="80"/>
        </w:trPr>
        <w:tc>
          <w:tcPr>
            <w:tcW w:w="4361" w:type="dxa"/>
            <w:tcBorders>
              <w:top w:val="single" w:sz="4" w:space="0" w:color="auto"/>
              <w:left w:val="single" w:sz="4" w:space="0" w:color="auto"/>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Культура</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0801</w:t>
            </w:r>
          </w:p>
        </w:tc>
        <w:tc>
          <w:tcPr>
            <w:tcW w:w="141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i/>
                <w:sz w:val="20"/>
                <w:szCs w:val="20"/>
                <w:lang w:eastAsia="en-US"/>
              </w:rPr>
            </w:pP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1922,0</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961,0</w:t>
            </w:r>
          </w:p>
        </w:tc>
        <w:tc>
          <w:tcPr>
            <w:tcW w:w="1351"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961,0</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i/>
                <w:sz w:val="20"/>
                <w:szCs w:val="20"/>
                <w:lang w:eastAsia="en-US"/>
              </w:rPr>
            </w:pPr>
            <w:r w:rsidRPr="00855F6D">
              <w:rPr>
                <w:rFonts w:eastAsiaTheme="minorHAnsi"/>
                <w:i/>
                <w:sz w:val="20"/>
                <w:szCs w:val="20"/>
                <w:lang w:eastAsia="en-US"/>
              </w:rPr>
              <w:t>26,3</w:t>
            </w:r>
          </w:p>
        </w:tc>
      </w:tr>
      <w:tr w:rsidR="00855F6D" w:rsidRPr="00855F6D" w:rsidTr="00855F6D">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0801</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i/>
                <w:iCs/>
                <w:sz w:val="20"/>
                <w:szCs w:val="20"/>
                <w:lang w:eastAsia="en-US"/>
              </w:rPr>
            </w:pPr>
            <w:r w:rsidRPr="00855F6D">
              <w:rPr>
                <w:rFonts w:eastAsiaTheme="minorHAnsi"/>
                <w:sz w:val="20"/>
                <w:szCs w:val="20"/>
                <w:lang w:eastAsia="en-US"/>
              </w:rPr>
              <w:t>5201</w:t>
            </w:r>
            <w:r w:rsidRPr="00855F6D">
              <w:rPr>
                <w:rFonts w:eastAsiaTheme="minorHAnsi"/>
                <w:sz w:val="20"/>
                <w:szCs w:val="20"/>
                <w:lang w:val="en-US" w:eastAsia="en-US"/>
              </w:rPr>
              <w:t>000</w:t>
            </w:r>
            <w:r w:rsidRPr="00855F6D">
              <w:rPr>
                <w:rFonts w:eastAsiaTheme="minorHAnsi"/>
                <w:sz w:val="20"/>
                <w:szCs w:val="20"/>
                <w:lang w:eastAsia="en-US"/>
              </w:rPr>
              <w:t>500</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bCs/>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1922,0</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961,0</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961,0</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26,3</w:t>
            </w:r>
          </w:p>
        </w:tc>
      </w:tr>
      <w:tr w:rsidR="00855F6D" w:rsidRPr="00855F6D" w:rsidTr="00855F6D">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0801</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5201</w:t>
            </w:r>
            <w:r w:rsidRPr="00855F6D">
              <w:rPr>
                <w:rFonts w:eastAsiaTheme="minorHAnsi"/>
                <w:sz w:val="20"/>
                <w:szCs w:val="20"/>
                <w:lang w:val="en-US" w:eastAsia="en-US"/>
              </w:rPr>
              <w:t>000</w:t>
            </w:r>
            <w:r w:rsidRPr="00855F6D">
              <w:rPr>
                <w:rFonts w:eastAsiaTheme="minorHAnsi"/>
                <w:sz w:val="20"/>
                <w:szCs w:val="20"/>
                <w:lang w:eastAsia="en-US"/>
              </w:rPr>
              <w:t>521</w:t>
            </w:r>
          </w:p>
        </w:tc>
        <w:tc>
          <w:tcPr>
            <w:tcW w:w="708" w:type="dxa"/>
            <w:tcBorders>
              <w:top w:val="single" w:sz="4" w:space="0" w:color="auto"/>
              <w:left w:val="nil"/>
              <w:bottom w:val="single" w:sz="4" w:space="0" w:color="auto"/>
              <w:right w:val="single" w:sz="4" w:space="0" w:color="auto"/>
            </w:tcBorders>
            <w:vAlign w:val="center"/>
          </w:tcPr>
          <w:p w:rsidR="00855F6D" w:rsidRPr="00855F6D" w:rsidRDefault="00855F6D" w:rsidP="00855F6D">
            <w:pPr>
              <w:tabs>
                <w:tab w:val="center" w:pos="4677"/>
              </w:tabs>
              <w:rPr>
                <w:rFonts w:eastAsiaTheme="minorHAnsi"/>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1922,0</w:t>
            </w:r>
          </w:p>
        </w:tc>
        <w:tc>
          <w:tcPr>
            <w:tcW w:w="117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961,0</w:t>
            </w:r>
          </w:p>
        </w:tc>
        <w:tc>
          <w:tcPr>
            <w:tcW w:w="1351"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961,0</w:t>
            </w:r>
          </w:p>
        </w:tc>
        <w:tc>
          <w:tcPr>
            <w:tcW w:w="1276"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26,3</w:t>
            </w:r>
          </w:p>
        </w:tc>
      </w:tr>
      <w:tr w:rsidR="00855F6D" w:rsidRPr="00855F6D" w:rsidTr="00855F6D">
        <w:trPr>
          <w:trHeight w:val="405"/>
        </w:trPr>
        <w:tc>
          <w:tcPr>
            <w:tcW w:w="4361" w:type="dxa"/>
            <w:tcBorders>
              <w:top w:val="single" w:sz="4" w:space="0" w:color="auto"/>
              <w:left w:val="single" w:sz="4" w:space="0" w:color="auto"/>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0801</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5201</w:t>
            </w:r>
            <w:r w:rsidRPr="00855F6D">
              <w:rPr>
                <w:rFonts w:eastAsiaTheme="minorHAnsi"/>
                <w:sz w:val="20"/>
                <w:szCs w:val="20"/>
                <w:lang w:val="en-US" w:eastAsia="en-US"/>
              </w:rPr>
              <w:t>000</w:t>
            </w:r>
            <w:r w:rsidRPr="00855F6D">
              <w:rPr>
                <w:rFonts w:eastAsiaTheme="minorHAnsi"/>
                <w:sz w:val="20"/>
                <w:szCs w:val="20"/>
                <w:lang w:eastAsia="en-US"/>
              </w:rPr>
              <w:t>521</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500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1922,0</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961,0</w:t>
            </w:r>
          </w:p>
        </w:tc>
        <w:tc>
          <w:tcPr>
            <w:tcW w:w="1351"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961,0</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26,3</w:t>
            </w:r>
          </w:p>
        </w:tc>
      </w:tr>
      <w:tr w:rsidR="00855F6D" w:rsidRPr="00855F6D" w:rsidTr="00855F6D">
        <w:trPr>
          <w:trHeight w:val="405"/>
        </w:trPr>
        <w:tc>
          <w:tcPr>
            <w:tcW w:w="4361" w:type="dxa"/>
            <w:tcBorders>
              <w:top w:val="single" w:sz="4" w:space="0" w:color="auto"/>
              <w:left w:val="single" w:sz="4" w:space="0" w:color="auto"/>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901</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0801</w:t>
            </w:r>
          </w:p>
        </w:tc>
        <w:tc>
          <w:tcPr>
            <w:tcW w:w="141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5201</w:t>
            </w:r>
            <w:r w:rsidRPr="00855F6D">
              <w:rPr>
                <w:rFonts w:eastAsiaTheme="minorHAnsi"/>
                <w:sz w:val="20"/>
                <w:szCs w:val="20"/>
                <w:lang w:val="en-US" w:eastAsia="en-US"/>
              </w:rPr>
              <w:t>000</w:t>
            </w:r>
            <w:r w:rsidRPr="00855F6D">
              <w:rPr>
                <w:rFonts w:eastAsiaTheme="minorHAnsi"/>
                <w:sz w:val="20"/>
                <w:szCs w:val="20"/>
                <w:lang w:eastAsia="en-US"/>
              </w:rPr>
              <w:t>521</w:t>
            </w:r>
          </w:p>
        </w:tc>
        <w:tc>
          <w:tcPr>
            <w:tcW w:w="708"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540</w:t>
            </w:r>
          </w:p>
        </w:tc>
        <w:tc>
          <w:tcPr>
            <w:tcW w:w="1134" w:type="dxa"/>
            <w:tcBorders>
              <w:top w:val="single" w:sz="4" w:space="0" w:color="auto"/>
              <w:left w:val="nil"/>
              <w:bottom w:val="single" w:sz="4" w:space="0" w:color="auto"/>
              <w:right w:val="single" w:sz="4" w:space="0" w:color="auto"/>
            </w:tcBorders>
            <w:vAlign w:val="center"/>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1922,0</w:t>
            </w:r>
          </w:p>
        </w:tc>
        <w:tc>
          <w:tcPr>
            <w:tcW w:w="1172"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961,0</w:t>
            </w:r>
          </w:p>
        </w:tc>
        <w:tc>
          <w:tcPr>
            <w:tcW w:w="1351"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961,0</w:t>
            </w:r>
          </w:p>
        </w:tc>
        <w:tc>
          <w:tcPr>
            <w:tcW w:w="1276" w:type="dxa"/>
            <w:tcBorders>
              <w:top w:val="single" w:sz="4" w:space="0" w:color="auto"/>
              <w:left w:val="nil"/>
              <w:bottom w:val="single" w:sz="4" w:space="0" w:color="auto"/>
              <w:right w:val="single" w:sz="4" w:space="0" w:color="auto"/>
            </w:tcBorders>
            <w:hideMark/>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100</w:t>
            </w:r>
          </w:p>
        </w:tc>
        <w:tc>
          <w:tcPr>
            <w:tcW w:w="1022" w:type="dxa"/>
            <w:tcBorders>
              <w:top w:val="single" w:sz="4" w:space="0" w:color="auto"/>
              <w:left w:val="nil"/>
              <w:bottom w:val="single" w:sz="4" w:space="0" w:color="auto"/>
              <w:right w:val="single" w:sz="4" w:space="0" w:color="auto"/>
            </w:tcBorders>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26,3</w:t>
            </w:r>
          </w:p>
        </w:tc>
      </w:tr>
    </w:tbl>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p>
    <w:p w:rsidR="00855F6D" w:rsidRDefault="00855F6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Default="00D6592D" w:rsidP="00855F6D">
      <w:pPr>
        <w:tabs>
          <w:tab w:val="center" w:pos="4677"/>
        </w:tabs>
        <w:rPr>
          <w:rFonts w:eastAsiaTheme="minorHAnsi"/>
          <w:sz w:val="20"/>
          <w:szCs w:val="20"/>
          <w:lang w:eastAsia="en-US"/>
        </w:rPr>
      </w:pPr>
    </w:p>
    <w:p w:rsidR="00D6592D" w:rsidRPr="00855F6D" w:rsidRDefault="00D6592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Рисунок 3 - </w:t>
      </w:r>
      <w:r w:rsidRPr="00855F6D">
        <w:rPr>
          <w:rFonts w:eastAsiaTheme="minorHAnsi"/>
          <w:b/>
          <w:bCs/>
          <w:i/>
          <w:iCs/>
          <w:sz w:val="20"/>
          <w:szCs w:val="20"/>
          <w:lang w:eastAsia="en-US"/>
        </w:rPr>
        <w:t xml:space="preserve"> </w:t>
      </w:r>
      <w:r w:rsidRPr="00855F6D">
        <w:rPr>
          <w:rFonts w:eastAsiaTheme="minorHAnsi"/>
          <w:bCs/>
          <w:iCs/>
          <w:sz w:val="20"/>
          <w:szCs w:val="20"/>
          <w:lang w:eastAsia="en-US"/>
        </w:rPr>
        <w:t>Расходы бюджета Берегаевского сельского поселения по разделам функциональной классификации за 6 месяцев 2018 года</w:t>
      </w:r>
    </w:p>
    <w:p w:rsidR="00855F6D" w:rsidRPr="00855F6D" w:rsidRDefault="00855F6D" w:rsidP="00855F6D">
      <w:pPr>
        <w:tabs>
          <w:tab w:val="center" w:pos="4677"/>
        </w:tabs>
        <w:rPr>
          <w:rFonts w:eastAsiaTheme="minorHAnsi"/>
          <w:sz w:val="20"/>
          <w:szCs w:val="20"/>
          <w:lang w:eastAsia="en-US"/>
        </w:rPr>
      </w:pPr>
      <w:r w:rsidRPr="00855F6D">
        <w:rPr>
          <w:rFonts w:eastAsiaTheme="minorHAnsi"/>
          <w:noProof/>
          <w:sz w:val="20"/>
          <w:szCs w:val="20"/>
        </w:rPr>
        <w:drawing>
          <wp:inline distT="0" distB="0" distL="0" distR="0" wp14:anchorId="1FB5C1C8" wp14:editId="1AD7D619">
            <wp:extent cx="9220643" cy="3487479"/>
            <wp:effectExtent l="19050" t="0" r="18607"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      В структуре расходов местного бюджета за 6 месяцев  2018 года наибольший удельный вес занимают расходы: центральный аппарат – 37,2 %, культура – 26,3 %, выполнение функций органов самоуправления – 13 %, национальная экономика – 11,1%, другие общегосударственные вопросы – 4,1%,  благоустройство -  3,7%,  коммунальное хозяйство – 2,6 %,  национальная оборона – 1,3%, национальная безопасность и правоохранительная деятельность – 0,7%; КСО – 0,02%. </w:t>
      </w:r>
    </w:p>
    <w:p w:rsidR="00855F6D" w:rsidRPr="00855F6D" w:rsidRDefault="00855F6D" w:rsidP="00855F6D">
      <w:pPr>
        <w:tabs>
          <w:tab w:val="center" w:pos="4677"/>
        </w:tabs>
        <w:rPr>
          <w:rFonts w:eastAsiaTheme="minorHAnsi"/>
          <w:b/>
          <w:sz w:val="20"/>
          <w:szCs w:val="20"/>
          <w:lang w:eastAsia="en-US"/>
        </w:rPr>
        <w:sectPr w:rsidR="00855F6D" w:rsidRPr="00855F6D" w:rsidSect="00855F6D">
          <w:headerReference w:type="default" r:id="rId13"/>
          <w:footerReference w:type="default" r:id="rId14"/>
          <w:pgSz w:w="16838" w:h="11906" w:orient="landscape"/>
          <w:pgMar w:top="851" w:right="1134" w:bottom="851" w:left="1134" w:header="709" w:footer="709" w:gutter="0"/>
          <w:cols w:space="708"/>
          <w:docGrid w:linePitch="360"/>
        </w:sectPr>
      </w:pPr>
    </w:p>
    <w:p w:rsidR="00855F6D" w:rsidRPr="00855F6D" w:rsidRDefault="00855F6D" w:rsidP="00D6592D">
      <w:pPr>
        <w:tabs>
          <w:tab w:val="center" w:pos="4677"/>
        </w:tabs>
        <w:jc w:val="center"/>
        <w:rPr>
          <w:rFonts w:eastAsiaTheme="minorHAnsi"/>
          <w:b/>
          <w:sz w:val="20"/>
          <w:szCs w:val="20"/>
          <w:lang w:eastAsia="en-US"/>
        </w:rPr>
      </w:pPr>
      <w:r w:rsidRPr="00855F6D">
        <w:rPr>
          <w:rFonts w:eastAsiaTheme="minorHAnsi"/>
          <w:b/>
          <w:sz w:val="20"/>
          <w:szCs w:val="20"/>
          <w:lang w:eastAsia="en-US"/>
        </w:rPr>
        <w:lastRenderedPageBreak/>
        <w:t xml:space="preserve">Сравнительный анализ собираемости </w:t>
      </w:r>
      <w:proofErr w:type="gramStart"/>
      <w:r w:rsidRPr="00855F6D">
        <w:rPr>
          <w:rFonts w:eastAsiaTheme="minorHAnsi"/>
          <w:b/>
          <w:sz w:val="20"/>
          <w:szCs w:val="20"/>
          <w:lang w:eastAsia="en-US"/>
        </w:rPr>
        <w:t>налоговых</w:t>
      </w:r>
      <w:proofErr w:type="gramEnd"/>
      <w:r w:rsidRPr="00855F6D">
        <w:rPr>
          <w:rFonts w:eastAsiaTheme="minorHAnsi"/>
          <w:b/>
          <w:sz w:val="20"/>
          <w:szCs w:val="20"/>
          <w:lang w:eastAsia="en-US"/>
        </w:rPr>
        <w:t xml:space="preserve"> и неналоговых</w:t>
      </w:r>
    </w:p>
    <w:p w:rsidR="00855F6D" w:rsidRPr="00855F6D" w:rsidRDefault="00855F6D" w:rsidP="00D6592D">
      <w:pPr>
        <w:tabs>
          <w:tab w:val="center" w:pos="4677"/>
        </w:tabs>
        <w:jc w:val="center"/>
        <w:rPr>
          <w:rFonts w:eastAsiaTheme="minorHAnsi"/>
          <w:sz w:val="20"/>
          <w:szCs w:val="20"/>
          <w:lang w:eastAsia="en-US"/>
        </w:rPr>
      </w:pPr>
      <w:r w:rsidRPr="00855F6D">
        <w:rPr>
          <w:rFonts w:eastAsiaTheme="minorHAnsi"/>
          <w:b/>
          <w:sz w:val="20"/>
          <w:szCs w:val="20"/>
          <w:lang w:eastAsia="en-US"/>
        </w:rPr>
        <w:t>платежей в местный бюджет</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Характер изменения задолженности за 2017 и 2018 год, показан в следующей таблице:</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(тыс. руб.)</w:t>
      </w:r>
    </w:p>
    <w:tbl>
      <w:tblPr>
        <w:tblW w:w="10508" w:type="dxa"/>
        <w:tblLayout w:type="fixed"/>
        <w:tblCellMar>
          <w:left w:w="40" w:type="dxa"/>
          <w:right w:w="40" w:type="dxa"/>
        </w:tblCellMar>
        <w:tblLook w:val="0000" w:firstRow="0" w:lastRow="0" w:firstColumn="0" w:lastColumn="0" w:noHBand="0" w:noVBand="0"/>
      </w:tblPr>
      <w:tblGrid>
        <w:gridCol w:w="3600"/>
        <w:gridCol w:w="1080"/>
        <w:gridCol w:w="1060"/>
        <w:gridCol w:w="1418"/>
        <w:gridCol w:w="1082"/>
        <w:gridCol w:w="992"/>
        <w:gridCol w:w="1276"/>
      </w:tblGrid>
      <w:tr w:rsidR="00855F6D" w:rsidRPr="00855F6D" w:rsidTr="00D6592D">
        <w:trPr>
          <w:trHeight w:hRule="exact" w:val="165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bCs/>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bCs/>
                <w:sz w:val="20"/>
                <w:szCs w:val="20"/>
                <w:lang w:eastAsia="en-US"/>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План</w:t>
            </w: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 xml:space="preserve">на 6 месяцев </w:t>
            </w: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2017 года</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Факт </w:t>
            </w: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за 6 месяцев</w:t>
            </w:r>
          </w:p>
          <w:p w:rsidR="00855F6D" w:rsidRPr="00855F6D" w:rsidRDefault="00855F6D" w:rsidP="00855F6D">
            <w:pPr>
              <w:tabs>
                <w:tab w:val="center" w:pos="4677"/>
              </w:tabs>
              <w:rPr>
                <w:rFonts w:eastAsiaTheme="minorHAnsi"/>
                <w:sz w:val="20"/>
                <w:szCs w:val="20"/>
                <w:lang w:eastAsia="en-US"/>
              </w:rPr>
            </w:pPr>
            <w:r w:rsidRPr="00855F6D">
              <w:rPr>
                <w:rFonts w:eastAsiaTheme="minorHAnsi"/>
                <w:bCs/>
                <w:sz w:val="20"/>
                <w:szCs w:val="20"/>
                <w:lang w:eastAsia="en-US"/>
              </w:rPr>
              <w:t>2017 года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 xml:space="preserve">Снижение </w:t>
            </w:r>
          </w:p>
          <w:p w:rsidR="00855F6D" w:rsidRPr="00855F6D" w:rsidRDefault="00855F6D" w:rsidP="00855F6D">
            <w:pPr>
              <w:tabs>
                <w:tab w:val="center" w:pos="4677"/>
              </w:tabs>
              <w:rPr>
                <w:rFonts w:eastAsiaTheme="minorHAnsi"/>
                <w:sz w:val="20"/>
                <w:szCs w:val="20"/>
                <w:lang w:eastAsia="en-US"/>
              </w:rPr>
            </w:pPr>
            <w:r w:rsidRPr="00855F6D">
              <w:rPr>
                <w:rFonts w:eastAsiaTheme="minorHAnsi"/>
                <w:bCs/>
                <w:sz w:val="20"/>
                <w:szCs w:val="20"/>
                <w:lang w:eastAsia="en-US"/>
              </w:rPr>
              <w:t>(-),</w:t>
            </w: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увеличение</w:t>
            </w:r>
            <w:proofErr w:type="gramStart"/>
            <w:r w:rsidRPr="00855F6D">
              <w:rPr>
                <w:rFonts w:eastAsiaTheme="minorHAnsi"/>
                <w:bCs/>
                <w:sz w:val="20"/>
                <w:szCs w:val="20"/>
                <w:lang w:eastAsia="en-US"/>
              </w:rPr>
              <w:t xml:space="preserve"> (+) </w:t>
            </w:r>
            <w:proofErr w:type="gramEnd"/>
          </w:p>
          <w:p w:rsidR="00855F6D" w:rsidRPr="00855F6D" w:rsidRDefault="00855F6D" w:rsidP="00855F6D">
            <w:pPr>
              <w:tabs>
                <w:tab w:val="center" w:pos="4677"/>
              </w:tabs>
              <w:rPr>
                <w:rFonts w:eastAsiaTheme="minorHAnsi"/>
                <w:sz w:val="20"/>
                <w:szCs w:val="20"/>
                <w:lang w:eastAsia="en-US"/>
              </w:rPr>
            </w:pPr>
            <w:r w:rsidRPr="00855F6D">
              <w:rPr>
                <w:rFonts w:eastAsiaTheme="minorHAnsi"/>
                <w:bCs/>
                <w:sz w:val="20"/>
                <w:szCs w:val="20"/>
                <w:lang w:eastAsia="en-US"/>
              </w:rPr>
              <w:t>уровня</w:t>
            </w: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задолжен</w:t>
            </w:r>
          </w:p>
          <w:p w:rsidR="00855F6D" w:rsidRPr="00855F6D" w:rsidRDefault="00855F6D" w:rsidP="00855F6D">
            <w:pPr>
              <w:tabs>
                <w:tab w:val="center" w:pos="4677"/>
              </w:tabs>
              <w:rPr>
                <w:rFonts w:eastAsiaTheme="minorHAnsi"/>
                <w:bCs/>
                <w:sz w:val="20"/>
                <w:szCs w:val="20"/>
                <w:lang w:eastAsia="en-US"/>
              </w:rPr>
            </w:pPr>
            <w:proofErr w:type="spellStart"/>
            <w:r w:rsidRPr="00855F6D">
              <w:rPr>
                <w:rFonts w:eastAsiaTheme="minorHAnsi"/>
                <w:bCs/>
                <w:sz w:val="20"/>
                <w:szCs w:val="20"/>
                <w:lang w:eastAsia="en-US"/>
              </w:rPr>
              <w:t>ности</w:t>
            </w:r>
            <w:proofErr w:type="spellEnd"/>
          </w:p>
          <w:p w:rsidR="00855F6D" w:rsidRPr="00855F6D" w:rsidRDefault="00855F6D" w:rsidP="00855F6D">
            <w:pPr>
              <w:tabs>
                <w:tab w:val="center" w:pos="4677"/>
              </w:tabs>
              <w:rPr>
                <w:rFonts w:eastAsiaTheme="minorHAnsi"/>
                <w:bCs/>
                <w:sz w:val="20"/>
                <w:szCs w:val="20"/>
                <w:lang w:eastAsia="en-US"/>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План</w:t>
            </w: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на 6 месяцев</w:t>
            </w:r>
          </w:p>
          <w:p w:rsidR="00855F6D" w:rsidRPr="00855F6D" w:rsidRDefault="00855F6D" w:rsidP="00855F6D">
            <w:pPr>
              <w:tabs>
                <w:tab w:val="center" w:pos="4677"/>
              </w:tabs>
              <w:rPr>
                <w:rFonts w:eastAsiaTheme="minorHAnsi"/>
                <w:sz w:val="20"/>
                <w:szCs w:val="20"/>
                <w:lang w:eastAsia="en-US"/>
              </w:rPr>
            </w:pPr>
            <w:r w:rsidRPr="00855F6D">
              <w:rPr>
                <w:rFonts w:eastAsiaTheme="minorHAnsi"/>
                <w:bCs/>
                <w:sz w:val="20"/>
                <w:szCs w:val="20"/>
                <w:lang w:eastAsia="en-US"/>
              </w:rPr>
              <w:t>2018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Факт</w:t>
            </w: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за 6 месяцев</w:t>
            </w:r>
          </w:p>
          <w:p w:rsidR="00855F6D" w:rsidRPr="00855F6D" w:rsidRDefault="00855F6D" w:rsidP="00855F6D">
            <w:pPr>
              <w:tabs>
                <w:tab w:val="center" w:pos="4677"/>
              </w:tabs>
              <w:rPr>
                <w:rFonts w:eastAsiaTheme="minorHAnsi"/>
                <w:sz w:val="20"/>
                <w:szCs w:val="20"/>
                <w:lang w:eastAsia="en-US"/>
              </w:rPr>
            </w:pPr>
            <w:r w:rsidRPr="00855F6D">
              <w:rPr>
                <w:rFonts w:eastAsiaTheme="minorHAnsi"/>
                <w:bCs/>
                <w:sz w:val="20"/>
                <w:szCs w:val="20"/>
                <w:lang w:eastAsia="en-US"/>
              </w:rPr>
              <w:t>2018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bCs/>
                <w:sz w:val="20"/>
                <w:szCs w:val="20"/>
                <w:lang w:eastAsia="en-US"/>
              </w:rPr>
              <w:t>Снижение</w:t>
            </w:r>
            <w:proofErr w:type="gramStart"/>
            <w:r w:rsidRPr="00855F6D">
              <w:rPr>
                <w:rFonts w:eastAsiaTheme="minorHAnsi"/>
                <w:bCs/>
                <w:sz w:val="20"/>
                <w:szCs w:val="20"/>
                <w:lang w:eastAsia="en-US"/>
              </w:rPr>
              <w:t xml:space="preserve">   (-),</w:t>
            </w:r>
            <w:proofErr w:type="gramEnd"/>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 xml:space="preserve">увеличение </w:t>
            </w: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 xml:space="preserve">(+) </w:t>
            </w:r>
          </w:p>
          <w:p w:rsidR="00855F6D" w:rsidRPr="00855F6D" w:rsidRDefault="00855F6D" w:rsidP="00855F6D">
            <w:pPr>
              <w:tabs>
                <w:tab w:val="center" w:pos="4677"/>
              </w:tabs>
              <w:rPr>
                <w:rFonts w:eastAsiaTheme="minorHAnsi"/>
                <w:sz w:val="20"/>
                <w:szCs w:val="20"/>
                <w:lang w:eastAsia="en-US"/>
              </w:rPr>
            </w:pPr>
            <w:r w:rsidRPr="00855F6D">
              <w:rPr>
                <w:rFonts w:eastAsiaTheme="minorHAnsi"/>
                <w:bCs/>
                <w:sz w:val="20"/>
                <w:szCs w:val="20"/>
                <w:lang w:eastAsia="en-US"/>
              </w:rPr>
              <w:t>уровня</w:t>
            </w: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задолжен</w:t>
            </w:r>
          </w:p>
          <w:p w:rsidR="00855F6D" w:rsidRPr="00855F6D" w:rsidRDefault="00855F6D" w:rsidP="00855F6D">
            <w:pPr>
              <w:tabs>
                <w:tab w:val="center" w:pos="4677"/>
              </w:tabs>
              <w:rPr>
                <w:rFonts w:eastAsiaTheme="minorHAnsi"/>
                <w:bCs/>
                <w:sz w:val="20"/>
                <w:szCs w:val="20"/>
                <w:lang w:eastAsia="en-US"/>
              </w:rPr>
            </w:pPr>
            <w:proofErr w:type="spellStart"/>
            <w:r w:rsidRPr="00855F6D">
              <w:rPr>
                <w:rFonts w:eastAsiaTheme="minorHAnsi"/>
                <w:bCs/>
                <w:sz w:val="20"/>
                <w:szCs w:val="20"/>
                <w:lang w:eastAsia="en-US"/>
              </w:rPr>
              <w:t>ности</w:t>
            </w:r>
            <w:proofErr w:type="spellEnd"/>
          </w:p>
        </w:tc>
      </w:tr>
      <w:tr w:rsidR="00855F6D" w:rsidRPr="00855F6D" w:rsidTr="00855F6D">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410,0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419,5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+9,5</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207,8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-2,2</w:t>
            </w:r>
          </w:p>
        </w:tc>
      </w:tr>
      <w:tr w:rsidR="00855F6D" w:rsidRPr="00855F6D" w:rsidTr="00855F6D">
        <w:trPr>
          <w:trHeight w:hRule="exact" w:val="50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281,0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276,2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-4,8</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271,8</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266,8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-5,0</w:t>
            </w:r>
          </w:p>
        </w:tc>
      </w:tr>
      <w:tr w:rsidR="00855F6D" w:rsidRPr="00855F6D" w:rsidTr="00855F6D">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0,7</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-0,3</w:t>
            </w:r>
          </w:p>
        </w:tc>
      </w:tr>
      <w:tr w:rsidR="00855F6D" w:rsidRPr="00855F6D" w:rsidTr="00855F6D">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1,8</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1,8</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1,4</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0,8</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0,9</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w:t>
            </w:r>
          </w:p>
        </w:tc>
      </w:tr>
      <w:tr w:rsidR="00855F6D" w:rsidRPr="00855F6D" w:rsidTr="00855F6D">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Аренда имущества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170,0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170,6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+0,6</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67,6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-67,6</w:t>
            </w:r>
          </w:p>
        </w:tc>
      </w:tr>
      <w:tr w:rsidR="00855F6D" w:rsidRPr="00855F6D" w:rsidTr="00855F6D">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b/>
                <w:bCs/>
                <w:sz w:val="20"/>
                <w:szCs w:val="20"/>
                <w:lang w:eastAsia="en-US"/>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863,7</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869,1</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+5,4</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552,3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477,2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-75,1</w:t>
            </w:r>
          </w:p>
        </w:tc>
      </w:tr>
    </w:tbl>
    <w:p w:rsidR="00855F6D" w:rsidRPr="00855F6D" w:rsidRDefault="00855F6D" w:rsidP="00855F6D">
      <w:pPr>
        <w:tabs>
          <w:tab w:val="center" w:pos="4677"/>
        </w:tabs>
        <w:rPr>
          <w:rFonts w:eastAsiaTheme="minorHAnsi"/>
          <w:b/>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b/>
          <w:sz w:val="20"/>
          <w:szCs w:val="20"/>
          <w:lang w:eastAsia="en-US"/>
        </w:rPr>
        <w:t>Безвозмездные перечисления от других бюджетов бюджетной системы</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Динамика доходов от безвозмездных перечислений за 6 месяцев 2017 года   и аналогичный период 2018 года, показана в следующей таблице:</w:t>
      </w: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855F6D" w:rsidRPr="00855F6D" w:rsidTr="00D6592D">
        <w:trPr>
          <w:trHeight w:hRule="exact" w:val="746"/>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p>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 xml:space="preserve">За </w:t>
            </w: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6 месяцев</w:t>
            </w:r>
          </w:p>
          <w:p w:rsidR="00855F6D" w:rsidRPr="00855F6D" w:rsidRDefault="00855F6D" w:rsidP="00855F6D">
            <w:pPr>
              <w:tabs>
                <w:tab w:val="center" w:pos="4677"/>
              </w:tabs>
              <w:rPr>
                <w:rFonts w:eastAsiaTheme="minorHAnsi"/>
                <w:sz w:val="20"/>
                <w:szCs w:val="20"/>
                <w:lang w:eastAsia="en-US"/>
              </w:rPr>
            </w:pPr>
            <w:r w:rsidRPr="00855F6D">
              <w:rPr>
                <w:rFonts w:eastAsiaTheme="minorHAnsi"/>
                <w:bCs/>
                <w:sz w:val="20"/>
                <w:szCs w:val="20"/>
                <w:lang w:eastAsia="en-US"/>
              </w:rPr>
              <w:t>2017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 xml:space="preserve">За </w:t>
            </w:r>
          </w:p>
          <w:p w:rsidR="00855F6D" w:rsidRPr="00855F6D" w:rsidRDefault="00855F6D" w:rsidP="00855F6D">
            <w:pPr>
              <w:tabs>
                <w:tab w:val="center" w:pos="4677"/>
              </w:tabs>
              <w:rPr>
                <w:rFonts w:eastAsiaTheme="minorHAnsi"/>
                <w:bCs/>
                <w:sz w:val="20"/>
                <w:szCs w:val="20"/>
                <w:lang w:eastAsia="en-US"/>
              </w:rPr>
            </w:pPr>
            <w:r w:rsidRPr="00855F6D">
              <w:rPr>
                <w:rFonts w:eastAsiaTheme="minorHAnsi"/>
                <w:bCs/>
                <w:sz w:val="20"/>
                <w:szCs w:val="20"/>
                <w:lang w:eastAsia="en-US"/>
              </w:rPr>
              <w:t>6 месяцев</w:t>
            </w:r>
          </w:p>
          <w:p w:rsidR="00855F6D" w:rsidRPr="00855F6D" w:rsidRDefault="00855F6D" w:rsidP="00855F6D">
            <w:pPr>
              <w:tabs>
                <w:tab w:val="center" w:pos="4677"/>
              </w:tabs>
              <w:rPr>
                <w:rFonts w:eastAsiaTheme="minorHAnsi"/>
                <w:sz w:val="20"/>
                <w:szCs w:val="20"/>
                <w:lang w:eastAsia="en-US"/>
              </w:rPr>
            </w:pPr>
            <w:r w:rsidRPr="00855F6D">
              <w:rPr>
                <w:rFonts w:eastAsiaTheme="minorHAnsi"/>
                <w:bCs/>
                <w:sz w:val="20"/>
                <w:szCs w:val="20"/>
                <w:lang w:eastAsia="en-US"/>
              </w:rPr>
              <w:t>2018 года</w:t>
            </w:r>
          </w:p>
        </w:tc>
      </w:tr>
      <w:tr w:rsidR="00855F6D" w:rsidRPr="00855F6D" w:rsidTr="00855F6D">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b/>
                <w:bCs/>
                <w:sz w:val="20"/>
                <w:szCs w:val="20"/>
                <w:lang w:eastAsia="en-US"/>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3082,8</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855F6D" w:rsidRPr="00855F6D" w:rsidRDefault="00855F6D" w:rsidP="00855F6D">
            <w:pPr>
              <w:tabs>
                <w:tab w:val="center" w:pos="4677"/>
              </w:tabs>
              <w:rPr>
                <w:rFonts w:eastAsiaTheme="minorHAnsi"/>
                <w:b/>
                <w:sz w:val="20"/>
                <w:szCs w:val="20"/>
                <w:lang w:eastAsia="en-US"/>
              </w:rPr>
            </w:pPr>
            <w:r w:rsidRPr="00855F6D">
              <w:rPr>
                <w:rFonts w:eastAsiaTheme="minorHAnsi"/>
                <w:b/>
                <w:sz w:val="20"/>
                <w:szCs w:val="20"/>
                <w:lang w:eastAsia="en-US"/>
              </w:rPr>
              <w:t>2962,3</w:t>
            </w:r>
          </w:p>
        </w:tc>
      </w:tr>
      <w:tr w:rsidR="00855F6D" w:rsidRPr="00855F6D" w:rsidTr="00855F6D">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2183,7</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2068,9</w:t>
            </w:r>
          </w:p>
        </w:tc>
      </w:tr>
      <w:tr w:rsidR="00855F6D" w:rsidRPr="00855F6D" w:rsidTr="00855F6D">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51,8</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57,0</w:t>
            </w:r>
          </w:p>
        </w:tc>
      </w:tr>
      <w:tr w:rsidR="00855F6D" w:rsidRPr="00855F6D" w:rsidTr="00855F6D">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847,3</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836,4</w:t>
            </w:r>
          </w:p>
        </w:tc>
      </w:tr>
    </w:tbl>
    <w:p w:rsidR="00855F6D" w:rsidRPr="00855F6D" w:rsidRDefault="00855F6D" w:rsidP="00855F6D">
      <w:pPr>
        <w:tabs>
          <w:tab w:val="center" w:pos="4677"/>
        </w:tabs>
        <w:rPr>
          <w:rFonts w:eastAsiaTheme="minorHAnsi"/>
          <w:sz w:val="20"/>
          <w:szCs w:val="20"/>
          <w:lang w:eastAsia="en-US"/>
        </w:rPr>
      </w:pPr>
      <w:r w:rsidRPr="00855F6D">
        <w:rPr>
          <w:rFonts w:eastAsiaTheme="minorHAnsi"/>
          <w:sz w:val="20"/>
          <w:szCs w:val="20"/>
          <w:lang w:eastAsia="en-US"/>
        </w:rPr>
        <w:t>Безвозмездные перечисления за отчетный период по сравнению с 2017 годом уменьшились на 120,5 тыс. руб.</w:t>
      </w:r>
    </w:p>
    <w:p w:rsidR="00B77614" w:rsidRPr="00251336" w:rsidRDefault="00B77614" w:rsidP="00855F6D">
      <w:pPr>
        <w:tabs>
          <w:tab w:val="center" w:pos="4677"/>
        </w:tabs>
        <w:rPr>
          <w:rFonts w:eastAsiaTheme="minorHAnsi"/>
          <w:sz w:val="20"/>
          <w:szCs w:val="20"/>
          <w:lang w:eastAsia="en-US"/>
        </w:rPr>
      </w:pPr>
    </w:p>
    <w:p w:rsidR="007B26AB" w:rsidRPr="00251336" w:rsidRDefault="00855F6D" w:rsidP="00855F6D">
      <w:pPr>
        <w:jc w:val="both"/>
        <w:rPr>
          <w:spacing w:val="-10"/>
          <w:sz w:val="20"/>
          <w:szCs w:val="20"/>
        </w:rPr>
      </w:pPr>
      <w:r>
        <w:rPr>
          <w:sz w:val="20"/>
          <w:szCs w:val="20"/>
          <w:lang w:eastAsia="en-US"/>
        </w:rPr>
        <w:t xml:space="preserve"> </w:t>
      </w:r>
    </w:p>
    <w:p w:rsidR="001B2EF2" w:rsidRPr="00251336" w:rsidRDefault="001B2EF2" w:rsidP="00855F6D">
      <w:pPr>
        <w:shd w:val="clear" w:color="auto" w:fill="FFFFFF"/>
        <w:jc w:val="both"/>
        <w:rPr>
          <w:sz w:val="20"/>
          <w:szCs w:val="20"/>
        </w:rPr>
      </w:pPr>
    </w:p>
    <w:p w:rsidR="007E20A3" w:rsidRPr="00251336" w:rsidRDefault="001B2EF2" w:rsidP="00855F6D">
      <w:pPr>
        <w:autoSpaceDE w:val="0"/>
        <w:autoSpaceDN w:val="0"/>
        <w:adjustRightInd w:val="0"/>
        <w:jc w:val="both"/>
        <w:rPr>
          <w:sz w:val="20"/>
          <w:szCs w:val="20"/>
          <w:lang w:eastAsia="en-US"/>
        </w:rPr>
      </w:pPr>
      <w:r w:rsidRPr="00251336">
        <w:rPr>
          <w:sz w:val="20"/>
          <w:szCs w:val="20"/>
          <w:lang w:eastAsia="en-US"/>
        </w:rPr>
        <w:t xml:space="preserve"> </w:t>
      </w:r>
    </w:p>
    <w:p w:rsidR="006C59AF" w:rsidRPr="00855F6D" w:rsidRDefault="006C59AF" w:rsidP="00855F6D">
      <w:pPr>
        <w:jc w:val="center"/>
        <w:rPr>
          <w:b/>
          <w:sz w:val="20"/>
          <w:szCs w:val="20"/>
        </w:rPr>
      </w:pPr>
      <w:r w:rsidRPr="00855F6D">
        <w:rPr>
          <w:b/>
          <w:sz w:val="20"/>
          <w:szCs w:val="20"/>
        </w:rPr>
        <w:t>ПОСТАНОВЛЕНИЕ</w:t>
      </w:r>
    </w:p>
    <w:p w:rsidR="00FF2948" w:rsidRPr="00855F6D" w:rsidRDefault="007B26AB" w:rsidP="00855F6D">
      <w:pPr>
        <w:rPr>
          <w:sz w:val="20"/>
          <w:szCs w:val="20"/>
        </w:rPr>
      </w:pPr>
      <w:r w:rsidRPr="00855F6D">
        <w:rPr>
          <w:sz w:val="20"/>
          <w:szCs w:val="20"/>
        </w:rPr>
        <w:t xml:space="preserve"> </w:t>
      </w:r>
    </w:p>
    <w:p w:rsidR="008B2541" w:rsidRPr="00855F6D" w:rsidRDefault="0008382F" w:rsidP="00855F6D">
      <w:pPr>
        <w:widowControl w:val="0"/>
        <w:autoSpaceDE w:val="0"/>
        <w:autoSpaceDN w:val="0"/>
        <w:adjustRightInd w:val="0"/>
        <w:jc w:val="both"/>
        <w:rPr>
          <w:sz w:val="20"/>
          <w:szCs w:val="20"/>
        </w:rPr>
      </w:pPr>
      <w:r w:rsidRPr="00855F6D">
        <w:rPr>
          <w:sz w:val="20"/>
          <w:szCs w:val="20"/>
        </w:rPr>
        <w:t xml:space="preserve"> </w:t>
      </w:r>
      <w:r w:rsidR="00855F6D" w:rsidRPr="00855F6D">
        <w:rPr>
          <w:sz w:val="20"/>
          <w:szCs w:val="20"/>
        </w:rPr>
        <w:t>23.08</w:t>
      </w:r>
      <w:r w:rsidR="008B2541" w:rsidRPr="00855F6D">
        <w:rPr>
          <w:sz w:val="20"/>
          <w:szCs w:val="20"/>
        </w:rPr>
        <w:t xml:space="preserve">.2018                                                                                              </w:t>
      </w:r>
      <w:r w:rsidR="00855F6D" w:rsidRPr="00855F6D">
        <w:rPr>
          <w:sz w:val="20"/>
          <w:szCs w:val="20"/>
        </w:rPr>
        <w:t xml:space="preserve">                          </w:t>
      </w:r>
      <w:r w:rsidR="00855F6D">
        <w:rPr>
          <w:sz w:val="20"/>
          <w:szCs w:val="20"/>
        </w:rPr>
        <w:t xml:space="preserve">                                          </w:t>
      </w:r>
      <w:r w:rsidR="00855F6D" w:rsidRPr="00855F6D">
        <w:rPr>
          <w:sz w:val="20"/>
          <w:szCs w:val="20"/>
        </w:rPr>
        <w:t xml:space="preserve">  № 39</w:t>
      </w:r>
    </w:p>
    <w:p w:rsidR="00855F6D" w:rsidRPr="00855F6D" w:rsidRDefault="00855F6D" w:rsidP="00855F6D">
      <w:pPr>
        <w:jc w:val="center"/>
        <w:rPr>
          <w:sz w:val="20"/>
          <w:szCs w:val="20"/>
          <w:lang w:eastAsia="en-US"/>
        </w:rPr>
      </w:pPr>
      <w:r w:rsidRPr="00855F6D">
        <w:rPr>
          <w:sz w:val="20"/>
          <w:szCs w:val="20"/>
          <w:lang w:eastAsia="en-US"/>
        </w:rPr>
        <w:t>Об отмене постановления Администрации Берегаевского</w:t>
      </w:r>
    </w:p>
    <w:p w:rsidR="00855F6D" w:rsidRPr="00855F6D" w:rsidRDefault="00855F6D" w:rsidP="00855F6D">
      <w:pPr>
        <w:jc w:val="center"/>
        <w:rPr>
          <w:sz w:val="20"/>
          <w:szCs w:val="20"/>
          <w:lang w:eastAsia="en-US"/>
        </w:rPr>
      </w:pPr>
      <w:r w:rsidRPr="00855F6D">
        <w:rPr>
          <w:sz w:val="20"/>
          <w:szCs w:val="20"/>
          <w:lang w:eastAsia="en-US"/>
        </w:rPr>
        <w:t xml:space="preserve"> сельского поселения от 19.06.2009 № 22</w:t>
      </w:r>
    </w:p>
    <w:p w:rsidR="00855F6D" w:rsidRPr="00855F6D" w:rsidRDefault="00855F6D" w:rsidP="00855F6D">
      <w:pPr>
        <w:widowControl w:val="0"/>
        <w:autoSpaceDE w:val="0"/>
        <w:autoSpaceDN w:val="0"/>
        <w:adjustRightInd w:val="0"/>
        <w:jc w:val="both"/>
        <w:rPr>
          <w:bCs/>
          <w:sz w:val="20"/>
          <w:szCs w:val="20"/>
        </w:rPr>
      </w:pPr>
      <w:r w:rsidRPr="00855F6D">
        <w:rPr>
          <w:bCs/>
          <w:sz w:val="20"/>
          <w:szCs w:val="20"/>
        </w:rPr>
        <w:t xml:space="preserve"> </w:t>
      </w:r>
    </w:p>
    <w:p w:rsidR="00855F6D" w:rsidRPr="00855F6D" w:rsidRDefault="00855F6D" w:rsidP="00855F6D">
      <w:pPr>
        <w:widowControl w:val="0"/>
        <w:autoSpaceDE w:val="0"/>
        <w:autoSpaceDN w:val="0"/>
        <w:adjustRightInd w:val="0"/>
        <w:jc w:val="both"/>
        <w:rPr>
          <w:bCs/>
          <w:sz w:val="20"/>
          <w:szCs w:val="20"/>
        </w:rPr>
      </w:pPr>
    </w:p>
    <w:p w:rsidR="00855F6D" w:rsidRPr="00855F6D" w:rsidRDefault="00855F6D" w:rsidP="00855F6D">
      <w:pPr>
        <w:autoSpaceDE w:val="0"/>
        <w:autoSpaceDN w:val="0"/>
        <w:adjustRightInd w:val="0"/>
        <w:ind w:firstLine="720"/>
        <w:jc w:val="both"/>
        <w:rPr>
          <w:sz w:val="20"/>
          <w:szCs w:val="20"/>
          <w:lang w:eastAsia="en-US"/>
        </w:rPr>
      </w:pPr>
      <w:r w:rsidRPr="00855F6D">
        <w:rPr>
          <w:b/>
          <w:sz w:val="20"/>
          <w:szCs w:val="20"/>
          <w:lang w:eastAsia="en-US"/>
        </w:rPr>
        <w:t xml:space="preserve">     </w:t>
      </w:r>
      <w:r w:rsidRPr="00855F6D">
        <w:rPr>
          <w:sz w:val="20"/>
          <w:szCs w:val="20"/>
          <w:lang w:eastAsia="en-US"/>
        </w:rPr>
        <w:t xml:space="preserve"> В целях приведения нормативных правовых актов Администрации Берегаевского сельского поселения в соответствие с действующим законодательством и в соответствии с протестом прокуратуры Тегульдетского района на постановление Администрации Берегаевского сельского поселения от 19.06.2009 № 22 </w:t>
      </w:r>
      <w:r w:rsidRPr="00855F6D">
        <w:rPr>
          <w:bCs/>
          <w:sz w:val="20"/>
          <w:szCs w:val="20"/>
          <w:lang w:eastAsia="en-US"/>
        </w:rPr>
        <w:t>«Об утверждении Положения о проведении аттестации муниципальных служащих»</w:t>
      </w:r>
    </w:p>
    <w:p w:rsidR="00855F6D" w:rsidRPr="00855F6D" w:rsidRDefault="00855F6D" w:rsidP="00855F6D">
      <w:pPr>
        <w:widowControl w:val="0"/>
        <w:autoSpaceDE w:val="0"/>
        <w:autoSpaceDN w:val="0"/>
        <w:adjustRightInd w:val="0"/>
        <w:rPr>
          <w:bCs/>
          <w:sz w:val="20"/>
          <w:szCs w:val="20"/>
        </w:rPr>
      </w:pPr>
    </w:p>
    <w:p w:rsidR="00855F6D" w:rsidRPr="00855F6D" w:rsidRDefault="00855F6D" w:rsidP="00855F6D">
      <w:pPr>
        <w:widowControl w:val="0"/>
        <w:autoSpaceDE w:val="0"/>
        <w:autoSpaceDN w:val="0"/>
        <w:adjustRightInd w:val="0"/>
        <w:rPr>
          <w:sz w:val="20"/>
          <w:szCs w:val="20"/>
        </w:rPr>
      </w:pPr>
      <w:r w:rsidRPr="00855F6D">
        <w:rPr>
          <w:bCs/>
          <w:sz w:val="20"/>
          <w:szCs w:val="20"/>
        </w:rPr>
        <w:t>ПОСТАНОВЛЯЮ:</w:t>
      </w:r>
      <w:r w:rsidRPr="00855F6D">
        <w:rPr>
          <w:sz w:val="20"/>
          <w:szCs w:val="20"/>
        </w:rPr>
        <w:t xml:space="preserve">  </w:t>
      </w:r>
    </w:p>
    <w:p w:rsidR="00855F6D" w:rsidRPr="00855F6D" w:rsidRDefault="00855F6D" w:rsidP="00855F6D">
      <w:pPr>
        <w:widowControl w:val="0"/>
        <w:autoSpaceDE w:val="0"/>
        <w:autoSpaceDN w:val="0"/>
        <w:adjustRightInd w:val="0"/>
        <w:rPr>
          <w:bCs/>
          <w:sz w:val="20"/>
          <w:szCs w:val="20"/>
        </w:rPr>
      </w:pPr>
    </w:p>
    <w:p w:rsidR="00855F6D" w:rsidRPr="00855F6D" w:rsidRDefault="00855F6D" w:rsidP="00855F6D">
      <w:pPr>
        <w:autoSpaceDE w:val="0"/>
        <w:autoSpaceDN w:val="0"/>
        <w:adjustRightInd w:val="0"/>
        <w:ind w:firstLine="720"/>
        <w:jc w:val="both"/>
        <w:rPr>
          <w:sz w:val="20"/>
          <w:szCs w:val="20"/>
          <w:lang w:eastAsia="en-US"/>
        </w:rPr>
      </w:pPr>
      <w:r w:rsidRPr="00855F6D">
        <w:rPr>
          <w:sz w:val="20"/>
          <w:szCs w:val="20"/>
          <w:lang w:eastAsia="en-US"/>
        </w:rPr>
        <w:t xml:space="preserve">1. Постановление Администрации Берегаевского сельского поселения от 19.06.2009 № 22 </w:t>
      </w:r>
      <w:r w:rsidRPr="00855F6D">
        <w:rPr>
          <w:bCs/>
          <w:sz w:val="20"/>
          <w:szCs w:val="20"/>
          <w:lang w:eastAsia="en-US"/>
        </w:rPr>
        <w:t>«Об утверждении Положения о проведении аттестации муниципальных служащих»</w:t>
      </w:r>
      <w:r w:rsidRPr="00855F6D">
        <w:rPr>
          <w:sz w:val="20"/>
          <w:szCs w:val="20"/>
          <w:lang w:eastAsia="en-US"/>
        </w:rPr>
        <w:t xml:space="preserve"> отменить.</w:t>
      </w:r>
    </w:p>
    <w:p w:rsidR="00855F6D" w:rsidRPr="00855F6D" w:rsidRDefault="00855F6D" w:rsidP="00855F6D">
      <w:pPr>
        <w:ind w:firstLine="547"/>
        <w:jc w:val="both"/>
        <w:rPr>
          <w:rFonts w:eastAsia="Calibri"/>
          <w:sz w:val="20"/>
          <w:szCs w:val="20"/>
          <w:lang w:eastAsia="en-US"/>
        </w:rPr>
      </w:pPr>
      <w:r w:rsidRPr="00855F6D">
        <w:rPr>
          <w:sz w:val="20"/>
          <w:szCs w:val="20"/>
          <w:lang w:eastAsia="en-US"/>
        </w:rPr>
        <w:t xml:space="preserve">  </w:t>
      </w:r>
      <w:r w:rsidRPr="00855F6D">
        <w:rPr>
          <w:rFonts w:eastAsia="Calibr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855F6D">
        <w:rPr>
          <w:rFonts w:eastAsia="Calibri"/>
          <w:sz w:val="20"/>
          <w:szCs w:val="20"/>
          <w:u w:val="single"/>
          <w:lang w:eastAsia="en-US"/>
        </w:rPr>
        <w:t>beregaevo.tomsk.ru.</w:t>
      </w:r>
    </w:p>
    <w:p w:rsidR="00855F6D" w:rsidRPr="00855F6D" w:rsidRDefault="00855F6D" w:rsidP="00855F6D">
      <w:pPr>
        <w:widowControl w:val="0"/>
        <w:autoSpaceDE w:val="0"/>
        <w:autoSpaceDN w:val="0"/>
        <w:adjustRightInd w:val="0"/>
        <w:ind w:firstLine="360"/>
        <w:jc w:val="both"/>
        <w:rPr>
          <w:sz w:val="20"/>
          <w:szCs w:val="20"/>
        </w:rPr>
      </w:pPr>
      <w:r w:rsidRPr="00855F6D">
        <w:rPr>
          <w:sz w:val="20"/>
          <w:szCs w:val="20"/>
        </w:rPr>
        <w:t xml:space="preserve">      3.  Контроль исполнения настоящего постановления оставляю за собой.</w:t>
      </w:r>
    </w:p>
    <w:p w:rsidR="00855F6D" w:rsidRPr="00855F6D" w:rsidRDefault="00855F6D" w:rsidP="00855F6D">
      <w:pPr>
        <w:keepNext/>
        <w:keepLines/>
        <w:numPr>
          <w:ilvl w:val="1"/>
          <w:numId w:val="10"/>
        </w:numPr>
        <w:tabs>
          <w:tab w:val="left" w:pos="708"/>
        </w:tabs>
        <w:suppressAutoHyphens/>
        <w:autoSpaceDE w:val="0"/>
        <w:autoSpaceDN w:val="0"/>
        <w:adjustRightInd w:val="0"/>
        <w:jc w:val="both"/>
        <w:rPr>
          <w:sz w:val="20"/>
          <w:szCs w:val="20"/>
          <w:lang w:eastAsia="en-US"/>
        </w:rPr>
      </w:pPr>
    </w:p>
    <w:p w:rsidR="00855F6D" w:rsidRPr="00855F6D" w:rsidRDefault="00855F6D" w:rsidP="00D6592D">
      <w:pPr>
        <w:autoSpaceDE w:val="0"/>
        <w:autoSpaceDN w:val="0"/>
        <w:adjustRightInd w:val="0"/>
        <w:jc w:val="both"/>
        <w:rPr>
          <w:sz w:val="20"/>
          <w:szCs w:val="20"/>
          <w:lang w:eastAsia="en-US"/>
        </w:rPr>
      </w:pPr>
    </w:p>
    <w:p w:rsidR="00855F6D" w:rsidRPr="00855F6D" w:rsidRDefault="00855F6D" w:rsidP="00855F6D">
      <w:pPr>
        <w:autoSpaceDE w:val="0"/>
        <w:autoSpaceDN w:val="0"/>
        <w:adjustRightInd w:val="0"/>
        <w:jc w:val="both"/>
        <w:rPr>
          <w:sz w:val="20"/>
          <w:szCs w:val="20"/>
          <w:lang w:eastAsia="en-US"/>
        </w:rPr>
      </w:pPr>
      <w:r w:rsidRPr="00855F6D">
        <w:rPr>
          <w:sz w:val="20"/>
          <w:szCs w:val="20"/>
          <w:lang w:eastAsia="en-US"/>
        </w:rPr>
        <w:t xml:space="preserve">Глава поселения                                                                                                      </w:t>
      </w:r>
      <w:r w:rsidR="00D6592D">
        <w:rPr>
          <w:sz w:val="20"/>
          <w:szCs w:val="20"/>
          <w:lang w:eastAsia="en-US"/>
        </w:rPr>
        <w:t xml:space="preserve">                                   </w:t>
      </w:r>
      <w:r w:rsidRPr="00855F6D">
        <w:rPr>
          <w:sz w:val="20"/>
          <w:szCs w:val="20"/>
          <w:lang w:eastAsia="en-US"/>
        </w:rPr>
        <w:t xml:space="preserve">  О.А. </w:t>
      </w:r>
      <w:proofErr w:type="spellStart"/>
      <w:r w:rsidRPr="00855F6D">
        <w:rPr>
          <w:sz w:val="20"/>
          <w:szCs w:val="20"/>
          <w:lang w:eastAsia="en-US"/>
        </w:rPr>
        <w:t>Жендарев</w:t>
      </w:r>
      <w:proofErr w:type="spellEnd"/>
    </w:p>
    <w:p w:rsidR="008B2541" w:rsidRPr="00855F6D" w:rsidRDefault="008B2541" w:rsidP="00855F6D">
      <w:pPr>
        <w:rPr>
          <w:sz w:val="20"/>
          <w:szCs w:val="20"/>
        </w:rPr>
      </w:pPr>
    </w:p>
    <w:p w:rsidR="00D6592D" w:rsidRDefault="00D6592D" w:rsidP="00855F6D">
      <w:pPr>
        <w:jc w:val="center"/>
        <w:rPr>
          <w:b/>
          <w:sz w:val="20"/>
          <w:szCs w:val="20"/>
        </w:rPr>
      </w:pPr>
      <w:bookmarkStart w:id="0" w:name="_Hlk513645243"/>
      <w:bookmarkStart w:id="1" w:name="_Hlk513641623"/>
    </w:p>
    <w:p w:rsidR="00D6592D" w:rsidRDefault="00D6592D" w:rsidP="00855F6D">
      <w:pPr>
        <w:jc w:val="center"/>
        <w:rPr>
          <w:b/>
          <w:sz w:val="20"/>
          <w:szCs w:val="20"/>
        </w:rPr>
      </w:pPr>
    </w:p>
    <w:p w:rsidR="00855F6D" w:rsidRPr="00855F6D" w:rsidRDefault="00855F6D" w:rsidP="00855F6D">
      <w:pPr>
        <w:jc w:val="center"/>
        <w:rPr>
          <w:b/>
          <w:sz w:val="20"/>
          <w:szCs w:val="20"/>
        </w:rPr>
      </w:pPr>
      <w:r w:rsidRPr="00855F6D">
        <w:rPr>
          <w:b/>
          <w:sz w:val="20"/>
          <w:szCs w:val="20"/>
        </w:rPr>
        <w:lastRenderedPageBreak/>
        <w:t>ПОСТАНОВЛЕНИЕ</w:t>
      </w:r>
    </w:p>
    <w:p w:rsidR="00855F6D" w:rsidRPr="00855F6D" w:rsidRDefault="00855F6D" w:rsidP="00855F6D">
      <w:pPr>
        <w:jc w:val="both"/>
        <w:rPr>
          <w:b/>
          <w:bCs/>
          <w:sz w:val="20"/>
          <w:szCs w:val="20"/>
          <w:lang w:eastAsia="en-US"/>
        </w:rPr>
      </w:pPr>
      <w:r w:rsidRPr="00855F6D">
        <w:rPr>
          <w:sz w:val="20"/>
          <w:szCs w:val="20"/>
          <w:lang w:eastAsia="en-US"/>
        </w:rPr>
        <w:t>07.09.2018                                                                                                                                №  40</w:t>
      </w:r>
    </w:p>
    <w:p w:rsidR="00855F6D" w:rsidRPr="00855F6D" w:rsidRDefault="00855F6D" w:rsidP="00855F6D">
      <w:pPr>
        <w:keepNext/>
        <w:keepLines/>
        <w:tabs>
          <w:tab w:val="left" w:pos="708"/>
        </w:tabs>
        <w:suppressAutoHyphens/>
        <w:autoSpaceDE w:val="0"/>
        <w:autoSpaceDN w:val="0"/>
        <w:adjustRightInd w:val="0"/>
        <w:jc w:val="center"/>
        <w:rPr>
          <w:rFonts w:eastAsia="DejaVu Sans"/>
          <w:b/>
          <w:color w:val="000000"/>
          <w:kern w:val="2"/>
          <w:sz w:val="20"/>
          <w:szCs w:val="20"/>
          <w:lang w:eastAsia="en-US"/>
        </w:rPr>
      </w:pPr>
    </w:p>
    <w:p w:rsidR="00855F6D" w:rsidRPr="00855F6D" w:rsidRDefault="00855F6D" w:rsidP="00855F6D">
      <w:pPr>
        <w:keepNext/>
        <w:keepLines/>
        <w:tabs>
          <w:tab w:val="left" w:pos="708"/>
        </w:tabs>
        <w:suppressAutoHyphens/>
        <w:autoSpaceDE w:val="0"/>
        <w:autoSpaceDN w:val="0"/>
        <w:adjustRightInd w:val="0"/>
        <w:jc w:val="center"/>
        <w:rPr>
          <w:rFonts w:eastAsia="DejaVu Sans"/>
          <w:b/>
          <w:color w:val="000000"/>
          <w:kern w:val="2"/>
          <w:sz w:val="20"/>
          <w:szCs w:val="20"/>
          <w:lang w:eastAsia="en-US"/>
        </w:rPr>
      </w:pPr>
    </w:p>
    <w:p w:rsidR="00855F6D" w:rsidRPr="00855F6D" w:rsidRDefault="00855F6D" w:rsidP="00855F6D">
      <w:pPr>
        <w:jc w:val="center"/>
        <w:rPr>
          <w:sz w:val="20"/>
          <w:szCs w:val="20"/>
          <w:lang w:eastAsia="en-US"/>
        </w:rPr>
      </w:pPr>
      <w:r w:rsidRPr="00855F6D">
        <w:rPr>
          <w:sz w:val="20"/>
          <w:szCs w:val="20"/>
          <w:lang w:eastAsia="en-US"/>
        </w:rPr>
        <w:t>Об отмене постановления Администрации Берегаевского</w:t>
      </w:r>
    </w:p>
    <w:p w:rsidR="00855F6D" w:rsidRPr="00855F6D" w:rsidRDefault="00855F6D" w:rsidP="00855F6D">
      <w:pPr>
        <w:jc w:val="center"/>
        <w:rPr>
          <w:sz w:val="20"/>
          <w:szCs w:val="20"/>
          <w:lang w:eastAsia="en-US"/>
        </w:rPr>
      </w:pPr>
      <w:r w:rsidRPr="00855F6D">
        <w:rPr>
          <w:sz w:val="20"/>
          <w:szCs w:val="20"/>
          <w:lang w:eastAsia="en-US"/>
        </w:rPr>
        <w:t xml:space="preserve"> сельского поселения от 16.10.2006 № 29</w:t>
      </w:r>
    </w:p>
    <w:p w:rsidR="00855F6D" w:rsidRPr="00855F6D" w:rsidRDefault="00855F6D" w:rsidP="00855F6D">
      <w:pPr>
        <w:widowControl w:val="0"/>
        <w:autoSpaceDE w:val="0"/>
        <w:autoSpaceDN w:val="0"/>
        <w:adjustRightInd w:val="0"/>
        <w:jc w:val="both"/>
        <w:rPr>
          <w:bCs/>
          <w:sz w:val="20"/>
          <w:szCs w:val="20"/>
        </w:rPr>
      </w:pPr>
      <w:r w:rsidRPr="00855F6D">
        <w:rPr>
          <w:bCs/>
          <w:sz w:val="20"/>
          <w:szCs w:val="20"/>
        </w:rPr>
        <w:t xml:space="preserve"> </w:t>
      </w:r>
    </w:p>
    <w:p w:rsidR="00855F6D" w:rsidRPr="00855F6D" w:rsidRDefault="00855F6D" w:rsidP="00855F6D">
      <w:pPr>
        <w:widowControl w:val="0"/>
        <w:autoSpaceDE w:val="0"/>
        <w:autoSpaceDN w:val="0"/>
        <w:adjustRightInd w:val="0"/>
        <w:jc w:val="both"/>
        <w:rPr>
          <w:bCs/>
          <w:sz w:val="20"/>
          <w:szCs w:val="20"/>
        </w:rPr>
      </w:pPr>
    </w:p>
    <w:p w:rsidR="00855F6D" w:rsidRPr="00855F6D" w:rsidRDefault="00855F6D" w:rsidP="00855F6D">
      <w:pPr>
        <w:autoSpaceDE w:val="0"/>
        <w:autoSpaceDN w:val="0"/>
        <w:adjustRightInd w:val="0"/>
        <w:ind w:firstLine="720"/>
        <w:jc w:val="both"/>
        <w:rPr>
          <w:b/>
          <w:sz w:val="20"/>
          <w:szCs w:val="20"/>
          <w:lang w:eastAsia="en-US"/>
        </w:rPr>
      </w:pPr>
      <w:r w:rsidRPr="00855F6D">
        <w:rPr>
          <w:b/>
          <w:sz w:val="20"/>
          <w:szCs w:val="20"/>
          <w:lang w:eastAsia="en-US"/>
        </w:rPr>
        <w:t xml:space="preserve">     </w:t>
      </w:r>
      <w:r w:rsidRPr="00855F6D">
        <w:rPr>
          <w:sz w:val="20"/>
          <w:szCs w:val="20"/>
          <w:lang w:eastAsia="en-US"/>
        </w:rPr>
        <w:t xml:space="preserve"> В целях приведения нормативных правовых актов Администрации Берегаевского сельского поселения в соответствие с действующим законодательством и в соответствии с протестом прокуратуры Тегульдетского района на постановление Администрации Берегаевского сельского поселения от 16.10.2006 № 29 «О порядке ведения Реестра муниципальных должностей Берегаевского сельского поселения»</w:t>
      </w:r>
    </w:p>
    <w:p w:rsidR="00855F6D" w:rsidRPr="00855F6D" w:rsidRDefault="00855F6D" w:rsidP="00855F6D">
      <w:pPr>
        <w:widowControl w:val="0"/>
        <w:autoSpaceDE w:val="0"/>
        <w:autoSpaceDN w:val="0"/>
        <w:adjustRightInd w:val="0"/>
        <w:rPr>
          <w:bCs/>
          <w:sz w:val="20"/>
          <w:szCs w:val="20"/>
        </w:rPr>
      </w:pPr>
    </w:p>
    <w:p w:rsidR="00855F6D" w:rsidRPr="00855F6D" w:rsidRDefault="00855F6D" w:rsidP="00855F6D">
      <w:pPr>
        <w:widowControl w:val="0"/>
        <w:autoSpaceDE w:val="0"/>
        <w:autoSpaceDN w:val="0"/>
        <w:adjustRightInd w:val="0"/>
        <w:rPr>
          <w:sz w:val="20"/>
          <w:szCs w:val="20"/>
        </w:rPr>
      </w:pPr>
      <w:r w:rsidRPr="00855F6D">
        <w:rPr>
          <w:bCs/>
          <w:sz w:val="20"/>
          <w:szCs w:val="20"/>
        </w:rPr>
        <w:t>ПОСТАНОВЛЯЮ:</w:t>
      </w:r>
      <w:r w:rsidRPr="00855F6D">
        <w:rPr>
          <w:sz w:val="20"/>
          <w:szCs w:val="20"/>
        </w:rPr>
        <w:t xml:space="preserve">  </w:t>
      </w:r>
    </w:p>
    <w:p w:rsidR="00855F6D" w:rsidRPr="00855F6D" w:rsidRDefault="00855F6D" w:rsidP="00855F6D">
      <w:pPr>
        <w:widowControl w:val="0"/>
        <w:autoSpaceDE w:val="0"/>
        <w:autoSpaceDN w:val="0"/>
        <w:adjustRightInd w:val="0"/>
        <w:rPr>
          <w:bCs/>
          <w:sz w:val="20"/>
          <w:szCs w:val="20"/>
        </w:rPr>
      </w:pPr>
    </w:p>
    <w:p w:rsidR="00855F6D" w:rsidRPr="00855F6D" w:rsidRDefault="00855F6D" w:rsidP="00855F6D">
      <w:pPr>
        <w:autoSpaceDE w:val="0"/>
        <w:autoSpaceDN w:val="0"/>
        <w:adjustRightInd w:val="0"/>
        <w:ind w:firstLine="720"/>
        <w:jc w:val="both"/>
        <w:rPr>
          <w:sz w:val="20"/>
          <w:szCs w:val="20"/>
          <w:lang w:eastAsia="en-US"/>
        </w:rPr>
      </w:pPr>
      <w:r w:rsidRPr="00855F6D">
        <w:rPr>
          <w:sz w:val="20"/>
          <w:szCs w:val="20"/>
          <w:lang w:eastAsia="en-US"/>
        </w:rPr>
        <w:t>1. Постановление Администрации Берегаевского сельского поселения от 16.10.2006 № 29 «О порядке ведения Реестра муниципальных должностей Берегаевского сельского поселения» отменить.</w:t>
      </w:r>
    </w:p>
    <w:p w:rsidR="00855F6D" w:rsidRPr="00855F6D" w:rsidRDefault="00855F6D" w:rsidP="00855F6D">
      <w:pPr>
        <w:ind w:firstLine="547"/>
        <w:jc w:val="both"/>
        <w:rPr>
          <w:rFonts w:eastAsia="Calibri"/>
          <w:sz w:val="20"/>
          <w:szCs w:val="20"/>
          <w:lang w:eastAsia="en-US"/>
        </w:rPr>
      </w:pPr>
      <w:r w:rsidRPr="00855F6D">
        <w:rPr>
          <w:sz w:val="20"/>
          <w:szCs w:val="20"/>
          <w:lang w:eastAsia="en-US"/>
        </w:rPr>
        <w:t xml:space="preserve">  </w:t>
      </w:r>
      <w:r w:rsidRPr="00855F6D">
        <w:rPr>
          <w:rFonts w:eastAsia="Calibr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855F6D">
        <w:rPr>
          <w:rFonts w:eastAsia="Calibri"/>
          <w:sz w:val="20"/>
          <w:szCs w:val="20"/>
          <w:u w:val="single"/>
          <w:lang w:eastAsia="en-US"/>
        </w:rPr>
        <w:t>beregaevo.tomsk.ru.</w:t>
      </w:r>
    </w:p>
    <w:p w:rsidR="00855F6D" w:rsidRPr="00855F6D" w:rsidRDefault="00855F6D" w:rsidP="00855F6D">
      <w:pPr>
        <w:widowControl w:val="0"/>
        <w:autoSpaceDE w:val="0"/>
        <w:autoSpaceDN w:val="0"/>
        <w:adjustRightInd w:val="0"/>
        <w:ind w:firstLine="360"/>
        <w:jc w:val="both"/>
        <w:rPr>
          <w:sz w:val="20"/>
          <w:szCs w:val="20"/>
        </w:rPr>
      </w:pPr>
      <w:r w:rsidRPr="00855F6D">
        <w:rPr>
          <w:sz w:val="20"/>
          <w:szCs w:val="20"/>
        </w:rPr>
        <w:t xml:space="preserve">      3.  Контроль исполнения настоящего постановления оставляю за собой.</w:t>
      </w:r>
    </w:p>
    <w:p w:rsidR="00855F6D" w:rsidRPr="00855F6D" w:rsidRDefault="00855F6D" w:rsidP="00855F6D">
      <w:pPr>
        <w:autoSpaceDE w:val="0"/>
        <w:autoSpaceDN w:val="0"/>
        <w:adjustRightInd w:val="0"/>
        <w:ind w:firstLine="741"/>
        <w:jc w:val="both"/>
        <w:rPr>
          <w:sz w:val="20"/>
          <w:szCs w:val="20"/>
          <w:lang w:eastAsia="en-US"/>
        </w:rPr>
      </w:pPr>
    </w:p>
    <w:p w:rsidR="00855F6D" w:rsidRPr="00855F6D" w:rsidRDefault="00855F6D" w:rsidP="00855F6D">
      <w:pPr>
        <w:autoSpaceDE w:val="0"/>
        <w:autoSpaceDN w:val="0"/>
        <w:adjustRightInd w:val="0"/>
        <w:ind w:firstLine="741"/>
        <w:jc w:val="both"/>
        <w:rPr>
          <w:sz w:val="20"/>
          <w:szCs w:val="20"/>
          <w:lang w:eastAsia="en-US"/>
        </w:rPr>
      </w:pPr>
    </w:p>
    <w:p w:rsidR="00855F6D" w:rsidRPr="00855F6D" w:rsidRDefault="00855F6D" w:rsidP="00855F6D">
      <w:pPr>
        <w:autoSpaceDE w:val="0"/>
        <w:autoSpaceDN w:val="0"/>
        <w:adjustRightInd w:val="0"/>
        <w:jc w:val="both"/>
        <w:rPr>
          <w:sz w:val="20"/>
          <w:szCs w:val="20"/>
          <w:lang w:eastAsia="en-US"/>
        </w:rPr>
      </w:pPr>
      <w:r w:rsidRPr="00855F6D">
        <w:rPr>
          <w:sz w:val="20"/>
          <w:szCs w:val="20"/>
          <w:lang w:eastAsia="en-US"/>
        </w:rPr>
        <w:t xml:space="preserve">Глава поселения                                                                                                        О.А. </w:t>
      </w:r>
      <w:proofErr w:type="spellStart"/>
      <w:r w:rsidRPr="00855F6D">
        <w:rPr>
          <w:sz w:val="20"/>
          <w:szCs w:val="20"/>
          <w:lang w:eastAsia="en-US"/>
        </w:rPr>
        <w:t>Жендарев</w:t>
      </w:r>
      <w:proofErr w:type="spellEnd"/>
    </w:p>
    <w:p w:rsidR="008B2541" w:rsidRPr="00855F6D" w:rsidRDefault="008B2541" w:rsidP="00855F6D">
      <w:pPr>
        <w:ind w:firstLine="709"/>
        <w:jc w:val="both"/>
        <w:rPr>
          <w:color w:val="000000"/>
          <w:sz w:val="20"/>
          <w:szCs w:val="20"/>
          <w:lang w:eastAsia="en-US"/>
        </w:rPr>
      </w:pPr>
    </w:p>
    <w:p w:rsidR="00855F6D" w:rsidRPr="00855F6D" w:rsidRDefault="00855F6D" w:rsidP="00855F6D">
      <w:pPr>
        <w:jc w:val="center"/>
        <w:rPr>
          <w:b/>
          <w:sz w:val="20"/>
          <w:szCs w:val="20"/>
        </w:rPr>
      </w:pPr>
      <w:r w:rsidRPr="00855F6D">
        <w:rPr>
          <w:b/>
          <w:sz w:val="20"/>
          <w:szCs w:val="20"/>
        </w:rPr>
        <w:t>ПОСТАНОВЛЕНИЕ</w:t>
      </w:r>
    </w:p>
    <w:p w:rsidR="008B2541" w:rsidRPr="00855F6D" w:rsidRDefault="008B2541" w:rsidP="00855F6D">
      <w:pPr>
        <w:jc w:val="both"/>
        <w:rPr>
          <w:sz w:val="20"/>
          <w:szCs w:val="20"/>
        </w:rPr>
      </w:pPr>
    </w:p>
    <w:p w:rsidR="00855F6D" w:rsidRPr="00855F6D" w:rsidRDefault="00855F6D" w:rsidP="00855F6D">
      <w:pPr>
        <w:keepNext/>
        <w:outlineLvl w:val="0"/>
        <w:rPr>
          <w:bCs/>
          <w:sz w:val="20"/>
          <w:szCs w:val="20"/>
        </w:rPr>
      </w:pPr>
      <w:r w:rsidRPr="00855F6D">
        <w:rPr>
          <w:bCs/>
          <w:sz w:val="20"/>
          <w:szCs w:val="20"/>
        </w:rPr>
        <w:t xml:space="preserve">14.09.2018                                                                                                                           </w:t>
      </w:r>
      <w:r>
        <w:rPr>
          <w:bCs/>
          <w:sz w:val="20"/>
          <w:szCs w:val="20"/>
        </w:rPr>
        <w:t xml:space="preserve">              </w:t>
      </w:r>
      <w:r w:rsidRPr="00855F6D">
        <w:rPr>
          <w:bCs/>
          <w:sz w:val="20"/>
          <w:szCs w:val="20"/>
        </w:rPr>
        <w:t xml:space="preserve">         № 41</w:t>
      </w:r>
    </w:p>
    <w:p w:rsidR="00855F6D" w:rsidRPr="00855F6D" w:rsidRDefault="00855F6D" w:rsidP="00855F6D">
      <w:pPr>
        <w:rPr>
          <w:sz w:val="20"/>
          <w:szCs w:val="20"/>
        </w:rPr>
      </w:pPr>
    </w:p>
    <w:p w:rsidR="00855F6D" w:rsidRPr="00855F6D" w:rsidRDefault="00855F6D" w:rsidP="00855F6D">
      <w:pPr>
        <w:rPr>
          <w:sz w:val="20"/>
          <w:szCs w:val="20"/>
        </w:rPr>
      </w:pPr>
    </w:p>
    <w:p w:rsidR="00855F6D" w:rsidRPr="00855F6D" w:rsidRDefault="00855F6D" w:rsidP="00855F6D">
      <w:pPr>
        <w:jc w:val="center"/>
        <w:rPr>
          <w:sz w:val="20"/>
          <w:szCs w:val="20"/>
        </w:rPr>
      </w:pPr>
      <w:r w:rsidRPr="00855F6D">
        <w:rPr>
          <w:sz w:val="20"/>
          <w:szCs w:val="20"/>
        </w:rPr>
        <w:t xml:space="preserve">О начале отопительного сезона 2018-2019 </w:t>
      </w:r>
      <w:proofErr w:type="spellStart"/>
      <w:r w:rsidRPr="00855F6D">
        <w:rPr>
          <w:sz w:val="20"/>
          <w:szCs w:val="20"/>
        </w:rPr>
        <w:t>г.</w:t>
      </w:r>
      <w:proofErr w:type="gramStart"/>
      <w:r w:rsidRPr="00855F6D">
        <w:rPr>
          <w:sz w:val="20"/>
          <w:szCs w:val="20"/>
        </w:rPr>
        <w:t>г</w:t>
      </w:r>
      <w:proofErr w:type="spellEnd"/>
      <w:proofErr w:type="gramEnd"/>
      <w:r w:rsidRPr="00855F6D">
        <w:rPr>
          <w:sz w:val="20"/>
          <w:szCs w:val="20"/>
        </w:rPr>
        <w:t xml:space="preserve">. </w:t>
      </w:r>
    </w:p>
    <w:p w:rsidR="00855F6D" w:rsidRPr="00855F6D" w:rsidRDefault="00855F6D" w:rsidP="00855F6D">
      <w:pPr>
        <w:jc w:val="center"/>
        <w:rPr>
          <w:sz w:val="20"/>
          <w:szCs w:val="20"/>
        </w:rPr>
      </w:pPr>
      <w:r w:rsidRPr="00855F6D">
        <w:rPr>
          <w:sz w:val="20"/>
          <w:szCs w:val="20"/>
        </w:rPr>
        <w:t>на территории Берегаевского сельского поселения</w:t>
      </w:r>
    </w:p>
    <w:p w:rsidR="00855F6D" w:rsidRPr="00855F6D" w:rsidRDefault="00855F6D" w:rsidP="00855F6D">
      <w:pPr>
        <w:jc w:val="right"/>
        <w:rPr>
          <w:sz w:val="20"/>
          <w:szCs w:val="20"/>
        </w:rPr>
      </w:pPr>
    </w:p>
    <w:p w:rsidR="00855F6D" w:rsidRPr="00855F6D" w:rsidRDefault="00855F6D" w:rsidP="00855F6D">
      <w:pPr>
        <w:jc w:val="right"/>
        <w:rPr>
          <w:sz w:val="20"/>
          <w:szCs w:val="20"/>
        </w:rPr>
      </w:pPr>
    </w:p>
    <w:p w:rsidR="00855F6D" w:rsidRPr="00855F6D" w:rsidRDefault="00855F6D" w:rsidP="00855F6D">
      <w:pPr>
        <w:ind w:firstLine="708"/>
        <w:jc w:val="both"/>
        <w:rPr>
          <w:sz w:val="20"/>
          <w:szCs w:val="20"/>
        </w:rPr>
      </w:pPr>
      <w:r w:rsidRPr="00855F6D">
        <w:rPr>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55F6D" w:rsidRPr="00855F6D" w:rsidRDefault="00855F6D" w:rsidP="00855F6D">
      <w:pPr>
        <w:jc w:val="both"/>
        <w:rPr>
          <w:sz w:val="20"/>
          <w:szCs w:val="20"/>
        </w:rPr>
      </w:pPr>
    </w:p>
    <w:p w:rsidR="00855F6D" w:rsidRPr="00855F6D" w:rsidRDefault="00855F6D" w:rsidP="00855F6D">
      <w:pPr>
        <w:rPr>
          <w:sz w:val="20"/>
          <w:szCs w:val="20"/>
        </w:rPr>
      </w:pPr>
      <w:r w:rsidRPr="00855F6D">
        <w:rPr>
          <w:sz w:val="20"/>
          <w:szCs w:val="20"/>
        </w:rPr>
        <w:t>ПОСТАНОВЛЯЮ:</w:t>
      </w:r>
    </w:p>
    <w:p w:rsidR="00855F6D" w:rsidRPr="00855F6D" w:rsidRDefault="00855F6D" w:rsidP="00855F6D">
      <w:pPr>
        <w:jc w:val="center"/>
        <w:rPr>
          <w:sz w:val="20"/>
          <w:szCs w:val="20"/>
        </w:rPr>
      </w:pPr>
    </w:p>
    <w:p w:rsidR="00855F6D" w:rsidRPr="00855F6D" w:rsidRDefault="00855F6D" w:rsidP="00855F6D">
      <w:pPr>
        <w:numPr>
          <w:ilvl w:val="0"/>
          <w:numId w:val="20"/>
        </w:numPr>
        <w:tabs>
          <w:tab w:val="num" w:pos="0"/>
        </w:tabs>
        <w:ind w:hanging="419"/>
        <w:jc w:val="both"/>
        <w:rPr>
          <w:sz w:val="20"/>
          <w:szCs w:val="20"/>
        </w:rPr>
      </w:pPr>
      <w:r w:rsidRPr="00855F6D">
        <w:rPr>
          <w:sz w:val="20"/>
          <w:szCs w:val="20"/>
        </w:rPr>
        <w:t xml:space="preserve">Установить на территории муниципального образования Берегаевское сельское поселение начало отопительного сезона 2018-2019 </w:t>
      </w:r>
      <w:proofErr w:type="spellStart"/>
      <w:r w:rsidRPr="00855F6D">
        <w:rPr>
          <w:sz w:val="20"/>
          <w:szCs w:val="20"/>
        </w:rPr>
        <w:t>г.г</w:t>
      </w:r>
      <w:proofErr w:type="spellEnd"/>
      <w:r w:rsidRPr="00855F6D">
        <w:rPr>
          <w:sz w:val="20"/>
          <w:szCs w:val="20"/>
        </w:rPr>
        <w:t>. с 17 сентября 2018 года</w:t>
      </w:r>
      <w:r w:rsidR="002D0197">
        <w:rPr>
          <w:sz w:val="20"/>
          <w:szCs w:val="20"/>
        </w:rPr>
        <w:t>.</w:t>
      </w:r>
    </w:p>
    <w:p w:rsidR="00855F6D" w:rsidRPr="00855F6D" w:rsidRDefault="00855F6D" w:rsidP="00855F6D">
      <w:pPr>
        <w:numPr>
          <w:ilvl w:val="0"/>
          <w:numId w:val="20"/>
        </w:numPr>
        <w:tabs>
          <w:tab w:val="num" w:pos="0"/>
        </w:tabs>
        <w:ind w:hanging="419"/>
        <w:jc w:val="both"/>
        <w:rPr>
          <w:sz w:val="20"/>
          <w:szCs w:val="20"/>
        </w:rPr>
      </w:pPr>
      <w:r w:rsidRPr="00855F6D">
        <w:rPr>
          <w:sz w:val="20"/>
          <w:szCs w:val="20"/>
        </w:rPr>
        <w:t xml:space="preserve">Рекомендовать МУП «Прогресс» производить отпуск тепловой энергии   учреждениям,  расположенным на территории Берегаевского сельского поселения </w:t>
      </w:r>
      <w:r>
        <w:rPr>
          <w:sz w:val="20"/>
          <w:szCs w:val="20"/>
        </w:rPr>
        <w:t xml:space="preserve">   </w:t>
      </w:r>
      <w:r w:rsidRPr="00855F6D">
        <w:rPr>
          <w:sz w:val="20"/>
          <w:szCs w:val="20"/>
        </w:rPr>
        <w:t>с 17 сентября 2018 года.</w:t>
      </w:r>
    </w:p>
    <w:p w:rsidR="00855F6D" w:rsidRPr="00855F6D" w:rsidRDefault="00855F6D" w:rsidP="00855F6D">
      <w:pPr>
        <w:widowControl w:val="0"/>
        <w:suppressAutoHyphens/>
        <w:ind w:firstLine="708"/>
        <w:jc w:val="both"/>
        <w:rPr>
          <w:rFonts w:eastAsia="Times New Roman CYR"/>
          <w:kern w:val="1"/>
          <w:sz w:val="20"/>
          <w:szCs w:val="20"/>
        </w:rPr>
      </w:pPr>
      <w:r w:rsidRPr="00855F6D">
        <w:rPr>
          <w:sz w:val="20"/>
          <w:szCs w:val="20"/>
        </w:rPr>
        <w:t xml:space="preserve">3. </w:t>
      </w:r>
      <w:bookmarkStart w:id="2" w:name="_Hlk388972383"/>
      <w:bookmarkStart w:id="3" w:name="_Hlk389044861"/>
      <w:r w:rsidRPr="00855F6D">
        <w:rPr>
          <w:rFonts w:eastAsia="Times New Roman CYR"/>
          <w:kern w:val="1"/>
          <w:sz w:val="20"/>
          <w:szCs w:val="20"/>
        </w:rPr>
        <w:t xml:space="preserve">Настоящее постановление опубликовать в информационном </w:t>
      </w:r>
      <w:r>
        <w:rPr>
          <w:rFonts w:eastAsia="Times New Roman CYR"/>
          <w:kern w:val="1"/>
          <w:sz w:val="20"/>
          <w:szCs w:val="20"/>
        </w:rPr>
        <w:t xml:space="preserve">бюллетене </w:t>
      </w:r>
      <w:r w:rsidRPr="00855F6D">
        <w:rPr>
          <w:rFonts w:eastAsia="Times New Roman CYR"/>
          <w:kern w:val="1"/>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bookmarkStart w:id="4" w:name="_Hlk389733803"/>
      <w:proofErr w:type="spellStart"/>
      <w:r w:rsidRPr="00855F6D">
        <w:rPr>
          <w:rFonts w:eastAsia="Times New Roman CYR"/>
          <w:kern w:val="1"/>
          <w:sz w:val="20"/>
          <w:szCs w:val="20"/>
          <w:u w:val="single"/>
          <w:lang w:val="en-US"/>
        </w:rPr>
        <w:t>beregaevo</w:t>
      </w:r>
      <w:proofErr w:type="spellEnd"/>
      <w:r w:rsidRPr="00855F6D">
        <w:rPr>
          <w:rFonts w:eastAsia="Times New Roman CYR"/>
          <w:kern w:val="1"/>
          <w:sz w:val="20"/>
          <w:szCs w:val="20"/>
          <w:u w:val="single"/>
        </w:rPr>
        <w:t>.</w:t>
      </w:r>
      <w:proofErr w:type="spellStart"/>
      <w:r w:rsidRPr="00855F6D">
        <w:rPr>
          <w:rFonts w:eastAsia="Times New Roman CYR"/>
          <w:kern w:val="1"/>
          <w:sz w:val="20"/>
          <w:szCs w:val="20"/>
          <w:u w:val="single"/>
          <w:lang w:val="en-US"/>
        </w:rPr>
        <w:t>tomsk</w:t>
      </w:r>
      <w:proofErr w:type="spellEnd"/>
      <w:r w:rsidRPr="00855F6D">
        <w:rPr>
          <w:rFonts w:eastAsia="Times New Roman CYR"/>
          <w:kern w:val="1"/>
          <w:sz w:val="20"/>
          <w:szCs w:val="20"/>
          <w:u w:val="single"/>
        </w:rPr>
        <w:t>.</w:t>
      </w:r>
      <w:proofErr w:type="spellStart"/>
      <w:r w:rsidRPr="00855F6D">
        <w:rPr>
          <w:rFonts w:eastAsia="Times New Roman CYR"/>
          <w:kern w:val="1"/>
          <w:sz w:val="20"/>
          <w:szCs w:val="20"/>
          <w:u w:val="single"/>
          <w:lang w:val="en-US"/>
        </w:rPr>
        <w:t>ru</w:t>
      </w:r>
      <w:proofErr w:type="spellEnd"/>
      <w:r w:rsidRPr="00855F6D">
        <w:rPr>
          <w:rFonts w:eastAsia="Times New Roman CYR"/>
          <w:kern w:val="1"/>
          <w:sz w:val="20"/>
          <w:szCs w:val="20"/>
          <w:u w:val="single"/>
        </w:rPr>
        <w:t>.</w:t>
      </w:r>
      <w:bookmarkEnd w:id="2"/>
      <w:bookmarkEnd w:id="3"/>
      <w:bookmarkEnd w:id="4"/>
    </w:p>
    <w:p w:rsidR="00855F6D" w:rsidRPr="00855F6D" w:rsidRDefault="00855F6D" w:rsidP="00855F6D">
      <w:pPr>
        <w:jc w:val="both"/>
        <w:rPr>
          <w:sz w:val="20"/>
          <w:szCs w:val="20"/>
        </w:rPr>
      </w:pPr>
      <w:r w:rsidRPr="00855F6D">
        <w:rPr>
          <w:sz w:val="20"/>
          <w:szCs w:val="20"/>
        </w:rPr>
        <w:t xml:space="preserve">           </w:t>
      </w:r>
      <w:r>
        <w:rPr>
          <w:sz w:val="20"/>
          <w:szCs w:val="20"/>
        </w:rPr>
        <w:t xml:space="preserve">     </w:t>
      </w:r>
      <w:r w:rsidRPr="00855F6D">
        <w:rPr>
          <w:sz w:val="20"/>
          <w:szCs w:val="20"/>
        </w:rPr>
        <w:t xml:space="preserve">4. Контроль исполнения настоящего постановления оставляю за собой.  </w:t>
      </w:r>
    </w:p>
    <w:p w:rsidR="00855F6D" w:rsidRPr="00855F6D" w:rsidRDefault="00855F6D" w:rsidP="00855F6D">
      <w:pPr>
        <w:jc w:val="both"/>
        <w:rPr>
          <w:sz w:val="20"/>
          <w:szCs w:val="20"/>
        </w:rPr>
      </w:pPr>
      <w:r w:rsidRPr="00855F6D">
        <w:rPr>
          <w:sz w:val="20"/>
          <w:szCs w:val="20"/>
        </w:rPr>
        <w:t xml:space="preserve">                      </w:t>
      </w:r>
    </w:p>
    <w:p w:rsidR="00855F6D" w:rsidRPr="00855F6D" w:rsidRDefault="00855F6D" w:rsidP="00855F6D">
      <w:pPr>
        <w:jc w:val="both"/>
        <w:rPr>
          <w:sz w:val="20"/>
          <w:szCs w:val="20"/>
        </w:rPr>
      </w:pPr>
    </w:p>
    <w:p w:rsidR="00855F6D" w:rsidRPr="00855F6D" w:rsidRDefault="00855F6D" w:rsidP="00855F6D">
      <w:pPr>
        <w:jc w:val="both"/>
        <w:rPr>
          <w:sz w:val="20"/>
          <w:szCs w:val="20"/>
        </w:rPr>
      </w:pPr>
    </w:p>
    <w:p w:rsidR="00855F6D" w:rsidRPr="00855F6D" w:rsidRDefault="00855F6D" w:rsidP="00855F6D">
      <w:pPr>
        <w:tabs>
          <w:tab w:val="left" w:pos="6540"/>
        </w:tabs>
        <w:jc w:val="both"/>
        <w:rPr>
          <w:sz w:val="20"/>
          <w:szCs w:val="20"/>
        </w:rPr>
      </w:pPr>
      <w:r w:rsidRPr="00855F6D">
        <w:rPr>
          <w:sz w:val="20"/>
          <w:szCs w:val="20"/>
        </w:rPr>
        <w:t xml:space="preserve">Глава  поселения  </w:t>
      </w:r>
      <w:r w:rsidRPr="00855F6D">
        <w:rPr>
          <w:sz w:val="20"/>
          <w:szCs w:val="20"/>
        </w:rPr>
        <w:tab/>
        <w:t xml:space="preserve">                     </w:t>
      </w:r>
      <w:r w:rsidR="002D0197">
        <w:rPr>
          <w:sz w:val="20"/>
          <w:szCs w:val="20"/>
        </w:rPr>
        <w:t xml:space="preserve">           </w:t>
      </w:r>
      <w:r w:rsidRPr="00855F6D">
        <w:rPr>
          <w:sz w:val="20"/>
          <w:szCs w:val="20"/>
        </w:rPr>
        <w:t xml:space="preserve">О.А. </w:t>
      </w:r>
      <w:proofErr w:type="spellStart"/>
      <w:r w:rsidRPr="00855F6D">
        <w:rPr>
          <w:sz w:val="20"/>
          <w:szCs w:val="20"/>
        </w:rPr>
        <w:t>Жендарев</w:t>
      </w:r>
      <w:proofErr w:type="spellEnd"/>
    </w:p>
    <w:p w:rsidR="00855F6D" w:rsidRDefault="00855F6D" w:rsidP="00855F6D">
      <w:pPr>
        <w:jc w:val="both"/>
        <w:rPr>
          <w:sz w:val="20"/>
          <w:szCs w:val="20"/>
        </w:rPr>
      </w:pPr>
    </w:p>
    <w:p w:rsidR="00855F6D" w:rsidRDefault="00855F6D" w:rsidP="00855F6D">
      <w:pPr>
        <w:jc w:val="both"/>
        <w:rPr>
          <w:sz w:val="20"/>
          <w:szCs w:val="20"/>
        </w:rPr>
      </w:pPr>
    </w:p>
    <w:p w:rsidR="00855F6D" w:rsidRDefault="00855F6D" w:rsidP="00855F6D">
      <w:pPr>
        <w:jc w:val="both"/>
        <w:rPr>
          <w:sz w:val="20"/>
          <w:szCs w:val="20"/>
        </w:rPr>
      </w:pPr>
      <w:bookmarkStart w:id="5" w:name="_GoBack"/>
      <w:bookmarkEnd w:id="5"/>
    </w:p>
    <w:p w:rsidR="00855F6D" w:rsidRDefault="00855F6D" w:rsidP="00855F6D">
      <w:pPr>
        <w:jc w:val="both"/>
        <w:rPr>
          <w:sz w:val="20"/>
          <w:szCs w:val="20"/>
        </w:rPr>
      </w:pPr>
    </w:p>
    <w:p w:rsidR="00855F6D" w:rsidRDefault="00855F6D" w:rsidP="00855F6D">
      <w:pPr>
        <w:jc w:val="both"/>
        <w:rPr>
          <w:sz w:val="20"/>
          <w:szCs w:val="20"/>
        </w:rPr>
      </w:pPr>
    </w:p>
    <w:p w:rsidR="00855F6D" w:rsidRDefault="00855F6D" w:rsidP="00855F6D">
      <w:pPr>
        <w:jc w:val="both"/>
        <w:rPr>
          <w:sz w:val="20"/>
          <w:szCs w:val="20"/>
        </w:rPr>
      </w:pPr>
    </w:p>
    <w:p w:rsidR="00855F6D" w:rsidRDefault="00855F6D" w:rsidP="00855F6D">
      <w:pPr>
        <w:jc w:val="both"/>
        <w:rPr>
          <w:sz w:val="20"/>
          <w:szCs w:val="20"/>
        </w:rPr>
      </w:pPr>
    </w:p>
    <w:p w:rsidR="00855F6D" w:rsidRDefault="00855F6D" w:rsidP="00855F6D">
      <w:pPr>
        <w:jc w:val="both"/>
        <w:rPr>
          <w:sz w:val="20"/>
          <w:szCs w:val="20"/>
        </w:rPr>
      </w:pPr>
    </w:p>
    <w:p w:rsidR="00855F6D" w:rsidRDefault="00855F6D" w:rsidP="00855F6D">
      <w:pPr>
        <w:jc w:val="both"/>
        <w:rPr>
          <w:sz w:val="20"/>
          <w:szCs w:val="20"/>
        </w:rPr>
      </w:pPr>
    </w:p>
    <w:p w:rsidR="00855F6D" w:rsidRDefault="00855F6D" w:rsidP="00855F6D">
      <w:pPr>
        <w:jc w:val="both"/>
        <w:rPr>
          <w:sz w:val="20"/>
          <w:szCs w:val="20"/>
        </w:rPr>
      </w:pPr>
    </w:p>
    <w:p w:rsidR="00855F6D" w:rsidRPr="00251336" w:rsidRDefault="00855F6D" w:rsidP="00855F6D">
      <w:pPr>
        <w:jc w:val="both"/>
        <w:rPr>
          <w:sz w:val="20"/>
          <w:szCs w:val="20"/>
        </w:rPr>
      </w:pPr>
    </w:p>
    <w:tbl>
      <w:tblPr>
        <w:tblpPr w:leftFromText="180" w:rightFromText="180" w:vertAnchor="text" w:horzAnchor="margin" w:tblpY="-74"/>
        <w:tblW w:w="10548" w:type="dxa"/>
        <w:tblBorders>
          <w:top w:val="thinThickSmallGap" w:sz="24" w:space="0" w:color="auto"/>
        </w:tblBorders>
        <w:tblLook w:val="04A0" w:firstRow="1" w:lastRow="0" w:firstColumn="1" w:lastColumn="0" w:noHBand="0" w:noVBand="1"/>
      </w:tblPr>
      <w:tblGrid>
        <w:gridCol w:w="10548"/>
      </w:tblGrid>
      <w:tr w:rsidR="00D6592D" w:rsidRPr="0008382F" w:rsidTr="00D6592D">
        <w:trPr>
          <w:trHeight w:val="20"/>
        </w:trPr>
        <w:tc>
          <w:tcPr>
            <w:tcW w:w="10548" w:type="dxa"/>
            <w:tcBorders>
              <w:top w:val="thinThickSmallGap" w:sz="24" w:space="0" w:color="auto"/>
              <w:left w:val="nil"/>
              <w:bottom w:val="nil"/>
              <w:right w:val="nil"/>
            </w:tcBorders>
            <w:hideMark/>
          </w:tcPr>
          <w:bookmarkEnd w:id="0"/>
          <w:bookmarkEnd w:id="1"/>
          <w:p w:rsidR="00D6592D" w:rsidRPr="0008382F" w:rsidRDefault="00D6592D" w:rsidP="00D6592D">
            <w:pPr>
              <w:ind w:left="-993" w:firstLine="993"/>
              <w:rPr>
                <w:sz w:val="20"/>
                <w:szCs w:val="20"/>
              </w:rPr>
            </w:pPr>
            <w:r w:rsidRPr="0008382F">
              <w:rPr>
                <w:sz w:val="20"/>
                <w:szCs w:val="20"/>
              </w:rPr>
              <w:t xml:space="preserve">   Тираж 4 экземпляра, ответственный за выпуск  Коновальчик Н.Н.                                                                    Бесплатно</w:t>
            </w:r>
          </w:p>
        </w:tc>
      </w:tr>
    </w:tbl>
    <w:p w:rsidR="007B26AB" w:rsidRPr="00251336" w:rsidRDefault="007B26AB" w:rsidP="00855F6D">
      <w:pPr>
        <w:jc w:val="both"/>
        <w:rPr>
          <w:rFonts w:ascii="Arial" w:hAnsi="Arial" w:cs="Arial"/>
          <w:sz w:val="20"/>
          <w:szCs w:val="20"/>
          <w:lang w:eastAsia="x-none"/>
        </w:rPr>
      </w:pPr>
    </w:p>
    <w:p w:rsidR="007B26AB" w:rsidRPr="00251336" w:rsidRDefault="007B26AB" w:rsidP="00855F6D">
      <w:pPr>
        <w:jc w:val="both"/>
        <w:rPr>
          <w:sz w:val="20"/>
          <w:szCs w:val="20"/>
          <w:lang w:eastAsia="x-none"/>
        </w:rPr>
      </w:pPr>
      <w:r w:rsidRPr="00251336">
        <w:rPr>
          <w:sz w:val="20"/>
          <w:szCs w:val="20"/>
          <w:lang w:eastAsia="x-none"/>
        </w:rPr>
        <w:t xml:space="preserve">              </w:t>
      </w:r>
    </w:p>
    <w:p w:rsidR="00DB468C" w:rsidRPr="00251336" w:rsidRDefault="00DB468C" w:rsidP="00855F6D">
      <w:pPr>
        <w:jc w:val="both"/>
        <w:rPr>
          <w:sz w:val="20"/>
          <w:szCs w:val="20"/>
        </w:rPr>
      </w:pPr>
    </w:p>
    <w:p w:rsidR="005A498A" w:rsidRPr="0008382F" w:rsidRDefault="005A498A" w:rsidP="00855F6D">
      <w:pPr>
        <w:framePr w:w="10754" w:wrap="auto" w:hAnchor="text" w:x="1276"/>
        <w:autoSpaceDE w:val="0"/>
        <w:autoSpaceDN w:val="0"/>
        <w:adjustRightInd w:val="0"/>
        <w:jc w:val="both"/>
        <w:rPr>
          <w:sz w:val="20"/>
          <w:szCs w:val="20"/>
          <w:lang w:eastAsia="en-US"/>
        </w:rPr>
        <w:sectPr w:rsidR="005A498A" w:rsidRPr="0008382F" w:rsidSect="00251336">
          <w:headerReference w:type="default" r:id="rId15"/>
          <w:pgSz w:w="11909" w:h="16838"/>
          <w:pgMar w:top="567" w:right="567" w:bottom="567" w:left="737" w:header="0" w:footer="6" w:gutter="737"/>
          <w:cols w:space="720"/>
          <w:noEndnote/>
          <w:docGrid w:linePitch="360"/>
        </w:sectPr>
      </w:pPr>
    </w:p>
    <w:p w:rsidR="007E158F" w:rsidRPr="00D6592D" w:rsidRDefault="007E158F" w:rsidP="00D6592D">
      <w:pPr>
        <w:tabs>
          <w:tab w:val="left" w:pos="1065"/>
        </w:tabs>
        <w:rPr>
          <w:sz w:val="20"/>
          <w:szCs w:val="20"/>
          <w:lang w:eastAsia="ar-SA"/>
        </w:rPr>
      </w:pPr>
    </w:p>
    <w:sectPr w:rsidR="007E158F" w:rsidRPr="00D6592D" w:rsidSect="00A0437E">
      <w:headerReference w:type="default" r:id="rId16"/>
      <w:footerReference w:type="default" r:id="rId17"/>
      <w:pgSz w:w="11909" w:h="16838"/>
      <w:pgMar w:top="851" w:right="567" w:bottom="851" w:left="851" w:header="0" w:footer="3" w:gutter="85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7FA" w:rsidRDefault="007937FA">
      <w:r>
        <w:separator/>
      </w:r>
    </w:p>
  </w:endnote>
  <w:endnote w:type="continuationSeparator" w:id="0">
    <w:p w:rsidR="007937FA" w:rsidRDefault="0079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Times New Roman"/>
    <w:charset w:val="00"/>
    <w:family w:val="roman"/>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6D" w:rsidRDefault="00855F6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6D" w:rsidRPr="00DF01B1" w:rsidRDefault="00855F6D">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7FA" w:rsidRDefault="007937FA">
      <w:r>
        <w:separator/>
      </w:r>
    </w:p>
  </w:footnote>
  <w:footnote w:type="continuationSeparator" w:id="0">
    <w:p w:rsidR="007937FA" w:rsidRDefault="00793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78458"/>
      <w:docPartObj>
        <w:docPartGallery w:val="Page Numbers (Top of Page)"/>
        <w:docPartUnique/>
      </w:docPartObj>
    </w:sdtPr>
    <w:sdtEndPr/>
    <w:sdtContent>
      <w:p w:rsidR="00855F6D" w:rsidRDefault="00855F6D">
        <w:pPr>
          <w:pStyle w:val="af1"/>
          <w:jc w:val="center"/>
        </w:pPr>
        <w:r>
          <w:fldChar w:fldCharType="begin"/>
        </w:r>
        <w:r>
          <w:instrText xml:space="preserve"> PAGE   \* MERGEFORMAT </w:instrText>
        </w:r>
        <w:r>
          <w:fldChar w:fldCharType="separate"/>
        </w:r>
        <w:r w:rsidR="002D0197">
          <w:rPr>
            <w:noProof/>
          </w:rPr>
          <w:t>6</w:t>
        </w:r>
        <w:r>
          <w:rPr>
            <w:noProof/>
          </w:rPr>
          <w:fldChar w:fldCharType="end"/>
        </w:r>
      </w:p>
    </w:sdtContent>
  </w:sdt>
  <w:p w:rsidR="00855F6D" w:rsidRDefault="00855F6D">
    <w:pPr>
      <w:pStyle w:val="af1"/>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6D" w:rsidRDefault="00855F6D" w:rsidP="00855F6D">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778319"/>
      <w:docPartObj>
        <w:docPartGallery w:val="Page Numbers (Top of Page)"/>
        <w:docPartUnique/>
      </w:docPartObj>
    </w:sdtPr>
    <w:sdtEndPr/>
    <w:sdtContent>
      <w:p w:rsidR="00855F6D" w:rsidRDefault="00855F6D">
        <w:pPr>
          <w:pStyle w:val="af1"/>
          <w:jc w:val="center"/>
        </w:pPr>
        <w:r>
          <w:rPr>
            <w:lang w:val="ru-RU"/>
          </w:rPr>
          <w:t xml:space="preserve"> </w:t>
        </w:r>
      </w:p>
    </w:sdtContent>
  </w:sdt>
  <w:p w:rsidR="00855F6D" w:rsidRDefault="00855F6D">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6D" w:rsidRDefault="00855F6D"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B1A25BB"/>
    <w:multiLevelType w:val="multilevel"/>
    <w:tmpl w:val="6CCC68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235B19D9"/>
    <w:multiLevelType w:val="multilevel"/>
    <w:tmpl w:val="89DC2ED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2">
    <w:nsid w:val="4DDC34FC"/>
    <w:multiLevelType w:val="hybridMultilevel"/>
    <w:tmpl w:val="A1942546"/>
    <w:lvl w:ilvl="0" w:tplc="D6A04B14">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4">
    <w:nsid w:val="53C564A7"/>
    <w:multiLevelType w:val="hybridMultilevel"/>
    <w:tmpl w:val="C5A6E2B6"/>
    <w:lvl w:ilvl="0" w:tplc="E2A4492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527004E"/>
    <w:multiLevelType w:val="multilevel"/>
    <w:tmpl w:val="E1FAB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9A405D"/>
    <w:multiLevelType w:val="multilevel"/>
    <w:tmpl w:val="FA064B9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616941CC"/>
    <w:multiLevelType w:val="multilevel"/>
    <w:tmpl w:val="03483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DA7101"/>
    <w:multiLevelType w:val="multilevel"/>
    <w:tmpl w:val="F236B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F24818"/>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num w:numId="1">
    <w:abstractNumId w:val="2"/>
  </w:num>
  <w:num w:numId="2">
    <w:abstractNumId w:val="9"/>
  </w:num>
  <w:num w:numId="3">
    <w:abstractNumId w:val="7"/>
  </w:num>
  <w:num w:numId="4">
    <w:abstractNumId w:val="1"/>
  </w:num>
  <w:num w:numId="5">
    <w:abstractNumId w:val="3"/>
  </w:num>
  <w:num w:numId="6">
    <w:abstractNumId w:val="10"/>
  </w:num>
  <w:num w:numId="7">
    <w:abstractNumId w:val="17"/>
  </w:num>
  <w:num w:numId="8">
    <w:abstractNumId w:val="5"/>
  </w:num>
  <w:num w:numId="9">
    <w:abstractNumId w:val="6"/>
  </w:num>
  <w:num w:numId="10">
    <w:abstractNumId w:val="20"/>
  </w:num>
  <w:num w:numId="11">
    <w:abstractNumId w:val="11"/>
  </w:num>
  <w:num w:numId="12">
    <w:abstractNumId w:val="15"/>
  </w:num>
  <w:num w:numId="13">
    <w:abstractNumId w:val="18"/>
  </w:num>
  <w:num w:numId="14">
    <w:abstractNumId w:val="19"/>
  </w:num>
  <w:num w:numId="15">
    <w:abstractNumId w:val="4"/>
  </w:num>
  <w:num w:numId="16">
    <w:abstractNumId w:val="14"/>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8"/>
  </w:num>
  <w:num w:numId="19">
    <w:abstractNumId w:val="12"/>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382F"/>
    <w:rsid w:val="00086D75"/>
    <w:rsid w:val="000909C4"/>
    <w:rsid w:val="00093F0E"/>
    <w:rsid w:val="000967F7"/>
    <w:rsid w:val="000A37EA"/>
    <w:rsid w:val="000A5338"/>
    <w:rsid w:val="000A6C7C"/>
    <w:rsid w:val="000B0824"/>
    <w:rsid w:val="000B4B9D"/>
    <w:rsid w:val="000B5255"/>
    <w:rsid w:val="000B52C5"/>
    <w:rsid w:val="000B5F44"/>
    <w:rsid w:val="000C55FF"/>
    <w:rsid w:val="000D72E6"/>
    <w:rsid w:val="000E13FA"/>
    <w:rsid w:val="000E17A8"/>
    <w:rsid w:val="000E1C31"/>
    <w:rsid w:val="000E46D6"/>
    <w:rsid w:val="000F223D"/>
    <w:rsid w:val="000F294D"/>
    <w:rsid w:val="00100A2F"/>
    <w:rsid w:val="0010651F"/>
    <w:rsid w:val="0010777D"/>
    <w:rsid w:val="00112BB3"/>
    <w:rsid w:val="00115330"/>
    <w:rsid w:val="001154C7"/>
    <w:rsid w:val="00115A70"/>
    <w:rsid w:val="00117DBF"/>
    <w:rsid w:val="00117F4C"/>
    <w:rsid w:val="00121499"/>
    <w:rsid w:val="00122F7C"/>
    <w:rsid w:val="00131592"/>
    <w:rsid w:val="00131CA5"/>
    <w:rsid w:val="00133490"/>
    <w:rsid w:val="001354DD"/>
    <w:rsid w:val="00137C23"/>
    <w:rsid w:val="00140FC7"/>
    <w:rsid w:val="001434BB"/>
    <w:rsid w:val="00151388"/>
    <w:rsid w:val="00152DB1"/>
    <w:rsid w:val="00161820"/>
    <w:rsid w:val="0016661F"/>
    <w:rsid w:val="00166D0F"/>
    <w:rsid w:val="0017083D"/>
    <w:rsid w:val="0017224D"/>
    <w:rsid w:val="00175B15"/>
    <w:rsid w:val="00175C9E"/>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1099"/>
    <w:rsid w:val="001E2FC2"/>
    <w:rsid w:val="001E5287"/>
    <w:rsid w:val="001F550B"/>
    <w:rsid w:val="001F755D"/>
    <w:rsid w:val="0020138E"/>
    <w:rsid w:val="00201C25"/>
    <w:rsid w:val="0020476B"/>
    <w:rsid w:val="0020565D"/>
    <w:rsid w:val="002067E1"/>
    <w:rsid w:val="002071DE"/>
    <w:rsid w:val="00221B29"/>
    <w:rsid w:val="00222610"/>
    <w:rsid w:val="00224DE6"/>
    <w:rsid w:val="00226C99"/>
    <w:rsid w:val="00235D1E"/>
    <w:rsid w:val="00240923"/>
    <w:rsid w:val="00246AFC"/>
    <w:rsid w:val="00250721"/>
    <w:rsid w:val="00251336"/>
    <w:rsid w:val="00254DC9"/>
    <w:rsid w:val="00255A3D"/>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2471"/>
    <w:rsid w:val="002C4C65"/>
    <w:rsid w:val="002C5E84"/>
    <w:rsid w:val="002C6786"/>
    <w:rsid w:val="002D0197"/>
    <w:rsid w:val="002D322D"/>
    <w:rsid w:val="002D76B8"/>
    <w:rsid w:val="002D7A3B"/>
    <w:rsid w:val="002E08E3"/>
    <w:rsid w:val="002F5820"/>
    <w:rsid w:val="003011B7"/>
    <w:rsid w:val="003062D3"/>
    <w:rsid w:val="00311921"/>
    <w:rsid w:val="00311F86"/>
    <w:rsid w:val="0033054F"/>
    <w:rsid w:val="00330FF8"/>
    <w:rsid w:val="003320EC"/>
    <w:rsid w:val="0033404F"/>
    <w:rsid w:val="00334734"/>
    <w:rsid w:val="003437F2"/>
    <w:rsid w:val="00345993"/>
    <w:rsid w:val="00354510"/>
    <w:rsid w:val="00356D1C"/>
    <w:rsid w:val="00357467"/>
    <w:rsid w:val="0036072A"/>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0699"/>
    <w:rsid w:val="004048E3"/>
    <w:rsid w:val="004117D5"/>
    <w:rsid w:val="00411DDE"/>
    <w:rsid w:val="0041579C"/>
    <w:rsid w:val="00416127"/>
    <w:rsid w:val="00416AA8"/>
    <w:rsid w:val="00422B06"/>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6D9"/>
    <w:rsid w:val="004808DB"/>
    <w:rsid w:val="00487376"/>
    <w:rsid w:val="00491124"/>
    <w:rsid w:val="00491F2C"/>
    <w:rsid w:val="004B06C8"/>
    <w:rsid w:val="004B1426"/>
    <w:rsid w:val="004B30C0"/>
    <w:rsid w:val="004B4A9A"/>
    <w:rsid w:val="004B513A"/>
    <w:rsid w:val="004B5180"/>
    <w:rsid w:val="004B6DC5"/>
    <w:rsid w:val="004B6F13"/>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13AD6"/>
    <w:rsid w:val="00520089"/>
    <w:rsid w:val="00520586"/>
    <w:rsid w:val="00520858"/>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F53"/>
    <w:rsid w:val="00596F40"/>
    <w:rsid w:val="005972C9"/>
    <w:rsid w:val="005974D2"/>
    <w:rsid w:val="005A265B"/>
    <w:rsid w:val="005A424D"/>
    <w:rsid w:val="005A498A"/>
    <w:rsid w:val="005A7A88"/>
    <w:rsid w:val="005B6248"/>
    <w:rsid w:val="005D2AF8"/>
    <w:rsid w:val="005D2BDD"/>
    <w:rsid w:val="005D46D1"/>
    <w:rsid w:val="005D4A2C"/>
    <w:rsid w:val="005D540A"/>
    <w:rsid w:val="005D6CE0"/>
    <w:rsid w:val="005D7D36"/>
    <w:rsid w:val="005E28A3"/>
    <w:rsid w:val="005E428D"/>
    <w:rsid w:val="005E4A95"/>
    <w:rsid w:val="005E4DF2"/>
    <w:rsid w:val="005E62A5"/>
    <w:rsid w:val="005F7D9C"/>
    <w:rsid w:val="0060325C"/>
    <w:rsid w:val="00605F88"/>
    <w:rsid w:val="00615005"/>
    <w:rsid w:val="00615582"/>
    <w:rsid w:val="00615785"/>
    <w:rsid w:val="00620704"/>
    <w:rsid w:val="006213F0"/>
    <w:rsid w:val="006223B3"/>
    <w:rsid w:val="00623073"/>
    <w:rsid w:val="00624C87"/>
    <w:rsid w:val="006254D0"/>
    <w:rsid w:val="006311C3"/>
    <w:rsid w:val="00636235"/>
    <w:rsid w:val="0064326A"/>
    <w:rsid w:val="006479DA"/>
    <w:rsid w:val="006554AB"/>
    <w:rsid w:val="006558DE"/>
    <w:rsid w:val="00656366"/>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4CB6"/>
    <w:rsid w:val="006D6923"/>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CB6"/>
    <w:rsid w:val="00737FE3"/>
    <w:rsid w:val="007424D7"/>
    <w:rsid w:val="00743E56"/>
    <w:rsid w:val="007443B3"/>
    <w:rsid w:val="00747A94"/>
    <w:rsid w:val="00751F42"/>
    <w:rsid w:val="00755AEB"/>
    <w:rsid w:val="0076317C"/>
    <w:rsid w:val="007663A0"/>
    <w:rsid w:val="007704B2"/>
    <w:rsid w:val="007758B2"/>
    <w:rsid w:val="007832F1"/>
    <w:rsid w:val="007867C5"/>
    <w:rsid w:val="00786E11"/>
    <w:rsid w:val="007937FA"/>
    <w:rsid w:val="007A025B"/>
    <w:rsid w:val="007A193C"/>
    <w:rsid w:val="007A26E2"/>
    <w:rsid w:val="007A48F8"/>
    <w:rsid w:val="007A5568"/>
    <w:rsid w:val="007B0DF5"/>
    <w:rsid w:val="007B2350"/>
    <w:rsid w:val="007B26AB"/>
    <w:rsid w:val="007B6021"/>
    <w:rsid w:val="007B76D4"/>
    <w:rsid w:val="007C4776"/>
    <w:rsid w:val="007C5617"/>
    <w:rsid w:val="007C59EC"/>
    <w:rsid w:val="007C6121"/>
    <w:rsid w:val="007C7C9A"/>
    <w:rsid w:val="007D0B26"/>
    <w:rsid w:val="007D1E20"/>
    <w:rsid w:val="007D316E"/>
    <w:rsid w:val="007D32B8"/>
    <w:rsid w:val="007D4287"/>
    <w:rsid w:val="007E158F"/>
    <w:rsid w:val="007E20A3"/>
    <w:rsid w:val="007E46D0"/>
    <w:rsid w:val="007F1020"/>
    <w:rsid w:val="007F291B"/>
    <w:rsid w:val="007F3EE7"/>
    <w:rsid w:val="008018CD"/>
    <w:rsid w:val="00804A44"/>
    <w:rsid w:val="00804D19"/>
    <w:rsid w:val="0080782C"/>
    <w:rsid w:val="008150BD"/>
    <w:rsid w:val="00815BB0"/>
    <w:rsid w:val="00821A25"/>
    <w:rsid w:val="008327FC"/>
    <w:rsid w:val="00840DF7"/>
    <w:rsid w:val="00842B50"/>
    <w:rsid w:val="00846D9C"/>
    <w:rsid w:val="0084776B"/>
    <w:rsid w:val="00850406"/>
    <w:rsid w:val="00850743"/>
    <w:rsid w:val="00855F6D"/>
    <w:rsid w:val="0086094F"/>
    <w:rsid w:val="00865BFA"/>
    <w:rsid w:val="0086727E"/>
    <w:rsid w:val="00884B25"/>
    <w:rsid w:val="00893984"/>
    <w:rsid w:val="008951AC"/>
    <w:rsid w:val="008951EA"/>
    <w:rsid w:val="008954BD"/>
    <w:rsid w:val="00897811"/>
    <w:rsid w:val="008A0763"/>
    <w:rsid w:val="008A52B1"/>
    <w:rsid w:val="008A6A13"/>
    <w:rsid w:val="008B08A6"/>
    <w:rsid w:val="008B2541"/>
    <w:rsid w:val="008B7958"/>
    <w:rsid w:val="008C2421"/>
    <w:rsid w:val="008C40B9"/>
    <w:rsid w:val="008C6B3C"/>
    <w:rsid w:val="008C732E"/>
    <w:rsid w:val="008D1072"/>
    <w:rsid w:val="008D33D4"/>
    <w:rsid w:val="008D4C8B"/>
    <w:rsid w:val="008E0DA4"/>
    <w:rsid w:val="008E2087"/>
    <w:rsid w:val="008E2B76"/>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437E"/>
    <w:rsid w:val="00A10AA1"/>
    <w:rsid w:val="00A11223"/>
    <w:rsid w:val="00A1482A"/>
    <w:rsid w:val="00A153AE"/>
    <w:rsid w:val="00A25BE9"/>
    <w:rsid w:val="00A31F28"/>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A04E7"/>
    <w:rsid w:val="00AB0970"/>
    <w:rsid w:val="00AB2259"/>
    <w:rsid w:val="00AB246D"/>
    <w:rsid w:val="00AB3A14"/>
    <w:rsid w:val="00AC05DE"/>
    <w:rsid w:val="00AF13D2"/>
    <w:rsid w:val="00AF2186"/>
    <w:rsid w:val="00AF3135"/>
    <w:rsid w:val="00AF3B02"/>
    <w:rsid w:val="00AF4D74"/>
    <w:rsid w:val="00AF4DE2"/>
    <w:rsid w:val="00AF4E36"/>
    <w:rsid w:val="00AF7563"/>
    <w:rsid w:val="00AF7BEE"/>
    <w:rsid w:val="00B022E2"/>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77614"/>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0445D"/>
    <w:rsid w:val="00C10738"/>
    <w:rsid w:val="00C137A7"/>
    <w:rsid w:val="00C21CBD"/>
    <w:rsid w:val="00C2249B"/>
    <w:rsid w:val="00C314E4"/>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423D"/>
    <w:rsid w:val="00D35BED"/>
    <w:rsid w:val="00D37FCC"/>
    <w:rsid w:val="00D41FFF"/>
    <w:rsid w:val="00D4207B"/>
    <w:rsid w:val="00D52C04"/>
    <w:rsid w:val="00D52C4F"/>
    <w:rsid w:val="00D57288"/>
    <w:rsid w:val="00D57324"/>
    <w:rsid w:val="00D61B8B"/>
    <w:rsid w:val="00D6592D"/>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45F3"/>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1821"/>
    <w:rsid w:val="00E4399E"/>
    <w:rsid w:val="00E43F99"/>
    <w:rsid w:val="00E445D7"/>
    <w:rsid w:val="00E45E76"/>
    <w:rsid w:val="00E54BE9"/>
    <w:rsid w:val="00E54F7A"/>
    <w:rsid w:val="00E563CC"/>
    <w:rsid w:val="00E613EB"/>
    <w:rsid w:val="00E66051"/>
    <w:rsid w:val="00E67A09"/>
    <w:rsid w:val="00E72004"/>
    <w:rsid w:val="00E73653"/>
    <w:rsid w:val="00E76442"/>
    <w:rsid w:val="00E81F4E"/>
    <w:rsid w:val="00E831D2"/>
    <w:rsid w:val="00E842EC"/>
    <w:rsid w:val="00E941E9"/>
    <w:rsid w:val="00E964D4"/>
    <w:rsid w:val="00E977CC"/>
    <w:rsid w:val="00EA6D7B"/>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440E9"/>
    <w:rsid w:val="00F50942"/>
    <w:rsid w:val="00F51737"/>
    <w:rsid w:val="00F623C6"/>
    <w:rsid w:val="00F63553"/>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A6807"/>
    <w:rsid w:val="00FB0E58"/>
    <w:rsid w:val="00FB1C98"/>
    <w:rsid w:val="00FB3261"/>
    <w:rsid w:val="00FC142D"/>
    <w:rsid w:val="00FC25B1"/>
    <w:rsid w:val="00FC6179"/>
    <w:rsid w:val="00FC6F7A"/>
    <w:rsid w:val="00FE0752"/>
    <w:rsid w:val="00FE34B1"/>
    <w:rsid w:val="00FF2948"/>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7"/>
    <w:uiPriority w:val="59"/>
    <w:rsid w:val="00FF2948"/>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4"/>
    <w:uiPriority w:val="99"/>
    <w:semiHidden/>
    <w:unhideWhenUsed/>
    <w:rsid w:val="000E13FA"/>
  </w:style>
  <w:style w:type="table" w:customStyle="1" w:styleId="261">
    <w:name w:val="Сетка таблицы26"/>
    <w:basedOn w:val="a3"/>
    <w:next w:val="a7"/>
    <w:uiPriority w:val="59"/>
    <w:rsid w:val="000E1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0E13FA"/>
  </w:style>
  <w:style w:type="paragraph" w:customStyle="1" w:styleId="affffa">
    <w:name w:val="Знак Знак Знак Знак"/>
    <w:basedOn w:val="a1"/>
    <w:next w:val="a1"/>
    <w:semiHidden/>
    <w:rsid w:val="000E13FA"/>
    <w:pPr>
      <w:spacing w:after="160" w:line="240" w:lineRule="exact"/>
    </w:pPr>
    <w:rPr>
      <w:rFonts w:ascii="Arial" w:hAnsi="Arial" w:cs="Arial"/>
      <w:sz w:val="20"/>
      <w:szCs w:val="20"/>
      <w:lang w:val="en-US" w:eastAsia="en-US"/>
    </w:rPr>
  </w:style>
  <w:style w:type="table" w:customStyle="1" w:styleId="271">
    <w:name w:val="Сетка таблицы27"/>
    <w:basedOn w:val="a3"/>
    <w:next w:val="a7"/>
    <w:rsid w:val="000E13F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B26AB"/>
  </w:style>
  <w:style w:type="table" w:customStyle="1" w:styleId="281">
    <w:name w:val="Сетка таблицы28"/>
    <w:basedOn w:val="a3"/>
    <w:next w:val="a7"/>
    <w:rsid w:val="007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7"/>
    <w:uiPriority w:val="59"/>
    <w:rsid w:val="00FF2948"/>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4"/>
    <w:uiPriority w:val="99"/>
    <w:semiHidden/>
    <w:unhideWhenUsed/>
    <w:rsid w:val="000E13FA"/>
  </w:style>
  <w:style w:type="table" w:customStyle="1" w:styleId="261">
    <w:name w:val="Сетка таблицы26"/>
    <w:basedOn w:val="a3"/>
    <w:next w:val="a7"/>
    <w:uiPriority w:val="59"/>
    <w:rsid w:val="000E1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0E13FA"/>
  </w:style>
  <w:style w:type="paragraph" w:customStyle="1" w:styleId="affffa">
    <w:name w:val="Знак Знак Знак Знак"/>
    <w:basedOn w:val="a1"/>
    <w:next w:val="a1"/>
    <w:semiHidden/>
    <w:rsid w:val="000E13FA"/>
    <w:pPr>
      <w:spacing w:after="160" w:line="240" w:lineRule="exact"/>
    </w:pPr>
    <w:rPr>
      <w:rFonts w:ascii="Arial" w:hAnsi="Arial" w:cs="Arial"/>
      <w:sz w:val="20"/>
      <w:szCs w:val="20"/>
      <w:lang w:val="en-US" w:eastAsia="en-US"/>
    </w:rPr>
  </w:style>
  <w:style w:type="table" w:customStyle="1" w:styleId="271">
    <w:name w:val="Сетка таблицы27"/>
    <w:basedOn w:val="a3"/>
    <w:next w:val="a7"/>
    <w:rsid w:val="000E13F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B26AB"/>
  </w:style>
  <w:style w:type="table" w:customStyle="1" w:styleId="281">
    <w:name w:val="Сетка таблицы28"/>
    <w:basedOn w:val="a3"/>
    <w:next w:val="a7"/>
    <w:rsid w:val="007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1527">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pieChart>
        <c:varyColors val="1"/>
        <c:ser>
          <c:idx val="0"/>
          <c:order val="0"/>
          <c:tx>
            <c:strRef>
              <c:f>Лист1!$B$1</c:f>
              <c:strCache>
                <c:ptCount val="1"/>
                <c:pt idx="0">
                  <c:v>Столбец1</c:v>
                </c:pt>
              </c:strCache>
            </c:strRef>
          </c:tx>
          <c:explosion val="25"/>
          <c:dLbls>
            <c:showLegendKey val="0"/>
            <c:showVal val="1"/>
            <c:showCatName val="1"/>
            <c:showSerName val="0"/>
            <c:showPercent val="0"/>
            <c:showBubbleSize val="0"/>
            <c:showLeaderLines val="1"/>
          </c:dLbls>
          <c:cat>
            <c:strRef>
              <c:f>Лист1!$A$2:$A$6</c:f>
              <c:strCache>
                <c:ptCount val="5"/>
                <c:pt idx="0">
                  <c:v>Налог на доходы физических лиц 207,8; 99%</c:v>
                </c:pt>
                <c:pt idx="1">
                  <c:v>Акцизы 266,8; 98,2%</c:v>
                </c:pt>
                <c:pt idx="2">
                  <c:v>Налог на имущество физических лиц 0,7; 70%</c:v>
                </c:pt>
                <c:pt idx="3">
                  <c:v>Земельный налог 1,4; 100%</c:v>
                </c:pt>
                <c:pt idx="4">
                  <c:v>Государственная пошлина 0,5; 100%</c:v>
                </c:pt>
              </c:strCache>
            </c:strRef>
          </c:cat>
          <c:val>
            <c:numRef>
              <c:f>Лист1!$B$2:$B$6</c:f>
              <c:numCache>
                <c:formatCode>General</c:formatCode>
                <c:ptCount val="5"/>
                <c:pt idx="0">
                  <c:v>43.6</c:v>
                </c:pt>
                <c:pt idx="1">
                  <c:v>55.9</c:v>
                </c:pt>
                <c:pt idx="2">
                  <c:v>0.1</c:v>
                </c:pt>
                <c:pt idx="3">
                  <c:v>0.3000000000000001</c:v>
                </c:pt>
                <c:pt idx="4">
                  <c:v>0.1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2068,9; 118,1%</c:v>
                </c:pt>
                <c:pt idx="1">
                  <c:v>Субвенции бюджетам поселений  на осуществление первичного воинского учета на территориях,  где отсутствует военный комиссариат 57; 100%</c:v>
                </c:pt>
                <c:pt idx="2">
                  <c:v>Межбюджетные трансферты на сбалансированность бюджетов поселений 836,4;49,6%</c:v>
                </c:pt>
              </c:strCache>
            </c:strRef>
          </c:cat>
          <c:val>
            <c:numRef>
              <c:f>Лист1!$B$2:$B$4</c:f>
              <c:numCache>
                <c:formatCode>General</c:formatCode>
                <c:ptCount val="3"/>
                <c:pt idx="0">
                  <c:v>69.900000000000006</c:v>
                </c:pt>
                <c:pt idx="1">
                  <c:v>1.9000000000000001</c:v>
                </c:pt>
                <c:pt idx="2">
                  <c:v>28.2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4"/>
          <c:cat>
            <c:strRef>
              <c:f>Лист1!$A$2:$A$11</c:f>
              <c:strCache>
                <c:ptCount val="10"/>
                <c:pt idx="0">
                  <c:v>Центральный аппарат 1360; 99,9%</c:v>
                </c:pt>
                <c:pt idx="1">
                  <c:v>Выполнение функций органов самоуправления 473,7;99,8%</c:v>
                </c:pt>
                <c:pt idx="2">
                  <c:v>КСО 0,6;100%</c:v>
                </c:pt>
                <c:pt idx="3">
                  <c:v>Другие общегосударственные вопросы 150,8;99,9%</c:v>
                </c:pt>
                <c:pt idx="4">
                  <c:v>Национальная оборона 48,5; 85,1%</c:v>
                </c:pt>
                <c:pt idx="5">
                  <c:v>Национальная экономика 406,1; 100%</c:v>
                </c:pt>
                <c:pt idx="6">
                  <c:v>Коммунальное  хозяйство 92,6;99,9%</c:v>
                </c:pt>
                <c:pt idx="7">
                  <c:v>Благоустройство 134,9; 99,8%</c:v>
                </c:pt>
                <c:pt idx="8">
                  <c:v>Культура961; 100%</c:v>
                </c:pt>
                <c:pt idx="9">
                  <c:v>Национальная безопасность и правоохранительная деятельност 27,4; 99,6%</c:v>
                </c:pt>
              </c:strCache>
            </c:strRef>
          </c:cat>
          <c:val>
            <c:numRef>
              <c:f>Лист1!$B$2:$B$11</c:f>
              <c:numCache>
                <c:formatCode>General</c:formatCode>
                <c:ptCount val="10"/>
                <c:pt idx="0" formatCode="0.0">
                  <c:v>37.200000000000003</c:v>
                </c:pt>
                <c:pt idx="1">
                  <c:v>13</c:v>
                </c:pt>
                <c:pt idx="2">
                  <c:v>0.02</c:v>
                </c:pt>
                <c:pt idx="3">
                  <c:v>4.0999999999999996</c:v>
                </c:pt>
                <c:pt idx="4">
                  <c:v>1.3</c:v>
                </c:pt>
                <c:pt idx="5">
                  <c:v>11.1</c:v>
                </c:pt>
                <c:pt idx="6">
                  <c:v>2.6</c:v>
                </c:pt>
                <c:pt idx="7">
                  <c:v>3.7</c:v>
                </c:pt>
                <c:pt idx="8">
                  <c:v>26.3</c:v>
                </c:pt>
                <c:pt idx="9">
                  <c:v>0.7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717234362072164"/>
          <c:y val="6.0592479553282112E-2"/>
          <c:w val="0.33282765637928052"/>
          <c:h val="0.8788147541533586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F690-6E17-4B26-810B-AC0C9831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Pages>
  <Words>4379</Words>
  <Characters>24965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29286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202</cp:revision>
  <cp:lastPrinted>2018-05-14T02:37:00Z</cp:lastPrinted>
  <dcterms:created xsi:type="dcterms:W3CDTF">2016-06-03T04:00:00Z</dcterms:created>
  <dcterms:modified xsi:type="dcterms:W3CDTF">2018-09-28T09:19:00Z</dcterms:modified>
</cp:coreProperties>
</file>