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5" w:rsidRPr="001E79A5" w:rsidRDefault="001E79A5" w:rsidP="00F822F2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АДМИНИСТРАЦИЯ</w:t>
      </w:r>
    </w:p>
    <w:p w:rsidR="001E79A5" w:rsidRPr="001E79A5" w:rsidRDefault="001E79A5" w:rsidP="001E79A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БЕРЕГАЕВСКОГО СЕЛЬСКОГО ПОСЕЛЕНИЯ</w:t>
      </w:r>
    </w:p>
    <w:p w:rsidR="001E79A5" w:rsidRPr="001E79A5" w:rsidRDefault="001E79A5" w:rsidP="001E79A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1E79A5" w:rsidRPr="001E79A5" w:rsidRDefault="001E79A5" w:rsidP="001E79A5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</w:p>
    <w:p w:rsidR="001E79A5" w:rsidRPr="001E79A5" w:rsidRDefault="001E79A5" w:rsidP="001E79A5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</w:pPr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 xml:space="preserve">636911, п. </w:t>
      </w:r>
      <w:proofErr w:type="spellStart"/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Берегаево</w:t>
      </w:r>
      <w:proofErr w:type="spellEnd"/>
      <w:r w:rsidRPr="001E79A5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, пл. Пушкина, д.2                                           тел. 33-1-89</w:t>
      </w:r>
    </w:p>
    <w:p w:rsidR="001E79A5" w:rsidRPr="001E79A5" w:rsidRDefault="00F822F2" w:rsidP="001E7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E79A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E79A5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                    </w:t>
      </w:r>
      <w:r w:rsidR="001E79A5" w:rsidRPr="001E79A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1E79A5" w:rsidRPr="001E79A5" w:rsidRDefault="001E79A5" w:rsidP="001E79A5">
      <w:pPr>
        <w:pStyle w:val="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E79A5" w:rsidRDefault="001E79A5" w:rsidP="001E79A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среднесрочного </w:t>
      </w:r>
    </w:p>
    <w:p w:rsidR="001E79A5" w:rsidRDefault="001E79A5" w:rsidP="001E79A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финансового плана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E79A5" w:rsidRPr="001E79A5" w:rsidRDefault="001E79A5" w:rsidP="001E79A5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</w:p>
    <w:p w:rsidR="001E79A5" w:rsidRDefault="001E79A5" w:rsidP="001E79A5">
      <w:pPr>
        <w:pStyle w:val="21"/>
        <w:shd w:val="clear" w:color="auto" w:fill="auto"/>
        <w:spacing w:after="0" w:line="27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9A5" w:rsidRPr="001E79A5" w:rsidRDefault="001E79A5" w:rsidP="001E79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В соответствии со статьей 174 Бюджетного кодекса Российской Федерации,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21 июня 2016 года  № 11</w:t>
      </w:r>
      <w:r w:rsidRPr="001E79A5">
        <w:rPr>
          <w:rFonts w:ascii="Times New Roman" w:hAnsi="Times New Roman" w:cs="Times New Roman"/>
          <w:sz w:val="24"/>
          <w:szCs w:val="24"/>
        </w:rPr>
        <w:t xml:space="preserve"> «</w:t>
      </w:r>
      <w:r w:rsidRPr="001E79A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Pr="001E79A5">
        <w:rPr>
          <w:rFonts w:ascii="Times New Roman" w:eastAsia="Times New Roman" w:hAnsi="Times New Roman" w:cs="Times New Roman"/>
          <w:sz w:val="24"/>
          <w:szCs w:val="24"/>
        </w:rPr>
        <w:t>Берегаевское</w:t>
      </w:r>
      <w:proofErr w:type="spellEnd"/>
      <w:r w:rsidRPr="001E79A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1E79A5" w:rsidRDefault="001E79A5" w:rsidP="001E79A5">
      <w:pPr>
        <w:pStyle w:val="21"/>
        <w:shd w:val="clear" w:color="auto" w:fill="auto"/>
        <w:spacing w:after="0" w:line="27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5947" w:rsidRPr="001E79A5" w:rsidRDefault="00D75947" w:rsidP="001E79A5">
      <w:pPr>
        <w:pStyle w:val="21"/>
        <w:shd w:val="clear" w:color="auto" w:fill="auto"/>
        <w:spacing w:after="0" w:line="274" w:lineRule="exact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9A5" w:rsidRDefault="001E79A5" w:rsidP="00D75947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E79A5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разработки среднесрочного финансового плана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E79A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D75947">
        <w:rPr>
          <w:rFonts w:ascii="Times New Roman" w:hAnsi="Times New Roman" w:cs="Times New Roman"/>
          <w:sz w:val="24"/>
          <w:szCs w:val="24"/>
        </w:rPr>
        <w:t>.</w:t>
      </w:r>
    </w:p>
    <w:p w:rsidR="00D75947" w:rsidRDefault="00D75947" w:rsidP="00D75947">
      <w:pPr>
        <w:pStyle w:val="21"/>
        <w:shd w:val="clear" w:color="auto" w:fill="auto"/>
        <w:spacing w:after="0" w:line="240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numPr>
          <w:ilvl w:val="0"/>
          <w:numId w:val="4"/>
        </w:numPr>
        <w:spacing w:after="0" w:line="24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7594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59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594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5947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 w:cs="Times New Roman"/>
          <w:sz w:val="24"/>
          <w:szCs w:val="24"/>
        </w:rPr>
        <w:t>разработки среднесрочного финансового плана» считать утратившим силу</w:t>
      </w:r>
      <w:r w:rsidRPr="00D75947">
        <w:rPr>
          <w:rFonts w:ascii="Times New Roman" w:hAnsi="Times New Roman" w:cs="Times New Roman"/>
          <w:sz w:val="24"/>
          <w:szCs w:val="24"/>
        </w:rPr>
        <w:t>.</w:t>
      </w:r>
    </w:p>
    <w:p w:rsidR="00D75947" w:rsidRPr="00D75947" w:rsidRDefault="00D75947" w:rsidP="00D7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D75947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постановление опубликовать в Информационном бюллетене                                 органов местного самоуправления </w:t>
      </w:r>
      <w:proofErr w:type="spellStart"/>
      <w:r w:rsidRPr="00D75947">
        <w:rPr>
          <w:rFonts w:ascii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D75947">
        <w:rPr>
          <w:rFonts w:ascii="Times New Roman" w:hAnsi="Times New Roman" w:cs="Times New Roman"/>
          <w:sz w:val="24"/>
          <w:szCs w:val="24"/>
          <w:lang w:eastAsia="ar-SA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               в информационно-телекоммуникационной сети «Интернет»: 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beregaevo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tomsk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  <w:proofErr w:type="spellStart"/>
      <w:r w:rsidRPr="00D75947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ru</w:t>
      </w:r>
      <w:proofErr w:type="spellEnd"/>
      <w:r w:rsidRPr="00D75947">
        <w:rPr>
          <w:rFonts w:ascii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D75947" w:rsidRPr="00D75947" w:rsidRDefault="00D75947" w:rsidP="00D7594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D759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947" w:rsidRDefault="00D75947" w:rsidP="001E79A5">
      <w:pPr>
        <w:pStyle w:val="21"/>
        <w:shd w:val="clear" w:color="auto" w:fill="auto"/>
        <w:spacing w:after="0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М.В. Коженкова</w:t>
      </w:r>
    </w:p>
    <w:p w:rsidR="001E79A5" w:rsidRDefault="00D75947" w:rsidP="001E79A5">
      <w:pPr>
        <w:pStyle w:val="21"/>
        <w:shd w:val="clear" w:color="auto" w:fill="auto"/>
        <w:spacing w:after="0" w:line="230" w:lineRule="exact"/>
        <w:ind w:left="20" w:firstLine="0"/>
      </w:pPr>
      <w:r>
        <w:rPr>
          <w:rFonts w:ascii="Times New Roman" w:hAnsi="Times New Roman" w:cs="Times New Roman"/>
          <w:sz w:val="24"/>
          <w:szCs w:val="24"/>
        </w:rPr>
        <w:t>8(38246)33301</w:t>
      </w:r>
      <w:r w:rsidR="001E79A5">
        <w:rPr>
          <w:rFonts w:hint="eastAsia"/>
        </w:rPr>
        <w:br w:type="page"/>
      </w:r>
    </w:p>
    <w:p w:rsidR="00D75947" w:rsidRPr="00D75947" w:rsidRDefault="001E79A5" w:rsidP="001E79A5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E79A5" w:rsidRPr="00D75947" w:rsidRDefault="001E79A5" w:rsidP="00D75947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D75947"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D75947"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75947" w:rsidRPr="00D75947" w:rsidRDefault="00F822F2" w:rsidP="00D75947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29 от </w:t>
      </w:r>
      <w:r w:rsidR="00D75947" w:rsidRPr="00D759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="00D75947" w:rsidRPr="00D759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D75947" w:rsidRPr="00D75947">
        <w:rPr>
          <w:rFonts w:ascii="Times New Roman" w:hAnsi="Times New Roman" w:cs="Times New Roman"/>
          <w:sz w:val="24"/>
          <w:szCs w:val="24"/>
        </w:rPr>
        <w:t>2017</w:t>
      </w:r>
    </w:p>
    <w:p w:rsidR="001E79A5" w:rsidRPr="00D75947" w:rsidRDefault="001E79A5" w:rsidP="001E79A5">
      <w:pPr>
        <w:pStyle w:val="20"/>
        <w:shd w:val="clear" w:color="auto" w:fill="auto"/>
        <w:spacing w:before="0" w:line="27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D7594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1E79A5" w:rsidRPr="00D75947" w:rsidRDefault="001E79A5" w:rsidP="001E79A5">
      <w:pPr>
        <w:pStyle w:val="20"/>
        <w:shd w:val="clear" w:color="auto" w:fill="auto"/>
        <w:spacing w:before="0" w:after="480" w:line="27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D75947">
        <w:rPr>
          <w:rFonts w:ascii="Times New Roman" w:hAnsi="Times New Roman" w:cs="Times New Roman"/>
          <w:b w:val="0"/>
          <w:sz w:val="24"/>
          <w:szCs w:val="24"/>
        </w:rPr>
        <w:t xml:space="preserve">РАЗРАБОТКИ СРЕДНЕСРОЧНОГО ФИНАНСОВОГО ПЛАНА </w:t>
      </w:r>
      <w:r w:rsidR="00D75947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БЕРЕГАЕВСКОЕ СЕЛЬСКОЕ ПОСЕЛЕНИЕ</w:t>
      </w:r>
      <w:r w:rsidRPr="00D75947">
        <w:rPr>
          <w:rFonts w:ascii="Times New Roman" w:hAnsi="Times New Roman" w:cs="Times New Roman"/>
          <w:b w:val="0"/>
          <w:sz w:val="24"/>
          <w:szCs w:val="24"/>
        </w:rPr>
        <w:t xml:space="preserve"> НА ОЧЕРЕДНОЙ ФИНАНСОВЫЙ ГОД И ПЛАНОВЫЙ ПЕРИОД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Порядок разработки среднесрочного финансового плана </w:t>
      </w:r>
      <w:r w:rsidR="00924A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7594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по тексту - Порядок) регулирует процедуру подготовки, утверждения среднесрочного финансового плана </w:t>
      </w:r>
      <w:r w:rsidR="00924A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24AA2" w:rsidRPr="00D75947">
        <w:rPr>
          <w:rFonts w:ascii="Times New Roman" w:hAnsi="Times New Roman" w:cs="Times New Roman"/>
          <w:sz w:val="24"/>
          <w:szCs w:val="24"/>
        </w:rPr>
        <w:t xml:space="preserve"> </w:t>
      </w:r>
      <w:r w:rsidRPr="00D75947">
        <w:rPr>
          <w:rFonts w:ascii="Times New Roman" w:hAnsi="Times New Roman" w:cs="Times New Roman"/>
          <w:sz w:val="24"/>
          <w:szCs w:val="24"/>
        </w:rPr>
        <w:t>(далее по тексту - план), определяет его содержание.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- это документ, содержащий основные параметры бюджета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>.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План разрабатывается на среднесрочный (трехлетний) период в соответствии с основными направлениями бюджетной и налоговой политики Томской области и </w:t>
      </w:r>
      <w:r w:rsidR="00924A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с учетом нормативных правовых актов Российской Федерации, Томской области и </w:t>
      </w:r>
      <w:r w:rsidR="00924A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>, действующих на момент его формирования.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План разрабатывается в случае составления и утверждения бюджета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сроком на один год (очередной финансовый год) по формам согласно приложениям к настоящему Порядку.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Разработка плана осуществляется </w:t>
      </w:r>
      <w:r w:rsidR="00924AA2">
        <w:rPr>
          <w:rFonts w:ascii="Times New Roman" w:hAnsi="Times New Roman" w:cs="Times New Roman"/>
          <w:sz w:val="24"/>
          <w:szCs w:val="24"/>
        </w:rPr>
        <w:t xml:space="preserve">Ведущим специалистом Администрации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в сроки, установленные Положением о бюджетном процессе в </w:t>
      </w:r>
      <w:r w:rsidR="00924AA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75947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924AA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924AA2">
        <w:rPr>
          <w:rFonts w:ascii="Times New Roman" w:hAnsi="Times New Roman" w:cs="Times New Roman"/>
          <w:sz w:val="24"/>
          <w:szCs w:val="24"/>
        </w:rPr>
        <w:t xml:space="preserve"> сельского поселения от 21 июня 2016 года №11.</w:t>
      </w:r>
    </w:p>
    <w:p w:rsidR="001E79A5" w:rsidRPr="00D75947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="00924AA2">
        <w:rPr>
          <w:rFonts w:ascii="Times New Roman" w:hAnsi="Times New Roman" w:cs="Times New Roman"/>
          <w:sz w:val="24"/>
          <w:szCs w:val="24"/>
        </w:rPr>
        <w:t>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бюджета </w:t>
      </w:r>
      <w:proofErr w:type="spellStart"/>
      <w:r w:rsidR="00924AA2">
        <w:rPr>
          <w:rFonts w:ascii="Times New Roman" w:hAnsi="Times New Roman" w:cs="Times New Roman"/>
          <w:sz w:val="24"/>
          <w:szCs w:val="24"/>
        </w:rPr>
        <w:t>поселения</w:t>
      </w:r>
      <w:r w:rsidRPr="00D759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должны соответствовать друг другу.</w:t>
      </w:r>
    </w:p>
    <w:p w:rsidR="001E79A5" w:rsidRPr="00D75947" w:rsidRDefault="001E79A5" w:rsidP="001E79A5">
      <w:pPr>
        <w:pStyle w:val="21"/>
        <w:shd w:val="clear" w:color="auto" w:fill="auto"/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Утвержденный среднесрочный финансовый план должен содержать следующие параметры:</w:t>
      </w:r>
    </w:p>
    <w:p w:rsidR="001E79A5" w:rsidRPr="00D75947" w:rsidRDefault="001E79A5" w:rsidP="001E79A5">
      <w:pPr>
        <w:pStyle w:val="21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и расходов </w:t>
      </w:r>
      <w:r w:rsidR="00924AA2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D75947">
        <w:rPr>
          <w:rFonts w:ascii="Times New Roman" w:hAnsi="Times New Roman" w:cs="Times New Roman"/>
          <w:sz w:val="24"/>
          <w:szCs w:val="24"/>
        </w:rPr>
        <w:t>;</w:t>
      </w:r>
    </w:p>
    <w:p w:rsidR="001E79A5" w:rsidRPr="00D75947" w:rsidRDefault="001E79A5" w:rsidP="001E79A5">
      <w:pPr>
        <w:pStyle w:val="2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объемы бюджетных ассигнований по главным распорядителям (распорядителям) бюджетных средств по разделам, подразделам, целевым статьям и видам расходов классификации расходов бюджетов;</w:t>
      </w:r>
    </w:p>
    <w:p w:rsidR="001E79A5" w:rsidRPr="0018216C" w:rsidRDefault="001E79A5" w:rsidP="001E79A5">
      <w:pPr>
        <w:pStyle w:val="21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16C">
        <w:rPr>
          <w:rFonts w:ascii="Times New Roman" w:hAnsi="Times New Roman" w:cs="Times New Roman"/>
          <w:sz w:val="24"/>
          <w:szCs w:val="24"/>
        </w:rPr>
        <w:t xml:space="preserve">распределение в очередном финансовом году и плановом периоде между </w:t>
      </w:r>
      <w:r w:rsidR="0018216C" w:rsidRPr="0018216C">
        <w:rPr>
          <w:rFonts w:ascii="Times New Roman" w:hAnsi="Times New Roman" w:cs="Times New Roman"/>
          <w:sz w:val="24"/>
          <w:szCs w:val="24"/>
        </w:rPr>
        <w:t>муниципальными образованиями</w:t>
      </w:r>
      <w:r w:rsidRPr="0018216C">
        <w:rPr>
          <w:rFonts w:ascii="Times New Roman" w:hAnsi="Times New Roman" w:cs="Times New Roman"/>
          <w:sz w:val="24"/>
          <w:szCs w:val="24"/>
        </w:rPr>
        <w:t xml:space="preserve"> дотаций на выравнивание бюджетной обеспеченности</w:t>
      </w:r>
      <w:r w:rsidR="0018216C" w:rsidRPr="0018216C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Pr="0018216C">
        <w:rPr>
          <w:rFonts w:ascii="Times New Roman" w:hAnsi="Times New Roman" w:cs="Times New Roman"/>
          <w:sz w:val="24"/>
          <w:szCs w:val="24"/>
        </w:rPr>
        <w:t>;</w:t>
      </w:r>
    </w:p>
    <w:p w:rsidR="001E79A5" w:rsidRPr="00D75947" w:rsidRDefault="001E79A5" w:rsidP="001E79A5">
      <w:pPr>
        <w:pStyle w:val="2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нормативы отчислений от налоговых доходов в бюджет</w:t>
      </w:r>
      <w:r w:rsidR="00924AA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, устанавливаемые (подлежащие установлению) законами Томской области, правовыми актами </w:t>
      </w:r>
      <w:r w:rsidR="0018216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18216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1821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>;</w:t>
      </w:r>
    </w:p>
    <w:p w:rsidR="001E79A5" w:rsidRPr="00D75947" w:rsidRDefault="0018216C" w:rsidP="001E79A5">
      <w:pPr>
        <w:pStyle w:val="21"/>
        <w:numPr>
          <w:ilvl w:val="0"/>
          <w:numId w:val="3"/>
        </w:numPr>
        <w:shd w:val="clear" w:color="auto" w:fill="auto"/>
        <w:tabs>
          <w:tab w:val="left" w:pos="829"/>
        </w:tabs>
        <w:spacing w:after="0" w:line="274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 местного бюджета</w:t>
      </w:r>
      <w:r w:rsidR="001E79A5" w:rsidRPr="00D75947">
        <w:rPr>
          <w:rFonts w:ascii="Times New Roman" w:hAnsi="Times New Roman" w:cs="Times New Roman"/>
          <w:sz w:val="24"/>
          <w:szCs w:val="24"/>
        </w:rPr>
        <w:t>;</w:t>
      </w:r>
    </w:p>
    <w:p w:rsidR="001E79A5" w:rsidRPr="00D75947" w:rsidRDefault="001E79A5" w:rsidP="001E79A5">
      <w:pPr>
        <w:pStyle w:val="21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1E79A5" w:rsidRDefault="001E79A5" w:rsidP="001E79A5">
      <w:pPr>
        <w:pStyle w:val="21"/>
        <w:shd w:val="clear" w:color="auto" w:fill="auto"/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</w:t>
      </w:r>
      <w:r w:rsidR="0018216C">
        <w:rPr>
          <w:rFonts w:ascii="Times New Roman" w:hAnsi="Times New Roman" w:cs="Times New Roman"/>
          <w:sz w:val="24"/>
          <w:szCs w:val="24"/>
        </w:rPr>
        <w:t>, в том числе их сопоставление с ранее одобренными параметрами с указанием причин планируемых изменений.</w:t>
      </w:r>
    </w:p>
    <w:p w:rsidR="0018216C" w:rsidRPr="00D75947" w:rsidRDefault="0018216C" w:rsidP="001E79A5">
      <w:pPr>
        <w:pStyle w:val="21"/>
        <w:shd w:val="clear" w:color="auto" w:fill="auto"/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Плана носят индикативный характер и могут быть изменены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разработке и утверждении среднесрочного финансового плана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и плановый период.</w:t>
      </w:r>
    </w:p>
    <w:p w:rsidR="001E79A5" w:rsidRDefault="001E79A5" w:rsidP="001E79A5">
      <w:pPr>
        <w:pStyle w:val="21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274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Проект среднесрочного финансового плана утверждается постановлением Администрации </w:t>
      </w:r>
      <w:proofErr w:type="spellStart"/>
      <w:r w:rsidR="0018216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1821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и представляется в </w:t>
      </w:r>
      <w:r w:rsidR="0018216C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18216C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1821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75947">
        <w:rPr>
          <w:rFonts w:ascii="Times New Roman" w:hAnsi="Times New Roman" w:cs="Times New Roman"/>
          <w:sz w:val="24"/>
          <w:szCs w:val="24"/>
        </w:rPr>
        <w:t xml:space="preserve"> одновременно с проектом бюджета.</w:t>
      </w:r>
    </w:p>
    <w:p w:rsidR="0018216C" w:rsidRPr="00D75947" w:rsidRDefault="0018216C" w:rsidP="0018216C">
      <w:pPr>
        <w:pStyle w:val="21"/>
        <w:shd w:val="clear" w:color="auto" w:fill="auto"/>
        <w:tabs>
          <w:tab w:val="left" w:pos="865"/>
        </w:tabs>
        <w:spacing w:after="0" w:line="274" w:lineRule="exact"/>
        <w:ind w:left="56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79A5" w:rsidRPr="00D75947" w:rsidRDefault="001E79A5" w:rsidP="001E79A5">
      <w:pPr>
        <w:rPr>
          <w:rFonts w:ascii="Times New Roman" w:eastAsia="Arial Unicode MS" w:hAnsi="Times New Roman" w:cs="Times New Roman"/>
          <w:sz w:val="24"/>
          <w:szCs w:val="24"/>
        </w:rPr>
        <w:sectPr w:rsidR="001E79A5" w:rsidRPr="00D75947">
          <w:pgSz w:w="11909" w:h="16838"/>
          <w:pgMar w:top="1259" w:right="1264" w:bottom="1259" w:left="1270" w:header="0" w:footer="3" w:gutter="0"/>
          <w:cols w:space="720"/>
        </w:sectPr>
      </w:pPr>
    </w:p>
    <w:p w:rsidR="00A61501" w:rsidRPr="00D75947" w:rsidRDefault="00A61501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A61501" w:rsidRPr="00D75947" w:rsidRDefault="00A61501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61501" w:rsidRPr="00D75947" w:rsidRDefault="00F822F2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№29 от </w:t>
      </w:r>
      <w:r w:rsidR="00A61501" w:rsidRPr="00D759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61501" w:rsidRPr="00D759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A61501" w:rsidRPr="00D75947">
        <w:rPr>
          <w:rFonts w:ascii="Times New Roman" w:hAnsi="Times New Roman" w:cs="Times New Roman"/>
          <w:sz w:val="24"/>
          <w:szCs w:val="24"/>
        </w:rPr>
        <w:t>2017</w:t>
      </w:r>
    </w:p>
    <w:p w:rsidR="00A61501" w:rsidRDefault="00A61501" w:rsidP="0029343C">
      <w:pPr>
        <w:pStyle w:val="21"/>
        <w:shd w:val="clear" w:color="auto" w:fill="auto"/>
        <w:spacing w:after="0" w:line="24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</w:p>
    <w:p w:rsidR="0029343C" w:rsidRDefault="0029343C" w:rsidP="0029343C">
      <w:pPr>
        <w:pStyle w:val="21"/>
        <w:shd w:val="clear" w:color="auto" w:fill="auto"/>
        <w:spacing w:after="0" w:line="24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43C" w:rsidRDefault="0029343C" w:rsidP="0029343C">
      <w:pPr>
        <w:pStyle w:val="21"/>
        <w:shd w:val="clear" w:color="auto" w:fill="auto"/>
        <w:spacing w:after="0" w:line="24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29343C" w:rsidRDefault="0029343C" w:rsidP="0029343C">
      <w:pPr>
        <w:pStyle w:val="21"/>
        <w:shd w:val="clear" w:color="auto" w:fill="auto"/>
        <w:spacing w:after="0" w:line="24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 год</w:t>
      </w:r>
    </w:p>
    <w:p w:rsidR="0029343C" w:rsidRDefault="0029343C" w:rsidP="0029343C">
      <w:pPr>
        <w:pStyle w:val="21"/>
        <w:shd w:val="clear" w:color="auto" w:fill="auto"/>
        <w:spacing w:after="0" w:line="240" w:lineRule="auto"/>
        <w:ind w:firstLine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10"/>
        <w:gridCol w:w="1574"/>
        <w:gridCol w:w="1440"/>
        <w:gridCol w:w="1637"/>
      </w:tblGrid>
      <w:tr w:rsidR="0029343C" w:rsidRPr="00D75947" w:rsidTr="00C254F8">
        <w:trPr>
          <w:trHeight w:hRule="exact" w:val="398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</w:t>
            </w:r>
          </w:p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29343C" w:rsidRPr="00D75947" w:rsidTr="0029343C">
        <w:trPr>
          <w:trHeight w:hRule="exact" w:val="692"/>
        </w:trPr>
        <w:tc>
          <w:tcPr>
            <w:tcW w:w="49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 +1</w:t>
            </w:r>
          </w:p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343C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 +2</w:t>
            </w:r>
          </w:p>
        </w:tc>
      </w:tr>
      <w:tr w:rsidR="0029343C" w:rsidRPr="00D75947" w:rsidTr="0029343C">
        <w:trPr>
          <w:trHeight w:hRule="exact" w:val="29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9343C" w:rsidRPr="00D75947" w:rsidTr="0029343C">
        <w:trPr>
          <w:trHeight w:hRule="exact" w:val="29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 Доходы 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1.1. Налоговые и неналоговые доходы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A61501">
        <w:trPr>
          <w:trHeight w:hRule="exact" w:val="64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A61501" w:rsidP="0029343C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том числе дополнительный норматив отчислений по НДФЛ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84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74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1.2. Безвозмездные поступления от других</w:t>
            </w:r>
          </w:p>
          <w:p w:rsidR="0029343C" w:rsidRPr="00D75947" w:rsidRDefault="0029343C" w:rsidP="0029343C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бюджетов бюджетной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29343C" w:rsidRPr="00D75947" w:rsidRDefault="0029343C" w:rsidP="0029343C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43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 Расходы -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2.1. Межбюджетные трансферты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2.2. Обслуживание муниципального долга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proofErr w:type="gramStart"/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571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 Источники финансирования дефицита бюджета, сальдо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918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 Верхний предел муниципального долга по состоянию на 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года, следующего за очередным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финансовым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29343C">
        <w:trPr>
          <w:trHeight w:hRule="exact" w:val="29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43C" w:rsidRPr="00D75947" w:rsidTr="00A61501">
        <w:trPr>
          <w:trHeight w:hRule="exact" w:val="571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343C" w:rsidRPr="00D75947" w:rsidRDefault="0029343C" w:rsidP="0029343C">
            <w:pPr>
              <w:pStyle w:val="21"/>
              <w:shd w:val="clear" w:color="auto" w:fill="auto"/>
              <w:spacing w:after="0" w:line="27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5.1. Остаток задолженности по выданным муниципальным гарантиям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3C" w:rsidRPr="00D75947" w:rsidRDefault="0029343C" w:rsidP="002934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9A5" w:rsidRPr="00D75947" w:rsidRDefault="001E79A5" w:rsidP="001E79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240" w:line="274" w:lineRule="exact"/>
        <w:ind w:left="4520" w:right="2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6449" w:rsidRDefault="00CC6449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C6449" w:rsidRDefault="00CC6449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Pr="00D75947" w:rsidRDefault="00A61501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D7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501" w:rsidRPr="00D75947" w:rsidRDefault="00A61501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822F2" w:rsidRPr="00D75947" w:rsidRDefault="00F822F2" w:rsidP="00F822F2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№29 от </w:t>
      </w:r>
      <w:r w:rsidRPr="00D759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759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75947">
        <w:rPr>
          <w:rFonts w:ascii="Times New Roman" w:hAnsi="Times New Roman" w:cs="Times New Roman"/>
          <w:sz w:val="24"/>
          <w:szCs w:val="24"/>
        </w:rPr>
        <w:t>2017</w:t>
      </w:r>
    </w:p>
    <w:p w:rsidR="00A61501" w:rsidRDefault="00A61501" w:rsidP="00A61501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1501" w:rsidRDefault="00A61501" w:rsidP="00A61501">
      <w:pPr>
        <w:pStyle w:val="21"/>
        <w:shd w:val="clear" w:color="auto" w:fill="auto"/>
        <w:spacing w:after="0" w:line="274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бюджетных средств </w:t>
      </w:r>
    </w:p>
    <w:p w:rsidR="00A61501" w:rsidRDefault="00A61501" w:rsidP="00A61501">
      <w:pPr>
        <w:pStyle w:val="21"/>
        <w:shd w:val="clear" w:color="auto" w:fill="auto"/>
        <w:spacing w:after="0" w:line="274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одразделам, целевым статьям и видам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61501" w:rsidRDefault="00A61501" w:rsidP="00CC6449">
      <w:pPr>
        <w:pStyle w:val="21"/>
        <w:shd w:val="clear" w:color="auto" w:fill="auto"/>
        <w:spacing w:after="0" w:line="274" w:lineRule="exact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_________________ годы </w:t>
      </w:r>
    </w:p>
    <w:p w:rsidR="001E79A5" w:rsidRPr="00D75947" w:rsidRDefault="00CC6449" w:rsidP="00A615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25"/>
        <w:gridCol w:w="763"/>
        <w:gridCol w:w="802"/>
        <w:gridCol w:w="725"/>
        <w:gridCol w:w="763"/>
        <w:gridCol w:w="1632"/>
        <w:gridCol w:w="1200"/>
        <w:gridCol w:w="1214"/>
      </w:tblGrid>
      <w:tr w:rsidR="001E79A5" w:rsidRPr="00D75947" w:rsidTr="001E79A5">
        <w:trPr>
          <w:trHeight w:hRule="exact" w:val="164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КВСР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(код</w:t>
            </w:r>
            <w:proofErr w:type="gram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ведом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06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КФСР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06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(раздел</w:t>
            </w:r>
            <w:proofErr w:type="gram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06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06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дел)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целе</w:t>
            </w:r>
            <w:proofErr w:type="spellEnd"/>
            <w:proofErr w:type="gram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вые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(вид</w:t>
            </w:r>
            <w:proofErr w:type="gram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6449" w:rsidRDefault="00CC6449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180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6449" w:rsidRDefault="00CC6449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Очередной год + 1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6449" w:rsidRDefault="00CC6449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Style w:val="9pt"/>
                <w:rFonts w:ascii="Times New Roman" w:hAnsi="Times New Roman" w:cs="Times New Roman"/>
                <w:sz w:val="24"/>
                <w:szCs w:val="24"/>
              </w:rPr>
            </w:pPr>
          </w:p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Очередной год + 2</w:t>
            </w:r>
          </w:p>
        </w:tc>
      </w:tr>
      <w:tr w:rsidR="001E79A5" w:rsidRPr="00D75947" w:rsidTr="001E79A5">
        <w:trPr>
          <w:trHeight w:hRule="exact"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624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Всего расходы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29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31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624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9A5" w:rsidRPr="00D75947" w:rsidRDefault="001E79A5" w:rsidP="001E79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6449" w:rsidRPr="00D75947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D7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449" w:rsidRPr="00D75947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822F2" w:rsidRPr="00D75947" w:rsidRDefault="00F822F2" w:rsidP="00F822F2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№29 от </w:t>
      </w:r>
      <w:r w:rsidRPr="00D759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759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75947">
        <w:rPr>
          <w:rFonts w:ascii="Times New Roman" w:hAnsi="Times New Roman" w:cs="Times New Roman"/>
          <w:sz w:val="24"/>
          <w:szCs w:val="24"/>
        </w:rPr>
        <w:t>2017</w:t>
      </w:r>
    </w:p>
    <w:p w:rsidR="00CC6449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9A5" w:rsidRDefault="001E79A5" w:rsidP="001E79A5">
      <w:pPr>
        <w:pStyle w:val="21"/>
        <w:shd w:val="clear" w:color="auto" w:fill="auto"/>
        <w:spacing w:after="184" w:line="278" w:lineRule="exact"/>
        <w:ind w:left="1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Распределение дотации на выравнивание бюджетной обеспеченности </w:t>
      </w:r>
      <w:r w:rsidR="00CC6449">
        <w:rPr>
          <w:rFonts w:ascii="Times New Roman" w:hAnsi="Times New Roman" w:cs="Times New Roman"/>
          <w:sz w:val="24"/>
          <w:szCs w:val="24"/>
        </w:rPr>
        <w:t xml:space="preserve">поселений и иных межбюджетных трансфертов на поддержку мер по обеспечению сбалансированности бюджета </w:t>
      </w:r>
      <w:proofErr w:type="spellStart"/>
      <w:r w:rsidR="00CC6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CC64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6449" w:rsidRPr="00D75947" w:rsidRDefault="00CC6449" w:rsidP="001E79A5">
      <w:pPr>
        <w:pStyle w:val="21"/>
        <w:shd w:val="clear" w:color="auto" w:fill="auto"/>
        <w:spacing w:after="184" w:line="278" w:lineRule="exact"/>
        <w:ind w:left="1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3"/>
        <w:gridCol w:w="1834"/>
        <w:gridCol w:w="2318"/>
        <w:gridCol w:w="2333"/>
      </w:tblGrid>
      <w:tr w:rsidR="001E79A5" w:rsidRPr="00D75947" w:rsidTr="001E79A5">
        <w:trPr>
          <w:trHeight w:hRule="exact" w:val="58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538" w:wrap="notBeside" w:vAnchor="text" w:hAnchor="text" w:xAlign="center" w:y="1"/>
              <w:shd w:val="clear" w:color="auto" w:fill="auto"/>
              <w:spacing w:after="12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79A5" w:rsidRPr="00D75947" w:rsidRDefault="001E79A5">
            <w:pPr>
              <w:pStyle w:val="21"/>
              <w:framePr w:w="9538" w:wrap="notBeside" w:vAnchor="text" w:hAnchor="text" w:xAlign="center" w:y="1"/>
              <w:shd w:val="clear" w:color="auto" w:fill="auto"/>
              <w:spacing w:before="120"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 + 1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79A5" w:rsidRPr="00D75947" w:rsidRDefault="001E79A5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30" w:lineRule="exact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 + 2</w:t>
            </w:r>
          </w:p>
        </w:tc>
      </w:tr>
      <w:tr w:rsidR="001E79A5" w:rsidRPr="00D75947" w:rsidTr="001E79A5">
        <w:trPr>
          <w:trHeight w:hRule="exact" w:val="29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29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29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29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9A5" w:rsidRPr="00D75947" w:rsidTr="001E79A5">
        <w:trPr>
          <w:trHeight w:hRule="exact" w:val="30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A5" w:rsidRPr="00D75947" w:rsidRDefault="001E79A5">
            <w:pPr>
              <w:framePr w:w="9538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6449" w:rsidRPr="00D75947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Pr="00D7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449" w:rsidRPr="00D75947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D75947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Pr="00D759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822F2" w:rsidRPr="00D75947" w:rsidRDefault="00F822F2" w:rsidP="00F822F2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29 от </w:t>
      </w:r>
      <w:r w:rsidRPr="00D759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759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D75947">
        <w:rPr>
          <w:rFonts w:ascii="Times New Roman" w:hAnsi="Times New Roman" w:cs="Times New Roman"/>
          <w:sz w:val="24"/>
          <w:szCs w:val="24"/>
        </w:rPr>
        <w:t>2017</w:t>
      </w:r>
    </w:p>
    <w:p w:rsidR="00CC6449" w:rsidRPr="00D75947" w:rsidRDefault="00CC6449" w:rsidP="00CC6449">
      <w:pPr>
        <w:pStyle w:val="21"/>
        <w:shd w:val="clear" w:color="auto" w:fill="auto"/>
        <w:spacing w:after="0" w:line="274" w:lineRule="exact"/>
        <w:ind w:left="4940" w:right="2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6449" w:rsidRDefault="001E79A5" w:rsidP="00CC6449">
      <w:pPr>
        <w:pStyle w:val="2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5947">
        <w:rPr>
          <w:rFonts w:ascii="Times New Roman" w:hAnsi="Times New Roman" w:cs="Times New Roman"/>
          <w:sz w:val="24"/>
          <w:szCs w:val="24"/>
        </w:rPr>
        <w:t xml:space="preserve">Нормативы отчислений от налоговых доходов в </w:t>
      </w:r>
      <w:r w:rsidR="00CC6449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CC6449">
        <w:rPr>
          <w:rFonts w:ascii="Times New Roman" w:hAnsi="Times New Roman" w:cs="Times New Roman"/>
          <w:sz w:val="24"/>
          <w:szCs w:val="24"/>
        </w:rPr>
        <w:t>Берегаевского</w:t>
      </w:r>
      <w:proofErr w:type="spellEnd"/>
      <w:r w:rsidR="00CC644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</w:t>
      </w:r>
    </w:p>
    <w:p w:rsidR="00CC6449" w:rsidRPr="00D75947" w:rsidRDefault="00CC6449" w:rsidP="00CC6449">
      <w:pPr>
        <w:pStyle w:val="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Тыс.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53"/>
        <w:gridCol w:w="1834"/>
        <w:gridCol w:w="2318"/>
        <w:gridCol w:w="2333"/>
      </w:tblGrid>
      <w:tr w:rsidR="001E79A5" w:rsidRPr="00D75947" w:rsidTr="00CC6449">
        <w:trPr>
          <w:trHeight w:hRule="exact" w:val="30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 w:rsidP="00CC6449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 w:rsidP="00CC6449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E79A5" w:rsidRPr="00D75947" w:rsidRDefault="001E79A5" w:rsidP="00CC6449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 + 1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79A5" w:rsidRPr="00D75947" w:rsidRDefault="001E79A5" w:rsidP="00CC6449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Очередной год + 2</w:t>
            </w:r>
          </w:p>
        </w:tc>
      </w:tr>
      <w:tr w:rsidR="001E79A5" w:rsidRPr="00D75947" w:rsidTr="001E79A5">
        <w:trPr>
          <w:trHeight w:hRule="exact" w:val="58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79A5" w:rsidRPr="00D75947" w:rsidRDefault="001E79A5" w:rsidP="00CC6449">
            <w:pPr>
              <w:pStyle w:val="21"/>
              <w:framePr w:w="953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Норматив отчислений от налоговых доходов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 w:rsidP="00CC6449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79A5" w:rsidRPr="00D75947" w:rsidRDefault="001E79A5" w:rsidP="00CC6449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9A5" w:rsidRPr="00D75947" w:rsidRDefault="001E79A5" w:rsidP="00CC6449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421A" w:rsidRPr="00D75947" w:rsidRDefault="00E0421A">
      <w:pPr>
        <w:rPr>
          <w:rFonts w:ascii="Times New Roman" w:hAnsi="Times New Roman" w:cs="Times New Roman"/>
          <w:sz w:val="24"/>
          <w:szCs w:val="24"/>
        </w:rPr>
      </w:pPr>
    </w:p>
    <w:sectPr w:rsidR="00E0421A" w:rsidRPr="00D75947" w:rsidSect="00A2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E45"/>
    <w:multiLevelType w:val="hybridMultilevel"/>
    <w:tmpl w:val="1FE28B4A"/>
    <w:lvl w:ilvl="0" w:tplc="D6B21F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752E19"/>
    <w:multiLevelType w:val="multilevel"/>
    <w:tmpl w:val="B96E281A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1295F"/>
    <w:multiLevelType w:val="hybridMultilevel"/>
    <w:tmpl w:val="8B98BE94"/>
    <w:lvl w:ilvl="0" w:tplc="84866C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6EF90393"/>
    <w:multiLevelType w:val="multilevel"/>
    <w:tmpl w:val="90D6D408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88252BA"/>
    <w:multiLevelType w:val="multilevel"/>
    <w:tmpl w:val="EF46E11E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9A5"/>
    <w:rsid w:val="0018216C"/>
    <w:rsid w:val="001E79A5"/>
    <w:rsid w:val="0029343C"/>
    <w:rsid w:val="00924AA2"/>
    <w:rsid w:val="00A24485"/>
    <w:rsid w:val="00A61501"/>
    <w:rsid w:val="00CC6449"/>
    <w:rsid w:val="00D75947"/>
    <w:rsid w:val="00E0421A"/>
    <w:rsid w:val="00F8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79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1E79A5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9A5"/>
    <w:pPr>
      <w:widowControl w:val="0"/>
      <w:shd w:val="clear" w:color="auto" w:fill="FFFFFF"/>
      <w:spacing w:before="240" w:after="0" w:line="418" w:lineRule="exact"/>
      <w:jc w:val="center"/>
    </w:pPr>
    <w:rPr>
      <w:rFonts w:ascii="Arial Unicode MS" w:eastAsia="Arial Unicode MS" w:hAnsi="Arial Unicode MS" w:cs="Arial Unicode MS"/>
      <w:b/>
      <w:bCs/>
    </w:rPr>
  </w:style>
  <w:style w:type="character" w:customStyle="1" w:styleId="a4">
    <w:name w:val="Основной текст_"/>
    <w:basedOn w:val="a0"/>
    <w:link w:val="21"/>
    <w:locked/>
    <w:rsid w:val="001E79A5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1E79A5"/>
    <w:pPr>
      <w:widowControl w:val="0"/>
      <w:shd w:val="clear" w:color="auto" w:fill="FFFFFF"/>
      <w:spacing w:after="600" w:line="0" w:lineRule="atLeast"/>
      <w:ind w:hanging="180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a5">
    <w:name w:val="Подпись к таблице"/>
    <w:basedOn w:val="a0"/>
    <w:rsid w:val="001E79A5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">
    <w:name w:val="Основной текст1"/>
    <w:basedOn w:val="a4"/>
    <w:rsid w:val="001E79A5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4"/>
    <w:rsid w:val="001E79A5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ConsPlusNormal">
    <w:name w:val="ConsPlusNormal"/>
    <w:rsid w:val="00D7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75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4</cp:revision>
  <cp:lastPrinted>2017-06-23T07:35:00Z</cp:lastPrinted>
  <dcterms:created xsi:type="dcterms:W3CDTF">2017-04-19T05:41:00Z</dcterms:created>
  <dcterms:modified xsi:type="dcterms:W3CDTF">2017-06-23T07:37:00Z</dcterms:modified>
</cp:coreProperties>
</file>