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20" w:rsidRDefault="004C0534" w:rsidP="00306120">
      <w:pPr>
        <w:shd w:val="clear" w:color="auto" w:fill="FFFFFF"/>
        <w:tabs>
          <w:tab w:val="left" w:pos="7740"/>
          <w:tab w:val="right" w:pos="9689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06120" w:rsidRDefault="00306120" w:rsidP="00306120">
      <w:pPr>
        <w:shd w:val="clear" w:color="auto" w:fill="FFFFFF"/>
        <w:jc w:val="center"/>
        <w:rPr>
          <w:bCs/>
          <w:color w:val="000000"/>
          <w:spacing w:val="9"/>
        </w:rPr>
      </w:pPr>
      <w:r>
        <w:rPr>
          <w:b/>
          <w:bCs/>
          <w:sz w:val="48"/>
        </w:rPr>
        <w:t>Администрация</w:t>
      </w:r>
    </w:p>
    <w:p w:rsidR="00306120" w:rsidRDefault="00306120" w:rsidP="00306120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306120" w:rsidRDefault="00306120" w:rsidP="00306120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6120" w:rsidRDefault="00306120" w:rsidP="00306120">
      <w:pPr>
        <w:rPr>
          <w:b/>
          <w:sz w:val="36"/>
        </w:rPr>
      </w:pPr>
    </w:p>
    <w:p w:rsidR="00306120" w:rsidRDefault="00306120" w:rsidP="00306120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306120" w:rsidRDefault="00306120" w:rsidP="00306120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306120" w:rsidRDefault="00306120" w:rsidP="0030612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06120" w:rsidRDefault="00A06B92" w:rsidP="00306120">
      <w:pPr>
        <w:jc w:val="both"/>
        <w:rPr>
          <w:b/>
          <w:bCs/>
        </w:rPr>
      </w:pPr>
      <w:r>
        <w:rPr>
          <w:sz w:val="28"/>
        </w:rPr>
        <w:t>10</w:t>
      </w:r>
      <w:r w:rsidR="00306120">
        <w:rPr>
          <w:sz w:val="28"/>
        </w:rPr>
        <w:t>.</w:t>
      </w:r>
      <w:r>
        <w:rPr>
          <w:sz w:val="28"/>
        </w:rPr>
        <w:t>12</w:t>
      </w:r>
      <w:r w:rsidR="00306120">
        <w:rPr>
          <w:sz w:val="28"/>
        </w:rPr>
        <w:t>.2012                                                                                                        №</w:t>
      </w:r>
      <w:r w:rsidR="00C777C7">
        <w:rPr>
          <w:sz w:val="28"/>
        </w:rPr>
        <w:t xml:space="preserve"> 38</w:t>
      </w:r>
      <w:r w:rsidR="00306120">
        <w:rPr>
          <w:sz w:val="28"/>
        </w:rPr>
        <w:t xml:space="preserve">  </w:t>
      </w:r>
    </w:p>
    <w:p w:rsidR="00827910" w:rsidRDefault="00827910" w:rsidP="002A0A31">
      <w:pPr>
        <w:jc w:val="center"/>
        <w:rPr>
          <w:b/>
          <w:sz w:val="28"/>
          <w:szCs w:val="28"/>
        </w:rPr>
      </w:pPr>
    </w:p>
    <w:p w:rsidR="000F2C86" w:rsidRPr="0044022F" w:rsidRDefault="000F2C86" w:rsidP="000F2C86">
      <w:pPr>
        <w:jc w:val="both"/>
      </w:pPr>
    </w:p>
    <w:p w:rsidR="00BD6C47" w:rsidRPr="00550538" w:rsidRDefault="00F647A6" w:rsidP="00550538">
      <w:pPr>
        <w:ind w:right="4284"/>
        <w:jc w:val="both"/>
        <w:rPr>
          <w:bCs/>
        </w:rPr>
      </w:pPr>
      <w:r w:rsidRPr="00550538">
        <w:t>Об утверждении</w:t>
      </w:r>
      <w:r w:rsidRPr="00550538">
        <w:rPr>
          <w:b/>
        </w:rPr>
        <w:t xml:space="preserve"> </w:t>
      </w:r>
      <w:r w:rsidR="00A268B5" w:rsidRPr="00550538">
        <w:rPr>
          <w:bCs/>
        </w:rPr>
        <w:t xml:space="preserve">Административного регламента по предоставлению муниципальной услуги «Совершение нотариальных действий на территории </w:t>
      </w:r>
      <w:r w:rsidR="0006399D" w:rsidRPr="00550538">
        <w:rPr>
          <w:bCs/>
        </w:rPr>
        <w:t>Берегаевского</w:t>
      </w:r>
      <w:r w:rsidR="00A268B5" w:rsidRPr="00550538">
        <w:rPr>
          <w:bCs/>
        </w:rPr>
        <w:t xml:space="preserve"> сельского поселения» </w:t>
      </w:r>
    </w:p>
    <w:p w:rsidR="001E10D7" w:rsidRPr="00550538" w:rsidRDefault="001E10D7" w:rsidP="00550538">
      <w:pPr>
        <w:pStyle w:val="ConsPlusTitle"/>
        <w:widowControl/>
        <w:ind w:right="30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47A6" w:rsidRPr="00550538" w:rsidRDefault="00F647A6" w:rsidP="00550538">
      <w:pPr>
        <w:autoSpaceDE w:val="0"/>
        <w:autoSpaceDN w:val="0"/>
        <w:adjustRightInd w:val="0"/>
        <w:ind w:firstLine="709"/>
        <w:jc w:val="both"/>
      </w:pPr>
    </w:p>
    <w:p w:rsidR="00A268B5" w:rsidRPr="00C777C7" w:rsidRDefault="00A268B5" w:rsidP="00550538">
      <w:pPr>
        <w:ind w:firstLine="709"/>
        <w:jc w:val="both"/>
        <w:rPr>
          <w:sz w:val="28"/>
          <w:szCs w:val="28"/>
        </w:rPr>
      </w:pPr>
      <w:r w:rsidRPr="00C777C7">
        <w:rPr>
          <w:sz w:val="28"/>
          <w:szCs w:val="28"/>
        </w:rPr>
        <w:t xml:space="preserve">В соответствии с </w:t>
      </w:r>
      <w:r w:rsidR="00555C00" w:rsidRPr="00C777C7">
        <w:rPr>
          <w:sz w:val="28"/>
          <w:szCs w:val="28"/>
        </w:rPr>
        <w:t>Федеральным законом от 06.10.2003 года №131–ФЗ «Об общих принципах организации местного самоупр</w:t>
      </w:r>
      <w:r w:rsidR="00306120" w:rsidRPr="00C777C7">
        <w:rPr>
          <w:sz w:val="28"/>
          <w:szCs w:val="28"/>
        </w:rPr>
        <w:t>авления в Российской Федерации»</w:t>
      </w:r>
      <w:r w:rsidR="00555C00" w:rsidRPr="00C777C7">
        <w:rPr>
          <w:sz w:val="28"/>
          <w:szCs w:val="28"/>
        </w:rPr>
        <w:t>, Федеральным законом от 27.07.2010г №210 «Об организации предоставления государственных и муниципальных</w:t>
      </w:r>
      <w:r w:rsidRPr="00C777C7">
        <w:rPr>
          <w:sz w:val="28"/>
          <w:szCs w:val="28"/>
        </w:rPr>
        <w:t xml:space="preserve"> услуг»</w:t>
      </w:r>
    </w:p>
    <w:p w:rsidR="00306120" w:rsidRPr="00C777C7" w:rsidRDefault="00306120" w:rsidP="0055053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F2C86" w:rsidRPr="00C777C7" w:rsidRDefault="000F2C86" w:rsidP="0055053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777C7">
        <w:rPr>
          <w:b/>
          <w:color w:val="000000"/>
          <w:sz w:val="28"/>
          <w:szCs w:val="28"/>
        </w:rPr>
        <w:t xml:space="preserve">ПОСТАНОВЛЯЮ: </w:t>
      </w:r>
    </w:p>
    <w:p w:rsidR="00A268B5" w:rsidRPr="00C777C7" w:rsidRDefault="00F647A6" w:rsidP="00550538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77C7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C777C7">
        <w:rPr>
          <w:sz w:val="28"/>
          <w:szCs w:val="28"/>
        </w:rPr>
        <w:t> </w:t>
      </w:r>
      <w:r w:rsidR="00A268B5" w:rsidRPr="00C777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A268B5" w:rsidRPr="00C777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«Совершение нотариальных действий на территории </w:t>
      </w:r>
      <w:r w:rsidR="0006399D" w:rsidRPr="00C777C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Берегаевского</w:t>
      </w:r>
      <w:r w:rsidR="00A268B5" w:rsidRPr="00C777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поселения»</w:t>
      </w:r>
      <w:r w:rsidR="00A268B5" w:rsidRPr="00C777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приложению.</w:t>
      </w:r>
    </w:p>
    <w:p w:rsidR="00A268B5" w:rsidRPr="00C777C7" w:rsidRDefault="00A268B5" w:rsidP="00550538">
      <w:pPr>
        <w:ind w:firstLine="709"/>
        <w:jc w:val="both"/>
        <w:rPr>
          <w:sz w:val="28"/>
          <w:szCs w:val="28"/>
        </w:rPr>
      </w:pPr>
      <w:r w:rsidRPr="00C777C7">
        <w:rPr>
          <w:sz w:val="28"/>
          <w:szCs w:val="28"/>
        </w:rPr>
        <w:t>2.</w:t>
      </w:r>
      <w:r w:rsidR="00376D94" w:rsidRPr="00C777C7">
        <w:rPr>
          <w:sz w:val="28"/>
          <w:szCs w:val="28"/>
        </w:rPr>
        <w:t xml:space="preserve"> </w:t>
      </w:r>
      <w:r w:rsidRPr="00C777C7">
        <w:rPr>
          <w:sz w:val="28"/>
          <w:szCs w:val="28"/>
        </w:rPr>
        <w:t>Опубликовать настоя</w:t>
      </w:r>
      <w:r w:rsidR="0006399D" w:rsidRPr="00C777C7">
        <w:rPr>
          <w:sz w:val="28"/>
          <w:szCs w:val="28"/>
        </w:rPr>
        <w:t>щее постановление в информационном бюллетене</w:t>
      </w:r>
      <w:r w:rsidRPr="00C777C7">
        <w:rPr>
          <w:sz w:val="28"/>
          <w:szCs w:val="28"/>
        </w:rPr>
        <w:t xml:space="preserve"> </w:t>
      </w:r>
      <w:r w:rsidR="0006399D" w:rsidRPr="00C777C7">
        <w:rPr>
          <w:bCs/>
          <w:sz w:val="28"/>
          <w:szCs w:val="28"/>
        </w:rPr>
        <w:t>Берегаевского</w:t>
      </w:r>
      <w:r w:rsidRPr="00C777C7">
        <w:rPr>
          <w:sz w:val="28"/>
          <w:szCs w:val="28"/>
        </w:rPr>
        <w:t xml:space="preserve"> сельского поселения и разместить на официальном сайте муниципального образования «</w:t>
      </w:r>
      <w:r w:rsidR="0006399D" w:rsidRPr="00C777C7">
        <w:rPr>
          <w:bCs/>
          <w:sz w:val="28"/>
          <w:szCs w:val="28"/>
        </w:rPr>
        <w:t>Берегаевского</w:t>
      </w:r>
      <w:r w:rsidRPr="00C777C7">
        <w:rPr>
          <w:sz w:val="28"/>
          <w:szCs w:val="28"/>
        </w:rPr>
        <w:t xml:space="preserve"> сельское поселение»</w:t>
      </w:r>
      <w:r w:rsidR="00376D94" w:rsidRPr="00C777C7">
        <w:rPr>
          <w:sz w:val="28"/>
          <w:szCs w:val="28"/>
        </w:rPr>
        <w:t xml:space="preserve"> в информационно-телекоммуникационной сети «Интернет»</w:t>
      </w:r>
      <w:r w:rsidRPr="00C777C7">
        <w:rPr>
          <w:sz w:val="28"/>
          <w:szCs w:val="28"/>
        </w:rPr>
        <w:t>.</w:t>
      </w:r>
    </w:p>
    <w:p w:rsidR="00A268B5" w:rsidRPr="00C777C7" w:rsidRDefault="00A268B5" w:rsidP="00550538">
      <w:pPr>
        <w:ind w:firstLine="709"/>
        <w:jc w:val="both"/>
        <w:rPr>
          <w:sz w:val="28"/>
          <w:szCs w:val="28"/>
        </w:rPr>
      </w:pPr>
      <w:r w:rsidRPr="00C777C7">
        <w:rPr>
          <w:sz w:val="28"/>
          <w:szCs w:val="28"/>
        </w:rPr>
        <w:t xml:space="preserve">3. Контроль </w:t>
      </w:r>
      <w:r w:rsidR="00376D94" w:rsidRPr="00C777C7">
        <w:rPr>
          <w:sz w:val="28"/>
          <w:szCs w:val="28"/>
        </w:rPr>
        <w:t xml:space="preserve"> </w:t>
      </w:r>
      <w:r w:rsidRPr="00C777C7">
        <w:rPr>
          <w:sz w:val="28"/>
          <w:szCs w:val="28"/>
        </w:rPr>
        <w:t>за исполнением настоящего постановления оставляю за собой.</w:t>
      </w:r>
    </w:p>
    <w:p w:rsidR="000F2C86" w:rsidRDefault="000F2C86" w:rsidP="00550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77C7" w:rsidRPr="00C777C7" w:rsidRDefault="00C777C7" w:rsidP="00550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02048" w:rsidRPr="00C777C7" w:rsidRDefault="00D02048" w:rsidP="00550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43082" w:rsidRPr="00C777C7" w:rsidRDefault="00C43082" w:rsidP="00550538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  <w:r w:rsidRPr="00C777C7">
        <w:rPr>
          <w:sz w:val="28"/>
          <w:szCs w:val="28"/>
        </w:rPr>
        <w:t xml:space="preserve">Глава </w:t>
      </w:r>
      <w:r w:rsidR="0006399D" w:rsidRPr="00C777C7">
        <w:rPr>
          <w:bCs/>
          <w:sz w:val="28"/>
          <w:szCs w:val="28"/>
        </w:rPr>
        <w:t>Берегаевского</w:t>
      </w:r>
      <w:r w:rsidRPr="00C777C7">
        <w:rPr>
          <w:sz w:val="28"/>
          <w:szCs w:val="28"/>
        </w:rPr>
        <w:t xml:space="preserve"> сельского поселения</w:t>
      </w:r>
      <w:r w:rsidRPr="00C777C7">
        <w:rPr>
          <w:sz w:val="28"/>
          <w:szCs w:val="28"/>
        </w:rPr>
        <w:tab/>
      </w:r>
      <w:r w:rsidRPr="00C777C7">
        <w:rPr>
          <w:sz w:val="28"/>
          <w:szCs w:val="28"/>
        </w:rPr>
        <w:tab/>
      </w:r>
      <w:r w:rsidRPr="00C777C7">
        <w:rPr>
          <w:sz w:val="28"/>
          <w:szCs w:val="28"/>
        </w:rPr>
        <w:tab/>
      </w:r>
      <w:r w:rsidR="00BD6C47" w:rsidRPr="00C777C7">
        <w:rPr>
          <w:sz w:val="28"/>
          <w:szCs w:val="28"/>
        </w:rPr>
        <w:t xml:space="preserve">            </w:t>
      </w:r>
      <w:r w:rsidR="0006399D" w:rsidRPr="00C777C7">
        <w:rPr>
          <w:sz w:val="28"/>
          <w:szCs w:val="28"/>
        </w:rPr>
        <w:t>А.Н.</w:t>
      </w:r>
      <w:r w:rsidR="00376D94" w:rsidRPr="00C777C7">
        <w:rPr>
          <w:sz w:val="28"/>
          <w:szCs w:val="28"/>
        </w:rPr>
        <w:t xml:space="preserve"> </w:t>
      </w:r>
      <w:r w:rsidR="0006399D" w:rsidRPr="00C777C7">
        <w:rPr>
          <w:sz w:val="28"/>
          <w:szCs w:val="28"/>
        </w:rPr>
        <w:t>Санько</w:t>
      </w:r>
      <w:r w:rsidR="00BD6C47" w:rsidRPr="00C777C7">
        <w:rPr>
          <w:sz w:val="28"/>
          <w:szCs w:val="28"/>
        </w:rPr>
        <w:t xml:space="preserve"> </w:t>
      </w:r>
    </w:p>
    <w:p w:rsidR="00942541" w:rsidRPr="00550538" w:rsidRDefault="00942541" w:rsidP="00550538">
      <w:pPr>
        <w:shd w:val="clear" w:color="auto" w:fill="FFFFFF"/>
        <w:tabs>
          <w:tab w:val="left" w:pos="1195"/>
        </w:tabs>
        <w:jc w:val="both"/>
      </w:pPr>
    </w:p>
    <w:p w:rsidR="001F6AE8" w:rsidRPr="00550538" w:rsidRDefault="001F6AE8" w:rsidP="00550538">
      <w:pPr>
        <w:shd w:val="clear" w:color="auto" w:fill="FFFFFF"/>
        <w:tabs>
          <w:tab w:val="left" w:pos="1195"/>
        </w:tabs>
        <w:jc w:val="both"/>
      </w:pPr>
    </w:p>
    <w:p w:rsidR="00D02048" w:rsidRPr="00550538" w:rsidRDefault="00D02048" w:rsidP="00550538">
      <w:pPr>
        <w:shd w:val="clear" w:color="auto" w:fill="FFFFFF"/>
        <w:tabs>
          <w:tab w:val="left" w:pos="1195"/>
        </w:tabs>
        <w:jc w:val="both"/>
      </w:pPr>
    </w:p>
    <w:p w:rsidR="001F6AE8" w:rsidRPr="00550538" w:rsidRDefault="001F6AE8" w:rsidP="00550538">
      <w:pPr>
        <w:shd w:val="clear" w:color="auto" w:fill="FFFFFF"/>
        <w:tabs>
          <w:tab w:val="left" w:pos="1195"/>
        </w:tabs>
        <w:jc w:val="both"/>
      </w:pPr>
    </w:p>
    <w:p w:rsidR="00A268B5" w:rsidRDefault="00A268B5" w:rsidP="00550538">
      <w:pPr>
        <w:shd w:val="clear" w:color="auto" w:fill="FFFFFF"/>
        <w:tabs>
          <w:tab w:val="left" w:pos="1195"/>
        </w:tabs>
        <w:jc w:val="both"/>
      </w:pPr>
    </w:p>
    <w:p w:rsidR="00550538" w:rsidRDefault="00550538" w:rsidP="00550538">
      <w:pPr>
        <w:shd w:val="clear" w:color="auto" w:fill="FFFFFF"/>
        <w:tabs>
          <w:tab w:val="left" w:pos="1195"/>
        </w:tabs>
        <w:jc w:val="both"/>
      </w:pPr>
    </w:p>
    <w:p w:rsidR="00550538" w:rsidRDefault="00550538" w:rsidP="00550538">
      <w:pPr>
        <w:shd w:val="clear" w:color="auto" w:fill="FFFFFF"/>
        <w:tabs>
          <w:tab w:val="left" w:pos="1195"/>
        </w:tabs>
        <w:jc w:val="both"/>
      </w:pPr>
    </w:p>
    <w:p w:rsidR="00550538" w:rsidRDefault="00550538" w:rsidP="00550538">
      <w:pPr>
        <w:shd w:val="clear" w:color="auto" w:fill="FFFFFF"/>
        <w:tabs>
          <w:tab w:val="left" w:pos="1195"/>
        </w:tabs>
        <w:jc w:val="both"/>
      </w:pPr>
    </w:p>
    <w:p w:rsidR="00550538" w:rsidRDefault="00550538" w:rsidP="00550538">
      <w:pPr>
        <w:shd w:val="clear" w:color="auto" w:fill="FFFFFF"/>
        <w:tabs>
          <w:tab w:val="left" w:pos="1195"/>
        </w:tabs>
        <w:jc w:val="both"/>
      </w:pPr>
    </w:p>
    <w:p w:rsidR="00550538" w:rsidRDefault="00550538" w:rsidP="00550538">
      <w:pPr>
        <w:shd w:val="clear" w:color="auto" w:fill="FFFFFF"/>
        <w:tabs>
          <w:tab w:val="left" w:pos="1195"/>
        </w:tabs>
        <w:jc w:val="both"/>
      </w:pPr>
    </w:p>
    <w:p w:rsidR="00A268B5" w:rsidRPr="00550538" w:rsidRDefault="00A268B5" w:rsidP="00550538">
      <w:pPr>
        <w:shd w:val="clear" w:color="auto" w:fill="FFFFFF"/>
        <w:tabs>
          <w:tab w:val="left" w:pos="1195"/>
        </w:tabs>
        <w:jc w:val="both"/>
      </w:pPr>
    </w:p>
    <w:p w:rsidR="00376D94" w:rsidRPr="00550538" w:rsidRDefault="00376D94" w:rsidP="00550538">
      <w:pPr>
        <w:shd w:val="clear" w:color="auto" w:fill="FFFFFF"/>
        <w:tabs>
          <w:tab w:val="left" w:pos="1195"/>
        </w:tabs>
        <w:jc w:val="both"/>
      </w:pPr>
    </w:p>
    <w:p w:rsidR="001F6AE8" w:rsidRPr="00550538" w:rsidRDefault="00BD6C47" w:rsidP="00550538">
      <w:pPr>
        <w:shd w:val="clear" w:color="auto" w:fill="FFFFFF"/>
        <w:tabs>
          <w:tab w:val="left" w:pos="1195"/>
        </w:tabs>
        <w:jc w:val="right"/>
      </w:pPr>
      <w:r w:rsidRPr="00550538">
        <w:t>Приложение</w:t>
      </w:r>
    </w:p>
    <w:p w:rsidR="006B1D1F" w:rsidRDefault="001F6AE8" w:rsidP="00550538">
      <w:pPr>
        <w:shd w:val="clear" w:color="auto" w:fill="FFFFFF"/>
        <w:tabs>
          <w:tab w:val="left" w:pos="1195"/>
        </w:tabs>
        <w:jc w:val="right"/>
      </w:pPr>
      <w:r w:rsidRPr="00550538">
        <w:t xml:space="preserve">к </w:t>
      </w:r>
      <w:r w:rsidR="006B1D1F">
        <w:t>п</w:t>
      </w:r>
      <w:r w:rsidRPr="00550538">
        <w:t>остановлению Администрации</w:t>
      </w:r>
    </w:p>
    <w:p w:rsidR="006B1D1F" w:rsidRDefault="001F6AE8" w:rsidP="006B1D1F">
      <w:pPr>
        <w:shd w:val="clear" w:color="auto" w:fill="FFFFFF"/>
        <w:tabs>
          <w:tab w:val="left" w:pos="1195"/>
        </w:tabs>
        <w:jc w:val="right"/>
      </w:pPr>
      <w:r w:rsidRPr="00550538">
        <w:t xml:space="preserve"> </w:t>
      </w:r>
      <w:r w:rsidR="0006399D" w:rsidRPr="00550538">
        <w:rPr>
          <w:bCs/>
        </w:rPr>
        <w:t>Берегаевского</w:t>
      </w:r>
      <w:r w:rsidR="006B1D1F">
        <w:t xml:space="preserve"> </w:t>
      </w:r>
      <w:r w:rsidRPr="00550538">
        <w:t xml:space="preserve">сельского поселения </w:t>
      </w:r>
    </w:p>
    <w:p w:rsidR="001F6AE8" w:rsidRPr="00550538" w:rsidRDefault="001F6AE8" w:rsidP="00550538">
      <w:pPr>
        <w:shd w:val="clear" w:color="auto" w:fill="FFFFFF"/>
        <w:tabs>
          <w:tab w:val="left" w:pos="1195"/>
        </w:tabs>
        <w:jc w:val="right"/>
      </w:pPr>
      <w:r w:rsidRPr="00550538">
        <w:t xml:space="preserve">от </w:t>
      </w:r>
      <w:r w:rsidR="00600898">
        <w:t>1</w:t>
      </w:r>
      <w:r w:rsidR="00A268B5" w:rsidRPr="00550538">
        <w:t>0.</w:t>
      </w:r>
      <w:r w:rsidR="00600898">
        <w:t>12</w:t>
      </w:r>
      <w:r w:rsidRPr="00550538">
        <w:t xml:space="preserve">.2012 № </w:t>
      </w:r>
      <w:r w:rsidR="00600898">
        <w:t>38</w:t>
      </w:r>
    </w:p>
    <w:p w:rsidR="00A268B5" w:rsidRPr="00550538" w:rsidRDefault="00A268B5" w:rsidP="00550538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p w:rsidR="00A268B5" w:rsidRPr="006B1D1F" w:rsidRDefault="00A268B5" w:rsidP="00550538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 w:rsidRPr="006B1D1F">
        <w:rPr>
          <w:rFonts w:ascii="Times New Roman" w:hAnsi="Times New Roman"/>
          <w:sz w:val="24"/>
          <w:szCs w:val="24"/>
        </w:rPr>
        <w:t>АДМИНИСТРАТИВНЫЙ  РЕГЛАМЕНТ</w:t>
      </w:r>
    </w:p>
    <w:p w:rsidR="00A268B5" w:rsidRPr="006B1D1F" w:rsidRDefault="00A268B5" w:rsidP="0055053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B1D1F">
        <w:rPr>
          <w:rFonts w:ascii="Times New Roman" w:hAnsi="Times New Roman"/>
          <w:bCs w:val="0"/>
          <w:sz w:val="24"/>
          <w:szCs w:val="24"/>
        </w:rPr>
        <w:t>по предоставлению муниципальной услуги: «</w:t>
      </w:r>
      <w:r w:rsidRPr="006B1D1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Совершение нотариальных действий на территории </w:t>
      </w:r>
      <w:r w:rsidR="0006399D" w:rsidRPr="006B1D1F">
        <w:rPr>
          <w:rFonts w:ascii="Times New Roman" w:hAnsi="Times New Roman" w:cs="Times New Roman"/>
          <w:bCs w:val="0"/>
          <w:sz w:val="24"/>
          <w:szCs w:val="24"/>
        </w:rPr>
        <w:t>Берегаевского</w:t>
      </w:r>
      <w:r w:rsidRPr="006B1D1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сельского поселения</w:t>
      </w:r>
      <w:r w:rsidRPr="006B1D1F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A268B5" w:rsidRPr="00550538" w:rsidRDefault="00A268B5" w:rsidP="0055053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68B5" w:rsidRPr="00550538" w:rsidRDefault="00A268B5" w:rsidP="00550538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268B5" w:rsidRPr="00550538" w:rsidRDefault="00A268B5" w:rsidP="00550538">
      <w:pPr>
        <w:jc w:val="center"/>
        <w:rPr>
          <w:rFonts w:cs="Arial"/>
          <w:b/>
          <w:bCs/>
        </w:rPr>
      </w:pPr>
      <w:r w:rsidRPr="00550538">
        <w:rPr>
          <w:rFonts w:cs="Arial"/>
          <w:b/>
          <w:bCs/>
        </w:rPr>
        <w:t>1. Общие положения</w:t>
      </w:r>
    </w:p>
    <w:p w:rsidR="00A268B5" w:rsidRPr="00550538" w:rsidRDefault="00A268B5" w:rsidP="00550538">
      <w:pPr>
        <w:spacing w:before="180"/>
        <w:jc w:val="both"/>
        <w:rPr>
          <w:color w:val="000000"/>
        </w:rPr>
      </w:pPr>
      <w:r w:rsidRPr="00550538">
        <w:rPr>
          <w:i/>
        </w:rPr>
        <w:t xml:space="preserve">          </w:t>
      </w:r>
      <w:r w:rsidRPr="00550538">
        <w:t xml:space="preserve">1.1. Административный регламент предоставления муниципальной услуги </w:t>
      </w:r>
      <w:r w:rsidRPr="00550538">
        <w:rPr>
          <w:bCs/>
        </w:rPr>
        <w:t xml:space="preserve">совершение нотариальных действий на территории </w:t>
      </w:r>
      <w:r w:rsidR="0006399D" w:rsidRPr="00550538">
        <w:rPr>
          <w:bCs/>
        </w:rPr>
        <w:t>Берегаевского</w:t>
      </w:r>
      <w:r w:rsidRPr="00550538">
        <w:rPr>
          <w:bCs/>
        </w:rPr>
        <w:t xml:space="preserve"> сельского поселения»</w:t>
      </w:r>
      <w:r w:rsidRPr="00550538">
        <w:rPr>
          <w:color w:val="000000"/>
        </w:rPr>
        <w:t xml:space="preserve"> (далее - административный регламент)  разработан в целях повышения качества, доступности и прозрачности предоставления муниципальной услуги по</w:t>
      </w:r>
      <w:r w:rsidRPr="00550538">
        <w:t xml:space="preserve"> совершению нотариальных действий,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D76F50" w:rsidRPr="00550538">
        <w:t xml:space="preserve">Берегаевского </w:t>
      </w:r>
      <w:r w:rsidRPr="00550538">
        <w:t xml:space="preserve"> сельского поселения </w:t>
      </w:r>
      <w:r w:rsidRPr="00550538">
        <w:rPr>
          <w:color w:val="000000"/>
        </w:rPr>
        <w:t>(далее – администрация) при осуществлении полномочий по предоставлению муниципальной услуги</w:t>
      </w:r>
      <w:r w:rsidRPr="00550538">
        <w:t xml:space="preserve"> </w:t>
      </w:r>
      <w:r w:rsidRPr="00550538">
        <w:rPr>
          <w:color w:val="000000"/>
        </w:rPr>
        <w:t>«</w:t>
      </w:r>
      <w:r w:rsidRPr="00550538">
        <w:rPr>
          <w:bCs/>
        </w:rPr>
        <w:t xml:space="preserve">совершение нотариальных действий на территории </w:t>
      </w:r>
      <w:r w:rsidR="0006399D" w:rsidRPr="00550538">
        <w:rPr>
          <w:bCs/>
        </w:rPr>
        <w:t>Берегаевского</w:t>
      </w:r>
      <w:r w:rsidRPr="00550538">
        <w:rPr>
          <w:bCs/>
        </w:rPr>
        <w:t xml:space="preserve"> сельского поселения»</w:t>
      </w:r>
      <w:r w:rsidRPr="00550538">
        <w:rPr>
          <w:color w:val="000000"/>
        </w:rPr>
        <w:t xml:space="preserve"> (далее – муниципальная услуга).</w:t>
      </w:r>
    </w:p>
    <w:p w:rsidR="00A268B5" w:rsidRPr="00550538" w:rsidRDefault="00A268B5" w:rsidP="00550538">
      <w:pPr>
        <w:jc w:val="both"/>
        <w:rPr>
          <w:rFonts w:cs="Arial"/>
        </w:rPr>
      </w:pPr>
    </w:p>
    <w:p w:rsidR="00A268B5" w:rsidRDefault="00A268B5" w:rsidP="0055053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550538">
        <w:rPr>
          <w:rFonts w:cs="Arial"/>
          <w:b/>
          <w:bCs/>
        </w:rPr>
        <w:t>1.2. Круг заявителей</w:t>
      </w:r>
    </w:p>
    <w:p w:rsidR="00A60E14" w:rsidRPr="00550538" w:rsidRDefault="00A60E14" w:rsidP="0055053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A268B5" w:rsidRPr="00550538" w:rsidRDefault="007E1C98" w:rsidP="00550538">
      <w:pPr>
        <w:autoSpaceDE w:val="0"/>
        <w:autoSpaceDN w:val="0"/>
        <w:adjustRightInd w:val="0"/>
        <w:jc w:val="both"/>
      </w:pPr>
      <w:r>
        <w:rPr>
          <w:rFonts w:cs="Arial"/>
          <w:bCs/>
        </w:rPr>
        <w:t xml:space="preserve">    </w:t>
      </w:r>
      <w:r w:rsidR="00A268B5" w:rsidRPr="00550538">
        <w:rPr>
          <w:rFonts w:cs="Arial"/>
          <w:bCs/>
        </w:rPr>
        <w:t xml:space="preserve">Заявителями при получении муниципальной услуги являются </w:t>
      </w:r>
      <w:r w:rsidR="00A268B5" w:rsidRPr="00550538">
        <w:t>физические лица, юридические лица  и их представители, нуждающиеся в совершении нотариальных действиях.</w:t>
      </w:r>
      <w:r w:rsidR="00A268B5" w:rsidRPr="00550538">
        <w:rPr>
          <w:color w:val="FF0000"/>
        </w:rPr>
        <w:t xml:space="preserve"> </w:t>
      </w:r>
    </w:p>
    <w:p w:rsidR="00A268B5" w:rsidRPr="00550538" w:rsidRDefault="00A268B5" w:rsidP="00550538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268B5" w:rsidRPr="00550538" w:rsidRDefault="00A268B5" w:rsidP="00550538">
      <w:pPr>
        <w:ind w:left="851"/>
        <w:jc w:val="center"/>
        <w:rPr>
          <w:b/>
          <w:bCs/>
        </w:rPr>
      </w:pPr>
      <w:r w:rsidRPr="00550538">
        <w:rPr>
          <w:rFonts w:ascii="Times New Roman CYR" w:hAnsi="Times New Roman CYR" w:cs="Times New Roman CYR"/>
        </w:rPr>
        <w:t xml:space="preserve">1.3. </w:t>
      </w:r>
      <w:r w:rsidRPr="00550538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268B5" w:rsidRPr="00550538" w:rsidRDefault="00A268B5" w:rsidP="00550538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"/>
    </w:p>
    <w:p w:rsidR="00A268B5" w:rsidRPr="00550538" w:rsidRDefault="00A268B5" w:rsidP="0055053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38">
        <w:rPr>
          <w:rFonts w:ascii="Times New Roman" w:hAnsi="Times New Roman" w:cs="Times New Roman"/>
          <w:sz w:val="24"/>
          <w:szCs w:val="24"/>
        </w:rPr>
        <w:t>1.3.1</w:t>
      </w:r>
      <w:bookmarkStart w:id="1" w:name="sub_9"/>
      <w:bookmarkEnd w:id="0"/>
      <w:r w:rsidRPr="00550538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предоставляется непосредственно специалистами  Администрации </w:t>
      </w:r>
      <w:r w:rsidR="00D76F50" w:rsidRPr="00550538">
        <w:rPr>
          <w:rFonts w:ascii="Times New Roman" w:hAnsi="Times New Roman" w:cs="Times New Roman"/>
          <w:sz w:val="24"/>
          <w:szCs w:val="24"/>
        </w:rPr>
        <w:t xml:space="preserve"> </w:t>
      </w:r>
      <w:r w:rsidR="0006399D" w:rsidRPr="00550538"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="0006399D" w:rsidRPr="00550538">
        <w:rPr>
          <w:rFonts w:ascii="Times New Roman" w:hAnsi="Times New Roman" w:cs="Times New Roman"/>
          <w:sz w:val="24"/>
          <w:szCs w:val="24"/>
        </w:rPr>
        <w:t xml:space="preserve"> </w:t>
      </w:r>
      <w:r w:rsidRPr="00550538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A268B5" w:rsidRPr="00550538" w:rsidRDefault="00A268B5" w:rsidP="00550538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50538">
        <w:rPr>
          <w:rFonts w:ascii="Times New Roman" w:hAnsi="Times New Roman" w:cs="Times New Roman"/>
          <w:sz w:val="24"/>
          <w:szCs w:val="24"/>
        </w:rPr>
        <w:t xml:space="preserve">а) </w:t>
      </w:r>
      <w:r w:rsidRPr="00550538">
        <w:rPr>
          <w:rFonts w:ascii="Times New Roman" w:hAnsi="Times New Roman" w:cs="Times New Roman"/>
          <w:spacing w:val="-4"/>
          <w:sz w:val="24"/>
          <w:szCs w:val="24"/>
        </w:rPr>
        <w:t>при личном или письменном обращении;</w:t>
      </w:r>
      <w:r w:rsidRPr="005505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A268B5" w:rsidRPr="00550538" w:rsidRDefault="00A268B5" w:rsidP="00550538">
      <w:pPr>
        <w:pStyle w:val="ConsPlusNormal"/>
        <w:widowControl/>
        <w:ind w:firstLine="85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50538">
        <w:rPr>
          <w:rFonts w:ascii="Times New Roman" w:hAnsi="Times New Roman" w:cs="Times New Roman"/>
          <w:spacing w:val="-9"/>
          <w:sz w:val="24"/>
          <w:szCs w:val="24"/>
        </w:rPr>
        <w:t>б) с использованием средств телефонной или почтовой связи, электронного информирования;</w:t>
      </w:r>
    </w:p>
    <w:p w:rsidR="00A268B5" w:rsidRPr="00550538" w:rsidRDefault="00A268B5" w:rsidP="00550538">
      <w:pPr>
        <w:pStyle w:val="ConsPlusNormal"/>
        <w:widowControl/>
        <w:ind w:firstLine="85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50538">
        <w:rPr>
          <w:rFonts w:ascii="Times New Roman" w:hAnsi="Times New Roman" w:cs="Times New Roman"/>
          <w:spacing w:val="-9"/>
          <w:sz w:val="24"/>
          <w:szCs w:val="24"/>
        </w:rPr>
        <w:t>в) посредством размещения в информационно-телекоммуникационных сетях общего пользования (в том числе в сети Интернет);</w:t>
      </w:r>
    </w:p>
    <w:p w:rsidR="00A268B5" w:rsidRPr="00550538" w:rsidRDefault="00A268B5" w:rsidP="00550538">
      <w:pPr>
        <w:ind w:firstLine="851"/>
        <w:jc w:val="both"/>
        <w:rPr>
          <w:spacing w:val="-9"/>
        </w:rPr>
      </w:pPr>
      <w:r w:rsidRPr="00550538">
        <w:rPr>
          <w:spacing w:val="-9"/>
        </w:rPr>
        <w:t xml:space="preserve">г) посредством размещения на информационных стендах в здании администрации </w:t>
      </w:r>
      <w:r w:rsidR="0006399D" w:rsidRPr="00550538">
        <w:rPr>
          <w:bCs/>
        </w:rPr>
        <w:t>Берегаевского</w:t>
      </w:r>
      <w:r w:rsidRPr="00550538">
        <w:rPr>
          <w:spacing w:val="-9"/>
        </w:rPr>
        <w:t xml:space="preserve"> сельского поселения.</w:t>
      </w:r>
    </w:p>
    <w:bookmarkEnd w:id="1"/>
    <w:p w:rsidR="00A268B5" w:rsidRPr="00550538" w:rsidRDefault="00A268B5" w:rsidP="00E40492">
      <w:pPr>
        <w:ind w:firstLine="709"/>
        <w:jc w:val="both"/>
      </w:pPr>
      <w:r w:rsidRPr="00550538">
        <w:t xml:space="preserve">1.3.2. Сведения о месте нахождения и графике работы Администрации </w:t>
      </w:r>
      <w:r w:rsidR="0006399D" w:rsidRPr="00550538">
        <w:rPr>
          <w:bCs/>
        </w:rPr>
        <w:t>Берегаевского</w:t>
      </w:r>
      <w:r w:rsidRPr="00550538">
        <w:t xml:space="preserve"> сельского поселения сообщаются по телефону для справок (8382</w:t>
      </w:r>
      <w:r w:rsidR="0006399D" w:rsidRPr="00550538">
        <w:t>46</w:t>
      </w:r>
      <w:r w:rsidRPr="00550538">
        <w:t xml:space="preserve">) </w:t>
      </w:r>
      <w:r w:rsidR="0006399D" w:rsidRPr="00550538">
        <w:t>33189</w:t>
      </w:r>
      <w:r w:rsidRPr="00550538">
        <w:t xml:space="preserve">, а также размещаются на официальном </w:t>
      </w:r>
      <w:r w:rsidR="00E40492" w:rsidRPr="00550538">
        <w:t>сайте муниципального образования «</w:t>
      </w:r>
      <w:r w:rsidR="00E40492" w:rsidRPr="00550538">
        <w:rPr>
          <w:bCs/>
        </w:rPr>
        <w:t>Берегаевского</w:t>
      </w:r>
      <w:r w:rsidR="00E40492" w:rsidRPr="00550538">
        <w:t xml:space="preserve"> сельское поселение» в информационно-телекоммуникационной сети «Интернет»</w:t>
      </w:r>
      <w:r w:rsidR="00E40492">
        <w:t xml:space="preserve">: </w:t>
      </w:r>
      <w:hyperlink r:id="rId8" w:history="1">
        <w:r w:rsidR="006236DD" w:rsidRPr="00550538">
          <w:rPr>
            <w:rStyle w:val="ae"/>
          </w:rPr>
          <w:t>http://</w:t>
        </w:r>
        <w:r w:rsidR="006236DD" w:rsidRPr="00550538">
          <w:rPr>
            <w:rStyle w:val="ae"/>
            <w:lang w:val="en-US"/>
          </w:rPr>
          <w:t>beregaevo</w:t>
        </w:r>
        <w:r w:rsidR="006236DD" w:rsidRPr="00550538">
          <w:rPr>
            <w:rStyle w:val="ae"/>
          </w:rPr>
          <w:t>.tom</w:t>
        </w:r>
        <w:r w:rsidR="006236DD" w:rsidRPr="00550538">
          <w:rPr>
            <w:rStyle w:val="ae"/>
            <w:lang w:val="en-US"/>
          </w:rPr>
          <w:t>sk</w:t>
        </w:r>
        <w:r w:rsidR="006236DD" w:rsidRPr="00550538">
          <w:rPr>
            <w:rStyle w:val="ae"/>
          </w:rPr>
          <w:t>.ru</w:t>
        </w:r>
      </w:hyperlink>
    </w:p>
    <w:p w:rsidR="00A268B5" w:rsidRPr="00550538" w:rsidRDefault="00A268B5" w:rsidP="005505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38">
        <w:rPr>
          <w:rFonts w:ascii="Times New Roman" w:hAnsi="Times New Roman" w:cs="Times New Roman"/>
          <w:spacing w:val="-15"/>
          <w:sz w:val="24"/>
          <w:szCs w:val="24"/>
        </w:rPr>
        <w:t>Место нахождения</w:t>
      </w:r>
      <w:r w:rsidRPr="005505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6399D" w:rsidRPr="00550538"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Pr="00550538">
        <w:rPr>
          <w:rFonts w:ascii="Times New Roman" w:hAnsi="Times New Roman" w:cs="Times New Roman"/>
          <w:sz w:val="24"/>
          <w:szCs w:val="24"/>
        </w:rPr>
        <w:t xml:space="preserve"> сельского поселения: Томская область, </w:t>
      </w:r>
      <w:r w:rsidR="0006399D" w:rsidRPr="00550538">
        <w:rPr>
          <w:rFonts w:ascii="Times New Roman" w:hAnsi="Times New Roman" w:cs="Times New Roman"/>
          <w:sz w:val="24"/>
          <w:szCs w:val="24"/>
        </w:rPr>
        <w:t>Тегульдетский</w:t>
      </w:r>
      <w:r w:rsidRPr="0055053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6399D" w:rsidRPr="00550538">
        <w:rPr>
          <w:rFonts w:ascii="Times New Roman" w:hAnsi="Times New Roman" w:cs="Times New Roman"/>
          <w:sz w:val="24"/>
          <w:szCs w:val="24"/>
        </w:rPr>
        <w:t>п.</w:t>
      </w:r>
      <w:r w:rsidR="00721EE2" w:rsidRPr="00550538">
        <w:rPr>
          <w:rFonts w:ascii="Times New Roman" w:hAnsi="Times New Roman" w:cs="Times New Roman"/>
          <w:sz w:val="24"/>
          <w:szCs w:val="24"/>
        </w:rPr>
        <w:t xml:space="preserve"> </w:t>
      </w:r>
      <w:r w:rsidR="0006399D" w:rsidRPr="00550538">
        <w:rPr>
          <w:rFonts w:ascii="Times New Roman" w:hAnsi="Times New Roman" w:cs="Times New Roman"/>
          <w:sz w:val="24"/>
          <w:szCs w:val="24"/>
        </w:rPr>
        <w:t>Берегаево, пл.</w:t>
      </w:r>
      <w:r w:rsidR="00721EE2" w:rsidRPr="00550538">
        <w:rPr>
          <w:rFonts w:ascii="Times New Roman" w:hAnsi="Times New Roman" w:cs="Times New Roman"/>
          <w:sz w:val="24"/>
          <w:szCs w:val="24"/>
        </w:rPr>
        <w:t xml:space="preserve"> </w:t>
      </w:r>
      <w:r w:rsidR="0006399D" w:rsidRPr="00550538">
        <w:rPr>
          <w:rFonts w:ascii="Times New Roman" w:hAnsi="Times New Roman" w:cs="Times New Roman"/>
          <w:sz w:val="24"/>
          <w:szCs w:val="24"/>
        </w:rPr>
        <w:t>Пушкина</w:t>
      </w:r>
      <w:r w:rsidRPr="00550538">
        <w:rPr>
          <w:rFonts w:ascii="Times New Roman" w:hAnsi="Times New Roman" w:cs="Times New Roman"/>
          <w:sz w:val="24"/>
          <w:szCs w:val="24"/>
        </w:rPr>
        <w:t>, 2;</w:t>
      </w:r>
    </w:p>
    <w:p w:rsidR="00A268B5" w:rsidRPr="00550538" w:rsidRDefault="00A268B5" w:rsidP="00550538">
      <w:pPr>
        <w:ind w:firstLine="851"/>
        <w:jc w:val="both"/>
      </w:pPr>
      <w:r w:rsidRPr="00550538">
        <w:t xml:space="preserve">График работы Администрации </w:t>
      </w:r>
      <w:r w:rsidR="0006399D" w:rsidRPr="00550538">
        <w:rPr>
          <w:bCs/>
        </w:rPr>
        <w:t>Берегаевского</w:t>
      </w:r>
      <w:r w:rsidRPr="00550538">
        <w:t xml:space="preserve"> сельского поселения:</w:t>
      </w:r>
    </w:p>
    <w:p w:rsidR="00A268B5" w:rsidRPr="00550538" w:rsidRDefault="0006399D" w:rsidP="00550538">
      <w:pPr>
        <w:pStyle w:val="af5"/>
        <w:numPr>
          <w:ilvl w:val="0"/>
          <w:numId w:val="8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0538">
        <w:rPr>
          <w:rFonts w:ascii="Times New Roman" w:hAnsi="Times New Roman"/>
          <w:sz w:val="24"/>
          <w:szCs w:val="24"/>
        </w:rPr>
        <w:t>понедельник          9- 00 до 17</w:t>
      </w:r>
      <w:r w:rsidR="00A268B5" w:rsidRPr="00550538">
        <w:rPr>
          <w:rFonts w:ascii="Times New Roman" w:hAnsi="Times New Roman"/>
          <w:sz w:val="24"/>
          <w:szCs w:val="24"/>
        </w:rPr>
        <w:t xml:space="preserve">-00 час. </w:t>
      </w:r>
    </w:p>
    <w:p w:rsidR="00A268B5" w:rsidRPr="00550538" w:rsidRDefault="00A268B5" w:rsidP="00550538">
      <w:pPr>
        <w:pStyle w:val="af5"/>
        <w:numPr>
          <w:ilvl w:val="0"/>
          <w:numId w:val="8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0538">
        <w:rPr>
          <w:rFonts w:ascii="Times New Roman" w:hAnsi="Times New Roman"/>
          <w:sz w:val="24"/>
          <w:szCs w:val="24"/>
        </w:rPr>
        <w:t>вторник               9-00 до 17-00 час.</w:t>
      </w:r>
    </w:p>
    <w:p w:rsidR="00A268B5" w:rsidRPr="00550538" w:rsidRDefault="00A268B5" w:rsidP="00550538">
      <w:pPr>
        <w:pStyle w:val="af5"/>
        <w:numPr>
          <w:ilvl w:val="0"/>
          <w:numId w:val="8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0538">
        <w:rPr>
          <w:rFonts w:ascii="Times New Roman" w:hAnsi="Times New Roman"/>
          <w:sz w:val="24"/>
          <w:szCs w:val="24"/>
        </w:rPr>
        <w:t>среда                  9-00 до 17-00 час.</w:t>
      </w:r>
    </w:p>
    <w:p w:rsidR="00A268B5" w:rsidRPr="00550538" w:rsidRDefault="00A268B5" w:rsidP="00550538">
      <w:pPr>
        <w:pStyle w:val="af5"/>
        <w:numPr>
          <w:ilvl w:val="0"/>
          <w:numId w:val="8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0538">
        <w:rPr>
          <w:rFonts w:ascii="Times New Roman" w:hAnsi="Times New Roman"/>
          <w:sz w:val="24"/>
          <w:szCs w:val="24"/>
        </w:rPr>
        <w:t>четверг                9-00 до 17-00 час.</w:t>
      </w:r>
    </w:p>
    <w:p w:rsidR="00A268B5" w:rsidRPr="00550538" w:rsidRDefault="00A268B5" w:rsidP="00550538">
      <w:pPr>
        <w:pStyle w:val="af5"/>
        <w:numPr>
          <w:ilvl w:val="0"/>
          <w:numId w:val="8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50538">
        <w:rPr>
          <w:rFonts w:ascii="Times New Roman" w:hAnsi="Times New Roman"/>
          <w:sz w:val="24"/>
          <w:szCs w:val="24"/>
        </w:rPr>
        <w:t>пятница               9-00 до 17-00 час.</w:t>
      </w:r>
    </w:p>
    <w:p w:rsidR="00A268B5" w:rsidRPr="00550538" w:rsidRDefault="00A268B5" w:rsidP="00550538">
      <w:pPr>
        <w:ind w:firstLine="851"/>
        <w:jc w:val="both"/>
      </w:pPr>
      <w:r w:rsidRPr="00550538">
        <w:lastRenderedPageBreak/>
        <w:t>Обеденный перерыв с 13-00 до 14-00 час. ежедневно в рабочие дни. Выходные дни суббота, воскресенье. В предпраздничные дни время работы сокращается на 1 час.</w:t>
      </w:r>
    </w:p>
    <w:p w:rsidR="00A268B5" w:rsidRPr="00550538" w:rsidRDefault="00A268B5" w:rsidP="005505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38">
        <w:rPr>
          <w:rFonts w:ascii="Times New Roman" w:hAnsi="Times New Roman" w:cs="Times New Roman"/>
          <w:sz w:val="24"/>
          <w:szCs w:val="24"/>
        </w:rPr>
        <w:t>Телефон приемной: (8382</w:t>
      </w:r>
      <w:r w:rsidR="0006399D" w:rsidRPr="00550538">
        <w:rPr>
          <w:rFonts w:ascii="Times New Roman" w:hAnsi="Times New Roman" w:cs="Times New Roman"/>
          <w:sz w:val="24"/>
          <w:szCs w:val="24"/>
        </w:rPr>
        <w:t>46</w:t>
      </w:r>
      <w:r w:rsidRPr="00550538">
        <w:rPr>
          <w:rFonts w:ascii="Times New Roman" w:hAnsi="Times New Roman" w:cs="Times New Roman"/>
          <w:sz w:val="24"/>
          <w:szCs w:val="24"/>
        </w:rPr>
        <w:t xml:space="preserve">) </w:t>
      </w:r>
      <w:r w:rsidR="0006399D" w:rsidRPr="00550538">
        <w:rPr>
          <w:rFonts w:ascii="Times New Roman" w:hAnsi="Times New Roman" w:cs="Times New Roman"/>
          <w:sz w:val="24"/>
          <w:szCs w:val="24"/>
        </w:rPr>
        <w:t>33189</w:t>
      </w:r>
    </w:p>
    <w:p w:rsidR="00A268B5" w:rsidRPr="00550538" w:rsidRDefault="00A268B5" w:rsidP="005505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38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5505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9" w:history="1"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  <w:lang w:val="en-US"/>
          </w:rPr>
          <w:t>beregsp</w:t>
        </w:r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</w:rPr>
          <w:t>@</w:t>
        </w:r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  <w:lang w:val="en-US"/>
          </w:rPr>
          <w:t>tomsk</w:t>
        </w:r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</w:rPr>
          <w:t>.</w:t>
        </w:r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  <w:lang w:val="en-US"/>
          </w:rPr>
          <w:t>gov</w:t>
        </w:r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</w:rPr>
          <w:t>.</w:t>
        </w:r>
        <w:r w:rsidR="0006399D" w:rsidRPr="00B11F57">
          <w:rPr>
            <w:rStyle w:val="ae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 w:rsidRPr="00550538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</w:p>
    <w:p w:rsidR="00A268B5" w:rsidRPr="00550538" w:rsidRDefault="00A268B5" w:rsidP="00550538">
      <w:pPr>
        <w:ind w:firstLine="851"/>
        <w:jc w:val="both"/>
        <w:rPr>
          <w:color w:val="0000FF"/>
          <w:u w:val="single"/>
        </w:rPr>
      </w:pPr>
      <w:r w:rsidRPr="00550538">
        <w:t>1.3.3. Д</w:t>
      </w:r>
      <w:r w:rsidRPr="00550538">
        <w:rPr>
          <w:color w:val="000000"/>
        </w:rPr>
        <w:t>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268B5" w:rsidRPr="00550538" w:rsidRDefault="00A268B5" w:rsidP="00550538">
      <w:pPr>
        <w:numPr>
          <w:ilvl w:val="0"/>
          <w:numId w:val="89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>путем личного обращения или посредством телефонной связи;</w:t>
      </w:r>
    </w:p>
    <w:p w:rsidR="00A268B5" w:rsidRPr="00550538" w:rsidRDefault="00A268B5" w:rsidP="00550538">
      <w:pPr>
        <w:numPr>
          <w:ilvl w:val="0"/>
          <w:numId w:val="89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в письменном виде или по электронной почте в адрес Администрации </w:t>
      </w:r>
      <w:r w:rsidR="0006399D" w:rsidRPr="00550538">
        <w:rPr>
          <w:bCs/>
        </w:rPr>
        <w:t>Берегаевского</w:t>
      </w:r>
      <w:r w:rsidRPr="00550538">
        <w:t xml:space="preserve"> сельского поселения;</w:t>
      </w:r>
    </w:p>
    <w:p w:rsidR="00A268B5" w:rsidRPr="00550538" w:rsidRDefault="00A268B5" w:rsidP="00550538">
      <w:pPr>
        <w:numPr>
          <w:ilvl w:val="0"/>
          <w:numId w:val="89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через «Единый портал государственных и муниципальных услуг (функций)»: </w:t>
      </w:r>
      <w:r w:rsidRPr="00550538">
        <w:rPr>
          <w:rStyle w:val="ae"/>
          <w:lang w:val="en-US"/>
        </w:rPr>
        <w:t>pgs</w:t>
      </w:r>
      <w:r w:rsidRPr="00550538">
        <w:rPr>
          <w:rStyle w:val="ae"/>
        </w:rPr>
        <w:t>.</w:t>
      </w:r>
      <w:r w:rsidRPr="00550538">
        <w:rPr>
          <w:rStyle w:val="ae"/>
          <w:lang w:val="en-US"/>
        </w:rPr>
        <w:t>tomsk</w:t>
      </w:r>
      <w:r w:rsidRPr="00550538">
        <w:rPr>
          <w:rStyle w:val="ae"/>
        </w:rPr>
        <w:t>.</w:t>
      </w:r>
      <w:r w:rsidRPr="00550538">
        <w:rPr>
          <w:rStyle w:val="ae"/>
          <w:lang w:val="en-US"/>
        </w:rPr>
        <w:t>gov</w:t>
      </w:r>
      <w:r w:rsidRPr="00550538">
        <w:rPr>
          <w:rStyle w:val="ae"/>
        </w:rPr>
        <w:t>.</w:t>
      </w:r>
      <w:r w:rsidRPr="00550538">
        <w:rPr>
          <w:rStyle w:val="ae"/>
          <w:lang w:val="en-US"/>
        </w:rPr>
        <w:t>ru</w:t>
      </w:r>
      <w:r w:rsidRPr="00550538">
        <w:rPr>
          <w:rStyle w:val="ae"/>
        </w:rPr>
        <w:t xml:space="preserve">., </w:t>
      </w:r>
      <w:r w:rsidRPr="00550538">
        <w:t xml:space="preserve">Портал государственных и муниципальных услуг Томской области </w:t>
      </w:r>
      <w:hyperlink r:id="rId10" w:history="1">
        <w:r w:rsidRPr="00550538">
          <w:rPr>
            <w:rStyle w:val="ae"/>
          </w:rPr>
          <w:t>http://pgs.tomsk.gov.ru</w:t>
        </w:r>
      </w:hyperlink>
      <w:r w:rsidRPr="00550538">
        <w:t>.</w:t>
      </w:r>
    </w:p>
    <w:p w:rsidR="00A268B5" w:rsidRPr="00550538" w:rsidRDefault="00A268B5" w:rsidP="00550538">
      <w:pPr>
        <w:shd w:val="clear" w:color="auto" w:fill="FFFFFF"/>
        <w:ind w:firstLine="851"/>
        <w:jc w:val="both"/>
      </w:pPr>
      <w:r w:rsidRPr="00550538">
        <w:t>б) информирование (консультирование) производится по вопросам предоставления муниципальной услуги, в том числе:</w:t>
      </w:r>
    </w:p>
    <w:p w:rsidR="00A268B5" w:rsidRPr="00550538" w:rsidRDefault="00A268B5" w:rsidP="00550538">
      <w:pPr>
        <w:numPr>
          <w:ilvl w:val="0"/>
          <w:numId w:val="90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перечня документов, необходимых для предоставления муниципальной услуги, комплектности (достаточности) представленных документов; </w:t>
      </w:r>
    </w:p>
    <w:p w:rsidR="00A268B5" w:rsidRPr="00550538" w:rsidRDefault="00A268B5" w:rsidP="00550538">
      <w:pPr>
        <w:numPr>
          <w:ilvl w:val="0"/>
          <w:numId w:val="90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источника получения документов, необходимых для предоставления услуги (орган, организация и их местонахождение); </w:t>
      </w:r>
    </w:p>
    <w:p w:rsidR="00A268B5" w:rsidRPr="00550538" w:rsidRDefault="00A268B5" w:rsidP="00550538">
      <w:pPr>
        <w:numPr>
          <w:ilvl w:val="0"/>
          <w:numId w:val="90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>времени приема документов;</w:t>
      </w:r>
    </w:p>
    <w:p w:rsidR="00A268B5" w:rsidRPr="00550538" w:rsidRDefault="00A268B5" w:rsidP="00550538">
      <w:pPr>
        <w:numPr>
          <w:ilvl w:val="0"/>
          <w:numId w:val="90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сроков предоставления муниципальной услуги; </w:t>
      </w:r>
    </w:p>
    <w:p w:rsidR="00A268B5" w:rsidRPr="00550538" w:rsidRDefault="00A268B5" w:rsidP="00550538">
      <w:pPr>
        <w:numPr>
          <w:ilvl w:val="0"/>
          <w:numId w:val="90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оснований для отказа в предоставлении муниципальной услуги; </w:t>
      </w:r>
    </w:p>
    <w:p w:rsidR="00A268B5" w:rsidRPr="00550538" w:rsidRDefault="00A268B5" w:rsidP="00550538">
      <w:pPr>
        <w:numPr>
          <w:ilvl w:val="0"/>
          <w:numId w:val="90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>порядка обжалования действий (бездействия) и решений, осуществляемых и принимаемых в ходе исполнения муниципальной услуги.</w:t>
      </w:r>
    </w:p>
    <w:p w:rsidR="00A268B5" w:rsidRPr="00550538" w:rsidRDefault="00A268B5" w:rsidP="00550538">
      <w:pPr>
        <w:shd w:val="clear" w:color="auto" w:fill="FFFFFF"/>
        <w:ind w:firstLine="851"/>
        <w:jc w:val="both"/>
      </w:pPr>
      <w:r w:rsidRPr="00550538">
        <w:t>в) в любое время с момента приема документов заявитель имеет право на получение сведений о ходе исполнения муниципальной услуги при помощи телефона, электронной почты, посредством личного посещения, а также в письменном виде.</w:t>
      </w:r>
    </w:p>
    <w:p w:rsidR="00A268B5" w:rsidRPr="00550538" w:rsidRDefault="00A268B5" w:rsidP="00550538">
      <w:pPr>
        <w:ind w:firstLine="851"/>
        <w:jc w:val="both"/>
      </w:pPr>
      <w:r w:rsidRPr="00550538">
        <w:t xml:space="preserve">1.3.4. При ответах на телефонные звонки и устные специалисты Администрации </w:t>
      </w:r>
      <w:r w:rsidR="0006399D" w:rsidRPr="00550538">
        <w:rPr>
          <w:bCs/>
        </w:rPr>
        <w:t>Берегаевского</w:t>
      </w:r>
      <w:r w:rsidRPr="00550538">
        <w:t xml:space="preserve"> сельского поселения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сельского поселения, в который позвонил обратившийся, фамилии, имени, отчества и должности специалиста, принявшего телефонный звонок.</w:t>
      </w:r>
    </w:p>
    <w:p w:rsidR="00A268B5" w:rsidRPr="00550538" w:rsidRDefault="00A268B5" w:rsidP="00550538">
      <w:pPr>
        <w:ind w:firstLine="851"/>
        <w:jc w:val="both"/>
      </w:pPr>
      <w:r w:rsidRPr="00550538">
        <w:t>При невозможности специалиста, принявшего звонок, самостоятельно ответить на поставленные вопросы, обратившемуся должен быть сообщён телефонный номер, по которому можно получить необходимую информацию.</w:t>
      </w:r>
    </w:p>
    <w:p w:rsidR="00A268B5" w:rsidRPr="00550538" w:rsidRDefault="00A268B5" w:rsidP="00550538">
      <w:pPr>
        <w:shd w:val="clear" w:color="auto" w:fill="FFFFFF"/>
        <w:ind w:firstLine="851"/>
        <w:jc w:val="both"/>
      </w:pPr>
      <w:r w:rsidRPr="00550538">
        <w:t xml:space="preserve">1.3.5. Информации о порядке предоставления муниципальной услуги </w:t>
      </w:r>
      <w:r w:rsidR="000A5552">
        <w:t xml:space="preserve"> </w:t>
      </w:r>
      <w:r w:rsidRPr="00550538">
        <w:t>размещается в</w:t>
      </w:r>
      <w:r w:rsidR="000A5552">
        <w:t xml:space="preserve"> </w:t>
      </w:r>
      <w:r w:rsidR="000A5552" w:rsidRPr="00550538">
        <w:t xml:space="preserve"> информационно-телекоммуникационной </w:t>
      </w:r>
      <w:r w:rsidRPr="00550538">
        <w:t>сети Интернет и информационных стендах.</w:t>
      </w:r>
    </w:p>
    <w:p w:rsidR="00A268B5" w:rsidRPr="00550538" w:rsidRDefault="00A268B5" w:rsidP="00550538">
      <w:pPr>
        <w:shd w:val="clear" w:color="auto" w:fill="FFFFFF"/>
        <w:ind w:firstLine="851"/>
        <w:jc w:val="both"/>
      </w:pPr>
      <w:r w:rsidRPr="00550538">
        <w:t>Информационные стенды оборудуются в доступном для получения информации помещении. На информационных стендах размещается следующая информация:</w:t>
      </w:r>
    </w:p>
    <w:p w:rsidR="00A268B5" w:rsidRPr="00550538" w:rsidRDefault="00A268B5" w:rsidP="00550538">
      <w:pPr>
        <w:numPr>
          <w:ilvl w:val="0"/>
          <w:numId w:val="91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полное наименование и месторасположение Администрации </w:t>
      </w:r>
      <w:r w:rsidR="0006399D" w:rsidRPr="00550538">
        <w:rPr>
          <w:bCs/>
        </w:rPr>
        <w:t>Берегаевского</w:t>
      </w:r>
      <w:r w:rsidR="00A1110B" w:rsidRPr="00550538">
        <w:t xml:space="preserve"> </w:t>
      </w:r>
      <w:r w:rsidRPr="00550538">
        <w:t xml:space="preserve">сельского поселения,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   </w:t>
      </w:r>
    </w:p>
    <w:p w:rsidR="00A268B5" w:rsidRPr="00550538" w:rsidRDefault="00A268B5" w:rsidP="00550538">
      <w:pPr>
        <w:numPr>
          <w:ilvl w:val="0"/>
          <w:numId w:val="92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извлечения из текста Административного регламента (процедуры предоставления муниципальной услуги в текстовом виде или в виде блок-схемы); </w:t>
      </w:r>
    </w:p>
    <w:p w:rsidR="00A268B5" w:rsidRPr="00550538" w:rsidRDefault="00A268B5" w:rsidP="00550538">
      <w:pPr>
        <w:numPr>
          <w:ilvl w:val="0"/>
          <w:numId w:val="92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перечень и формы документов, необходимых для предоставления муниципальной услуги; </w:t>
      </w:r>
    </w:p>
    <w:p w:rsidR="00A268B5" w:rsidRPr="00550538" w:rsidRDefault="00A268B5" w:rsidP="00550538">
      <w:pPr>
        <w:numPr>
          <w:ilvl w:val="0"/>
          <w:numId w:val="92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перечень оснований для отказа в предоставлении муниципальной услуги; </w:t>
      </w:r>
    </w:p>
    <w:p w:rsidR="00A268B5" w:rsidRPr="00550538" w:rsidRDefault="00A268B5" w:rsidP="00550538">
      <w:pPr>
        <w:numPr>
          <w:ilvl w:val="0"/>
          <w:numId w:val="92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 xml:space="preserve">порядок обжалования действий (бездействия) должностных лиц, предоставляющих муниципальную услугу. </w:t>
      </w:r>
    </w:p>
    <w:p w:rsidR="00A268B5" w:rsidRPr="00550538" w:rsidRDefault="00A268B5" w:rsidP="00550538">
      <w:pPr>
        <w:numPr>
          <w:ilvl w:val="0"/>
          <w:numId w:val="92"/>
        </w:numPr>
        <w:shd w:val="clear" w:color="auto" w:fill="FFFFFF"/>
        <w:tabs>
          <w:tab w:val="clear" w:pos="720"/>
          <w:tab w:val="left" w:pos="1080"/>
        </w:tabs>
        <w:ind w:left="0" w:firstLine="851"/>
        <w:jc w:val="both"/>
      </w:pPr>
      <w:r w:rsidRPr="00550538">
        <w:t>справочная информация об органах и организациях, участвующих в предоставлении муниципальной услуги с указанием адресов и справочных телефонов.</w:t>
      </w:r>
    </w:p>
    <w:p w:rsidR="00A268B5" w:rsidRPr="00550538" w:rsidRDefault="00A268B5" w:rsidP="0051383F">
      <w:pPr>
        <w:ind w:firstLine="709"/>
        <w:jc w:val="both"/>
      </w:pPr>
      <w:r w:rsidRPr="00550538">
        <w:t xml:space="preserve">В </w:t>
      </w:r>
      <w:r w:rsidR="0051383F" w:rsidRPr="00550538">
        <w:t xml:space="preserve"> информационно-телекоммуникационной </w:t>
      </w:r>
      <w:r w:rsidRPr="00550538">
        <w:t xml:space="preserve">сети Интернет на официальном сайте муниципального образования </w:t>
      </w:r>
      <w:r w:rsidR="00757C60">
        <w:t>«</w:t>
      </w:r>
      <w:r w:rsidR="0006399D" w:rsidRPr="00550538">
        <w:rPr>
          <w:bCs/>
        </w:rPr>
        <w:t>Берегаевско</w:t>
      </w:r>
      <w:r w:rsidR="00757C60">
        <w:rPr>
          <w:bCs/>
        </w:rPr>
        <w:t>е</w:t>
      </w:r>
      <w:r w:rsidRPr="00550538">
        <w:t xml:space="preserve"> сельское поселение</w:t>
      </w:r>
      <w:r w:rsidR="00757C60">
        <w:t>»</w:t>
      </w:r>
      <w:r w:rsidRPr="00550538">
        <w:t xml:space="preserve"> </w:t>
      </w:r>
      <w:hyperlink r:id="rId11" w:history="1">
        <w:r w:rsidR="006236DD" w:rsidRPr="00550538">
          <w:rPr>
            <w:rStyle w:val="ae"/>
          </w:rPr>
          <w:t>http://</w:t>
        </w:r>
        <w:r w:rsidR="006236DD" w:rsidRPr="00550538">
          <w:rPr>
            <w:rStyle w:val="ae"/>
            <w:lang w:val="en-US"/>
          </w:rPr>
          <w:t>beregaevo</w:t>
        </w:r>
        <w:r w:rsidR="006236DD" w:rsidRPr="00550538">
          <w:rPr>
            <w:rStyle w:val="ae"/>
          </w:rPr>
          <w:t>.tom</w:t>
        </w:r>
        <w:r w:rsidR="006236DD" w:rsidRPr="00550538">
          <w:rPr>
            <w:rStyle w:val="ae"/>
            <w:lang w:val="en-US"/>
          </w:rPr>
          <w:t>sk</w:t>
        </w:r>
        <w:r w:rsidR="006236DD" w:rsidRPr="00550538">
          <w:rPr>
            <w:rStyle w:val="ae"/>
          </w:rPr>
          <w:t>.ru</w:t>
        </w:r>
      </w:hyperlink>
      <w:r w:rsidR="00A1110B" w:rsidRPr="00550538">
        <w:t xml:space="preserve"> </w:t>
      </w:r>
      <w:r w:rsidRPr="00550538">
        <w:t>размещается настоящий административный регламент, а также иная информация о порядке предоставления муниципальной услуги.</w:t>
      </w:r>
    </w:p>
    <w:p w:rsidR="00A268B5" w:rsidRPr="00550538" w:rsidRDefault="00A268B5" w:rsidP="00550538">
      <w:pPr>
        <w:shd w:val="clear" w:color="auto" w:fill="FFFFFF"/>
        <w:tabs>
          <w:tab w:val="left" w:pos="1080"/>
        </w:tabs>
        <w:ind w:firstLine="1077"/>
        <w:jc w:val="both"/>
        <w:rPr>
          <w:color w:val="000000"/>
        </w:rPr>
      </w:pPr>
      <w:r w:rsidRPr="00550538">
        <w:lastRenderedPageBreak/>
        <w:t xml:space="preserve">Также информации о порядке предоставления муниципальной услуги размещается на Едином портале государственных и муниципальных услуг (функций) </w:t>
      </w:r>
      <w:hyperlink r:id="rId12" w:history="1">
        <w:r w:rsidRPr="00550538">
          <w:rPr>
            <w:rStyle w:val="ae"/>
          </w:rPr>
          <w:t>http://www.gosuslugi.ru</w:t>
        </w:r>
      </w:hyperlink>
      <w:r w:rsidRPr="00550538">
        <w:t xml:space="preserve"> и на Портале государственных и муниципальных услуг Томской области http://pgs.tomsk.gov.ru.</w:t>
      </w:r>
    </w:p>
    <w:p w:rsidR="00A268B5" w:rsidRPr="00550538" w:rsidRDefault="00A268B5" w:rsidP="005505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68B5" w:rsidRPr="00550538" w:rsidRDefault="00A268B5" w:rsidP="0055053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50538">
        <w:rPr>
          <w:rFonts w:ascii="Times New Roman CYR" w:hAnsi="Times New Roman CYR" w:cs="Times New Roman CYR"/>
          <w:b/>
          <w:bCs/>
          <w:sz w:val="24"/>
          <w:szCs w:val="24"/>
        </w:rPr>
        <w:t>2. Стандарт предоставления муниципальной услуги.</w:t>
      </w:r>
    </w:p>
    <w:p w:rsidR="00A268B5" w:rsidRPr="00550538" w:rsidRDefault="00A268B5" w:rsidP="00550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268B5" w:rsidRPr="00550538" w:rsidRDefault="00A268B5" w:rsidP="00550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50538">
        <w:rPr>
          <w:rFonts w:ascii="Times New Roman CYR" w:hAnsi="Times New Roman CYR" w:cs="Times New Roman CYR"/>
          <w:b/>
          <w:bCs/>
        </w:rPr>
        <w:t>2.1.  Наименование муниципальной услуги</w:t>
      </w:r>
    </w:p>
    <w:p w:rsidR="00A268B5" w:rsidRPr="00550538" w:rsidRDefault="00A268B5" w:rsidP="0055053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550538">
        <w:rPr>
          <w:rFonts w:ascii="Times New Roman CYR" w:hAnsi="Times New Roman CYR" w:cs="Times New Roman CYR"/>
        </w:rPr>
        <w:t>Совершени</w:t>
      </w:r>
      <w:r w:rsidR="00E511D4" w:rsidRPr="00550538">
        <w:rPr>
          <w:rFonts w:ascii="Times New Roman CYR" w:hAnsi="Times New Roman CYR" w:cs="Times New Roman CYR"/>
        </w:rPr>
        <w:t>е</w:t>
      </w:r>
      <w:r w:rsidRPr="00550538">
        <w:rPr>
          <w:rFonts w:ascii="Times New Roman CYR" w:hAnsi="Times New Roman CYR" w:cs="Times New Roman CYR"/>
        </w:rPr>
        <w:t xml:space="preserve"> нотариальных действий </w:t>
      </w:r>
      <w:r w:rsidRPr="00550538">
        <w:rPr>
          <w:bCs/>
        </w:rPr>
        <w:t xml:space="preserve">на территории </w:t>
      </w:r>
      <w:r w:rsidR="006236DD" w:rsidRPr="00550538">
        <w:rPr>
          <w:bCs/>
        </w:rPr>
        <w:t>Берегаевского</w:t>
      </w:r>
      <w:r w:rsidR="00A1110B" w:rsidRPr="00550538">
        <w:rPr>
          <w:bCs/>
        </w:rPr>
        <w:t xml:space="preserve"> </w:t>
      </w:r>
      <w:r w:rsidRPr="00550538">
        <w:rPr>
          <w:bCs/>
        </w:rPr>
        <w:t>сельского поселения</w:t>
      </w:r>
      <w:r w:rsidR="00142ACA" w:rsidRPr="00550538">
        <w:rPr>
          <w:bCs/>
        </w:rPr>
        <w:t>.</w:t>
      </w:r>
    </w:p>
    <w:p w:rsidR="00A268B5" w:rsidRPr="00550538" w:rsidRDefault="00A268B5" w:rsidP="0055053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</w:p>
    <w:p w:rsidR="00A268B5" w:rsidRPr="00550538" w:rsidRDefault="00A268B5" w:rsidP="00C7283E">
      <w:pPr>
        <w:widowControl w:val="0"/>
        <w:numPr>
          <w:ilvl w:val="1"/>
          <w:numId w:val="8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50538">
        <w:rPr>
          <w:rFonts w:ascii="Times New Roman CYR" w:hAnsi="Times New Roman CYR" w:cs="Times New Roman CYR"/>
          <w:b/>
          <w:bCs/>
        </w:rPr>
        <w:t>Наименование органа, предоставляющего муниципальную услугу</w:t>
      </w:r>
    </w:p>
    <w:p w:rsidR="00A268B5" w:rsidRPr="00550538" w:rsidRDefault="00A268B5" w:rsidP="00550538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Cs/>
        </w:rPr>
      </w:pPr>
    </w:p>
    <w:p w:rsidR="00A268B5" w:rsidRPr="00550538" w:rsidRDefault="00C7283E" w:rsidP="0055053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A268B5" w:rsidRPr="00550538">
        <w:rPr>
          <w:rFonts w:ascii="Times New Roman CYR" w:hAnsi="Times New Roman CYR" w:cs="Times New Roman CYR"/>
        </w:rPr>
        <w:t xml:space="preserve">2.2.1. Предоставление муниципальной услуги в муниципальном образовании </w:t>
      </w:r>
      <w:r>
        <w:rPr>
          <w:rFonts w:ascii="Times New Roman CYR" w:hAnsi="Times New Roman CYR" w:cs="Times New Roman CYR"/>
        </w:rPr>
        <w:t>«</w:t>
      </w:r>
      <w:r w:rsidR="0006399D" w:rsidRPr="00550538">
        <w:rPr>
          <w:bCs/>
        </w:rPr>
        <w:t>Берегаевское</w:t>
      </w:r>
      <w:r w:rsidR="00A268B5" w:rsidRPr="00550538">
        <w:rPr>
          <w:rFonts w:ascii="Times New Roman CYR" w:hAnsi="Times New Roman CYR" w:cs="Times New Roman CYR"/>
        </w:rPr>
        <w:t xml:space="preserve"> сельское поселение</w:t>
      </w:r>
      <w:r>
        <w:rPr>
          <w:rFonts w:ascii="Times New Roman CYR" w:hAnsi="Times New Roman CYR" w:cs="Times New Roman CYR"/>
        </w:rPr>
        <w:t>»</w:t>
      </w:r>
      <w:r w:rsidR="00A268B5" w:rsidRPr="00550538">
        <w:rPr>
          <w:rFonts w:ascii="Times New Roman CYR" w:hAnsi="Times New Roman CYR" w:cs="Times New Roman CYR"/>
        </w:rPr>
        <w:t xml:space="preserve"> осуществляется </w:t>
      </w:r>
      <w:r w:rsidR="00A1110B" w:rsidRPr="00550538">
        <w:rPr>
          <w:rFonts w:ascii="Times New Roman CYR" w:hAnsi="Times New Roman CYR" w:cs="Times New Roman CYR"/>
        </w:rPr>
        <w:t xml:space="preserve"> Глав</w:t>
      </w:r>
      <w:r w:rsidR="0006399D" w:rsidRPr="00550538">
        <w:rPr>
          <w:rFonts w:ascii="Times New Roman CYR" w:hAnsi="Times New Roman CYR" w:cs="Times New Roman CYR"/>
        </w:rPr>
        <w:t>ой</w:t>
      </w:r>
      <w:r w:rsidR="00A1110B" w:rsidRPr="00550538">
        <w:rPr>
          <w:rFonts w:ascii="Times New Roman CYR" w:hAnsi="Times New Roman CYR" w:cs="Times New Roman CYR"/>
        </w:rPr>
        <w:t xml:space="preserve"> </w:t>
      </w:r>
      <w:r w:rsidR="0006399D" w:rsidRPr="00550538">
        <w:rPr>
          <w:bCs/>
        </w:rPr>
        <w:t>Берегаевского</w:t>
      </w:r>
      <w:r w:rsidR="0006399D" w:rsidRPr="00550538">
        <w:rPr>
          <w:rFonts w:ascii="Times New Roman CYR" w:hAnsi="Times New Roman CYR" w:cs="Times New Roman CYR"/>
        </w:rPr>
        <w:t xml:space="preserve"> </w:t>
      </w:r>
      <w:r w:rsidR="00A1110B" w:rsidRPr="00550538">
        <w:rPr>
          <w:rFonts w:ascii="Times New Roman CYR" w:hAnsi="Times New Roman CYR" w:cs="Times New Roman CYR"/>
        </w:rPr>
        <w:t xml:space="preserve">сельского поселения </w:t>
      </w:r>
      <w:r w:rsidR="00A268B5" w:rsidRPr="00550538">
        <w:rPr>
          <w:rFonts w:ascii="Times New Roman CYR" w:hAnsi="Times New Roman CYR" w:cs="Times New Roman CYR"/>
        </w:rPr>
        <w:t>(далее - должностное лицо).</w:t>
      </w:r>
    </w:p>
    <w:p w:rsidR="00A268B5" w:rsidRPr="00550538" w:rsidRDefault="00A268B5" w:rsidP="00550538">
      <w:pPr>
        <w:ind w:firstLine="709"/>
        <w:jc w:val="both"/>
      </w:pPr>
      <w:r w:rsidRPr="00550538">
        <w:t>2.2.2. Запрещено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E24BD">
        <w:t>.</w:t>
      </w:r>
    </w:p>
    <w:p w:rsidR="00A268B5" w:rsidRPr="00550538" w:rsidRDefault="00A268B5" w:rsidP="00550538">
      <w:pPr>
        <w:jc w:val="both"/>
        <w:rPr>
          <w:rFonts w:cs="Arial"/>
        </w:rPr>
      </w:pPr>
    </w:p>
    <w:p w:rsidR="00A268B5" w:rsidRDefault="00A268B5" w:rsidP="00550538">
      <w:pPr>
        <w:widowControl w:val="0"/>
        <w:numPr>
          <w:ilvl w:val="1"/>
          <w:numId w:val="8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50538">
        <w:rPr>
          <w:rFonts w:ascii="Times New Roman CYR" w:hAnsi="Times New Roman CYR" w:cs="Times New Roman CYR"/>
          <w:b/>
        </w:rPr>
        <w:t>Результат предоставления муниципальной услуги</w:t>
      </w:r>
    </w:p>
    <w:p w:rsidR="00F93DB9" w:rsidRPr="00550538" w:rsidRDefault="00F93DB9" w:rsidP="00F93DB9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</w:rPr>
      </w:pPr>
    </w:p>
    <w:p w:rsidR="00E3172E" w:rsidRDefault="00C7283E" w:rsidP="00F93DB9">
      <w:pPr>
        <w:jc w:val="both"/>
      </w:pPr>
      <w:r>
        <w:t xml:space="preserve">      </w:t>
      </w:r>
      <w:r w:rsidR="00A268B5" w:rsidRPr="00550538">
        <w:t>Результатом предоставления муниципальной услуги является:</w:t>
      </w:r>
      <w:r w:rsidR="00A268B5" w:rsidRPr="00550538">
        <w:br/>
        <w:t>- сове</w:t>
      </w:r>
      <w:r w:rsidR="00B61F3A">
        <w:t xml:space="preserve">ршение </w:t>
      </w:r>
      <w:r w:rsidR="00E3172E">
        <w:t xml:space="preserve">следующих </w:t>
      </w:r>
      <w:r w:rsidR="00B61F3A">
        <w:t>нотариальных действий</w:t>
      </w:r>
      <w:r w:rsidR="00E3172E">
        <w:t>:</w:t>
      </w:r>
    </w:p>
    <w:p w:rsidR="00E3172E" w:rsidRDefault="00E3172E" w:rsidP="00F93DB9">
      <w:pPr>
        <w:jc w:val="both"/>
      </w:pPr>
      <w:r>
        <w:t xml:space="preserve">      1)</w:t>
      </w:r>
      <w:r w:rsidR="00B61F3A">
        <w:t xml:space="preserve"> </w:t>
      </w:r>
      <w:r>
        <w:t xml:space="preserve"> </w:t>
      </w:r>
      <w:r w:rsidR="00B61F3A">
        <w:t xml:space="preserve"> </w:t>
      </w:r>
      <w:r w:rsidR="00A268B5" w:rsidRPr="00550538">
        <w:t>удостовер</w:t>
      </w:r>
      <w:r w:rsidR="00AC3DAF">
        <w:t xml:space="preserve">ение </w:t>
      </w:r>
      <w:r w:rsidR="00B61F3A">
        <w:t xml:space="preserve"> завещания</w:t>
      </w:r>
      <w:r>
        <w:t>;</w:t>
      </w:r>
    </w:p>
    <w:p w:rsidR="00363CE3" w:rsidRDefault="00E3172E" w:rsidP="00F93DB9">
      <w:pPr>
        <w:jc w:val="both"/>
      </w:pPr>
      <w:r>
        <w:t xml:space="preserve">      2)</w:t>
      </w:r>
      <w:r w:rsidR="005560FA">
        <w:t xml:space="preserve"> </w:t>
      </w:r>
      <w:r w:rsidR="00A268B5" w:rsidRPr="00550538">
        <w:t xml:space="preserve"> </w:t>
      </w:r>
      <w:r w:rsidRPr="00550538">
        <w:t>удостовер</w:t>
      </w:r>
      <w:r w:rsidR="00AC3DAF">
        <w:t>ение</w:t>
      </w:r>
      <w:r w:rsidRPr="00550538">
        <w:t xml:space="preserve"> </w:t>
      </w:r>
      <w:r w:rsidR="00A268B5" w:rsidRPr="00550538">
        <w:t>доверенности</w:t>
      </w:r>
      <w:r w:rsidR="00363CE3">
        <w:t>;</w:t>
      </w:r>
    </w:p>
    <w:p w:rsidR="00C36479" w:rsidRDefault="00363CE3" w:rsidP="00F93DB9">
      <w:pPr>
        <w:jc w:val="both"/>
      </w:pPr>
      <w:r>
        <w:t xml:space="preserve">      </w:t>
      </w:r>
      <w:r w:rsidR="008704DB">
        <w:t>3</w:t>
      </w:r>
      <w:r>
        <w:t xml:space="preserve">) </w:t>
      </w:r>
      <w:r w:rsidR="00A268B5" w:rsidRPr="00550538">
        <w:t xml:space="preserve"> свидетельствова</w:t>
      </w:r>
      <w:r w:rsidR="00AC3DAF">
        <w:t xml:space="preserve">ние </w:t>
      </w:r>
      <w:r w:rsidR="00A268B5" w:rsidRPr="00550538">
        <w:t xml:space="preserve"> верност</w:t>
      </w:r>
      <w:r w:rsidR="00AC3DAF">
        <w:t xml:space="preserve">и </w:t>
      </w:r>
      <w:r w:rsidR="00A268B5" w:rsidRPr="00550538">
        <w:t xml:space="preserve"> копий документов</w:t>
      </w:r>
      <w:r w:rsidR="00C36479">
        <w:t xml:space="preserve"> и </w:t>
      </w:r>
      <w:r w:rsidR="00A268B5" w:rsidRPr="00550538">
        <w:t>выписок из них</w:t>
      </w:r>
      <w:r w:rsidR="00C36479">
        <w:t>;</w:t>
      </w:r>
    </w:p>
    <w:p w:rsidR="00F93DB9" w:rsidRDefault="00C36479" w:rsidP="00F93DB9">
      <w:pPr>
        <w:jc w:val="both"/>
      </w:pPr>
      <w:r>
        <w:t xml:space="preserve">      </w:t>
      </w:r>
      <w:r w:rsidR="008704DB">
        <w:t>4</w:t>
      </w:r>
      <w:r>
        <w:t>)</w:t>
      </w:r>
      <w:r w:rsidR="00A268B5" w:rsidRPr="00550538">
        <w:t xml:space="preserve"> </w:t>
      </w:r>
      <w:r w:rsidRPr="00550538">
        <w:t>свидетельствова</w:t>
      </w:r>
      <w:r w:rsidR="00AC3DAF">
        <w:t>ние</w:t>
      </w:r>
      <w:r w:rsidR="00A268B5" w:rsidRPr="00550538">
        <w:t xml:space="preserve"> подлинност</w:t>
      </w:r>
      <w:r w:rsidR="00AC3DAF">
        <w:t xml:space="preserve">и </w:t>
      </w:r>
      <w:r w:rsidR="00A268B5" w:rsidRPr="00550538">
        <w:t xml:space="preserve"> подписи на документах</w:t>
      </w:r>
      <w:r w:rsidR="004911DC">
        <w:t>;</w:t>
      </w:r>
    </w:p>
    <w:p w:rsidR="00A268B5" w:rsidRDefault="00593C92" w:rsidP="00680890">
      <w:pPr>
        <w:jc w:val="both"/>
      </w:pPr>
      <w:r>
        <w:t xml:space="preserve">- отказ в совершении </w:t>
      </w:r>
      <w:r w:rsidR="00F93DB9">
        <w:t xml:space="preserve">вышеуказанных </w:t>
      </w:r>
      <w:r>
        <w:t>нотариальных действий</w:t>
      </w:r>
      <w:r w:rsidR="004911DC">
        <w:t>.</w:t>
      </w:r>
      <w:r>
        <w:t xml:space="preserve"> </w:t>
      </w:r>
    </w:p>
    <w:p w:rsidR="00680890" w:rsidRPr="00550538" w:rsidRDefault="00680890" w:rsidP="00680890">
      <w:pPr>
        <w:jc w:val="both"/>
      </w:pPr>
    </w:p>
    <w:p w:rsidR="00A268B5" w:rsidRPr="00550538" w:rsidRDefault="00A268B5" w:rsidP="00550538">
      <w:pPr>
        <w:widowControl w:val="0"/>
        <w:numPr>
          <w:ilvl w:val="1"/>
          <w:numId w:val="8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50538">
        <w:rPr>
          <w:rFonts w:ascii="Times New Roman CYR" w:hAnsi="Times New Roman CYR" w:cs="Times New Roman CYR"/>
          <w:b/>
        </w:rPr>
        <w:t>Сроки предоставления муниципальной услуги</w:t>
      </w:r>
    </w:p>
    <w:p w:rsidR="00A268B5" w:rsidRPr="00550538" w:rsidRDefault="00A268B5" w:rsidP="00550538">
      <w:pPr>
        <w:widowControl w:val="0"/>
        <w:numPr>
          <w:ilvl w:val="2"/>
          <w:numId w:val="86"/>
        </w:numPr>
        <w:suppressAutoHyphens/>
        <w:spacing w:before="180" w:after="100" w:afterAutospacing="1"/>
        <w:jc w:val="both"/>
      </w:pPr>
      <w:r w:rsidRPr="00550538">
        <w:t>Время для приема заявителя и рассмотрения документов, предоставленных заявителем, не может превышать 30 минут.</w:t>
      </w:r>
    </w:p>
    <w:p w:rsidR="00A268B5" w:rsidRPr="00550538" w:rsidRDefault="00A268B5" w:rsidP="00550538">
      <w:pPr>
        <w:widowControl w:val="0"/>
        <w:numPr>
          <w:ilvl w:val="2"/>
          <w:numId w:val="86"/>
        </w:numPr>
        <w:suppressAutoHyphens/>
        <w:spacing w:before="180" w:after="100" w:afterAutospacing="1"/>
        <w:jc w:val="both"/>
      </w:pPr>
      <w:r w:rsidRPr="00550538">
        <w:t>Время ожидания заявителя при обращении к должностному лицу не может превышать 30 минут.</w:t>
      </w:r>
    </w:p>
    <w:p w:rsidR="00A268B5" w:rsidRPr="00550538" w:rsidRDefault="00A268B5" w:rsidP="00550538">
      <w:pPr>
        <w:widowControl w:val="0"/>
        <w:numPr>
          <w:ilvl w:val="2"/>
          <w:numId w:val="86"/>
        </w:numPr>
        <w:suppressAutoHyphens/>
        <w:jc w:val="both"/>
      </w:pPr>
      <w:r w:rsidRPr="00550538">
        <w:t xml:space="preserve">Время разговора в порядке консультирования по телефону не должно превышать 10 минут. </w:t>
      </w:r>
    </w:p>
    <w:p w:rsidR="00680890" w:rsidRPr="00550538" w:rsidRDefault="00A268B5" w:rsidP="00680890">
      <w:pPr>
        <w:spacing w:before="240"/>
        <w:jc w:val="center"/>
        <w:rPr>
          <w:b/>
          <w:bCs/>
          <w:color w:val="000000"/>
        </w:rPr>
      </w:pPr>
      <w:r w:rsidRPr="00550538">
        <w:rPr>
          <w:b/>
          <w:bCs/>
          <w:color w:val="000000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A60E14" w:rsidRDefault="00A60E14" w:rsidP="00550538">
      <w:pPr>
        <w:jc w:val="both"/>
      </w:pPr>
    </w:p>
    <w:p w:rsidR="00A268B5" w:rsidRPr="00550538" w:rsidRDefault="00A268B5" w:rsidP="00550538">
      <w:pPr>
        <w:jc w:val="both"/>
      </w:pPr>
      <w:r w:rsidRPr="00550538">
        <w:t>Предоставление муниципальной услуги осуществляется в соответствии:</w:t>
      </w:r>
    </w:p>
    <w:p w:rsidR="00A268B5" w:rsidRPr="00550538" w:rsidRDefault="00A268B5" w:rsidP="00550538">
      <w:pPr>
        <w:jc w:val="both"/>
      </w:pPr>
      <w:r w:rsidRPr="00550538">
        <w:t>-  Конституцией Российской Федерации</w:t>
      </w:r>
      <w:r w:rsidRPr="00550538">
        <w:rPr>
          <w:color w:val="000000"/>
        </w:rPr>
        <w:t>;</w:t>
      </w:r>
    </w:p>
    <w:p w:rsidR="00A268B5" w:rsidRPr="00550538" w:rsidRDefault="00A268B5" w:rsidP="00550538">
      <w:pPr>
        <w:jc w:val="both"/>
      </w:pPr>
      <w:r w:rsidRPr="00550538"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A268B5" w:rsidRPr="00550538" w:rsidRDefault="00A268B5" w:rsidP="00550538">
      <w:pPr>
        <w:jc w:val="both"/>
      </w:pPr>
      <w:r w:rsidRPr="00550538">
        <w:t>- Приказом Минюста Российской Федерации от 27.12.2007 № 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районов»;</w:t>
      </w:r>
    </w:p>
    <w:p w:rsidR="00A268B5" w:rsidRPr="00550538" w:rsidRDefault="00A268B5" w:rsidP="00550538">
      <w:pPr>
        <w:jc w:val="both"/>
      </w:pPr>
      <w:r w:rsidRPr="00550538">
        <w:t>- Приказом Минюста Российской Федерации от 10.04.2002  №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документах»;</w:t>
      </w:r>
    </w:p>
    <w:p w:rsidR="00A268B5" w:rsidRPr="00550538" w:rsidRDefault="00A268B5" w:rsidP="00550538">
      <w:pPr>
        <w:autoSpaceDE w:val="0"/>
        <w:autoSpaceDN w:val="0"/>
        <w:adjustRightInd w:val="0"/>
        <w:jc w:val="both"/>
      </w:pPr>
      <w:r w:rsidRPr="00550538">
        <w:t>- Основами законодательства Российской Федерации о нотариате;</w:t>
      </w:r>
    </w:p>
    <w:p w:rsidR="00A268B5" w:rsidRPr="00550538" w:rsidRDefault="00A268B5" w:rsidP="00550538">
      <w:pPr>
        <w:jc w:val="both"/>
      </w:pPr>
      <w:r w:rsidRPr="00550538">
        <w:lastRenderedPageBreak/>
        <w:t xml:space="preserve">- Уставом муниципального образования </w:t>
      </w:r>
      <w:r w:rsidR="008D37E4">
        <w:t>«</w:t>
      </w:r>
      <w:r w:rsidR="006236DD" w:rsidRPr="00550538">
        <w:rPr>
          <w:bCs/>
        </w:rPr>
        <w:t>Берегаевское</w:t>
      </w:r>
      <w:r w:rsidRPr="00550538">
        <w:t xml:space="preserve"> сельское поселение</w:t>
      </w:r>
      <w:r w:rsidR="008D37E4">
        <w:t>»</w:t>
      </w:r>
      <w:r w:rsidRPr="00550538">
        <w:t>;</w:t>
      </w:r>
    </w:p>
    <w:p w:rsidR="006B1D1F" w:rsidRPr="00616288" w:rsidRDefault="00A268B5" w:rsidP="006162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</w:t>
      </w:r>
      <w:r w:rsidR="00CB343A"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Постановлением </w:t>
      </w:r>
      <w:r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1110B"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>Г</w:t>
      </w:r>
      <w:r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лавы </w:t>
      </w:r>
      <w:r w:rsidR="00D230DA" w:rsidRPr="00550538">
        <w:rPr>
          <w:rFonts w:ascii="Times New Roman" w:hAnsi="Times New Roman" w:cs="Times New Roman"/>
          <w:b w:val="0"/>
          <w:bCs w:val="0"/>
          <w:sz w:val="24"/>
          <w:szCs w:val="24"/>
        </w:rPr>
        <w:t>Берегаевского</w:t>
      </w:r>
      <w:r w:rsidR="00D230DA"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сельского поселения от </w:t>
      </w:r>
      <w:r w:rsidR="006236DD"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>19.07.2011</w:t>
      </w:r>
      <w:r w:rsidR="00A1110B"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года</w:t>
      </w:r>
      <w:r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№ </w:t>
      </w:r>
      <w:r w:rsidR="006236DD"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>37</w:t>
      </w:r>
      <w:r w:rsidRPr="0055053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550538">
        <w:rPr>
          <w:rFonts w:ascii="Times New Roman" w:hAnsi="Times New Roman" w:cs="Times New Roman"/>
          <w:b w:val="0"/>
          <w:sz w:val="24"/>
          <w:szCs w:val="24"/>
        </w:rPr>
        <w:t>«О</w:t>
      </w:r>
      <w:r w:rsidR="006236DD" w:rsidRPr="00550538">
        <w:rPr>
          <w:rFonts w:ascii="Times New Roman" w:hAnsi="Times New Roman" w:cs="Times New Roman"/>
          <w:b w:val="0"/>
          <w:sz w:val="24"/>
          <w:szCs w:val="24"/>
        </w:rPr>
        <w:t xml:space="preserve"> совершении</w:t>
      </w:r>
      <w:r w:rsidRPr="00550538">
        <w:rPr>
          <w:rFonts w:ascii="Times New Roman" w:hAnsi="Times New Roman" w:cs="Times New Roman"/>
          <w:b w:val="0"/>
          <w:sz w:val="24"/>
          <w:szCs w:val="24"/>
        </w:rPr>
        <w:t xml:space="preserve"> нотариальных действий». </w:t>
      </w:r>
    </w:p>
    <w:p w:rsidR="00680890" w:rsidRDefault="00680890" w:rsidP="00550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A268B5" w:rsidRPr="00550538" w:rsidRDefault="00A268B5" w:rsidP="00550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50538">
        <w:rPr>
          <w:rFonts w:ascii="Times New Roman CYR" w:hAnsi="Times New Roman CYR" w:cs="Times New Roman CYR"/>
          <w:b/>
        </w:rPr>
        <w:t>2.6. Перечень документов, необходимых для предоставления муниципальной услуги</w:t>
      </w:r>
    </w:p>
    <w:p w:rsidR="00A268B5" w:rsidRPr="00550538" w:rsidRDefault="00A268B5" w:rsidP="00550538">
      <w:pPr>
        <w:spacing w:before="180"/>
        <w:ind w:firstLine="540"/>
        <w:jc w:val="both"/>
      </w:pPr>
      <w:r w:rsidRPr="00550538">
        <w:t>2.6.1. Для удостоверения доверенностей:</w:t>
      </w:r>
    </w:p>
    <w:p w:rsidR="00A268B5" w:rsidRPr="00550538" w:rsidRDefault="00A268B5" w:rsidP="00550538">
      <w:pPr>
        <w:widowControl w:val="0"/>
        <w:numPr>
          <w:ilvl w:val="0"/>
          <w:numId w:val="87"/>
        </w:numPr>
        <w:suppressAutoHyphens/>
        <w:spacing w:before="180"/>
        <w:jc w:val="both"/>
      </w:pPr>
      <w:r w:rsidRPr="00550538">
        <w:t>для физических лиц:</w:t>
      </w:r>
    </w:p>
    <w:p w:rsidR="00A268B5" w:rsidRPr="00550538" w:rsidRDefault="00A268B5" w:rsidP="00550538">
      <w:pPr>
        <w:spacing w:before="180"/>
        <w:jc w:val="both"/>
      </w:pPr>
      <w:r w:rsidRPr="00550538">
        <w:t>- паспорт или другие документы, удостоверяющие личность заявителя;</w:t>
      </w:r>
    </w:p>
    <w:p w:rsidR="00A268B5" w:rsidRPr="00550538" w:rsidRDefault="00A268B5" w:rsidP="00550538">
      <w:pPr>
        <w:spacing w:before="180"/>
        <w:jc w:val="both"/>
      </w:pPr>
      <w:r w:rsidRPr="00550538">
        <w:t>- документ об уплате государственной пошлины или нотариального тарифа.</w:t>
      </w:r>
    </w:p>
    <w:p w:rsidR="00A268B5" w:rsidRPr="00550538" w:rsidRDefault="00A268B5" w:rsidP="00550538">
      <w:pPr>
        <w:widowControl w:val="0"/>
        <w:numPr>
          <w:ilvl w:val="0"/>
          <w:numId w:val="87"/>
        </w:numPr>
        <w:suppressAutoHyphens/>
        <w:spacing w:before="180"/>
        <w:jc w:val="both"/>
      </w:pPr>
      <w:r w:rsidRPr="00550538">
        <w:t>для юридических лиц:</w:t>
      </w:r>
    </w:p>
    <w:p w:rsidR="00A268B5" w:rsidRPr="00550538" w:rsidRDefault="00A268B5" w:rsidP="00550538">
      <w:pPr>
        <w:spacing w:before="180"/>
        <w:jc w:val="both"/>
      </w:pPr>
      <w:r w:rsidRPr="00550538">
        <w:t>- учредительные документы юридического лица;</w:t>
      </w:r>
    </w:p>
    <w:p w:rsidR="00A268B5" w:rsidRPr="00550538" w:rsidRDefault="00A268B5" w:rsidP="00550538">
      <w:pPr>
        <w:spacing w:before="180"/>
        <w:jc w:val="both"/>
      </w:pPr>
      <w:r w:rsidRPr="00550538">
        <w:t>- документы, подтверждающие его избрание (назначение),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 директором). В подтверждение полномочий представителя юридического лица, действующего по доверенности юридического лица, должностному лицу местного самоуправления должны быть представлены:</w:t>
      </w:r>
    </w:p>
    <w:p w:rsidR="00A268B5" w:rsidRPr="00550538" w:rsidRDefault="00A268B5" w:rsidP="00550538">
      <w:pPr>
        <w:spacing w:before="180"/>
        <w:jc w:val="both"/>
      </w:pPr>
      <w:r w:rsidRPr="00550538">
        <w:t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</w:t>
      </w:r>
    </w:p>
    <w:p w:rsidR="00A268B5" w:rsidRPr="00550538" w:rsidRDefault="00A268B5" w:rsidP="00550538">
      <w:pPr>
        <w:spacing w:before="180"/>
        <w:jc w:val="both"/>
      </w:pPr>
      <w:r w:rsidRPr="00550538">
        <w:t>- документ об уплате государственной пошлины или нотариального тарифа.</w:t>
      </w:r>
    </w:p>
    <w:p w:rsidR="00A268B5" w:rsidRPr="00550538" w:rsidRDefault="00A268B5" w:rsidP="00550538">
      <w:pPr>
        <w:spacing w:before="180"/>
        <w:ind w:firstLine="540"/>
        <w:jc w:val="both"/>
      </w:pPr>
      <w:r w:rsidRPr="00550538">
        <w:t>2.6.2. Для свидетельствования верности копий документов и выписок из них:</w:t>
      </w:r>
    </w:p>
    <w:p w:rsidR="00A268B5" w:rsidRPr="00550538" w:rsidRDefault="00A268B5" w:rsidP="00550538">
      <w:pPr>
        <w:spacing w:before="180"/>
        <w:jc w:val="both"/>
      </w:pPr>
      <w:r w:rsidRPr="00550538">
        <w:t>- паспорт или другие документы, удостоверяющие личность заявителя;</w:t>
      </w:r>
    </w:p>
    <w:p w:rsidR="00A268B5" w:rsidRPr="00550538" w:rsidRDefault="00A268B5" w:rsidP="00550538">
      <w:pPr>
        <w:spacing w:before="180"/>
        <w:jc w:val="both"/>
      </w:pPr>
      <w:r w:rsidRPr="00550538">
        <w:t xml:space="preserve">- 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</w:t>
      </w:r>
    </w:p>
    <w:p w:rsidR="00A268B5" w:rsidRPr="00550538" w:rsidRDefault="00A268B5" w:rsidP="00550538">
      <w:pPr>
        <w:spacing w:before="180"/>
        <w:jc w:val="both"/>
      </w:pPr>
      <w:r w:rsidRPr="00550538">
        <w:t>- документ об уплате государственной пошлины или нотариального тарифа.</w:t>
      </w:r>
    </w:p>
    <w:p w:rsidR="00A268B5" w:rsidRPr="00550538" w:rsidRDefault="00A268B5" w:rsidP="00550538">
      <w:pPr>
        <w:spacing w:before="180"/>
        <w:ind w:firstLine="540"/>
        <w:jc w:val="both"/>
      </w:pPr>
      <w:r w:rsidRPr="00550538">
        <w:t>2.6.3. Для свидетельствования подлинности подписи на документах:</w:t>
      </w:r>
    </w:p>
    <w:p w:rsidR="00A268B5" w:rsidRPr="00550538" w:rsidRDefault="00A268B5" w:rsidP="00550538">
      <w:pPr>
        <w:spacing w:before="180"/>
        <w:jc w:val="both"/>
      </w:pPr>
      <w:r w:rsidRPr="00550538">
        <w:t>-</w:t>
      </w:r>
      <w:r w:rsidR="00186280" w:rsidRPr="00550538">
        <w:t xml:space="preserve"> </w:t>
      </w:r>
      <w:r w:rsidRPr="00550538">
        <w:t>паспорт или другие документы, удостоверяющие личность заявителя;</w:t>
      </w:r>
      <w:r w:rsidRPr="00550538">
        <w:br/>
        <w:t>-</w:t>
      </w:r>
      <w:r w:rsidR="00186280" w:rsidRPr="00550538">
        <w:t xml:space="preserve"> </w:t>
      </w:r>
      <w:r w:rsidRPr="00550538">
        <w:t>документ об уплате государственной пошлины или нотариального тарифа.</w:t>
      </w:r>
    </w:p>
    <w:p w:rsidR="00A268B5" w:rsidRPr="00550538" w:rsidRDefault="00A268B5" w:rsidP="00550538">
      <w:pPr>
        <w:spacing w:before="180"/>
        <w:ind w:firstLine="540"/>
        <w:jc w:val="both"/>
      </w:pPr>
      <w:r w:rsidRPr="00550538">
        <w:t>2.6.4. Для удостоверения завещания:</w:t>
      </w:r>
    </w:p>
    <w:p w:rsidR="00A268B5" w:rsidRPr="00550538" w:rsidRDefault="00A268B5" w:rsidP="00550538">
      <w:pPr>
        <w:spacing w:before="180"/>
        <w:jc w:val="both"/>
      </w:pPr>
      <w:r w:rsidRPr="00550538">
        <w:t>-</w:t>
      </w:r>
      <w:r w:rsidR="00186280" w:rsidRPr="00550538">
        <w:t xml:space="preserve"> </w:t>
      </w:r>
      <w:r w:rsidRPr="00550538">
        <w:t>паспорт или другие документы, удостоверяющие личность заявителя;</w:t>
      </w:r>
      <w:r w:rsidRPr="00550538">
        <w:br/>
        <w:t>-</w:t>
      </w:r>
      <w:r w:rsidR="00186280" w:rsidRPr="00550538">
        <w:t xml:space="preserve"> </w:t>
      </w:r>
      <w:r w:rsidR="00365C3B">
        <w:t xml:space="preserve">  </w:t>
      </w:r>
      <w:r w:rsidRPr="00550538">
        <w:t>документ об уплате государственной пошлины или нотариального тарифа.</w:t>
      </w:r>
    </w:p>
    <w:p w:rsidR="00A268B5" w:rsidRPr="00550538" w:rsidRDefault="00A268B5" w:rsidP="00550538">
      <w:pPr>
        <w:spacing w:before="240"/>
        <w:ind w:firstLine="851"/>
        <w:jc w:val="center"/>
        <w:rPr>
          <w:b/>
        </w:rPr>
      </w:pPr>
      <w:r w:rsidRPr="00550538">
        <w:rPr>
          <w:b/>
        </w:rPr>
        <w:t>2.7. Запрет требования предоставления документов и информации или осуществления действий,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268B5" w:rsidRPr="00550538" w:rsidRDefault="00A268B5" w:rsidP="00550538">
      <w:pPr>
        <w:pStyle w:val="af5"/>
        <w:spacing w:after="0" w:line="240" w:lineRule="auto"/>
        <w:ind w:left="851"/>
        <w:jc w:val="both"/>
        <w:outlineLvl w:val="1"/>
        <w:rPr>
          <w:rFonts w:ascii="Times New Roman" w:hAnsi="Times New Roman"/>
          <w:sz w:val="24"/>
          <w:szCs w:val="24"/>
        </w:rPr>
      </w:pPr>
      <w:r w:rsidRPr="00550538">
        <w:rPr>
          <w:rFonts w:ascii="Times New Roman" w:hAnsi="Times New Roman"/>
          <w:sz w:val="24"/>
          <w:szCs w:val="24"/>
        </w:rPr>
        <w:t>2.7.1. Запрещается требовать от заявителя:</w:t>
      </w:r>
    </w:p>
    <w:p w:rsidR="00A268B5" w:rsidRPr="00550538" w:rsidRDefault="00A268B5" w:rsidP="00550538">
      <w:pPr>
        <w:ind w:firstLine="720"/>
        <w:jc w:val="both"/>
        <w:outlineLvl w:val="1"/>
      </w:pPr>
      <w:r w:rsidRPr="00550538"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268B5" w:rsidRPr="00550538" w:rsidRDefault="00A268B5" w:rsidP="00550538">
      <w:pPr>
        <w:ind w:firstLine="720"/>
        <w:jc w:val="both"/>
      </w:pPr>
      <w:r w:rsidRPr="00550538">
        <w:lastRenderedPageBreak/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области, правовыми актами органов местного самоуправления </w:t>
      </w:r>
      <w:r w:rsidR="00D230DA" w:rsidRPr="00550538">
        <w:t>Тегульдетского</w:t>
      </w:r>
      <w:r w:rsidRPr="00550538">
        <w:t xml:space="preserve"> района находятся в распоряжении органов, предоставляющих муниципальные услуги,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A268B5" w:rsidRPr="00550538" w:rsidRDefault="00A268B5" w:rsidP="00550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A268B5" w:rsidRPr="00550538" w:rsidRDefault="00A268B5" w:rsidP="005505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50538">
        <w:rPr>
          <w:rFonts w:ascii="Times New Roman CYR" w:hAnsi="Times New Roman CYR" w:cs="Times New Roman CYR"/>
          <w:b/>
        </w:rPr>
        <w:t xml:space="preserve">2.8. </w:t>
      </w:r>
      <w:r w:rsidRPr="00550538">
        <w:rPr>
          <w:b/>
        </w:rPr>
        <w:t>Исчерпывающий перечень оснований для приостановления или отказа в предоставлении муниципальной услуги.</w:t>
      </w:r>
    </w:p>
    <w:p w:rsidR="00A268B5" w:rsidRPr="00550538" w:rsidRDefault="00A268B5" w:rsidP="00550538">
      <w:pPr>
        <w:jc w:val="both"/>
      </w:pPr>
      <w:r w:rsidRPr="00550538">
        <w:t>2.8.1. Исчерпывающий перечень оснований для отказа в предоставлении муниципальной услуги:</w:t>
      </w:r>
    </w:p>
    <w:p w:rsidR="00A268B5" w:rsidRPr="00550538" w:rsidRDefault="00A268B5" w:rsidP="00550538">
      <w:pPr>
        <w:jc w:val="both"/>
      </w:pPr>
      <w:r w:rsidRPr="00550538">
        <w:t>- совершение такого действия противоречит закону;</w:t>
      </w:r>
    </w:p>
    <w:p w:rsidR="00A268B5" w:rsidRPr="00550538" w:rsidRDefault="00A268B5" w:rsidP="00550538">
      <w:pPr>
        <w:jc w:val="both"/>
      </w:pPr>
      <w:r w:rsidRPr="00550538">
        <w:t>- действие подлежит совершению должностным лицом органа местного самоуправления другого поселения или нотариусом;</w:t>
      </w:r>
    </w:p>
    <w:p w:rsidR="00A268B5" w:rsidRPr="00550538" w:rsidRDefault="00A268B5" w:rsidP="00550538">
      <w:pPr>
        <w:jc w:val="both"/>
      </w:pPr>
      <w:r w:rsidRPr="00550538">
        <w:t>- 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</w:r>
    </w:p>
    <w:p w:rsidR="00A268B5" w:rsidRPr="00550538" w:rsidRDefault="00A268B5" w:rsidP="00550538">
      <w:pPr>
        <w:jc w:val="both"/>
      </w:pPr>
      <w:r w:rsidRPr="00550538">
        <w:t>-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A268B5" w:rsidRPr="00550538" w:rsidRDefault="00A268B5" w:rsidP="00550538">
      <w:pPr>
        <w:jc w:val="both"/>
      </w:pPr>
      <w:r w:rsidRPr="00550538">
        <w:t>- документы, представленные для совершения нотариального действия, не соответствуют требованиям законодательства.</w:t>
      </w:r>
    </w:p>
    <w:p w:rsidR="00A268B5" w:rsidRPr="00550538" w:rsidRDefault="00A268B5" w:rsidP="00550538">
      <w:pPr>
        <w:jc w:val="both"/>
      </w:pPr>
      <w:r w:rsidRPr="00550538">
        <w:t>2.8.2. Исчерпывающий перечень оснований для приостановления муниципальной услуги</w:t>
      </w:r>
    </w:p>
    <w:p w:rsidR="00A268B5" w:rsidRPr="00550538" w:rsidRDefault="00A268B5" w:rsidP="00550538">
      <w:pPr>
        <w:jc w:val="both"/>
      </w:pPr>
      <w:r w:rsidRPr="00550538">
        <w:t>- необходимости истребования дополнительных сведений от физических и юридических лиц;</w:t>
      </w:r>
    </w:p>
    <w:p w:rsidR="00A268B5" w:rsidRPr="00550538" w:rsidRDefault="00A268B5" w:rsidP="00550538">
      <w:pPr>
        <w:jc w:val="both"/>
      </w:pPr>
      <w:r w:rsidRPr="00550538">
        <w:t>- направления документов на экспертизу</w:t>
      </w:r>
      <w:r w:rsidR="00D2122B" w:rsidRPr="00550538">
        <w:t>;</w:t>
      </w:r>
    </w:p>
    <w:p w:rsidR="00A268B5" w:rsidRPr="00550538" w:rsidRDefault="00A268B5" w:rsidP="00550538">
      <w:pPr>
        <w:jc w:val="both"/>
      </w:pPr>
      <w:r w:rsidRPr="00550538">
        <w:t>-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A268B5" w:rsidRPr="00550538" w:rsidRDefault="00A268B5" w:rsidP="00550538">
      <w:pPr>
        <w:ind w:firstLine="709"/>
        <w:jc w:val="both"/>
      </w:pPr>
      <w:r w:rsidRPr="00550538">
        <w:t>Срок приостановления совершения нотариального действия не может превышать месяца со дня принятия решения об отложении совершения нотариального действия.</w:t>
      </w:r>
    </w:p>
    <w:p w:rsidR="00A268B5" w:rsidRPr="00550538" w:rsidRDefault="00A268B5" w:rsidP="00550538">
      <w:pPr>
        <w:spacing w:before="240"/>
        <w:ind w:firstLine="851"/>
        <w:jc w:val="center"/>
        <w:rPr>
          <w:b/>
        </w:rPr>
      </w:pPr>
      <w:r w:rsidRPr="00550538">
        <w:rPr>
          <w:b/>
        </w:rPr>
        <w:t>2.9.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268B5" w:rsidRPr="00550538" w:rsidRDefault="00A268B5" w:rsidP="00550538">
      <w:pPr>
        <w:ind w:firstLine="709"/>
        <w:jc w:val="both"/>
      </w:pPr>
      <w:r w:rsidRPr="00550538">
        <w:t>2.9.1. Муниципальная услуга по совершению нотариальных действий предоставляется на платной основе в соответствии с действующим законодательством РФ.</w:t>
      </w:r>
    </w:p>
    <w:p w:rsidR="00A268B5" w:rsidRPr="00550538" w:rsidRDefault="00A268B5" w:rsidP="00550538">
      <w:pPr>
        <w:ind w:firstLine="709"/>
        <w:jc w:val="both"/>
      </w:pPr>
      <w:r w:rsidRPr="00550538">
        <w:t>Оплата нотариальных действий, совершаемых должностным лицом администрации, производится в порядке, установленном ст. 22 Основ законодательства Российской Федерации о нотариате.</w:t>
      </w:r>
    </w:p>
    <w:p w:rsidR="00A268B5" w:rsidRPr="00550538" w:rsidRDefault="00A268B5" w:rsidP="00550538">
      <w:pPr>
        <w:ind w:firstLine="709"/>
        <w:jc w:val="both"/>
      </w:pPr>
      <w:r w:rsidRPr="00550538">
        <w:t>2.9.2. За совершение нотариальных действий, для которых законодательством Российской Федерации предусмотрена обязательная нотариальная форма должностное лицо администрации, взимает государственную пошлину по ставкам, установленным законодательством Российской Федерации о налогах и сборах (Статья 333.24. Налогового кодекса Российской Федерации (часть вторая).</w:t>
      </w:r>
      <w:r w:rsidRPr="00550538">
        <w:br/>
      </w:r>
      <w:r w:rsidRPr="00550538">
        <w:tab/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администрации взимает нотариальный тариф в размере, установленном в соответствии с требованиями статьи 22.1 Основ законодательства Российской Федерации о нотариате. За нотариальные действия, совершаемые вне помещения администрации, государственная пошлина уплачивается в размере, увеличенном в полтора раза.</w:t>
      </w:r>
    </w:p>
    <w:p w:rsidR="00A268B5" w:rsidRDefault="00A268B5" w:rsidP="00C66D86">
      <w:pPr>
        <w:ind w:firstLine="708"/>
        <w:jc w:val="both"/>
      </w:pPr>
      <w:r w:rsidRPr="00550538">
        <w:t>2.9.3. При удостоверении доверенности, выданной в отношении нескольких лиц, государственная пошлина уплачивается однократно.</w:t>
      </w:r>
    </w:p>
    <w:p w:rsidR="00C66D86" w:rsidRPr="00550538" w:rsidRDefault="00C66D86" w:rsidP="00C66D86">
      <w:pPr>
        <w:ind w:firstLine="708"/>
        <w:jc w:val="both"/>
      </w:pPr>
    </w:p>
    <w:p w:rsidR="00A268B5" w:rsidRPr="00550538" w:rsidRDefault="00A268B5" w:rsidP="00550538">
      <w:pPr>
        <w:ind w:firstLine="709"/>
        <w:jc w:val="center"/>
      </w:pPr>
      <w:bookmarkStart w:id="2" w:name="_Toc319756780"/>
      <w:r w:rsidRPr="006B1D1F">
        <w:rPr>
          <w:b/>
        </w:rPr>
        <w:t>2.10.</w:t>
      </w:r>
      <w:r w:rsidRPr="00550538">
        <w:t xml:space="preserve"> </w:t>
      </w:r>
      <w:r w:rsidRPr="00550538">
        <w:rPr>
          <w:b/>
          <w:bCs/>
          <w:color w:val="000000"/>
        </w:rPr>
        <w:t>Максимальный срок ожидания в очереди при подаче за</w:t>
      </w:r>
      <w:r w:rsidR="00593B15">
        <w:rPr>
          <w:b/>
          <w:bCs/>
          <w:color w:val="000000"/>
        </w:rPr>
        <w:t>проса</w:t>
      </w:r>
      <w:r w:rsidRPr="00550538">
        <w:rPr>
          <w:b/>
          <w:bCs/>
          <w:color w:val="000000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A268B5" w:rsidRPr="00550538" w:rsidRDefault="00A268B5" w:rsidP="00550538">
      <w:pPr>
        <w:ind w:firstLine="709"/>
        <w:jc w:val="both"/>
        <w:rPr>
          <w:shd w:val="clear" w:color="auto" w:fill="FFFFFF"/>
        </w:rPr>
      </w:pPr>
      <w:r w:rsidRPr="00550538">
        <w:t>2.10.1. Время ожидания на прием к специалисту для консультирования, подачи документов для предоставления муниципальной услуги и при получении результата предоставления муниципальной услуги не должно превышать 30 минут.</w:t>
      </w:r>
    </w:p>
    <w:p w:rsidR="00A268B5" w:rsidRPr="00550538" w:rsidRDefault="00A268B5" w:rsidP="00550538">
      <w:pPr>
        <w:ind w:firstLine="709"/>
        <w:jc w:val="both"/>
        <w:rPr>
          <w:shd w:val="clear" w:color="auto" w:fill="FFFFFF"/>
        </w:rPr>
      </w:pPr>
      <w:r w:rsidRPr="00550538">
        <w:t>2.10.2. Консультации о муниципальной услуге предоставляется:</w:t>
      </w:r>
    </w:p>
    <w:p w:rsidR="00A268B5" w:rsidRPr="00550538" w:rsidRDefault="00A268B5" w:rsidP="00550538">
      <w:pPr>
        <w:ind w:firstLine="709"/>
        <w:jc w:val="both"/>
        <w:rPr>
          <w:shd w:val="clear" w:color="auto" w:fill="FFFFFF"/>
        </w:rPr>
      </w:pPr>
      <w:r w:rsidRPr="00550538">
        <w:t xml:space="preserve">непосредственно в администрации </w:t>
      </w:r>
      <w:r w:rsidR="00D230DA" w:rsidRPr="00550538">
        <w:rPr>
          <w:bCs/>
        </w:rPr>
        <w:t>Берегаевского</w:t>
      </w:r>
      <w:r w:rsidRPr="00550538">
        <w:t xml:space="preserve"> сельского поселения и с использованием средств телефонной связи, электронной почты, почтовой связи.</w:t>
      </w:r>
    </w:p>
    <w:p w:rsidR="00A268B5" w:rsidRPr="00550538" w:rsidRDefault="00A268B5" w:rsidP="00550538">
      <w:pPr>
        <w:ind w:firstLine="851"/>
        <w:jc w:val="both"/>
      </w:pPr>
      <w:r w:rsidRPr="00550538">
        <w:t>Продолжительность приема на консультации составляет 30 минут, продолжительность ответа на телефонный звонок - 10 минут.</w:t>
      </w:r>
    </w:p>
    <w:p w:rsidR="00A1110B" w:rsidRPr="00550538" w:rsidRDefault="00A1110B" w:rsidP="00550538">
      <w:pPr>
        <w:shd w:val="clear" w:color="auto" w:fill="FFFFFF"/>
        <w:ind w:firstLine="709"/>
        <w:jc w:val="both"/>
        <w:rPr>
          <w:b/>
        </w:rPr>
      </w:pPr>
    </w:p>
    <w:p w:rsidR="00A268B5" w:rsidRPr="005A3A6D" w:rsidRDefault="00A268B5" w:rsidP="005A3A6D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550538">
        <w:rPr>
          <w:b/>
        </w:rPr>
        <w:t xml:space="preserve">2.11. </w:t>
      </w:r>
      <w:r w:rsidRPr="00550538">
        <w:rPr>
          <w:b/>
          <w:bCs/>
          <w:color w:val="000000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</w:t>
      </w:r>
    </w:p>
    <w:p w:rsidR="00A268B5" w:rsidRPr="00550538" w:rsidRDefault="00A268B5" w:rsidP="00550538">
      <w:pPr>
        <w:spacing w:before="240"/>
        <w:ind w:firstLine="851"/>
        <w:jc w:val="both"/>
      </w:pPr>
      <w:r w:rsidRPr="00550538">
        <w:t xml:space="preserve">Помещение для непосредственного взаимодействия должностного лица администрации </w:t>
      </w:r>
      <w:r w:rsidR="00D230DA" w:rsidRPr="00550538">
        <w:rPr>
          <w:bCs/>
        </w:rPr>
        <w:t>Берегаевского</w:t>
      </w:r>
      <w:r w:rsidRPr="00550538">
        <w:t xml:space="preserve"> сельского поселения с обратившимися должно соответствовать Санитарно-эпидемиологическим правилам и нормативам, а также должно обеспечивать: 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комфортное расположение заявителя и должностного лица, осуществляющего приём;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возможность и удобство оформления заявителем письменного обращения;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 xml:space="preserve">наличие телефонной связи; 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возможность копирования документов;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оборудование мест ожидания;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наличие письменных принадлежностей и бумаги формата А4.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 xml:space="preserve">Приём заявлений осуществляется в кабинете № </w:t>
      </w:r>
      <w:r w:rsidR="00D230DA" w:rsidRPr="00550538">
        <w:t>1</w:t>
      </w:r>
      <w:r w:rsidR="00A1110B" w:rsidRPr="00550538">
        <w:t xml:space="preserve"> </w:t>
      </w:r>
      <w:r w:rsidRPr="00550538">
        <w:t>администрации поселения.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Информационный стенд, должен содержать следующую информацию, касающуюся предоставления муниципальной услуги: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50538">
        <w:t xml:space="preserve">общий режим работы администрации </w:t>
      </w:r>
      <w:r w:rsidR="00D230DA" w:rsidRPr="00550538">
        <w:rPr>
          <w:bCs/>
        </w:rPr>
        <w:t>Берегаевского</w:t>
      </w:r>
      <w:r w:rsidR="00A1110B" w:rsidRPr="00550538">
        <w:t xml:space="preserve"> </w:t>
      </w:r>
      <w:r w:rsidRPr="00550538">
        <w:t>сельского поселения;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50538">
        <w:rPr>
          <w:spacing w:val="-1"/>
        </w:rPr>
        <w:t xml:space="preserve">номера телефонов администрации </w:t>
      </w:r>
      <w:r w:rsidR="00D230DA" w:rsidRPr="00550538">
        <w:rPr>
          <w:bCs/>
        </w:rPr>
        <w:t>Берегаевского</w:t>
      </w:r>
      <w:r w:rsidRPr="00550538">
        <w:rPr>
          <w:spacing w:val="-1"/>
        </w:rPr>
        <w:t xml:space="preserve"> сельского поселения;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50538">
        <w:rPr>
          <w:spacing w:val="-1"/>
        </w:rPr>
        <w:t>порядок предоставления муниципальной услуги (в текстовом виде);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50538">
        <w:rPr>
          <w:spacing w:val="-1"/>
        </w:rPr>
        <w:t>перечень, формы документов для заполнения, образцы заполнения документов;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50538">
        <w:rPr>
          <w:spacing w:val="-1"/>
        </w:rPr>
        <w:t>основания для отказа в предоставлении муниципальной услуги;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550538">
        <w:rPr>
          <w:spacing w:val="-1"/>
        </w:rPr>
        <w:t>порядок обжалования решений, действий или бездействия должностных лиц, предоставляющих муниципальную услугу;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pacing w:val="-1"/>
        </w:rPr>
      </w:pPr>
      <w:r w:rsidRPr="00550538">
        <w:rPr>
          <w:spacing w:val="-1"/>
        </w:rPr>
        <w:t>перечень нормативных правовых актов, регулирующих деятельность по предоставлению муниципальной услуги.</w:t>
      </w:r>
    </w:p>
    <w:p w:rsidR="00A268B5" w:rsidRPr="00550538" w:rsidRDefault="00A268B5" w:rsidP="00550538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A268B5" w:rsidRPr="00550538" w:rsidRDefault="00A268B5" w:rsidP="00550538">
      <w:pPr>
        <w:shd w:val="clear" w:color="auto" w:fill="FFFFFF"/>
        <w:ind w:firstLine="709"/>
        <w:jc w:val="center"/>
        <w:rPr>
          <w:b/>
        </w:rPr>
      </w:pPr>
      <w:r w:rsidRPr="00550538">
        <w:rPr>
          <w:b/>
        </w:rPr>
        <w:t>2.12. Показатели доступности и качества муниципальной услуги</w:t>
      </w:r>
    </w:p>
    <w:p w:rsidR="00A268B5" w:rsidRPr="00550538" w:rsidRDefault="00A268B5" w:rsidP="00550538">
      <w:pPr>
        <w:shd w:val="clear" w:color="auto" w:fill="FFFFFF"/>
        <w:ind w:firstLine="709"/>
        <w:jc w:val="center"/>
        <w:rPr>
          <w:b/>
        </w:rPr>
      </w:pP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2.12.1. Показателями доступности муниципальной услуги являются: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транспортная доступность и удобное территориальное расположение органа, осуществляющего предоставление муниципальной услуги;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размещение информации о порядке предоставления муниципальной услуги на едином портале государственных и муниципальных услуг и официальном сайте администрации района;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простота и ясность изложения информационных документов;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короткое время ожидания услуги.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2.12.2. Показателями оценки качества предоставления муниципальной услуги являются: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точность исполнения муниципальной услуги;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t>соблюдение срока предоставления муниципальной услуги;</w:t>
      </w:r>
    </w:p>
    <w:p w:rsidR="00A268B5" w:rsidRPr="00550538" w:rsidRDefault="00A268B5" w:rsidP="00550538">
      <w:pPr>
        <w:shd w:val="clear" w:color="auto" w:fill="FFFFFF"/>
        <w:ind w:firstLine="709"/>
        <w:jc w:val="both"/>
      </w:pPr>
      <w:r w:rsidRPr="00550538">
        <w:lastRenderedPageBreak/>
        <w:t>отсутствие поданных в установленном порядке жалоб на решения или действия (бездействие) должностных лиц, принятые или осуществленные при предоставлении муниципальной услуги.</w:t>
      </w:r>
    </w:p>
    <w:p w:rsidR="00A268B5" w:rsidRPr="00550538" w:rsidRDefault="00A268B5" w:rsidP="0055053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36151976"/>
      <w:bookmarkStart w:id="4" w:name="_Toc136239812"/>
      <w:bookmarkStart w:id="5" w:name="_Toc136321786"/>
      <w:bookmarkStart w:id="6" w:name="_Toc319756783"/>
      <w:bookmarkEnd w:id="2"/>
      <w:bookmarkEnd w:id="3"/>
      <w:bookmarkEnd w:id="4"/>
      <w:bookmarkEnd w:id="5"/>
      <w:bookmarkEnd w:id="6"/>
      <w:r w:rsidRPr="00550538">
        <w:rPr>
          <w:rFonts w:ascii="Times New Roman" w:hAnsi="Times New Roman" w:cs="Times New Roman"/>
          <w:i w:val="0"/>
          <w:sz w:val="24"/>
          <w:szCs w:val="24"/>
        </w:rPr>
        <w:t>2.13. Иные требования, в том числе учитывающие особенности предоставления муниципальной услуги в электронной форме.</w:t>
      </w:r>
    </w:p>
    <w:p w:rsidR="00A268B5" w:rsidRPr="00550538" w:rsidRDefault="00A268B5" w:rsidP="00550538">
      <w:pPr>
        <w:ind w:firstLine="709"/>
        <w:jc w:val="both"/>
      </w:pPr>
      <w:r w:rsidRPr="00550538">
        <w:t>2.13.1. Заявитель может ознакомиться с информацией о предоставляемой муниципальной услуге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муниципального образования «</w:t>
      </w:r>
      <w:r w:rsidR="00D230DA" w:rsidRPr="00550538">
        <w:rPr>
          <w:bCs/>
        </w:rPr>
        <w:t>Берегаевское</w:t>
      </w:r>
      <w:r w:rsidR="00A1110B" w:rsidRPr="00550538">
        <w:t xml:space="preserve"> </w:t>
      </w:r>
      <w:r w:rsidRPr="00550538">
        <w:t>сельское поселение».</w:t>
      </w:r>
    </w:p>
    <w:p w:rsidR="00A268B5" w:rsidRPr="00550538" w:rsidRDefault="00A268B5" w:rsidP="00550538">
      <w:pPr>
        <w:ind w:firstLine="709"/>
        <w:jc w:val="both"/>
      </w:pPr>
      <w:r w:rsidRPr="00550538">
        <w:t>2.1</w:t>
      </w:r>
      <w:r w:rsidR="000C4B06">
        <w:t>3</w:t>
      </w:r>
      <w:r w:rsidRPr="00550538">
        <w:t xml:space="preserve">.2. </w:t>
      </w:r>
      <w:r w:rsidR="0027213D" w:rsidRPr="00550538">
        <w:t xml:space="preserve"> </w:t>
      </w:r>
      <w:r w:rsidRPr="00550538">
        <w:t>Размещенные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муниципального образования «</w:t>
      </w:r>
      <w:r w:rsidR="00D230DA" w:rsidRPr="00550538">
        <w:rPr>
          <w:bCs/>
        </w:rPr>
        <w:t>Берегаевское</w:t>
      </w:r>
      <w:r w:rsidR="00A1110B" w:rsidRPr="00550538">
        <w:t xml:space="preserve"> </w:t>
      </w:r>
      <w:r w:rsidRPr="00550538">
        <w:t>сельское поселение»</w:t>
      </w:r>
      <w:r w:rsidR="00D67DFB" w:rsidRPr="00550538">
        <w:t xml:space="preserve"> </w:t>
      </w:r>
      <w:r w:rsidRPr="00550538">
        <w:t xml:space="preserve"> формы заявления доступны для копирования и заполнения заявителями.</w:t>
      </w:r>
    </w:p>
    <w:p w:rsidR="00A268B5" w:rsidRPr="00550538" w:rsidRDefault="00A268B5" w:rsidP="00550538">
      <w:pPr>
        <w:ind w:firstLine="540"/>
        <w:jc w:val="both"/>
        <w:rPr>
          <w:rFonts w:cs="Arial"/>
          <w:color w:val="000000"/>
        </w:rPr>
      </w:pPr>
    </w:p>
    <w:p w:rsidR="00A268B5" w:rsidRPr="00550538" w:rsidRDefault="00A268B5" w:rsidP="00550538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 w:rsidRPr="00550538">
        <w:rPr>
          <w:rFonts w:ascii="Times New Roman CYR" w:hAnsi="Times New Roman CYR" w:cs="Times New Roman CYR"/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268B5" w:rsidRPr="00550538" w:rsidRDefault="00A268B5" w:rsidP="00550538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</w:rPr>
      </w:pPr>
    </w:p>
    <w:p w:rsidR="00A268B5" w:rsidRPr="00550538" w:rsidRDefault="00A268B5" w:rsidP="00550538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 w:rsidRPr="00550538">
        <w:rPr>
          <w:b/>
          <w:color w:val="000000"/>
        </w:rPr>
        <w:t>3.1. Перечень административных процедур.</w:t>
      </w:r>
    </w:p>
    <w:p w:rsidR="00A268B5" w:rsidRPr="00550538" w:rsidRDefault="00A268B5" w:rsidP="00550538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550538">
        <w:rPr>
          <w:rFonts w:ascii="Times New Roman CYR" w:hAnsi="Times New Roman CYR" w:cs="Times New Roman CYR"/>
          <w:bCs/>
        </w:rPr>
        <w:t xml:space="preserve">3.1.1. </w:t>
      </w:r>
      <w:r w:rsidRPr="00550538">
        <w:rPr>
          <w:rFonts w:ascii="Times New Roman CYR" w:hAnsi="Times New Roman CYR" w:cs="Times New Roman CYR"/>
        </w:rPr>
        <w:t>Исполнение муниципальной услуги включает в себя следующие административные процедуры:</w:t>
      </w:r>
    </w:p>
    <w:p w:rsidR="00A268B5" w:rsidRPr="00550538" w:rsidRDefault="00A268B5" w:rsidP="00550538">
      <w:pPr>
        <w:spacing w:before="180"/>
        <w:ind w:firstLine="709"/>
        <w:jc w:val="both"/>
      </w:pPr>
      <w:r w:rsidRPr="00550538">
        <w:t>- прием заявителей и рассмотрение предоставленных заявителем документов;</w:t>
      </w:r>
    </w:p>
    <w:p w:rsidR="00A268B5" w:rsidRPr="00550538" w:rsidRDefault="00A268B5" w:rsidP="00550538">
      <w:pPr>
        <w:spacing w:before="180"/>
        <w:ind w:firstLine="709"/>
        <w:jc w:val="both"/>
      </w:pPr>
      <w:r w:rsidRPr="00550538">
        <w:t>- совершение нотариальных действий либо отказ в совершении.</w:t>
      </w:r>
    </w:p>
    <w:p w:rsidR="00A268B5" w:rsidRPr="00550538" w:rsidRDefault="00A268B5" w:rsidP="00550538">
      <w:pPr>
        <w:spacing w:before="180"/>
        <w:jc w:val="center"/>
        <w:rPr>
          <w:rFonts w:ascii="Times New Roman CYR" w:hAnsi="Times New Roman CYR" w:cs="Times New Roman CYR"/>
          <w:b/>
          <w:bCs/>
        </w:rPr>
      </w:pPr>
      <w:r w:rsidRPr="00550538">
        <w:rPr>
          <w:rFonts w:ascii="Times New Roman CYR" w:hAnsi="Times New Roman CYR" w:cs="Times New Roman CYR"/>
          <w:b/>
          <w:bCs/>
        </w:rPr>
        <w:t>3.2. Прием заявителей и рассмотрение предоставленных заявителем документов.</w:t>
      </w:r>
    </w:p>
    <w:p w:rsidR="00A268B5" w:rsidRPr="00550538" w:rsidRDefault="00A268B5" w:rsidP="00550538">
      <w:pPr>
        <w:jc w:val="both"/>
      </w:pPr>
      <w:r w:rsidRPr="00550538">
        <w:rPr>
          <w:rFonts w:ascii="Times New Roman CYR" w:hAnsi="Times New Roman CYR" w:cs="Times New Roman CYR"/>
          <w:bCs/>
        </w:rPr>
        <w:t xml:space="preserve">      3.2.1. </w:t>
      </w:r>
      <w:r w:rsidRPr="00550538">
        <w:t xml:space="preserve">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 действий. </w:t>
      </w:r>
    </w:p>
    <w:p w:rsidR="00A268B5" w:rsidRPr="00550538" w:rsidRDefault="00A268B5" w:rsidP="00550538">
      <w:pPr>
        <w:jc w:val="both"/>
      </w:pPr>
      <w:r w:rsidRPr="00550538">
        <w:t xml:space="preserve">3.2.2. </w:t>
      </w:r>
      <w:r w:rsidR="00EC2294" w:rsidRPr="00550538">
        <w:t xml:space="preserve"> </w:t>
      </w:r>
      <w:r w:rsidRPr="00550538">
        <w:t>Должностное лицо администрации, к которому обратился заявитель,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предоставить необходимые документы для совершения нотариальных действий.</w:t>
      </w:r>
    </w:p>
    <w:p w:rsidR="00A268B5" w:rsidRPr="00550538" w:rsidRDefault="00A268B5" w:rsidP="00550538">
      <w:pPr>
        <w:jc w:val="both"/>
      </w:pPr>
      <w:r w:rsidRPr="00550538">
        <w:t>3.2.3.</w:t>
      </w:r>
      <w:r w:rsidR="00EC2294" w:rsidRPr="00550538">
        <w:t xml:space="preserve"> </w:t>
      </w:r>
      <w:r w:rsidRPr="00550538">
        <w:t>Должностное лицо администрации устанавливает личность обратившегося за совершением нотариального действия заявителя.</w:t>
      </w:r>
    </w:p>
    <w:p w:rsidR="00A268B5" w:rsidRPr="00550538" w:rsidRDefault="00A268B5" w:rsidP="00550538">
      <w:pPr>
        <w:jc w:val="both"/>
      </w:pPr>
      <w:r w:rsidRPr="00550538">
        <w:t xml:space="preserve">       Установление личности должно производиться на основании паспорта или других документов, исключающих любые сомнения относительно личности гражданина.</w:t>
      </w:r>
    </w:p>
    <w:p w:rsidR="00A268B5" w:rsidRPr="00550538" w:rsidRDefault="00A268B5" w:rsidP="00550538">
      <w:pPr>
        <w:jc w:val="both"/>
      </w:pPr>
      <w:r w:rsidRPr="00550538">
        <w:t>3.2.4. Время для приема заявителя и рассмотрения документов, предоставленных заявителем не может превышать 30 минут.</w:t>
      </w:r>
      <w:r w:rsidRPr="00550538">
        <w:br/>
        <w:t>3.2.5. 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администрации  в совершении нотариальных действий.</w:t>
      </w:r>
    </w:p>
    <w:p w:rsidR="00A268B5" w:rsidRPr="00550538" w:rsidRDefault="00A268B5" w:rsidP="00550538">
      <w:pPr>
        <w:spacing w:before="180"/>
        <w:jc w:val="center"/>
        <w:rPr>
          <w:b/>
        </w:rPr>
      </w:pPr>
      <w:r w:rsidRPr="00550538">
        <w:rPr>
          <w:b/>
        </w:rPr>
        <w:t>3.3. Совершение нотариальных действий.</w:t>
      </w:r>
    </w:p>
    <w:p w:rsidR="00A268B5" w:rsidRPr="00550538" w:rsidRDefault="00A268B5" w:rsidP="00550538">
      <w:pPr>
        <w:jc w:val="both"/>
      </w:pPr>
      <w:r w:rsidRPr="00550538">
        <w:t>3.3.1. 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администрации, ответственному за исполнение муниципальной услуги по совершению нотариальных действий.</w:t>
      </w:r>
    </w:p>
    <w:p w:rsidR="00A268B5" w:rsidRPr="00550538" w:rsidRDefault="00A268B5" w:rsidP="00550538">
      <w:pPr>
        <w:jc w:val="both"/>
      </w:pPr>
      <w:r w:rsidRPr="00550538">
        <w:t>3.3.2. Нотариальные действия совершаются при предъявлении всех необходимых для этого документов и уплате государственной пошлины. При удостоверении завещаний, доверенностей выясняется дееспособность физических лиц, участвующих в совершении нотариального действия. В случае удостоверения доверенности от имени юридического лица проверяются его правоспособность, а также полномочия его представителя.</w:t>
      </w:r>
    </w:p>
    <w:p w:rsidR="00A268B5" w:rsidRPr="00550538" w:rsidRDefault="00A268B5" w:rsidP="00550538">
      <w:pPr>
        <w:jc w:val="both"/>
      </w:pPr>
      <w:r w:rsidRPr="00550538">
        <w:t>Действия должностного лица при совершении нотариальных действий:</w:t>
      </w:r>
    </w:p>
    <w:p w:rsidR="00A268B5" w:rsidRPr="00550538" w:rsidRDefault="00A268B5" w:rsidP="00550538">
      <w:pPr>
        <w:jc w:val="both"/>
      </w:pPr>
      <w:r w:rsidRPr="00550538">
        <w:lastRenderedPageBreak/>
        <w:t>1) при удостоверении доверенностей:</w:t>
      </w:r>
    </w:p>
    <w:p w:rsidR="000838AA" w:rsidRDefault="00A268B5" w:rsidP="00550538">
      <w:pPr>
        <w:jc w:val="both"/>
      </w:pPr>
      <w:r w:rsidRPr="00550538">
        <w:t xml:space="preserve">- устанавливает личность заявителя; </w:t>
      </w:r>
    </w:p>
    <w:p w:rsidR="000838AA" w:rsidRDefault="00A268B5" w:rsidP="00550538">
      <w:pPr>
        <w:jc w:val="both"/>
      </w:pPr>
      <w:r w:rsidRPr="00550538">
        <w:t xml:space="preserve">- проверяет оплату за совершение нотариальных действий; </w:t>
      </w:r>
    </w:p>
    <w:p w:rsidR="00A268B5" w:rsidRPr="00550538" w:rsidRDefault="00A268B5" w:rsidP="00550538">
      <w:pPr>
        <w:jc w:val="both"/>
      </w:pPr>
      <w:r w:rsidRPr="00550538">
        <w:t xml:space="preserve">- готовит текст доверенности, </w:t>
      </w:r>
    </w:p>
    <w:p w:rsidR="00A268B5" w:rsidRPr="00550538" w:rsidRDefault="00A268B5" w:rsidP="00550538">
      <w:pPr>
        <w:jc w:val="both"/>
      </w:pPr>
      <w:r w:rsidRPr="00550538">
        <w:t>- удостоверяет доверенность;</w:t>
      </w:r>
    </w:p>
    <w:p w:rsidR="000838AA" w:rsidRDefault="00A268B5" w:rsidP="00550538">
      <w:pPr>
        <w:jc w:val="both"/>
      </w:pPr>
      <w:r w:rsidRPr="00550538">
        <w:t xml:space="preserve"> - подписание доверенности заявителем; </w:t>
      </w:r>
    </w:p>
    <w:p w:rsidR="00A268B5" w:rsidRPr="00550538" w:rsidRDefault="00A268B5" w:rsidP="00550538">
      <w:pPr>
        <w:jc w:val="both"/>
      </w:pPr>
      <w:r w:rsidRPr="00550538">
        <w:t>-ставит подпись, оттиск печати администрации поселения с  изображением Государственного герба Российской Федерации;</w:t>
      </w:r>
    </w:p>
    <w:p w:rsidR="00A268B5" w:rsidRPr="00550538" w:rsidRDefault="00A268B5" w:rsidP="00550538">
      <w:pPr>
        <w:jc w:val="both"/>
      </w:pPr>
      <w:r w:rsidRPr="00550538">
        <w:t>- регистрирует доверенность в реестре для регистрации нотариальных действий;</w:t>
      </w:r>
    </w:p>
    <w:p w:rsidR="00A268B5" w:rsidRPr="00550538" w:rsidRDefault="00A268B5" w:rsidP="00550538">
      <w:pPr>
        <w:jc w:val="both"/>
      </w:pPr>
      <w:r w:rsidRPr="00550538">
        <w:t>2) при свидетельствовании верности копий документов и выписок из них:</w:t>
      </w:r>
    </w:p>
    <w:p w:rsidR="00A268B5" w:rsidRPr="00550538" w:rsidRDefault="00A268B5" w:rsidP="00550538">
      <w:pPr>
        <w:jc w:val="both"/>
      </w:pPr>
      <w:r w:rsidRPr="00550538">
        <w:t xml:space="preserve">- устанавливает личность заявителя, представившего документы, при этом личная явка владельца документов не требуется; </w:t>
      </w:r>
    </w:p>
    <w:p w:rsidR="00A268B5" w:rsidRPr="00550538" w:rsidRDefault="00A268B5" w:rsidP="00550538">
      <w:pPr>
        <w:jc w:val="both"/>
      </w:pPr>
      <w:r w:rsidRPr="00550538">
        <w:t xml:space="preserve">- проверяет оплату за совершение нотариальных действий; </w:t>
      </w:r>
    </w:p>
    <w:p w:rsidR="00A268B5" w:rsidRPr="00550538" w:rsidRDefault="00A268B5" w:rsidP="00550538">
      <w:pPr>
        <w:jc w:val="both"/>
      </w:pPr>
      <w:r w:rsidRPr="00550538">
        <w:t>- сличает копию документа или выписк</w:t>
      </w:r>
      <w:r w:rsidR="000838AA">
        <w:t>у</w:t>
      </w:r>
      <w:r w:rsidRPr="00550538">
        <w:t xml:space="preserve"> из него с подлинником документа (текст копии должен дословно соответствовать подлиннику); </w:t>
      </w:r>
    </w:p>
    <w:p w:rsidR="00A268B5" w:rsidRPr="00550538" w:rsidRDefault="00A268B5" w:rsidP="00550538">
      <w:pPr>
        <w:jc w:val="both"/>
      </w:pPr>
      <w:r w:rsidRPr="00550538">
        <w:t xml:space="preserve">- свидетельствует верность выписки, копии документа; </w:t>
      </w:r>
    </w:p>
    <w:p w:rsidR="00A268B5" w:rsidRPr="00550538" w:rsidRDefault="00A268B5" w:rsidP="00550538">
      <w:pPr>
        <w:jc w:val="both"/>
      </w:pPr>
      <w:r w:rsidRPr="00550538">
        <w:t>- ставит подпись, оттиск печати администрации поселения с изображением Государственного герба Российской Федерации;</w:t>
      </w:r>
    </w:p>
    <w:p w:rsidR="00A268B5" w:rsidRPr="00550538" w:rsidRDefault="00A268B5" w:rsidP="00550538">
      <w:pPr>
        <w:jc w:val="both"/>
      </w:pPr>
      <w:r w:rsidRPr="00550538">
        <w:t>- регистрирует в реестре для регистрации нотариальных действий;</w:t>
      </w:r>
    </w:p>
    <w:p w:rsidR="00A268B5" w:rsidRPr="00550538" w:rsidRDefault="00A268B5" w:rsidP="00550538">
      <w:pPr>
        <w:jc w:val="both"/>
      </w:pPr>
      <w:r w:rsidRPr="00550538">
        <w:t>3) при свидетельствовании подлинности подписи на документах:</w:t>
      </w:r>
    </w:p>
    <w:p w:rsidR="00A268B5" w:rsidRPr="00550538" w:rsidRDefault="00A268B5" w:rsidP="00550538">
      <w:pPr>
        <w:jc w:val="both"/>
      </w:pPr>
      <w:r w:rsidRPr="00550538">
        <w:t xml:space="preserve">- устанавливает личность заявителя; </w:t>
      </w:r>
    </w:p>
    <w:p w:rsidR="00A268B5" w:rsidRPr="00550538" w:rsidRDefault="00A268B5" w:rsidP="00550538">
      <w:pPr>
        <w:jc w:val="both"/>
      </w:pPr>
      <w:r w:rsidRPr="00550538">
        <w:t xml:space="preserve">- проверяет оплату за совершение нотариальных действий; </w:t>
      </w:r>
    </w:p>
    <w:p w:rsidR="00A268B5" w:rsidRPr="00550538" w:rsidRDefault="00A268B5" w:rsidP="00550538">
      <w:pPr>
        <w:jc w:val="both"/>
      </w:pPr>
      <w:r w:rsidRPr="00550538">
        <w:t>- свидетельствует подлинность подписи на документе;</w:t>
      </w:r>
    </w:p>
    <w:p w:rsidR="00A268B5" w:rsidRPr="00550538" w:rsidRDefault="00A268B5" w:rsidP="00550538">
      <w:pPr>
        <w:jc w:val="both"/>
      </w:pPr>
      <w:r w:rsidRPr="00550538">
        <w:t>- ставит подпись, оттиск печати администрации поселения изображением Государственного герба Российской Федерации;</w:t>
      </w:r>
    </w:p>
    <w:p w:rsidR="00A268B5" w:rsidRPr="00550538" w:rsidRDefault="00A268B5" w:rsidP="00550538">
      <w:pPr>
        <w:jc w:val="both"/>
      </w:pPr>
      <w:r w:rsidRPr="00550538">
        <w:t>- регистрирует в реестре для регистрации нотариальных действий;</w:t>
      </w:r>
    </w:p>
    <w:p w:rsidR="00A268B5" w:rsidRPr="00550538" w:rsidRDefault="00A268B5" w:rsidP="00550538">
      <w:pPr>
        <w:jc w:val="both"/>
      </w:pPr>
      <w:r w:rsidRPr="00550538">
        <w:t>4) при удостоверении завещаний:</w:t>
      </w:r>
    </w:p>
    <w:p w:rsidR="00A268B5" w:rsidRPr="00550538" w:rsidRDefault="00A268B5" w:rsidP="00550538">
      <w:pPr>
        <w:jc w:val="both"/>
      </w:pPr>
      <w:r w:rsidRPr="00550538">
        <w:t xml:space="preserve">- устанавливает личность заявителя; </w:t>
      </w:r>
    </w:p>
    <w:p w:rsidR="00A268B5" w:rsidRPr="00550538" w:rsidRDefault="00A268B5" w:rsidP="00550538">
      <w:pPr>
        <w:jc w:val="both"/>
      </w:pPr>
      <w:r w:rsidRPr="00550538">
        <w:t xml:space="preserve">- проверяет оплату за совершение нотариальных действий; </w:t>
      </w:r>
    </w:p>
    <w:p w:rsidR="00A268B5" w:rsidRPr="00550538" w:rsidRDefault="00A268B5" w:rsidP="00550538">
      <w:pPr>
        <w:jc w:val="both"/>
      </w:pPr>
      <w:r w:rsidRPr="00550538">
        <w:t xml:space="preserve">- готовит текст завещания; </w:t>
      </w:r>
    </w:p>
    <w:p w:rsidR="00A268B5" w:rsidRPr="00550538" w:rsidRDefault="00A268B5" w:rsidP="00550538">
      <w:pPr>
        <w:jc w:val="both"/>
      </w:pPr>
      <w:r w:rsidRPr="00550538">
        <w:t xml:space="preserve">- удостоверяет завещание; </w:t>
      </w:r>
    </w:p>
    <w:p w:rsidR="00A268B5" w:rsidRPr="00550538" w:rsidRDefault="00A268B5" w:rsidP="00550538">
      <w:pPr>
        <w:jc w:val="both"/>
      </w:pPr>
      <w:r w:rsidRPr="00550538">
        <w:t xml:space="preserve">- подписание завещания заявителем; </w:t>
      </w:r>
    </w:p>
    <w:p w:rsidR="00A268B5" w:rsidRPr="00550538" w:rsidRDefault="00A268B5" w:rsidP="00550538">
      <w:pPr>
        <w:jc w:val="both"/>
      </w:pPr>
      <w:r w:rsidRPr="00550538">
        <w:t>-</w:t>
      </w:r>
      <w:r w:rsidR="002A1E99">
        <w:t xml:space="preserve"> </w:t>
      </w:r>
      <w:r w:rsidRPr="00550538">
        <w:t>ставит подпись, оттиск печати администрации поселения с  изображением Государственного герба Российской Федерации;</w:t>
      </w:r>
    </w:p>
    <w:p w:rsidR="00A268B5" w:rsidRPr="00550538" w:rsidRDefault="00A268B5" w:rsidP="00550538">
      <w:pPr>
        <w:jc w:val="both"/>
      </w:pPr>
      <w:r w:rsidRPr="00550538">
        <w:t>- регистрирует завещание в реестре для регистрации нотариальных действий.</w:t>
      </w:r>
    </w:p>
    <w:p w:rsidR="00A268B5" w:rsidRDefault="002A1E99" w:rsidP="00550538">
      <w:pPr>
        <w:jc w:val="both"/>
      </w:pPr>
      <w:r>
        <w:t xml:space="preserve">     </w:t>
      </w:r>
      <w:r w:rsidR="00A268B5" w:rsidRPr="00550538">
        <w:t>При совершении нотариальных действий должностное лицо обязано соблюдать тайну совершаемых нотариальных действий, в связи, с чем ему запрещается разглашать сведения, оглашать документы, которые стали им известны в связи с совершением нотариальных действий, за исключением случаев, предусмотренных законом. При совершении нотариального действия должностным лицом на документы проставляется собственноручная подпись указанного лица и оттиск печати администрации поселения изображением Государственного герба Российской Федерации.</w:t>
      </w:r>
    </w:p>
    <w:p w:rsidR="006B1D1F" w:rsidRPr="00550538" w:rsidRDefault="006B1D1F" w:rsidP="00550538">
      <w:pPr>
        <w:jc w:val="both"/>
      </w:pPr>
    </w:p>
    <w:p w:rsidR="00A268B5" w:rsidRDefault="00A268B5" w:rsidP="00550538">
      <w:pPr>
        <w:ind w:firstLine="709"/>
        <w:jc w:val="center"/>
        <w:rPr>
          <w:b/>
          <w:bCs/>
        </w:rPr>
      </w:pPr>
      <w:r w:rsidRPr="00550538">
        <w:rPr>
          <w:b/>
          <w:bCs/>
        </w:rPr>
        <w:t>4. Формы контроля за исполнением административного регламента</w:t>
      </w:r>
    </w:p>
    <w:p w:rsidR="00B11F57" w:rsidRPr="00550538" w:rsidRDefault="00B11F57" w:rsidP="00550538">
      <w:pPr>
        <w:ind w:firstLine="709"/>
        <w:jc w:val="center"/>
      </w:pPr>
    </w:p>
    <w:p w:rsidR="00A268B5" w:rsidRPr="00550538" w:rsidRDefault="00B11F57" w:rsidP="00550538">
      <w:pPr>
        <w:jc w:val="both"/>
      </w:pPr>
      <w:r>
        <w:t xml:space="preserve">          </w:t>
      </w:r>
      <w:r w:rsidR="00A268B5" w:rsidRPr="00550538">
        <w:t>4.1. Текущий контроль за соблюдением последовательности действий, определенных административными процедурами настоящего регламента по предоставлению муниципальной услуги, и принятием решений осуществляется главой администрации поселения.</w:t>
      </w:r>
    </w:p>
    <w:p w:rsidR="00A268B5" w:rsidRPr="00550538" w:rsidRDefault="00A268B5" w:rsidP="00550538">
      <w:pPr>
        <w:ind w:firstLine="709"/>
        <w:jc w:val="both"/>
        <w:rPr>
          <w:shd w:val="clear" w:color="auto" w:fill="FFFFFF"/>
        </w:rPr>
      </w:pPr>
      <w:r w:rsidRPr="00550538">
        <w:t>Глава поселения вправе:</w:t>
      </w:r>
    </w:p>
    <w:p w:rsidR="00A268B5" w:rsidRPr="00550538" w:rsidRDefault="00A268B5" w:rsidP="00550538">
      <w:pPr>
        <w:ind w:firstLine="709"/>
        <w:jc w:val="both"/>
        <w:rPr>
          <w:shd w:val="clear" w:color="auto" w:fill="FFFFFF"/>
        </w:rPr>
      </w:pPr>
      <w:r w:rsidRPr="00550538">
        <w:t>контролировать соблюдение порядка и условий предоставления муниципальной услуги;</w:t>
      </w:r>
    </w:p>
    <w:p w:rsidR="00A268B5" w:rsidRPr="00550538" w:rsidRDefault="00A268B5" w:rsidP="00550538">
      <w:pPr>
        <w:ind w:firstLine="709"/>
        <w:jc w:val="both"/>
      </w:pPr>
      <w:r w:rsidRPr="00550538">
        <w:t>в случаях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A268B5" w:rsidRPr="00550538" w:rsidRDefault="00A268B5" w:rsidP="00550538">
      <w:pPr>
        <w:ind w:firstLine="709"/>
        <w:jc w:val="both"/>
      </w:pPr>
      <w:r w:rsidRPr="00550538">
        <w:lastRenderedPageBreak/>
        <w:t xml:space="preserve">Специалист поселения, уполномоченный исполнять муниципальную услугу, несёт персональную ответственность за соблюдение сроков, порядка, качества, подготовку документов, приём документов, предоставляемых заявителями, за полноту, грамотность, доступность проведённого консультирования, </w:t>
      </w:r>
      <w:r w:rsidR="00085F66" w:rsidRPr="00550538">
        <w:t xml:space="preserve"> </w:t>
      </w:r>
      <w:r w:rsidRPr="00550538">
        <w:t>за правильность выполнения административных процедур, за сохранение сведений, содержащихся в обращении заявителя.</w:t>
      </w:r>
    </w:p>
    <w:p w:rsidR="00A268B5" w:rsidRPr="00550538" w:rsidRDefault="00A268B5" w:rsidP="00550538">
      <w:pPr>
        <w:ind w:firstLine="709"/>
        <w:jc w:val="both"/>
      </w:pPr>
      <w:r w:rsidRPr="00550538">
        <w:t>Ответственность специалиста закрепляется в его должностной инструкции</w:t>
      </w:r>
      <w:r w:rsidRPr="00550538">
        <w:rPr>
          <w:b/>
          <w:i/>
        </w:rPr>
        <w:t>.</w:t>
      </w:r>
    </w:p>
    <w:p w:rsidR="00A268B5" w:rsidRPr="00550538" w:rsidRDefault="00A268B5" w:rsidP="00550538">
      <w:pPr>
        <w:ind w:firstLine="709"/>
        <w:jc w:val="both"/>
      </w:pPr>
      <w:r w:rsidRPr="00550538">
        <w:t>4.2. Текущий контроль за полнотой и качеством осуществления муниципальной услуги включает в себя проведение проверок, выявление и устранение нарушений порядка регистрации и рассмотрения за</w:t>
      </w:r>
      <w:r w:rsidR="00C84F78">
        <w:t>просов</w:t>
      </w:r>
      <w:r w:rsidRPr="00550538">
        <w:t xml:space="preserve">  и документов и подготовку ответов на обращения заявителей, содержащих жалобы на решения, действия (бездействия) должностных лиц.</w:t>
      </w:r>
    </w:p>
    <w:p w:rsidR="00A268B5" w:rsidRPr="00550538" w:rsidRDefault="00A268B5" w:rsidP="00550538">
      <w:pPr>
        <w:ind w:firstLine="709"/>
        <w:jc w:val="both"/>
      </w:pPr>
      <w:r w:rsidRPr="00550538">
        <w:t>Периодичность осуществления контроля за полнотой и качеством исполнения муниципальной услуги устанавливается главой администрации поселения. Должностные лица несут ответственность за решения и действия (бездействия), принимаемые (осуществляемые) в ходе предоставления муниципальной услуги, а так же по результатам проведённых проверок в случае выявления нарушений прав заявителей, в соответствии с законодательством Российской Федерации.</w:t>
      </w:r>
    </w:p>
    <w:p w:rsidR="00A268B5" w:rsidRPr="00550538" w:rsidRDefault="00A268B5" w:rsidP="00550538">
      <w:pPr>
        <w:ind w:firstLine="709"/>
        <w:jc w:val="both"/>
      </w:pPr>
    </w:p>
    <w:p w:rsidR="00A268B5" w:rsidRPr="00550538" w:rsidRDefault="00A268B5" w:rsidP="00550538">
      <w:pPr>
        <w:pStyle w:val="Textbody"/>
        <w:spacing w:after="0"/>
        <w:ind w:firstLine="709"/>
        <w:jc w:val="both"/>
        <w:rPr>
          <w:lang w:val="ru-RU"/>
        </w:rPr>
      </w:pPr>
      <w:r w:rsidRPr="00550538">
        <w:rPr>
          <w:lang w:val="ru-RU"/>
        </w:rPr>
        <w:t>5. Досудебный (внесудебный) порядок обжалования заявителем решений и действий (бездействия), должностных лиц или муниципальных служащих</w:t>
      </w:r>
      <w:r w:rsidRPr="00550538">
        <w:t xml:space="preserve"> </w:t>
      </w:r>
      <w:r w:rsidRPr="00550538">
        <w:rPr>
          <w:lang w:val="ru-RU"/>
        </w:rPr>
        <w:t>при предоставлении муниципальной услуги.</w:t>
      </w:r>
    </w:p>
    <w:p w:rsidR="00A1110B" w:rsidRPr="00550538" w:rsidRDefault="00A1110B" w:rsidP="00550538">
      <w:pPr>
        <w:pStyle w:val="Textbody"/>
        <w:spacing w:after="0"/>
        <w:ind w:firstLine="709"/>
        <w:jc w:val="both"/>
        <w:rPr>
          <w:lang w:val="ru-RU"/>
        </w:rPr>
      </w:pP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538">
        <w:rPr>
          <w:rFonts w:ascii="Times New Roman" w:hAnsi="Times New Roman" w:cs="Times New Roman"/>
          <w:sz w:val="24"/>
          <w:szCs w:val="24"/>
        </w:rPr>
        <w:t>5.1. Решения главы поселения, а также действия (бездействие) уполномоченных должностных лиц могут быть обжалованы заявителем в ходе предоставления ими муниципальной услуги в досудебном порядке.</w:t>
      </w:r>
    </w:p>
    <w:p w:rsidR="00A1110B" w:rsidRPr="00550538" w:rsidRDefault="00A1110B" w:rsidP="0055053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Заявитель может обратиться с жалобой в том числе в следующих случаях: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нарушение срока регистрации запроса заявителя о предоставлении муниципальной услуги;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нарушение срока предоставления муниципальной услуги;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отказ должностного лица, ответственного за предоставление муниципальной услуги, в исправлении допущенных опечаток и ошибок в выданных заявителю документах.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5.2. Общие требования к порядку подачи и рассмотрения жалобы: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5.2.1. Жалоба подается в письменной форме (на бумажном носителе) или в электронной форме в </w:t>
      </w:r>
      <w:r w:rsidRPr="00550538">
        <w:t xml:space="preserve">администрацию </w:t>
      </w:r>
      <w:r w:rsidR="00D230DA" w:rsidRPr="00550538">
        <w:rPr>
          <w:bCs/>
        </w:rPr>
        <w:t>Берегаевского</w:t>
      </w:r>
      <w:r w:rsidRPr="00550538">
        <w:t xml:space="preserve"> сельского поселения</w:t>
      </w:r>
      <w:r w:rsidRPr="00550538">
        <w:rPr>
          <w:bCs/>
        </w:rPr>
        <w:t>. Жалобы на решения, принятые специалистом в ходе предоставления услуги  подаются в адрес главы поселения.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5.2.2. 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D230DA" w:rsidRPr="00550538">
        <w:rPr>
          <w:bCs/>
        </w:rPr>
        <w:t xml:space="preserve">Берегаевского </w:t>
      </w:r>
      <w:r w:rsidRPr="00550538">
        <w:rPr>
          <w:bCs/>
        </w:rPr>
        <w:t>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lastRenderedPageBreak/>
        <w:t>5.2.3. Заявитель (его представитель) при личном обращении должен иметь при себе следующие документы: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документ, удостоверяющий личность;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документ, подтверждающий полномочия представителя физического лица, в случае если от лица заявителя выступает его представитель;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документ, подтверждающий полномочия заявителя, представляющего интересы юридического лица (в случае предоставления услуги юридическим лицам).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5.2.4. Жалоба должна содержать: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наименование органа, предоставляющего муниципальную услугу, должностного лица, решения и действия (бездействие) которых обжалуются;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фамилию, имя, отчество (последнее - при наличии), сведения о месте жительства заявителя - физического лица либо </w:t>
      </w:r>
      <w:r w:rsidRPr="00550538">
        <w:rPr>
          <w:bCs/>
          <w:u w:val="single"/>
        </w:rPr>
        <w:t>наименование, сведения о месте нахождения заявителя - юридического лица</w:t>
      </w:r>
      <w:r w:rsidRPr="00550538">
        <w:rPr>
          <w:bCs/>
        </w:rPr>
        <w:t xml:space="preserve"> </w:t>
      </w:r>
      <w:r w:rsidRPr="00550538">
        <w:t>(в случае предоставления услуги юридическим лицам)</w:t>
      </w:r>
      <w:r w:rsidRPr="00550538">
        <w:rPr>
          <w:bCs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сведения об обжалуемых решениях и действиях (бездействии) должностного лица и (или) муниципального служащего </w:t>
      </w:r>
      <w:r w:rsidRPr="00550538">
        <w:t>администрации поселения</w:t>
      </w:r>
      <w:r w:rsidRPr="00550538">
        <w:rPr>
          <w:bCs/>
        </w:rPr>
        <w:t>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доводы, на основании которых заявитель не согласен с решением и действием (бездействием) должностного лица и (или) муниципального служащего </w:t>
      </w:r>
      <w:r w:rsidRPr="00550538">
        <w:t>администрации поселения</w:t>
      </w:r>
      <w:r w:rsidRPr="00550538">
        <w:rPr>
          <w:b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5.2.5. Жалоба, поступившая в </w:t>
      </w:r>
      <w:r w:rsidRPr="00550538">
        <w:t>администрацию поселения</w:t>
      </w:r>
      <w:r w:rsidRPr="00550538">
        <w:rPr>
          <w:bCs/>
        </w:rPr>
        <w:t xml:space="preserve">, подлежит рассмотрению в течение пятнадцати рабочих дней со дня ее регистрации, а в случае обжалования отказа должностного лица </w:t>
      </w:r>
      <w:r w:rsidRPr="00550538">
        <w:t>администрации поселения</w:t>
      </w:r>
      <w:r w:rsidRPr="00550538">
        <w:rPr>
          <w:bCs/>
        </w:rPr>
        <w:t xml:space="preserve">, в приеме документов у заявителя либо в исправлении допущенных опечаток и ошибок - в течение пяти рабочих дней со дня ее регистрации. 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5.2.6. По результатам рассмотрения жалобы </w:t>
      </w:r>
      <w:r w:rsidRPr="00550538">
        <w:t xml:space="preserve">глава </w:t>
      </w:r>
      <w:r w:rsidR="00D230DA" w:rsidRPr="00550538">
        <w:rPr>
          <w:bCs/>
        </w:rPr>
        <w:t>Берегаевского</w:t>
      </w:r>
      <w:r w:rsidR="00D230DA" w:rsidRPr="00550538">
        <w:t xml:space="preserve"> </w:t>
      </w:r>
      <w:r w:rsidRPr="00550538">
        <w:t>сельского поселения</w:t>
      </w:r>
      <w:r w:rsidRPr="00550538">
        <w:rPr>
          <w:bCs/>
        </w:rPr>
        <w:t xml:space="preserve"> принимает одно из следующих решений: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27736">
        <w:rPr>
          <w:bCs/>
        </w:rPr>
        <w:t>Томской</w:t>
      </w:r>
      <w:r w:rsidRPr="00550538">
        <w:rPr>
          <w:bCs/>
        </w:rPr>
        <w:t xml:space="preserve"> области, муниципальными правовыми актами, а также в иных формах;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отказывает в удовлетворении жалобы.</w:t>
      </w:r>
    </w:p>
    <w:p w:rsidR="00A268B5" w:rsidRPr="00550538" w:rsidRDefault="00A268B5" w:rsidP="005505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5.2.7. Не позднее дня, следующего за днем принятия решения, указанного в пункте 5.2.6,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de-DE"/>
        </w:rPr>
      </w:pPr>
      <w:r w:rsidRPr="005505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5.2.8. </w:t>
      </w:r>
      <w:r w:rsidRPr="00550538">
        <w:rPr>
          <w:rFonts w:ascii="Times New Roman" w:hAnsi="Times New Roman" w:cs="Times New Roman"/>
          <w:b w:val="0"/>
          <w:sz w:val="24"/>
          <w:szCs w:val="24"/>
        </w:rPr>
        <w:t>Ответ по существу жалобы не дается в следующих случаях</w:t>
      </w:r>
      <w:r w:rsidRPr="00550538">
        <w:rPr>
          <w:rFonts w:ascii="Times New Roman" w:hAnsi="Times New Roman" w:cs="Times New Roman"/>
          <w:b w:val="0"/>
          <w:sz w:val="24"/>
          <w:szCs w:val="24"/>
          <w:lang w:val="de-DE"/>
        </w:rPr>
        <w:t>: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550538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Pr="00550538">
        <w:rPr>
          <w:rFonts w:ascii="Times New Roman" w:hAnsi="Times New Roman" w:cs="Times New Roman"/>
          <w:b w:val="0"/>
          <w:sz w:val="24"/>
          <w:szCs w:val="24"/>
        </w:rPr>
        <w:t>в жалобе отсутствуют данные о заявителе, направившем жалобу, и адрес, по которому должен быть направлен ответ;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текст жалобы не поддается прочтению;</w:t>
      </w:r>
    </w:p>
    <w:p w:rsidR="00A268B5" w:rsidRPr="00550538" w:rsidRDefault="00A268B5" w:rsidP="005505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538">
        <w:rPr>
          <w:rFonts w:ascii="Times New Roman" w:hAnsi="Times New Roman" w:cs="Times New Roman"/>
          <w:b w:val="0"/>
          <w:sz w:val="24"/>
          <w:szCs w:val="24"/>
        </w:rPr>
        <w:t>если в жалобе содержатся претензии, на которые гражданину многократно давались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A268B5" w:rsidRPr="006B1D1F" w:rsidRDefault="00A268B5" w:rsidP="006B1D1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50538">
        <w:rPr>
          <w:bCs/>
        </w:rPr>
        <w:t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5.2.1, незамедлительно направляет имеющиеся материалы в органы прокуратуры.</w:t>
      </w:r>
    </w:p>
    <w:p w:rsidR="00B11F57" w:rsidRDefault="00B11F57" w:rsidP="001C4401">
      <w:pPr>
        <w:jc w:val="right"/>
      </w:pPr>
    </w:p>
    <w:p w:rsidR="00B11F57" w:rsidRDefault="00B11F57" w:rsidP="001C4401">
      <w:pPr>
        <w:jc w:val="right"/>
      </w:pPr>
    </w:p>
    <w:p w:rsidR="00B65AA7" w:rsidRDefault="00A268B5" w:rsidP="001C4401">
      <w:pPr>
        <w:jc w:val="right"/>
      </w:pPr>
      <w:r>
        <w:t xml:space="preserve">                                                                                                                      </w:t>
      </w:r>
      <w:r w:rsidR="00A1110B">
        <w:t xml:space="preserve">   </w:t>
      </w:r>
    </w:p>
    <w:p w:rsidR="00A268B5" w:rsidRDefault="00A1110B" w:rsidP="00A452F8">
      <w:pPr>
        <w:jc w:val="right"/>
      </w:pPr>
      <w:r>
        <w:lastRenderedPageBreak/>
        <w:t xml:space="preserve"> </w:t>
      </w:r>
      <w:r w:rsidR="00A268B5">
        <w:t>Приложение  1</w:t>
      </w:r>
    </w:p>
    <w:p w:rsidR="00A268B5" w:rsidRDefault="00A268B5" w:rsidP="00A452F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к административному</w:t>
      </w:r>
    </w:p>
    <w:p w:rsidR="00A452F8" w:rsidRPr="00750A9C" w:rsidRDefault="00A268B5" w:rsidP="00750A9C">
      <w:pPr>
        <w:autoSpaceDE w:val="0"/>
        <w:autoSpaceDN w:val="0"/>
        <w:adjustRightInd w:val="0"/>
        <w:jc w:val="right"/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  <w:r w:rsidR="00750A9C">
        <w:rPr>
          <w:rFonts w:ascii="Times New Roman CYR" w:hAnsi="Times New Roman CYR" w:cs="Times New Roman CYR"/>
        </w:rPr>
        <w:t xml:space="preserve">                                 </w:t>
      </w:r>
      <w:r>
        <w:rPr>
          <w:rFonts w:ascii="Times New Roman CYR" w:hAnsi="Times New Roman CYR" w:cs="Times New Roman CYR"/>
        </w:rPr>
        <w:t xml:space="preserve"> регламенту</w:t>
      </w:r>
      <w:r w:rsidR="00750A9C">
        <w:rPr>
          <w:rFonts w:ascii="Times New Roman CYR" w:hAnsi="Times New Roman CYR" w:cs="Times New Roman CYR"/>
        </w:rPr>
        <w:t xml:space="preserve"> </w:t>
      </w:r>
      <w:r w:rsidRPr="00A452F8">
        <w:rPr>
          <w:bCs/>
        </w:rPr>
        <w:t>«Совершение</w:t>
      </w:r>
      <w:r w:rsidR="00750A9C">
        <w:rPr>
          <w:bCs/>
        </w:rPr>
        <w:t xml:space="preserve"> </w:t>
      </w:r>
      <w:r w:rsidRPr="00A452F8">
        <w:rPr>
          <w:bCs/>
        </w:rPr>
        <w:t xml:space="preserve">нотариальных действий </w:t>
      </w:r>
    </w:p>
    <w:p w:rsidR="00750A9C" w:rsidRDefault="00A268B5" w:rsidP="00A452F8">
      <w:pPr>
        <w:pStyle w:val="rvps2"/>
        <w:spacing w:before="28" w:after="28"/>
        <w:jc w:val="right"/>
        <w:rPr>
          <w:bCs/>
        </w:rPr>
      </w:pPr>
      <w:r w:rsidRPr="00A452F8">
        <w:rPr>
          <w:rFonts w:eastAsia="Times New Roman"/>
          <w:bCs/>
        </w:rPr>
        <w:t xml:space="preserve">на территории </w:t>
      </w:r>
      <w:r w:rsidR="00D230DA" w:rsidRPr="00A452F8">
        <w:rPr>
          <w:bCs/>
        </w:rPr>
        <w:t>Берегаевского</w:t>
      </w:r>
    </w:p>
    <w:p w:rsidR="00A268B5" w:rsidRPr="00A452F8" w:rsidRDefault="00D230DA" w:rsidP="00A452F8">
      <w:pPr>
        <w:pStyle w:val="rvps2"/>
        <w:spacing w:before="28" w:after="28"/>
        <w:jc w:val="right"/>
      </w:pPr>
      <w:r w:rsidRPr="00A452F8">
        <w:rPr>
          <w:rFonts w:eastAsia="Times New Roman"/>
          <w:bCs/>
        </w:rPr>
        <w:t xml:space="preserve"> </w:t>
      </w:r>
      <w:r w:rsidR="00A268B5" w:rsidRPr="00A452F8">
        <w:rPr>
          <w:rFonts w:eastAsia="Times New Roman"/>
          <w:bCs/>
        </w:rPr>
        <w:t>сельского поселения</w:t>
      </w:r>
      <w:r w:rsidR="00A268B5" w:rsidRPr="00A452F8">
        <w:rPr>
          <w:bCs/>
        </w:rPr>
        <w:t>»</w:t>
      </w:r>
    </w:p>
    <w:p w:rsidR="00A452F8" w:rsidRDefault="00A452F8" w:rsidP="00A268B5">
      <w:pPr>
        <w:pStyle w:val="rvps2"/>
        <w:spacing w:before="28" w:after="28"/>
        <w:jc w:val="center"/>
        <w:rPr>
          <w:b/>
        </w:rPr>
      </w:pPr>
    </w:p>
    <w:p w:rsidR="00A268B5" w:rsidRDefault="00A268B5" w:rsidP="00A268B5">
      <w:pPr>
        <w:pStyle w:val="rvps2"/>
        <w:spacing w:before="28" w:after="28"/>
        <w:jc w:val="center"/>
      </w:pP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ПО   ИСПОЛНЕНИЮ УСЛУГИ ПО       УДОСТОВЕРЕНИЮ ДОВЕРЕННОСТЕЙ</w:t>
      </w: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A268B5" w:rsidRDefault="00A268B5" w:rsidP="00A268B5"/>
    <w:p w:rsidR="00A268B5" w:rsidRDefault="00A268B5" w:rsidP="00A268B5">
      <w:pPr>
        <w:jc w:val="center"/>
      </w:pPr>
      <w:r>
        <w:t>↓</w:t>
      </w:r>
    </w:p>
    <w:p w:rsidR="00A268B5" w:rsidRDefault="0090629B" w:rsidP="00A268B5">
      <w:r>
        <w:pict>
          <v:rect id="_x0000_s1172" style="position:absolute;margin-left:0;margin-top:0;width:.05pt;height:.05pt;z-index:1;mso-wrap-style:none;v-text-anchor:middle" strokeweight=".26mm">
            <v:fill color2="black"/>
            <v:stroke joinstyle="round"/>
          </v:rect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2.Проверка  наличия документов, удостоверяющих личность заявителя, полномочия представителя юридического лица ,наличие оплаты госпошлины</w:t>
            </w:r>
          </w:p>
        </w:tc>
      </w:tr>
    </w:tbl>
    <w:p w:rsidR="00A268B5" w:rsidRDefault="0090629B" w:rsidP="00A268B5">
      <w:r>
        <w:pict>
          <v:rect id="_x0000_s1173" style="position:absolute;margin-left:0;margin-top:0;width:.05pt;height:.05pt;z-index:2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A268B5" w:rsidRDefault="0090629B" w:rsidP="00A268B5">
      <w:r>
        <w:pict>
          <v:rect id="_x0000_s1174" style="position:absolute;margin-left:0;margin-top:0;width:.05pt;height:.05pt;z-index:3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4. Подготовка документа</w:t>
            </w:r>
          </w:p>
        </w:tc>
      </w:tr>
    </w:tbl>
    <w:p w:rsidR="00A268B5" w:rsidRDefault="00A268B5" w:rsidP="00A268B5">
      <w:pPr>
        <w:jc w:val="center"/>
      </w:pPr>
    </w:p>
    <w:p w:rsidR="00A268B5" w:rsidRDefault="00A268B5" w:rsidP="00A268B5">
      <w:pPr>
        <w:jc w:val="center"/>
      </w:pPr>
      <w:r>
        <w:t>↓</w:t>
      </w:r>
    </w:p>
    <w:p w:rsidR="00A268B5" w:rsidRDefault="0090629B" w:rsidP="00A268B5">
      <w:r>
        <w:pict>
          <v:rect id="_x0000_s1175" style="position:absolute;margin-left:0;margin-top:0;width:.05pt;height:.05pt;z-index:4;mso-wrap-style:none;v-text-anchor:middle" strokeweight=".26mm">
            <v:fill color2="black"/>
            <v:stroke joinstyle="round"/>
          </v:rect>
        </w:pict>
      </w: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5. Выдача удостоверенной доверенности</w:t>
            </w:r>
          </w:p>
        </w:tc>
      </w:tr>
    </w:tbl>
    <w:p w:rsidR="00A268B5" w:rsidRDefault="00A268B5" w:rsidP="00A268B5"/>
    <w:p w:rsidR="00A268B5" w:rsidRDefault="00A268B5" w:rsidP="00A268B5">
      <w:pPr>
        <w:jc w:val="center"/>
      </w:pPr>
      <w:r>
        <w:t>↓</w:t>
      </w:r>
    </w:p>
    <w:p w:rsidR="00A268B5" w:rsidRDefault="0090629B" w:rsidP="00A268B5">
      <w:pPr>
        <w:jc w:val="center"/>
      </w:pPr>
      <w:r>
        <w:pict>
          <v:rect id="_x0000_s1176" style="position:absolute;left:0;text-align:left;margin-left:0;margin-top:0;width:.05pt;height:.05pt;z-index:5;mso-wrap-style:none;v-text-anchor:middle" strokeweight=".26mm">
            <v:fill color2="black"/>
            <v:stroke joinstyle="round"/>
          </v:rect>
        </w:pict>
      </w: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 xml:space="preserve">5. Завершение предоставления  муниципальной  услуги </w:t>
            </w:r>
          </w:p>
        </w:tc>
      </w:tr>
    </w:tbl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B65AA7" w:rsidRDefault="00B65AA7" w:rsidP="00A268B5"/>
    <w:p w:rsidR="00B65AA7" w:rsidRDefault="00B65AA7" w:rsidP="00A268B5"/>
    <w:p w:rsidR="00B65AA7" w:rsidRDefault="00B65AA7" w:rsidP="00A268B5"/>
    <w:p w:rsidR="00B65AA7" w:rsidRDefault="00B65AA7" w:rsidP="00A268B5"/>
    <w:p w:rsidR="00B11F57" w:rsidRDefault="00B11F57" w:rsidP="00A268B5"/>
    <w:p w:rsidR="00750A9C" w:rsidRDefault="00750A9C" w:rsidP="00750A9C"/>
    <w:p w:rsidR="00750A9C" w:rsidRDefault="00A268B5" w:rsidP="00750A9C">
      <w:pPr>
        <w:jc w:val="right"/>
      </w:pPr>
      <w:r>
        <w:lastRenderedPageBreak/>
        <w:t xml:space="preserve">                                                                                                                      </w:t>
      </w:r>
      <w:r w:rsidR="00A1110B">
        <w:t xml:space="preserve">    </w:t>
      </w:r>
      <w:r w:rsidR="00750A9C">
        <w:t xml:space="preserve">                                                                                                                          Приложение </w:t>
      </w:r>
      <w:r w:rsidR="00B65AA7">
        <w:t>2</w:t>
      </w:r>
    </w:p>
    <w:p w:rsidR="00750A9C" w:rsidRDefault="00750A9C" w:rsidP="00750A9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к административному</w:t>
      </w:r>
    </w:p>
    <w:p w:rsidR="00750A9C" w:rsidRPr="00750A9C" w:rsidRDefault="00750A9C" w:rsidP="00750A9C">
      <w:pPr>
        <w:autoSpaceDE w:val="0"/>
        <w:autoSpaceDN w:val="0"/>
        <w:adjustRightInd w:val="0"/>
        <w:jc w:val="right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регламенту </w:t>
      </w:r>
      <w:r w:rsidRPr="00A452F8">
        <w:rPr>
          <w:bCs/>
        </w:rPr>
        <w:t>«Совершение</w:t>
      </w:r>
      <w:r>
        <w:rPr>
          <w:bCs/>
        </w:rPr>
        <w:t xml:space="preserve"> </w:t>
      </w:r>
      <w:r w:rsidRPr="00A452F8">
        <w:rPr>
          <w:bCs/>
        </w:rPr>
        <w:t xml:space="preserve">нотариальных действий </w:t>
      </w:r>
    </w:p>
    <w:p w:rsidR="00750A9C" w:rsidRDefault="00750A9C" w:rsidP="00750A9C">
      <w:pPr>
        <w:pStyle w:val="rvps2"/>
        <w:spacing w:before="28" w:after="28"/>
        <w:jc w:val="right"/>
        <w:rPr>
          <w:bCs/>
        </w:rPr>
      </w:pPr>
      <w:r w:rsidRPr="00A452F8">
        <w:rPr>
          <w:rFonts w:eastAsia="Times New Roman"/>
          <w:bCs/>
        </w:rPr>
        <w:t xml:space="preserve">на территории </w:t>
      </w:r>
      <w:r w:rsidRPr="00A452F8">
        <w:rPr>
          <w:bCs/>
        </w:rPr>
        <w:t>Берегаевского</w:t>
      </w:r>
    </w:p>
    <w:p w:rsidR="00750A9C" w:rsidRPr="00A452F8" w:rsidRDefault="00750A9C" w:rsidP="00750A9C">
      <w:pPr>
        <w:pStyle w:val="rvps2"/>
        <w:spacing w:before="28" w:after="28"/>
        <w:jc w:val="right"/>
      </w:pPr>
      <w:r w:rsidRPr="00A452F8">
        <w:rPr>
          <w:rFonts w:eastAsia="Times New Roman"/>
          <w:bCs/>
        </w:rPr>
        <w:t xml:space="preserve"> сельского поселения</w:t>
      </w:r>
      <w:r w:rsidRPr="00A452F8">
        <w:rPr>
          <w:bCs/>
        </w:rPr>
        <w:t>»</w:t>
      </w:r>
    </w:p>
    <w:p w:rsidR="00A268B5" w:rsidRDefault="00A268B5" w:rsidP="00750A9C">
      <w:pPr>
        <w:rPr>
          <w:rFonts w:ascii="Times New Roman CYR" w:hAnsi="Times New Roman CYR" w:cs="Times New Roman CYR"/>
        </w:rPr>
      </w:pPr>
    </w:p>
    <w:p w:rsidR="00A268B5" w:rsidRPr="00EE0994" w:rsidRDefault="00A268B5" w:rsidP="00A268B5"/>
    <w:p w:rsidR="00A268B5" w:rsidRDefault="00A268B5" w:rsidP="00A268B5"/>
    <w:p w:rsidR="00A268B5" w:rsidRDefault="00A268B5" w:rsidP="00A268B5">
      <w:pPr>
        <w:jc w:val="right"/>
      </w:pPr>
      <w:r>
        <w:t xml:space="preserve">                                                                               </w:t>
      </w:r>
    </w:p>
    <w:p w:rsidR="00A268B5" w:rsidRDefault="00A268B5" w:rsidP="00A268B5">
      <w:pPr>
        <w:jc w:val="right"/>
      </w:pPr>
    </w:p>
    <w:p w:rsidR="00A268B5" w:rsidRDefault="00A268B5" w:rsidP="00A268B5"/>
    <w:p w:rsidR="00A268B5" w:rsidRDefault="00750A9C" w:rsidP="00A268B5">
      <w:pPr>
        <w:pStyle w:val="rvps2"/>
        <w:spacing w:before="28" w:after="28"/>
        <w:jc w:val="center"/>
        <w:rPr>
          <w:b/>
        </w:rPr>
      </w:pPr>
      <w:r>
        <w:rPr>
          <w:b/>
        </w:rPr>
        <w:t xml:space="preserve"> </w:t>
      </w:r>
    </w:p>
    <w:p w:rsidR="00A268B5" w:rsidRDefault="00A268B5" w:rsidP="00A268B5">
      <w:pPr>
        <w:spacing w:line="100" w:lineRule="atLeast"/>
      </w:pPr>
    </w:p>
    <w:p w:rsidR="00A268B5" w:rsidRDefault="00A268B5" w:rsidP="00A268B5">
      <w:pPr>
        <w:spacing w:line="100" w:lineRule="atLeast"/>
        <w:rPr>
          <w:rStyle w:val="rvts7"/>
          <w:b/>
        </w:rPr>
      </w:pPr>
      <w:r>
        <w:rPr>
          <w:rStyle w:val="rvts7"/>
          <w:b/>
        </w:rPr>
        <w:t xml:space="preserve">        </w:t>
      </w: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ПО   ИСПОЛНЕНИЮ МУНИЦИПАЛЬНОЙ  УСЛУГИ ПО</w:t>
      </w:r>
    </w:p>
    <w:p w:rsidR="00A268B5" w:rsidRPr="00C11923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СВИДЕТЕЛЬСТВОВАНИЮ</w:t>
      </w:r>
      <w:r w:rsidR="00B65AA7">
        <w:rPr>
          <w:rStyle w:val="rvts7"/>
          <w:b/>
        </w:rPr>
        <w:t xml:space="preserve"> </w:t>
      </w:r>
      <w:r>
        <w:rPr>
          <w:rStyle w:val="rvts7"/>
          <w:b/>
        </w:rPr>
        <w:t xml:space="preserve"> ВЕРНОСТИ</w:t>
      </w:r>
      <w:r w:rsidR="00B65AA7">
        <w:rPr>
          <w:rStyle w:val="rvts7"/>
          <w:b/>
        </w:rPr>
        <w:t xml:space="preserve"> </w:t>
      </w:r>
      <w:r>
        <w:rPr>
          <w:rStyle w:val="rvts7"/>
          <w:b/>
        </w:rPr>
        <w:t xml:space="preserve"> ДОКУМЕНТОВ И ВЫПИСОК ИЗ НИХ</w:t>
      </w:r>
    </w:p>
    <w:p w:rsidR="00A268B5" w:rsidRDefault="00A268B5" w:rsidP="00A268B5">
      <w:pPr>
        <w:spacing w:line="100" w:lineRule="atLeast"/>
        <w:rPr>
          <w:rStyle w:val="rvts7"/>
          <w:b/>
        </w:rPr>
      </w:pPr>
      <w:r>
        <w:rPr>
          <w:rStyle w:val="rvts7"/>
          <w:b/>
        </w:rPr>
        <w:t xml:space="preserve">        </w:t>
      </w:r>
    </w:p>
    <w:p w:rsidR="00A268B5" w:rsidRDefault="00A268B5" w:rsidP="00A268B5">
      <w:pPr>
        <w:spacing w:line="100" w:lineRule="atLeast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A268B5" w:rsidRDefault="00A268B5" w:rsidP="00A268B5"/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90629B" w:rsidP="00A268B5">
      <w:r>
        <w:pict>
          <v:rect id="_x0000_s1177" style="position:absolute;margin-left:0;margin-top:0;width:.05pt;height:.05pt;z-index:6;mso-wrap-style:none;v-text-anchor:middle" strokeweight=".26mm">
            <v:fill color2="black"/>
            <v:stroke joinstyle="round"/>
          </v:rect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2.Проверяется  наличие документов, удостоверяющих личность заявителя, полномочия представителя юридического лица ,наличие оплаты госпошлины</w:t>
            </w:r>
          </w:p>
        </w:tc>
      </w:tr>
    </w:tbl>
    <w:p w:rsidR="00A268B5" w:rsidRDefault="0090629B" w:rsidP="00A268B5">
      <w:r>
        <w:pict>
          <v:rect id="_x0000_s1178" style="position:absolute;margin-left:0;margin-top:0;width:.05pt;height:.05pt;z-index:7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3.Устанавливается отсутствие оснований для отказа в предоставлении услуги</w:t>
            </w:r>
          </w:p>
        </w:tc>
      </w:tr>
    </w:tbl>
    <w:p w:rsidR="00A268B5" w:rsidRDefault="0090629B" w:rsidP="00A268B5">
      <w:r>
        <w:pict>
          <v:rect id="_x0000_s1179" style="position:absolute;margin-left:0;margin-top:0;width:.05pt;height:.05pt;z-index:8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4. Выдача засвидетельствованной копии путем изготовления нотариальной надписи</w:t>
            </w:r>
          </w:p>
        </w:tc>
      </w:tr>
    </w:tbl>
    <w:p w:rsidR="00A268B5" w:rsidRDefault="00A268B5" w:rsidP="00A268B5">
      <w:pPr>
        <w:jc w:val="center"/>
      </w:pPr>
    </w:p>
    <w:p w:rsidR="00A268B5" w:rsidRDefault="0090629B" w:rsidP="00A268B5">
      <w:pPr>
        <w:jc w:val="center"/>
      </w:pPr>
      <w:r>
        <w:pict>
          <v:rect id="_x0000_s1180" style="position:absolute;left:0;text-align:left;margin-left:0;margin-top:0;width:.05pt;height:.05pt;z-index:9;mso-wrap-style:none;v-text-anchor:middle" strokeweight=".26mm">
            <v:fill color2="black"/>
            <v:stroke joinstyle="round"/>
          </v:rect>
        </w:pict>
      </w:r>
      <w:r w:rsidR="00A268B5">
        <w:t>↓</w:t>
      </w:r>
    </w:p>
    <w:p w:rsidR="00A268B5" w:rsidRDefault="00A268B5" w:rsidP="00A268B5">
      <w:pPr>
        <w:tabs>
          <w:tab w:val="center" w:pos="4677"/>
        </w:tabs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 xml:space="preserve">5. Завершение предоставления  муниципальной  услуги </w:t>
            </w:r>
          </w:p>
        </w:tc>
      </w:tr>
    </w:tbl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750A9C" w:rsidRDefault="00750A9C" w:rsidP="00750A9C">
      <w:pPr>
        <w:jc w:val="right"/>
      </w:pPr>
      <w:r>
        <w:lastRenderedPageBreak/>
        <w:t xml:space="preserve">                                                                                                                          Приложение  </w:t>
      </w:r>
      <w:r w:rsidR="00B65AA7">
        <w:t>3</w:t>
      </w:r>
    </w:p>
    <w:p w:rsidR="00750A9C" w:rsidRDefault="00750A9C" w:rsidP="00750A9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к административному</w:t>
      </w:r>
    </w:p>
    <w:p w:rsidR="00750A9C" w:rsidRPr="00750A9C" w:rsidRDefault="00750A9C" w:rsidP="00750A9C">
      <w:pPr>
        <w:autoSpaceDE w:val="0"/>
        <w:autoSpaceDN w:val="0"/>
        <w:adjustRightInd w:val="0"/>
        <w:jc w:val="right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регламенту </w:t>
      </w:r>
      <w:r w:rsidRPr="00A452F8">
        <w:rPr>
          <w:bCs/>
        </w:rPr>
        <w:t>«Совершение</w:t>
      </w:r>
      <w:r>
        <w:rPr>
          <w:bCs/>
        </w:rPr>
        <w:t xml:space="preserve"> </w:t>
      </w:r>
      <w:r w:rsidRPr="00A452F8">
        <w:rPr>
          <w:bCs/>
        </w:rPr>
        <w:t xml:space="preserve">нотариальных действий </w:t>
      </w:r>
    </w:p>
    <w:p w:rsidR="00750A9C" w:rsidRDefault="00750A9C" w:rsidP="00750A9C">
      <w:pPr>
        <w:pStyle w:val="rvps2"/>
        <w:spacing w:before="28" w:after="28"/>
        <w:jc w:val="right"/>
        <w:rPr>
          <w:bCs/>
        </w:rPr>
      </w:pPr>
      <w:r w:rsidRPr="00A452F8">
        <w:rPr>
          <w:rFonts w:eastAsia="Times New Roman"/>
          <w:bCs/>
        </w:rPr>
        <w:t xml:space="preserve">на территории </w:t>
      </w:r>
      <w:r w:rsidRPr="00A452F8">
        <w:rPr>
          <w:bCs/>
        </w:rPr>
        <w:t>Берегаевского</w:t>
      </w:r>
    </w:p>
    <w:p w:rsidR="00750A9C" w:rsidRPr="00A452F8" w:rsidRDefault="00750A9C" w:rsidP="00750A9C">
      <w:pPr>
        <w:pStyle w:val="rvps2"/>
        <w:spacing w:before="28" w:after="28"/>
        <w:jc w:val="right"/>
      </w:pPr>
      <w:r w:rsidRPr="00A452F8">
        <w:rPr>
          <w:rFonts w:eastAsia="Times New Roman"/>
          <w:bCs/>
        </w:rPr>
        <w:t xml:space="preserve"> сельского поселения</w:t>
      </w:r>
      <w:r w:rsidRPr="00A452F8">
        <w:rPr>
          <w:bCs/>
        </w:rPr>
        <w:t>»</w:t>
      </w:r>
    </w:p>
    <w:p w:rsidR="00A268B5" w:rsidRDefault="00A268B5" w:rsidP="00A268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268B5" w:rsidRPr="008F1D5F" w:rsidRDefault="00A268B5" w:rsidP="00A268B5"/>
    <w:p w:rsidR="00A268B5" w:rsidRDefault="00A268B5" w:rsidP="00A268B5">
      <w:pPr>
        <w:jc w:val="both"/>
      </w:pPr>
      <w:r>
        <w:t xml:space="preserve">                                                                                                          </w:t>
      </w:r>
    </w:p>
    <w:p w:rsidR="00A268B5" w:rsidRDefault="00A268B5" w:rsidP="00A268B5">
      <w:pPr>
        <w:pStyle w:val="rvps2"/>
        <w:spacing w:before="28" w:after="28"/>
        <w:jc w:val="center"/>
        <w:rPr>
          <w:b/>
        </w:rPr>
      </w:pPr>
    </w:p>
    <w:p w:rsidR="00A268B5" w:rsidRDefault="00A268B5" w:rsidP="00A268B5">
      <w:pPr>
        <w:spacing w:line="100" w:lineRule="atLeast"/>
        <w:jc w:val="center"/>
      </w:pP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ПО   ИСПОЛНЕНИЮ МУНИЦИПАЛЬНОЙ УСЛУГИ ПО</w:t>
      </w: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СВИДЕТЕЛЬСТВОВАНИЮ ПОДЛИННОСТИ ПОДПИСИ НА ДОКУМЕНТАХ</w:t>
      </w: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</w:p>
    <w:p w:rsidR="00A268B5" w:rsidRPr="00C11923" w:rsidRDefault="00A268B5" w:rsidP="00A268B5">
      <w:pPr>
        <w:spacing w:line="100" w:lineRule="atLeast"/>
        <w:jc w:val="center"/>
        <w:rPr>
          <w:rStyle w:val="rvts7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  <w:jc w:val="both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A268B5" w:rsidRDefault="00A268B5" w:rsidP="00A268B5">
      <w:pPr>
        <w:jc w:val="both"/>
      </w:pP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90629B" w:rsidP="00A268B5">
      <w:pPr>
        <w:jc w:val="both"/>
      </w:pPr>
      <w:r>
        <w:pict>
          <v:rect id="_x0000_s1181" style="position:absolute;left:0;text-align:left;margin-left:0;margin-top:0;width:.05pt;height:.05pt;z-index:10;mso-wrap-style:none;v-text-anchor:middle" strokeweight=".26mm">
            <v:fill color2="black"/>
            <v:stroke joinstyle="round"/>
          </v:rect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  <w:jc w:val="both"/>
            </w:pPr>
            <w:r>
              <w:t>2.Проверяется  наличие документов, удостоверяющих личность заявителя, полномочия представителя юридического лица ,наличие оплаты госпошлины</w:t>
            </w:r>
          </w:p>
        </w:tc>
      </w:tr>
    </w:tbl>
    <w:p w:rsidR="00A268B5" w:rsidRDefault="0090629B" w:rsidP="00A268B5">
      <w:pPr>
        <w:jc w:val="both"/>
      </w:pPr>
      <w:r>
        <w:pict>
          <v:rect id="_x0000_s1182" style="position:absolute;left:0;text-align:left;margin-left:0;margin-top:0;width:.05pt;height:.05pt;z-index:11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  <w:jc w:val="both"/>
            </w:pPr>
            <w: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A268B5" w:rsidRDefault="0090629B" w:rsidP="00A268B5">
      <w:pPr>
        <w:jc w:val="both"/>
      </w:pPr>
      <w:r>
        <w:pict>
          <v:rect id="_x0000_s1183" style="position:absolute;left:0;text-align:left;margin-left:0;margin-top:0;width:.05pt;height:.05pt;z-index:12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>
      <w:pPr>
        <w:jc w:val="both"/>
      </w:pPr>
    </w:p>
    <w:tbl>
      <w:tblPr>
        <w:tblW w:w="9581" w:type="dxa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  <w:jc w:val="both"/>
            </w:pPr>
            <w:r>
              <w:t xml:space="preserve">4. Свидетельствование подлинности подписи на документе путем изготовления нотариальной надписи на документе </w:t>
            </w:r>
          </w:p>
        </w:tc>
      </w:tr>
    </w:tbl>
    <w:p w:rsidR="00A268B5" w:rsidRDefault="00A268B5" w:rsidP="00A268B5">
      <w:pPr>
        <w:jc w:val="center"/>
      </w:pPr>
    </w:p>
    <w:p w:rsidR="00A268B5" w:rsidRDefault="00A268B5" w:rsidP="00A268B5">
      <w:pPr>
        <w:jc w:val="center"/>
      </w:pPr>
      <w:r>
        <w:t>↓</w:t>
      </w:r>
    </w:p>
    <w:p w:rsidR="00A268B5" w:rsidRPr="008F1D5F" w:rsidRDefault="0090629B" w:rsidP="00A268B5">
      <w:pPr>
        <w:jc w:val="center"/>
      </w:pPr>
      <w:r>
        <w:pict>
          <v:rect id="_x0000_s1184" style="position:absolute;left:0;text-align:left;margin-left:0;margin-top:0;width:.05pt;height:.05pt;z-index:13;mso-wrap-style:none;v-text-anchor:middle" strokeweight=".26mm">
            <v:fill color2="black"/>
            <v:stroke joinstyle="round"/>
          </v:rect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  <w:jc w:val="both"/>
            </w:pPr>
            <w:r>
              <w:t xml:space="preserve">5. Завершение исполнения  муниципальной  услуги </w:t>
            </w:r>
          </w:p>
        </w:tc>
      </w:tr>
    </w:tbl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268B5" w:rsidRDefault="00A268B5" w:rsidP="00A268B5"/>
    <w:p w:rsidR="00A1110B" w:rsidRDefault="00A1110B" w:rsidP="00A268B5"/>
    <w:p w:rsidR="001C4401" w:rsidRDefault="001C4401" w:rsidP="00A268B5"/>
    <w:p w:rsidR="00550538" w:rsidRDefault="00550538" w:rsidP="00A268B5"/>
    <w:p w:rsidR="00A1110B" w:rsidRDefault="00A1110B" w:rsidP="00A268B5"/>
    <w:p w:rsidR="00B65AA7" w:rsidRDefault="00A268B5" w:rsidP="00B65AA7">
      <w:pPr>
        <w:jc w:val="right"/>
      </w:pPr>
      <w:r>
        <w:lastRenderedPageBreak/>
        <w:t xml:space="preserve">                                                                                                                     </w:t>
      </w:r>
      <w:r w:rsidR="00A1110B">
        <w:t xml:space="preserve">     </w:t>
      </w:r>
      <w:r>
        <w:t xml:space="preserve"> </w:t>
      </w:r>
      <w:r w:rsidR="00B65AA7">
        <w:t>Приложение  4</w:t>
      </w:r>
    </w:p>
    <w:p w:rsidR="00B65AA7" w:rsidRDefault="00B65AA7" w:rsidP="00B65AA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к административному</w:t>
      </w:r>
    </w:p>
    <w:p w:rsidR="00B65AA7" w:rsidRPr="00750A9C" w:rsidRDefault="00B65AA7" w:rsidP="00B65AA7">
      <w:pPr>
        <w:autoSpaceDE w:val="0"/>
        <w:autoSpaceDN w:val="0"/>
        <w:adjustRightInd w:val="0"/>
        <w:jc w:val="right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регламенту </w:t>
      </w:r>
      <w:r w:rsidRPr="00A452F8">
        <w:rPr>
          <w:bCs/>
        </w:rPr>
        <w:t>«Совершение</w:t>
      </w:r>
      <w:r>
        <w:rPr>
          <w:bCs/>
        </w:rPr>
        <w:t xml:space="preserve"> </w:t>
      </w:r>
      <w:r w:rsidRPr="00A452F8">
        <w:rPr>
          <w:bCs/>
        </w:rPr>
        <w:t xml:space="preserve">нотариальных действий </w:t>
      </w:r>
    </w:p>
    <w:p w:rsidR="00B65AA7" w:rsidRDefault="00B65AA7" w:rsidP="00B65AA7">
      <w:pPr>
        <w:pStyle w:val="rvps2"/>
        <w:spacing w:before="28" w:after="28"/>
        <w:jc w:val="right"/>
        <w:rPr>
          <w:bCs/>
        </w:rPr>
      </w:pPr>
      <w:r w:rsidRPr="00A452F8">
        <w:rPr>
          <w:rFonts w:eastAsia="Times New Roman"/>
          <w:bCs/>
        </w:rPr>
        <w:t xml:space="preserve">на территории </w:t>
      </w:r>
      <w:r w:rsidRPr="00A452F8">
        <w:rPr>
          <w:bCs/>
        </w:rPr>
        <w:t>Берегаевского</w:t>
      </w:r>
    </w:p>
    <w:p w:rsidR="00A268B5" w:rsidRDefault="00B65AA7" w:rsidP="00B65AA7">
      <w:pPr>
        <w:jc w:val="right"/>
      </w:pPr>
      <w:r w:rsidRPr="00A452F8">
        <w:rPr>
          <w:bCs/>
        </w:rPr>
        <w:t xml:space="preserve"> сельского поселения»</w:t>
      </w:r>
    </w:p>
    <w:p w:rsidR="00A268B5" w:rsidRDefault="00A268B5" w:rsidP="00A268B5"/>
    <w:p w:rsidR="00A268B5" w:rsidRDefault="00B65AA7" w:rsidP="00A268B5">
      <w:pPr>
        <w:pStyle w:val="rvps2"/>
        <w:spacing w:before="28" w:after="28"/>
        <w:jc w:val="center"/>
        <w:rPr>
          <w:b/>
        </w:rPr>
      </w:pPr>
      <w:r>
        <w:rPr>
          <w:b/>
        </w:rPr>
        <w:t xml:space="preserve"> </w:t>
      </w:r>
    </w:p>
    <w:p w:rsidR="00A268B5" w:rsidRDefault="00A268B5" w:rsidP="00A268B5">
      <w:pPr>
        <w:pStyle w:val="rvps2"/>
        <w:spacing w:before="28" w:after="28"/>
        <w:jc w:val="center"/>
      </w:pPr>
    </w:p>
    <w:p w:rsidR="00A268B5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A268B5" w:rsidRPr="001F21AF" w:rsidRDefault="00A268B5" w:rsidP="00A268B5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ПО   ИСПОЛНЕНИЮ УСЛУГИ ПО УДОСТОВЕРЕНИЮ ЗАВЕЩАНИЙ</w:t>
      </w: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A268B5" w:rsidRDefault="00A268B5" w:rsidP="00A268B5"/>
    <w:p w:rsidR="00A268B5" w:rsidRDefault="00A268B5" w:rsidP="00A268B5">
      <w:pPr>
        <w:jc w:val="center"/>
      </w:pPr>
      <w:r>
        <w:t>↓</w:t>
      </w:r>
    </w:p>
    <w:p w:rsidR="00A268B5" w:rsidRDefault="0090629B" w:rsidP="00A268B5">
      <w:r>
        <w:pict>
          <v:rect id="_x0000_s1185" style="position:absolute;margin-left:0;margin-top:0;width:.05pt;height:.05pt;z-index:14;mso-wrap-style:none;v-text-anchor:middle" strokeweight=".26mm">
            <v:fill color2="black"/>
            <v:stroke joinstyle="round"/>
          </v:rect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2.Проверка  наличия документов, удостоверяющих личность заявителя, полномочия представителя юридического лица ,наличие оплаты госпошлины</w:t>
            </w:r>
          </w:p>
        </w:tc>
      </w:tr>
    </w:tbl>
    <w:p w:rsidR="00A268B5" w:rsidRDefault="0090629B" w:rsidP="00A268B5">
      <w:r>
        <w:pict>
          <v:rect id="_x0000_s1186" style="position:absolute;margin-left:0;margin-top:0;width:.05pt;height:.05pt;z-index:15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A268B5" w:rsidRDefault="0090629B" w:rsidP="00A268B5">
      <w:r>
        <w:pict>
          <v:rect id="_x0000_s1187" style="position:absolute;margin-left:0;margin-top:0;width:.05pt;height:.05pt;z-index:16;mso-wrap-style:none;mso-position-horizontal-relative:text;mso-position-vertical-relative:text;v-text-anchor:middle" strokeweight=".26mm">
            <v:fill color2="black"/>
            <v:stroke joinstyle="round"/>
          </v:rect>
        </w:pict>
      </w:r>
    </w:p>
    <w:p w:rsidR="00A268B5" w:rsidRDefault="00A268B5" w:rsidP="00A268B5">
      <w:pPr>
        <w:jc w:val="center"/>
      </w:pPr>
      <w:r>
        <w:t>↓</w:t>
      </w:r>
    </w:p>
    <w:p w:rsidR="00A268B5" w:rsidRDefault="00A268B5" w:rsidP="00A268B5">
      <w:pPr>
        <w:jc w:val="center"/>
      </w:pP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>4. Подготовка документа</w:t>
            </w:r>
          </w:p>
        </w:tc>
      </w:tr>
    </w:tbl>
    <w:p w:rsidR="00A268B5" w:rsidRDefault="00A268B5" w:rsidP="00A268B5">
      <w:pPr>
        <w:jc w:val="center"/>
      </w:pPr>
    </w:p>
    <w:p w:rsidR="00A268B5" w:rsidRDefault="00A268B5" w:rsidP="00A268B5">
      <w:pPr>
        <w:jc w:val="center"/>
      </w:pPr>
      <w:r>
        <w:t>↓</w:t>
      </w:r>
    </w:p>
    <w:p w:rsidR="00A268B5" w:rsidRDefault="0090629B" w:rsidP="00A268B5">
      <w:r>
        <w:pict>
          <v:rect id="_x0000_s1188" style="position:absolute;margin-left:0;margin-top:0;width:.05pt;height:.05pt;z-index:17;mso-wrap-style:none;v-text-anchor:middle" strokeweight=".26mm">
            <v:fill color2="black"/>
            <v:stroke joinstyle="round"/>
          </v:rect>
        </w:pict>
      </w: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Pr="001F21AF" w:rsidRDefault="00A268B5" w:rsidP="006431AE">
            <w:pPr>
              <w:snapToGrid w:val="0"/>
            </w:pPr>
            <w:r>
              <w:t>5. Выдача удостоверенного завещания</w:t>
            </w:r>
          </w:p>
        </w:tc>
      </w:tr>
    </w:tbl>
    <w:p w:rsidR="00A268B5" w:rsidRDefault="00A268B5" w:rsidP="00A268B5"/>
    <w:p w:rsidR="00A268B5" w:rsidRDefault="00A268B5" w:rsidP="00A268B5">
      <w:pPr>
        <w:jc w:val="center"/>
      </w:pPr>
      <w:r>
        <w:t>↓</w:t>
      </w:r>
    </w:p>
    <w:p w:rsidR="00A268B5" w:rsidRDefault="0090629B" w:rsidP="00A268B5">
      <w:pPr>
        <w:jc w:val="center"/>
      </w:pPr>
      <w:r>
        <w:pict>
          <v:rect id="_x0000_s1189" style="position:absolute;left:0;text-align:left;margin-left:0;margin-top:0;width:.05pt;height:.05pt;z-index:18;mso-wrap-style:none;v-text-anchor:middle" strokeweight=".26mm">
            <v:fill color2="black"/>
            <v:stroke joinstyle="round"/>
          </v:rect>
        </w:pict>
      </w:r>
    </w:p>
    <w:p w:rsidR="00A268B5" w:rsidRDefault="00A268B5" w:rsidP="00A268B5"/>
    <w:tbl>
      <w:tblPr>
        <w:tblW w:w="0" w:type="auto"/>
        <w:tblInd w:w="-5" w:type="dxa"/>
        <w:tblLayout w:type="fixed"/>
        <w:tblLook w:val="0000"/>
      </w:tblPr>
      <w:tblGrid>
        <w:gridCol w:w="9581"/>
      </w:tblGrid>
      <w:tr w:rsidR="00A268B5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8B5" w:rsidRDefault="00A268B5" w:rsidP="006431AE">
            <w:pPr>
              <w:snapToGrid w:val="0"/>
            </w:pPr>
            <w:r>
              <w:t xml:space="preserve">5. Завершение предоставления  муниципальной  услуги </w:t>
            </w:r>
          </w:p>
        </w:tc>
      </w:tr>
    </w:tbl>
    <w:p w:rsidR="00A268B5" w:rsidRPr="008F1D5F" w:rsidRDefault="00A268B5" w:rsidP="00A268B5"/>
    <w:p w:rsidR="00BD6C47" w:rsidRDefault="00BD6C47" w:rsidP="00BD6C47">
      <w:pPr>
        <w:shd w:val="clear" w:color="auto" w:fill="FFFFFF"/>
        <w:tabs>
          <w:tab w:val="left" w:pos="1195"/>
        </w:tabs>
        <w:spacing w:line="367" w:lineRule="exact"/>
        <w:jc w:val="both"/>
        <w:rPr>
          <w:sz w:val="28"/>
          <w:szCs w:val="28"/>
        </w:rPr>
      </w:pPr>
    </w:p>
    <w:sectPr w:rsidR="00BD6C47" w:rsidSect="00DE114B">
      <w:pgSz w:w="11906" w:h="16838"/>
      <w:pgMar w:top="902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9F" w:rsidRDefault="00393F9F">
      <w:r>
        <w:separator/>
      </w:r>
    </w:p>
  </w:endnote>
  <w:endnote w:type="continuationSeparator" w:id="1">
    <w:p w:rsidR="00393F9F" w:rsidRDefault="0039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9F" w:rsidRDefault="00393F9F">
      <w:r>
        <w:separator/>
      </w:r>
    </w:p>
  </w:footnote>
  <w:footnote w:type="continuationSeparator" w:id="1">
    <w:p w:rsidR="00393F9F" w:rsidRDefault="0039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8C630"/>
    <w:lvl w:ilvl="0">
      <w:numFmt w:val="bullet"/>
      <w:lvlText w:val="*"/>
      <w:lvlJc w:val="left"/>
    </w:lvl>
  </w:abstractNum>
  <w:abstractNum w:abstractNumId="1">
    <w:nsid w:val="03242C5C"/>
    <w:multiLevelType w:val="singleLevel"/>
    <w:tmpl w:val="14D6ADAE"/>
    <w:lvl w:ilvl="0">
      <w:start w:val="6"/>
      <w:numFmt w:val="decimal"/>
      <w:lvlText w:val="28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">
    <w:nsid w:val="04EA2602"/>
    <w:multiLevelType w:val="singleLevel"/>
    <w:tmpl w:val="B77496C6"/>
    <w:lvl w:ilvl="0">
      <w:start w:val="3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6AB7F0E"/>
    <w:multiLevelType w:val="singleLevel"/>
    <w:tmpl w:val="3AF8CC1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072C5D9A"/>
    <w:multiLevelType w:val="singleLevel"/>
    <w:tmpl w:val="5150D85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7627A73"/>
    <w:multiLevelType w:val="singleLevel"/>
    <w:tmpl w:val="DC928864"/>
    <w:lvl w:ilvl="0">
      <w:start w:val="4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B335EBC"/>
    <w:multiLevelType w:val="singleLevel"/>
    <w:tmpl w:val="BC1034FA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0FBB21C8"/>
    <w:multiLevelType w:val="singleLevel"/>
    <w:tmpl w:val="40AC850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1E41634"/>
    <w:multiLevelType w:val="singleLevel"/>
    <w:tmpl w:val="0A92DAA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12FA457E"/>
    <w:multiLevelType w:val="singleLevel"/>
    <w:tmpl w:val="5C186F36"/>
    <w:lvl w:ilvl="0">
      <w:start w:val="4"/>
      <w:numFmt w:val="decimal"/>
      <w:lvlText w:val="28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>
    <w:nsid w:val="13124449"/>
    <w:multiLevelType w:val="singleLevel"/>
    <w:tmpl w:val="B770FA10"/>
    <w:lvl w:ilvl="0">
      <w:start w:val="3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13851132"/>
    <w:multiLevelType w:val="singleLevel"/>
    <w:tmpl w:val="C242EB52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142D3577"/>
    <w:multiLevelType w:val="singleLevel"/>
    <w:tmpl w:val="BC0A7DD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17E271B9"/>
    <w:multiLevelType w:val="singleLevel"/>
    <w:tmpl w:val="0C98A8DC"/>
    <w:lvl w:ilvl="0">
      <w:start w:val="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4">
    <w:nsid w:val="1B360A1D"/>
    <w:multiLevelType w:val="singleLevel"/>
    <w:tmpl w:val="76181282"/>
    <w:lvl w:ilvl="0">
      <w:start w:val="3"/>
      <w:numFmt w:val="decimal"/>
      <w:lvlText w:val="27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5">
    <w:nsid w:val="1BF82D40"/>
    <w:multiLevelType w:val="singleLevel"/>
    <w:tmpl w:val="525043F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1C3A248D"/>
    <w:multiLevelType w:val="singleLevel"/>
    <w:tmpl w:val="3974741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1DFF688C"/>
    <w:multiLevelType w:val="singleLevel"/>
    <w:tmpl w:val="3AF8CC1A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2370303D"/>
    <w:multiLevelType w:val="multilevel"/>
    <w:tmpl w:val="A168C3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23901608"/>
    <w:multiLevelType w:val="singleLevel"/>
    <w:tmpl w:val="A5CC178C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0">
    <w:nsid w:val="23A94FEE"/>
    <w:multiLevelType w:val="singleLevel"/>
    <w:tmpl w:val="AB58C27C"/>
    <w:lvl w:ilvl="0">
      <w:start w:val="5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25030CD0"/>
    <w:multiLevelType w:val="singleLevel"/>
    <w:tmpl w:val="5150D85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25D3595B"/>
    <w:multiLevelType w:val="singleLevel"/>
    <w:tmpl w:val="5150D85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27DE3A59"/>
    <w:multiLevelType w:val="singleLevel"/>
    <w:tmpl w:val="BC0A7DD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28115133"/>
    <w:multiLevelType w:val="singleLevel"/>
    <w:tmpl w:val="9244C9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2AC916E3"/>
    <w:multiLevelType w:val="singleLevel"/>
    <w:tmpl w:val="3974741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2C45110D"/>
    <w:multiLevelType w:val="singleLevel"/>
    <w:tmpl w:val="BD645B94"/>
    <w:lvl w:ilvl="0">
      <w:start w:val="1"/>
      <w:numFmt w:val="decimal"/>
      <w:lvlText w:val="26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7">
    <w:nsid w:val="2FDD7E47"/>
    <w:multiLevelType w:val="hybridMultilevel"/>
    <w:tmpl w:val="C9347B40"/>
    <w:lvl w:ilvl="0" w:tplc="D19622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048425C">
      <w:numFmt w:val="none"/>
      <w:lvlText w:val=""/>
      <w:lvlJc w:val="left"/>
      <w:pPr>
        <w:tabs>
          <w:tab w:val="num" w:pos="360"/>
        </w:tabs>
      </w:pPr>
    </w:lvl>
    <w:lvl w:ilvl="2" w:tplc="57108574">
      <w:numFmt w:val="none"/>
      <w:lvlText w:val=""/>
      <w:lvlJc w:val="left"/>
      <w:pPr>
        <w:tabs>
          <w:tab w:val="num" w:pos="360"/>
        </w:tabs>
      </w:pPr>
    </w:lvl>
    <w:lvl w:ilvl="3" w:tplc="3FDC5C76">
      <w:numFmt w:val="none"/>
      <w:lvlText w:val=""/>
      <w:lvlJc w:val="left"/>
      <w:pPr>
        <w:tabs>
          <w:tab w:val="num" w:pos="360"/>
        </w:tabs>
      </w:pPr>
    </w:lvl>
    <w:lvl w:ilvl="4" w:tplc="AB8C9246">
      <w:numFmt w:val="none"/>
      <w:lvlText w:val=""/>
      <w:lvlJc w:val="left"/>
      <w:pPr>
        <w:tabs>
          <w:tab w:val="num" w:pos="360"/>
        </w:tabs>
      </w:pPr>
    </w:lvl>
    <w:lvl w:ilvl="5" w:tplc="0E9269DC">
      <w:numFmt w:val="none"/>
      <w:lvlText w:val=""/>
      <w:lvlJc w:val="left"/>
      <w:pPr>
        <w:tabs>
          <w:tab w:val="num" w:pos="360"/>
        </w:tabs>
      </w:pPr>
    </w:lvl>
    <w:lvl w:ilvl="6" w:tplc="BC50BD32">
      <w:numFmt w:val="none"/>
      <w:lvlText w:val=""/>
      <w:lvlJc w:val="left"/>
      <w:pPr>
        <w:tabs>
          <w:tab w:val="num" w:pos="360"/>
        </w:tabs>
      </w:pPr>
    </w:lvl>
    <w:lvl w:ilvl="7" w:tplc="D846870A">
      <w:numFmt w:val="none"/>
      <w:lvlText w:val=""/>
      <w:lvlJc w:val="left"/>
      <w:pPr>
        <w:tabs>
          <w:tab w:val="num" w:pos="360"/>
        </w:tabs>
      </w:pPr>
    </w:lvl>
    <w:lvl w:ilvl="8" w:tplc="17A8EA3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2FF874A0"/>
    <w:multiLevelType w:val="singleLevel"/>
    <w:tmpl w:val="FFEC9FA4"/>
    <w:lvl w:ilvl="0">
      <w:start w:val="3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30881DE7"/>
    <w:multiLevelType w:val="singleLevel"/>
    <w:tmpl w:val="C0D2C25A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30AD2971"/>
    <w:multiLevelType w:val="singleLevel"/>
    <w:tmpl w:val="02A27014"/>
    <w:lvl w:ilvl="0">
      <w:start w:val="6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1">
    <w:nsid w:val="315F3B12"/>
    <w:multiLevelType w:val="singleLevel"/>
    <w:tmpl w:val="BEE29F48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2">
    <w:nsid w:val="31D04511"/>
    <w:multiLevelType w:val="singleLevel"/>
    <w:tmpl w:val="BC0A7DD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32C56247"/>
    <w:multiLevelType w:val="singleLevel"/>
    <w:tmpl w:val="2E98FC2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4">
    <w:nsid w:val="36CC6520"/>
    <w:multiLevelType w:val="singleLevel"/>
    <w:tmpl w:val="B6CE9C68"/>
    <w:lvl w:ilvl="0">
      <w:start w:val="1"/>
      <w:numFmt w:val="decimal"/>
      <w:lvlText w:val="2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5">
    <w:nsid w:val="371863D2"/>
    <w:multiLevelType w:val="singleLevel"/>
    <w:tmpl w:val="55C8686E"/>
    <w:lvl w:ilvl="0">
      <w:start w:val="4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>
    <w:nsid w:val="39DE2D10"/>
    <w:multiLevelType w:val="singleLevel"/>
    <w:tmpl w:val="F54C02A8"/>
    <w:lvl w:ilvl="0">
      <w:start w:val="1"/>
      <w:numFmt w:val="decimal"/>
      <w:lvlText w:val="3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7">
    <w:nsid w:val="3A7D7E91"/>
    <w:multiLevelType w:val="singleLevel"/>
    <w:tmpl w:val="C97873BA"/>
    <w:lvl w:ilvl="0">
      <w:start w:val="15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>
    <w:nsid w:val="3C6F2CCD"/>
    <w:multiLevelType w:val="singleLevel"/>
    <w:tmpl w:val="EB36274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3C901BD0"/>
    <w:multiLevelType w:val="singleLevel"/>
    <w:tmpl w:val="7BACFED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0">
    <w:nsid w:val="3EEC2A78"/>
    <w:multiLevelType w:val="singleLevel"/>
    <w:tmpl w:val="E6CA97B0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1">
    <w:nsid w:val="3F6B2AC3"/>
    <w:multiLevelType w:val="singleLevel"/>
    <w:tmpl w:val="3974741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2">
    <w:nsid w:val="4146694F"/>
    <w:multiLevelType w:val="singleLevel"/>
    <w:tmpl w:val="AFD63E92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>
    <w:nsid w:val="432F133A"/>
    <w:multiLevelType w:val="singleLevel"/>
    <w:tmpl w:val="AFAAA506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4">
    <w:nsid w:val="44203D8A"/>
    <w:multiLevelType w:val="singleLevel"/>
    <w:tmpl w:val="44D4DA0C"/>
    <w:lvl w:ilvl="0">
      <w:start w:val="1"/>
      <w:numFmt w:val="decimal"/>
      <w:lvlText w:val="2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5">
    <w:nsid w:val="49C1228A"/>
    <w:multiLevelType w:val="multilevel"/>
    <w:tmpl w:val="7B60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4C3004CE"/>
    <w:multiLevelType w:val="singleLevel"/>
    <w:tmpl w:val="F584624C"/>
    <w:lvl w:ilvl="0">
      <w:start w:val="1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7">
    <w:nsid w:val="506A2A53"/>
    <w:multiLevelType w:val="singleLevel"/>
    <w:tmpl w:val="D88C2E18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8">
    <w:nsid w:val="525543E0"/>
    <w:multiLevelType w:val="singleLevel"/>
    <w:tmpl w:val="6390FB2C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9">
    <w:nsid w:val="55072EE2"/>
    <w:multiLevelType w:val="singleLevel"/>
    <w:tmpl w:val="94B0B4D0"/>
    <w:lvl w:ilvl="0">
      <w:start w:val="3"/>
      <w:numFmt w:val="decimal"/>
      <w:lvlText w:val="2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0">
    <w:nsid w:val="55E90333"/>
    <w:multiLevelType w:val="singleLevel"/>
    <w:tmpl w:val="D0FCFA56"/>
    <w:lvl w:ilvl="0">
      <w:start w:val="5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1">
    <w:nsid w:val="59073C47"/>
    <w:multiLevelType w:val="singleLevel"/>
    <w:tmpl w:val="4CF499D0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2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B9C3282"/>
    <w:multiLevelType w:val="singleLevel"/>
    <w:tmpl w:val="D284A876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4">
    <w:nsid w:val="5BF351E3"/>
    <w:multiLevelType w:val="singleLevel"/>
    <w:tmpl w:val="82F8FB94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5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E5248C"/>
    <w:multiLevelType w:val="singleLevel"/>
    <w:tmpl w:val="8CE21AF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7">
    <w:nsid w:val="63DB1E6A"/>
    <w:multiLevelType w:val="singleLevel"/>
    <w:tmpl w:val="EFB6AA98"/>
    <w:lvl w:ilvl="0">
      <w:start w:val="3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8">
    <w:nsid w:val="648A475B"/>
    <w:multiLevelType w:val="singleLevel"/>
    <w:tmpl w:val="3AF8CC1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9">
    <w:nsid w:val="66CE368D"/>
    <w:multiLevelType w:val="singleLevel"/>
    <w:tmpl w:val="1618F744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0">
    <w:nsid w:val="6A5175BB"/>
    <w:multiLevelType w:val="singleLevel"/>
    <w:tmpl w:val="AD7843E0"/>
    <w:lvl w:ilvl="0">
      <w:start w:val="4"/>
      <w:numFmt w:val="decimal"/>
      <w:lvlText w:val="2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1">
    <w:nsid w:val="6D4B3583"/>
    <w:multiLevelType w:val="singleLevel"/>
    <w:tmpl w:val="3CDE868A"/>
    <w:lvl w:ilvl="0">
      <w:start w:val="4"/>
      <w:numFmt w:val="decimal"/>
      <w:lvlText w:val="2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2">
    <w:nsid w:val="6DE7733B"/>
    <w:multiLevelType w:val="singleLevel"/>
    <w:tmpl w:val="D7C2E97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3">
    <w:nsid w:val="6EC5582A"/>
    <w:multiLevelType w:val="singleLevel"/>
    <w:tmpl w:val="1F2669D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4">
    <w:nsid w:val="6EE10E4B"/>
    <w:multiLevelType w:val="singleLevel"/>
    <w:tmpl w:val="1E4A7622"/>
    <w:lvl w:ilvl="0">
      <w:start w:val="3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5">
    <w:nsid w:val="71615DC7"/>
    <w:multiLevelType w:val="singleLevel"/>
    <w:tmpl w:val="E72AD59A"/>
    <w:lvl w:ilvl="0">
      <w:start w:val="1"/>
      <w:numFmt w:val="decimal"/>
      <w:lvlText w:val="27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66">
    <w:nsid w:val="7464002C"/>
    <w:multiLevelType w:val="hybridMultilevel"/>
    <w:tmpl w:val="DB5277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85A7021"/>
    <w:multiLevelType w:val="singleLevel"/>
    <w:tmpl w:val="CCD6E228"/>
    <w:lvl w:ilvl="0">
      <w:start w:val="3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9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0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FAE0136"/>
    <w:multiLevelType w:val="singleLevel"/>
    <w:tmpl w:val="65C4716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42"/>
  </w:num>
  <w:num w:numId="3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4">
    <w:abstractNumId w:val="63"/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63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21"/>
  </w:num>
  <w:num w:numId="9">
    <w:abstractNumId w:val="6"/>
  </w:num>
  <w:num w:numId="10">
    <w:abstractNumId w:val="20"/>
  </w:num>
  <w:num w:numId="11">
    <w:abstractNumId w:val="3"/>
  </w:num>
  <w:num w:numId="12">
    <w:abstractNumId w:val="50"/>
  </w:num>
  <w:num w:numId="13">
    <w:abstractNumId w:val="30"/>
  </w:num>
  <w:num w:numId="14">
    <w:abstractNumId w:val="23"/>
  </w:num>
  <w:num w:numId="15">
    <w:abstractNumId w:val="4"/>
  </w:num>
  <w:num w:numId="16">
    <w:abstractNumId w:val="39"/>
  </w:num>
  <w:num w:numId="17">
    <w:abstractNumId w:val="29"/>
  </w:num>
  <w:num w:numId="18">
    <w:abstractNumId w:val="43"/>
  </w:num>
  <w:num w:numId="19">
    <w:abstractNumId w:val="32"/>
  </w:num>
  <w:num w:numId="20">
    <w:abstractNumId w:val="22"/>
  </w:num>
  <w:num w:numId="21">
    <w:abstractNumId w:val="33"/>
  </w:num>
  <w:num w:numId="22">
    <w:abstractNumId w:val="54"/>
  </w:num>
  <w:num w:numId="23">
    <w:abstractNumId w:val="2"/>
  </w:num>
  <w:num w:numId="24">
    <w:abstractNumId w:val="46"/>
  </w:num>
  <w:num w:numId="2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6">
    <w:abstractNumId w:val="37"/>
  </w:num>
  <w:num w:numId="27">
    <w:abstractNumId w:val="19"/>
  </w:num>
  <w:num w:numId="2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19"/>
    <w:lvlOverride w:ilvl="0">
      <w:lvl w:ilvl="0">
        <w:start w:val="17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9"/>
    <w:lvlOverride w:ilvl="0">
      <w:lvl w:ilvl="0">
        <w:start w:val="18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2">
    <w:abstractNumId w:val="47"/>
  </w:num>
  <w:num w:numId="33">
    <w:abstractNumId w:val="25"/>
  </w:num>
  <w:num w:numId="34">
    <w:abstractNumId w:val="25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1"/>
  </w:num>
  <w:num w:numId="36">
    <w:abstractNumId w:val="13"/>
  </w:num>
  <w:num w:numId="37">
    <w:abstractNumId w:val="13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40"/>
  </w:num>
  <w:num w:numId="39">
    <w:abstractNumId w:val="40"/>
    <w:lvlOverride w:ilvl="0">
      <w:lvl w:ilvl="0">
        <w:start w:val="24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8"/>
  </w:num>
  <w:num w:numId="41">
    <w:abstractNumId w:val="53"/>
  </w:num>
  <w:num w:numId="42">
    <w:abstractNumId w:val="26"/>
  </w:num>
  <w:num w:numId="43">
    <w:abstractNumId w:val="26"/>
    <w:lvlOverride w:ilvl="0">
      <w:lvl w:ilvl="0">
        <w:start w:val="2"/>
        <w:numFmt w:val="decimal"/>
        <w:lvlText w:val="26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6"/>
    <w:lvlOverride w:ilvl="0">
      <w:lvl w:ilvl="0">
        <w:start w:val="2"/>
        <w:numFmt w:val="decimal"/>
        <w:lvlText w:val="26.%1.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61"/>
  </w:num>
  <w:num w:numId="46">
    <w:abstractNumId w:val="57"/>
  </w:num>
  <w:num w:numId="47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48">
    <w:abstractNumId w:val="5"/>
  </w:num>
  <w:num w:numId="49">
    <w:abstractNumId w:val="65"/>
  </w:num>
  <w:num w:numId="50">
    <w:abstractNumId w:val="65"/>
    <w:lvlOverride w:ilvl="0">
      <w:lvl w:ilvl="0">
        <w:start w:val="1"/>
        <w:numFmt w:val="decimal"/>
        <w:lvlText w:val="27.%1.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52">
    <w:abstractNumId w:val="14"/>
  </w:num>
  <w:num w:numId="53">
    <w:abstractNumId w:val="34"/>
  </w:num>
  <w:num w:numId="54">
    <w:abstractNumId w:val="58"/>
  </w:num>
  <w:num w:numId="55">
    <w:abstractNumId w:val="58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8"/>
  </w:num>
  <w:num w:numId="57">
    <w:abstractNumId w:val="9"/>
  </w:num>
  <w:num w:numId="58">
    <w:abstractNumId w:val="1"/>
  </w:num>
  <w:num w:numId="59">
    <w:abstractNumId w:val="44"/>
  </w:num>
  <w:num w:numId="60">
    <w:abstractNumId w:val="49"/>
  </w:num>
  <w:num w:numId="61">
    <w:abstractNumId w:val="17"/>
  </w:num>
  <w:num w:numId="62">
    <w:abstractNumId w:val="60"/>
  </w:num>
  <w:num w:numId="63">
    <w:abstractNumId w:val="36"/>
  </w:num>
  <w:num w:numId="64">
    <w:abstractNumId w:val="28"/>
  </w:num>
  <w:num w:numId="6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6">
    <w:abstractNumId w:val="64"/>
  </w:num>
  <w:num w:numId="67">
    <w:abstractNumId w:val="31"/>
  </w:num>
  <w:num w:numId="68">
    <w:abstractNumId w:val="10"/>
  </w:num>
  <w:num w:numId="69">
    <w:abstractNumId w:val="68"/>
  </w:num>
  <w:num w:numId="70">
    <w:abstractNumId w:val="56"/>
  </w:num>
  <w:num w:numId="71">
    <w:abstractNumId w:val="11"/>
  </w:num>
  <w:num w:numId="72">
    <w:abstractNumId w:val="11"/>
    <w:lvlOverride w:ilvl="0">
      <w:lvl w:ilvl="0">
        <w:start w:val="2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1"/>
    <w:lvlOverride w:ilvl="0">
      <w:lvl w:ilvl="0">
        <w:start w:val="2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16"/>
  </w:num>
  <w:num w:numId="75">
    <w:abstractNumId w:val="41"/>
  </w:num>
  <w:num w:numId="76">
    <w:abstractNumId w:val="59"/>
  </w:num>
  <w:num w:numId="77">
    <w:abstractNumId w:val="51"/>
  </w:num>
  <w:num w:numId="78">
    <w:abstractNumId w:val="51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35"/>
  </w:num>
  <w:num w:numId="80">
    <w:abstractNumId w:val="62"/>
  </w:num>
  <w:num w:numId="81">
    <w:abstractNumId w:val="7"/>
  </w:num>
  <w:num w:numId="82">
    <w:abstractNumId w:val="38"/>
  </w:num>
  <w:num w:numId="83">
    <w:abstractNumId w:val="15"/>
  </w:num>
  <w:num w:numId="84">
    <w:abstractNumId w:val="27"/>
  </w:num>
  <w:num w:numId="85">
    <w:abstractNumId w:val="45"/>
  </w:num>
  <w:num w:numId="86">
    <w:abstractNumId w:val="18"/>
  </w:num>
  <w:num w:numId="87">
    <w:abstractNumId w:val="66"/>
  </w:num>
  <w:num w:numId="88">
    <w:abstractNumId w:val="69"/>
  </w:num>
  <w:num w:numId="89">
    <w:abstractNumId w:val="55"/>
  </w:num>
  <w:num w:numId="90">
    <w:abstractNumId w:val="70"/>
  </w:num>
  <w:num w:numId="91">
    <w:abstractNumId w:val="67"/>
  </w:num>
  <w:num w:numId="92">
    <w:abstractNumId w:val="5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55"/>
    <w:rsid w:val="00013668"/>
    <w:rsid w:val="00032455"/>
    <w:rsid w:val="00042123"/>
    <w:rsid w:val="0005323C"/>
    <w:rsid w:val="0006399D"/>
    <w:rsid w:val="00064B10"/>
    <w:rsid w:val="000838AA"/>
    <w:rsid w:val="000840BD"/>
    <w:rsid w:val="00085F66"/>
    <w:rsid w:val="000A5552"/>
    <w:rsid w:val="000B39EB"/>
    <w:rsid w:val="000C4B06"/>
    <w:rsid w:val="000C580C"/>
    <w:rsid w:val="000F2C86"/>
    <w:rsid w:val="00121C40"/>
    <w:rsid w:val="00142ACA"/>
    <w:rsid w:val="00172B90"/>
    <w:rsid w:val="00186280"/>
    <w:rsid w:val="00187670"/>
    <w:rsid w:val="001B7B02"/>
    <w:rsid w:val="001C1250"/>
    <w:rsid w:val="001C4401"/>
    <w:rsid w:val="001C761F"/>
    <w:rsid w:val="001E10D7"/>
    <w:rsid w:val="001F6AE8"/>
    <w:rsid w:val="001F7654"/>
    <w:rsid w:val="00207C39"/>
    <w:rsid w:val="00260A83"/>
    <w:rsid w:val="002612D2"/>
    <w:rsid w:val="0027213D"/>
    <w:rsid w:val="002A0A31"/>
    <w:rsid w:val="002A1E99"/>
    <w:rsid w:val="002A3C2D"/>
    <w:rsid w:val="002C3ADF"/>
    <w:rsid w:val="002C3B10"/>
    <w:rsid w:val="00306120"/>
    <w:rsid w:val="00310973"/>
    <w:rsid w:val="0031796F"/>
    <w:rsid w:val="00330987"/>
    <w:rsid w:val="00350EDA"/>
    <w:rsid w:val="003562BC"/>
    <w:rsid w:val="00363CE3"/>
    <w:rsid w:val="00364DC7"/>
    <w:rsid w:val="00365C3B"/>
    <w:rsid w:val="00376D94"/>
    <w:rsid w:val="00393F9F"/>
    <w:rsid w:val="003C4489"/>
    <w:rsid w:val="003E24BD"/>
    <w:rsid w:val="00423356"/>
    <w:rsid w:val="00481444"/>
    <w:rsid w:val="004852BD"/>
    <w:rsid w:val="004911DC"/>
    <w:rsid w:val="004C0534"/>
    <w:rsid w:val="004C427E"/>
    <w:rsid w:val="004D6D56"/>
    <w:rsid w:val="00512F95"/>
    <w:rsid w:val="0051383F"/>
    <w:rsid w:val="00520B01"/>
    <w:rsid w:val="00524458"/>
    <w:rsid w:val="00540793"/>
    <w:rsid w:val="00550538"/>
    <w:rsid w:val="00555C00"/>
    <w:rsid w:val="005560FA"/>
    <w:rsid w:val="00562D72"/>
    <w:rsid w:val="00593B15"/>
    <w:rsid w:val="00593C92"/>
    <w:rsid w:val="005A3A6D"/>
    <w:rsid w:val="005B7A8F"/>
    <w:rsid w:val="005D6516"/>
    <w:rsid w:val="005F743A"/>
    <w:rsid w:val="00600343"/>
    <w:rsid w:val="00600898"/>
    <w:rsid w:val="00616288"/>
    <w:rsid w:val="006166F0"/>
    <w:rsid w:val="006236DD"/>
    <w:rsid w:val="006429F7"/>
    <w:rsid w:val="006431AE"/>
    <w:rsid w:val="00647EEF"/>
    <w:rsid w:val="00680890"/>
    <w:rsid w:val="00684882"/>
    <w:rsid w:val="00687CB9"/>
    <w:rsid w:val="006B1D1F"/>
    <w:rsid w:val="006F1D7F"/>
    <w:rsid w:val="00721EE2"/>
    <w:rsid w:val="00722827"/>
    <w:rsid w:val="007360C3"/>
    <w:rsid w:val="00750A9C"/>
    <w:rsid w:val="00757C60"/>
    <w:rsid w:val="007E1C98"/>
    <w:rsid w:val="007F4495"/>
    <w:rsid w:val="00827736"/>
    <w:rsid w:val="00827910"/>
    <w:rsid w:val="008704DB"/>
    <w:rsid w:val="008B2C60"/>
    <w:rsid w:val="008B3F83"/>
    <w:rsid w:val="008D37E4"/>
    <w:rsid w:val="008E055B"/>
    <w:rsid w:val="00900F5B"/>
    <w:rsid w:val="0090629B"/>
    <w:rsid w:val="009311D3"/>
    <w:rsid w:val="00942541"/>
    <w:rsid w:val="00946EBB"/>
    <w:rsid w:val="0095519A"/>
    <w:rsid w:val="009625BF"/>
    <w:rsid w:val="009802F0"/>
    <w:rsid w:val="009B2CB2"/>
    <w:rsid w:val="009C26F0"/>
    <w:rsid w:val="009E7646"/>
    <w:rsid w:val="00A0520B"/>
    <w:rsid w:val="00A06B92"/>
    <w:rsid w:val="00A07EE9"/>
    <w:rsid w:val="00A1110B"/>
    <w:rsid w:val="00A143B3"/>
    <w:rsid w:val="00A268B5"/>
    <w:rsid w:val="00A34320"/>
    <w:rsid w:val="00A34AEF"/>
    <w:rsid w:val="00A452F8"/>
    <w:rsid w:val="00A46F99"/>
    <w:rsid w:val="00A54E1D"/>
    <w:rsid w:val="00A60E14"/>
    <w:rsid w:val="00AB1B6E"/>
    <w:rsid w:val="00AC3DAF"/>
    <w:rsid w:val="00AE5A0B"/>
    <w:rsid w:val="00B11F57"/>
    <w:rsid w:val="00B2331F"/>
    <w:rsid w:val="00B33E2D"/>
    <w:rsid w:val="00B57C37"/>
    <w:rsid w:val="00B61F3A"/>
    <w:rsid w:val="00B65AA7"/>
    <w:rsid w:val="00B70A34"/>
    <w:rsid w:val="00B801ED"/>
    <w:rsid w:val="00B866BE"/>
    <w:rsid w:val="00B9079B"/>
    <w:rsid w:val="00BD1E8A"/>
    <w:rsid w:val="00BD463B"/>
    <w:rsid w:val="00BD6C47"/>
    <w:rsid w:val="00C07AFD"/>
    <w:rsid w:val="00C101F7"/>
    <w:rsid w:val="00C10CE6"/>
    <w:rsid w:val="00C226E9"/>
    <w:rsid w:val="00C36479"/>
    <w:rsid w:val="00C41E00"/>
    <w:rsid w:val="00C43082"/>
    <w:rsid w:val="00C66D86"/>
    <w:rsid w:val="00C7283E"/>
    <w:rsid w:val="00C7385B"/>
    <w:rsid w:val="00C73EC6"/>
    <w:rsid w:val="00C777C7"/>
    <w:rsid w:val="00C80466"/>
    <w:rsid w:val="00C84F78"/>
    <w:rsid w:val="00C93693"/>
    <w:rsid w:val="00CA21BE"/>
    <w:rsid w:val="00CB343A"/>
    <w:rsid w:val="00CB797E"/>
    <w:rsid w:val="00CB7F1D"/>
    <w:rsid w:val="00CC0D31"/>
    <w:rsid w:val="00CC78C9"/>
    <w:rsid w:val="00CE7321"/>
    <w:rsid w:val="00D02048"/>
    <w:rsid w:val="00D2122B"/>
    <w:rsid w:val="00D230DA"/>
    <w:rsid w:val="00D376D1"/>
    <w:rsid w:val="00D44DB8"/>
    <w:rsid w:val="00D50905"/>
    <w:rsid w:val="00D51C76"/>
    <w:rsid w:val="00D67DFB"/>
    <w:rsid w:val="00D76F50"/>
    <w:rsid w:val="00DA54D4"/>
    <w:rsid w:val="00DD5F2E"/>
    <w:rsid w:val="00DD661B"/>
    <w:rsid w:val="00DE114B"/>
    <w:rsid w:val="00DF45B8"/>
    <w:rsid w:val="00DF7286"/>
    <w:rsid w:val="00E012C4"/>
    <w:rsid w:val="00E02BD0"/>
    <w:rsid w:val="00E0319B"/>
    <w:rsid w:val="00E0402E"/>
    <w:rsid w:val="00E04ABA"/>
    <w:rsid w:val="00E3172E"/>
    <w:rsid w:val="00E37777"/>
    <w:rsid w:val="00E40492"/>
    <w:rsid w:val="00E511D4"/>
    <w:rsid w:val="00E701B2"/>
    <w:rsid w:val="00E71ECE"/>
    <w:rsid w:val="00E84233"/>
    <w:rsid w:val="00EB05CA"/>
    <w:rsid w:val="00EB5A5D"/>
    <w:rsid w:val="00EC2294"/>
    <w:rsid w:val="00F007B4"/>
    <w:rsid w:val="00F05C38"/>
    <w:rsid w:val="00F16E56"/>
    <w:rsid w:val="00F647A6"/>
    <w:rsid w:val="00F719B6"/>
    <w:rsid w:val="00F71FCA"/>
    <w:rsid w:val="00F80752"/>
    <w:rsid w:val="00F93DB9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A31"/>
    <w:rPr>
      <w:sz w:val="24"/>
      <w:szCs w:val="24"/>
    </w:rPr>
  </w:style>
  <w:style w:type="paragraph" w:styleId="1">
    <w:name w:val="heading 1"/>
    <w:basedOn w:val="a"/>
    <w:next w:val="a"/>
    <w:qFormat/>
    <w:rsid w:val="002A3C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DF4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C2D"/>
    <w:pPr>
      <w:spacing w:after="120"/>
    </w:pPr>
  </w:style>
  <w:style w:type="paragraph" w:styleId="a4">
    <w:name w:val="Body Text Indent"/>
    <w:basedOn w:val="a"/>
    <w:rsid w:val="002A3C2D"/>
    <w:pPr>
      <w:ind w:firstLine="900"/>
    </w:pPr>
  </w:style>
  <w:style w:type="paragraph" w:styleId="21">
    <w:name w:val="Body Text Indent 2"/>
    <w:basedOn w:val="a"/>
    <w:rsid w:val="002A3C2D"/>
    <w:pPr>
      <w:ind w:firstLine="900"/>
      <w:jc w:val="both"/>
    </w:pPr>
  </w:style>
  <w:style w:type="paragraph" w:styleId="3">
    <w:name w:val="Body Text Indent 3"/>
    <w:basedOn w:val="a"/>
    <w:rsid w:val="002A3C2D"/>
    <w:pPr>
      <w:ind w:firstLine="900"/>
      <w:jc w:val="both"/>
    </w:pPr>
    <w:rPr>
      <w:sz w:val="22"/>
    </w:rPr>
  </w:style>
  <w:style w:type="paragraph" w:styleId="a5">
    <w:name w:val="Balloon Text"/>
    <w:basedOn w:val="a"/>
    <w:semiHidden/>
    <w:rsid w:val="000B39E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5B7A8F"/>
    <w:rPr>
      <w:color w:val="008000"/>
    </w:rPr>
  </w:style>
  <w:style w:type="paragraph" w:customStyle="1" w:styleId="a7">
    <w:name w:val="Нормальный (таблица)"/>
    <w:basedOn w:val="a"/>
    <w:next w:val="a"/>
    <w:rsid w:val="005B7A8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5B7A8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Знак Знак Знак Знак Знак Знак Знак"/>
    <w:basedOn w:val="a"/>
    <w:rsid w:val="005D65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DF45B8"/>
    <w:pPr>
      <w:jc w:val="center"/>
    </w:pPr>
    <w:rPr>
      <w:b/>
      <w:sz w:val="32"/>
      <w:szCs w:val="20"/>
    </w:rPr>
  </w:style>
  <w:style w:type="paragraph" w:styleId="ac">
    <w:name w:val="Subtitle"/>
    <w:basedOn w:val="a"/>
    <w:link w:val="ad"/>
    <w:qFormat/>
    <w:rsid w:val="00DF45B8"/>
    <w:pPr>
      <w:jc w:val="center"/>
    </w:pPr>
    <w:rPr>
      <w:b/>
      <w:sz w:val="36"/>
      <w:szCs w:val="20"/>
    </w:rPr>
  </w:style>
  <w:style w:type="character" w:customStyle="1" w:styleId="ad">
    <w:name w:val="Подзаголовок Знак"/>
    <w:basedOn w:val="a0"/>
    <w:link w:val="ac"/>
    <w:locked/>
    <w:rsid w:val="00DF45B8"/>
    <w:rPr>
      <w:b/>
      <w:sz w:val="36"/>
      <w:lang w:val="ru-RU" w:eastAsia="ru-RU" w:bidi="ar-SA"/>
    </w:rPr>
  </w:style>
  <w:style w:type="paragraph" w:customStyle="1" w:styleId="ConsPlusNonformat">
    <w:name w:val="ConsPlusNonformat"/>
    <w:rsid w:val="00DF4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DF45B8"/>
    <w:rPr>
      <w:rFonts w:cs="Times New Roman"/>
      <w:color w:val="0000FF"/>
      <w:u w:val="single"/>
    </w:rPr>
  </w:style>
  <w:style w:type="character" w:customStyle="1" w:styleId="ab">
    <w:name w:val="Название Знак"/>
    <w:basedOn w:val="a0"/>
    <w:link w:val="aa"/>
    <w:locked/>
    <w:rsid w:val="00DF45B8"/>
    <w:rPr>
      <w:b/>
      <w:sz w:val="32"/>
      <w:lang w:val="ru-RU" w:eastAsia="ru-RU" w:bidi="ar-SA"/>
    </w:rPr>
  </w:style>
  <w:style w:type="paragraph" w:customStyle="1" w:styleId="ConsNormal">
    <w:name w:val="ConsNormal"/>
    <w:rsid w:val="00DF45B8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F4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trong"/>
    <w:basedOn w:val="a0"/>
    <w:qFormat/>
    <w:rsid w:val="00DF45B8"/>
    <w:rPr>
      <w:rFonts w:cs="Times New Roman"/>
      <w:b/>
      <w:bCs/>
    </w:rPr>
  </w:style>
  <w:style w:type="paragraph" w:styleId="af0">
    <w:name w:val="Normal (Web)"/>
    <w:basedOn w:val="a"/>
    <w:rsid w:val="00DF45B8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900F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00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1">
    <w:name w:val="Table Grid"/>
    <w:basedOn w:val="a1"/>
    <w:rsid w:val="0090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00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note text"/>
    <w:basedOn w:val="a"/>
    <w:link w:val="af3"/>
    <w:semiHidden/>
    <w:rsid w:val="00900F5B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locked/>
    <w:rsid w:val="00900F5B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900F5B"/>
    <w:rPr>
      <w:rFonts w:cs="Times New Roman"/>
      <w:vertAlign w:val="superscript"/>
    </w:rPr>
  </w:style>
  <w:style w:type="character" w:customStyle="1" w:styleId="FontStyle17">
    <w:name w:val="Font Style17"/>
    <w:basedOn w:val="a0"/>
    <w:rsid w:val="00900F5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1E10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tyle7">
    <w:name w:val="Style7"/>
    <w:basedOn w:val="a"/>
    <w:rsid w:val="00064B10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064B1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064B1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rsid w:val="00C101F7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C101F7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rsid w:val="00C101F7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C101F7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rsid w:val="00C101F7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customStyle="1" w:styleId="Style17">
    <w:name w:val="Style17"/>
    <w:basedOn w:val="a"/>
    <w:rsid w:val="00C101F7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7">
    <w:name w:val="Font Style27"/>
    <w:basedOn w:val="a0"/>
    <w:rsid w:val="00C101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sid w:val="00C101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C101F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CB7F1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CB7F1D"/>
    <w:pPr>
      <w:widowControl w:val="0"/>
      <w:autoSpaceDE w:val="0"/>
      <w:autoSpaceDN w:val="0"/>
      <w:adjustRightInd w:val="0"/>
      <w:spacing w:line="217" w:lineRule="exact"/>
      <w:ind w:firstLine="725"/>
      <w:jc w:val="both"/>
    </w:pPr>
  </w:style>
  <w:style w:type="paragraph" w:customStyle="1" w:styleId="Style9">
    <w:name w:val="Style9"/>
    <w:basedOn w:val="a"/>
    <w:rsid w:val="00CB7F1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character" w:customStyle="1" w:styleId="FontStyle32">
    <w:name w:val="Font Style32"/>
    <w:rsid w:val="000F2C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0F2C8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02048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11">
    <w:name w:val="Style11"/>
    <w:basedOn w:val="a"/>
    <w:rsid w:val="00D02048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rsid w:val="00D02048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D020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rsid w:val="00D020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D0204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3">
    <w:name w:val="Style23"/>
    <w:basedOn w:val="a"/>
    <w:rsid w:val="00D02048"/>
    <w:pPr>
      <w:widowControl w:val="0"/>
      <w:autoSpaceDE w:val="0"/>
      <w:autoSpaceDN w:val="0"/>
      <w:adjustRightInd w:val="0"/>
      <w:jc w:val="center"/>
    </w:pPr>
  </w:style>
  <w:style w:type="character" w:customStyle="1" w:styleId="FontStyle40">
    <w:name w:val="Font Style40"/>
    <w:rsid w:val="00D02048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D02048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customStyle="1" w:styleId="Style16">
    <w:name w:val="Style16"/>
    <w:basedOn w:val="a"/>
    <w:rsid w:val="00D02048"/>
    <w:pPr>
      <w:widowControl w:val="0"/>
      <w:autoSpaceDE w:val="0"/>
      <w:autoSpaceDN w:val="0"/>
      <w:adjustRightInd w:val="0"/>
      <w:jc w:val="center"/>
    </w:pPr>
  </w:style>
  <w:style w:type="character" w:customStyle="1" w:styleId="FontStyle33">
    <w:name w:val="Font Style33"/>
    <w:rsid w:val="00D02048"/>
    <w:rPr>
      <w:rFonts w:ascii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D02048"/>
    <w:pPr>
      <w:widowControl w:val="0"/>
      <w:autoSpaceDE w:val="0"/>
      <w:autoSpaceDN w:val="0"/>
      <w:adjustRightInd w:val="0"/>
      <w:spacing w:line="252" w:lineRule="exact"/>
      <w:ind w:firstLine="571"/>
    </w:pPr>
  </w:style>
  <w:style w:type="paragraph" w:customStyle="1" w:styleId="Style18">
    <w:name w:val="Style18"/>
    <w:basedOn w:val="a"/>
    <w:rsid w:val="00D0204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D020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a"/>
    <w:rsid w:val="00D02048"/>
    <w:pPr>
      <w:widowControl w:val="0"/>
      <w:autoSpaceDE w:val="0"/>
      <w:autoSpaceDN w:val="0"/>
      <w:adjustRightInd w:val="0"/>
      <w:spacing w:line="254" w:lineRule="exact"/>
      <w:ind w:hanging="355"/>
    </w:pPr>
  </w:style>
  <w:style w:type="paragraph" w:customStyle="1" w:styleId="Style10">
    <w:name w:val="Style10"/>
    <w:basedOn w:val="a"/>
    <w:rsid w:val="00D02048"/>
    <w:pPr>
      <w:widowControl w:val="0"/>
      <w:autoSpaceDE w:val="0"/>
      <w:autoSpaceDN w:val="0"/>
      <w:adjustRightInd w:val="0"/>
      <w:spacing w:line="269" w:lineRule="exact"/>
      <w:ind w:firstLine="989"/>
    </w:pPr>
  </w:style>
  <w:style w:type="paragraph" w:customStyle="1" w:styleId="Style12">
    <w:name w:val="Style12"/>
    <w:basedOn w:val="a"/>
    <w:rsid w:val="00D02048"/>
    <w:pPr>
      <w:widowControl w:val="0"/>
      <w:autoSpaceDE w:val="0"/>
      <w:autoSpaceDN w:val="0"/>
      <w:adjustRightInd w:val="0"/>
      <w:spacing w:line="456" w:lineRule="exact"/>
      <w:ind w:firstLine="1277"/>
    </w:pPr>
  </w:style>
  <w:style w:type="paragraph" w:customStyle="1" w:styleId="Style20">
    <w:name w:val="Style20"/>
    <w:basedOn w:val="a"/>
    <w:rsid w:val="00D02048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D0204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D02048"/>
    <w:pPr>
      <w:widowControl w:val="0"/>
      <w:autoSpaceDE w:val="0"/>
      <w:autoSpaceDN w:val="0"/>
      <w:adjustRightInd w:val="0"/>
    </w:pPr>
  </w:style>
  <w:style w:type="character" w:customStyle="1" w:styleId="rvts7">
    <w:name w:val="rvts7"/>
    <w:basedOn w:val="a0"/>
    <w:rsid w:val="00A268B5"/>
  </w:style>
  <w:style w:type="paragraph" w:customStyle="1" w:styleId="rvps2">
    <w:name w:val="rvps2"/>
    <w:basedOn w:val="a"/>
    <w:rsid w:val="00A268B5"/>
    <w:pPr>
      <w:widowControl w:val="0"/>
      <w:suppressAutoHyphens/>
    </w:pPr>
    <w:rPr>
      <w:rFonts w:eastAsia="Andale Sans UI"/>
      <w:kern w:val="1"/>
    </w:rPr>
  </w:style>
  <w:style w:type="paragraph" w:customStyle="1" w:styleId="ConsTitle">
    <w:name w:val="ConsTitle"/>
    <w:rsid w:val="00A268B5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5">
    <w:name w:val="List Paragraph"/>
    <w:basedOn w:val="a"/>
    <w:qFormat/>
    <w:rsid w:val="00A268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A268B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Standard">
    <w:name w:val="Standard"/>
    <w:rsid w:val="00A268B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268B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gaevo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egaevo.to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s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egsp@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7AB526-9A3B-4408-980C-923DFA19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5579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 ПОСЕЛЕНИЯ</vt:lpstr>
    </vt:vector>
  </TitlesOfParts>
  <Company>Gov</Company>
  <LinksUpToDate>false</LinksUpToDate>
  <CharactersWithSpaces>37306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6553714</vt:i4>
      </vt:variant>
      <vt:variant>
        <vt:i4>9</vt:i4>
      </vt:variant>
      <vt:variant>
        <vt:i4>0</vt:i4>
      </vt:variant>
      <vt:variant>
        <vt:i4>5</vt:i4>
      </vt:variant>
      <vt:variant>
        <vt:lpwstr>http://kopylovka.tomsk.ru/</vt:lpwstr>
      </vt:variant>
      <vt:variant>
        <vt:lpwstr/>
      </vt:variant>
      <vt:variant>
        <vt:i4>1441862</vt:i4>
      </vt:variant>
      <vt:variant>
        <vt:i4>6</vt:i4>
      </vt:variant>
      <vt:variant>
        <vt:i4>0</vt:i4>
      </vt:variant>
      <vt:variant>
        <vt:i4>5</vt:i4>
      </vt:variant>
      <vt:variant>
        <vt:lpwstr>http://pgs.tomsk.gov.ru/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mailto:kopilovka@tomsk.gov.ru</vt:lpwstr>
      </vt:variant>
      <vt:variant>
        <vt:lpwstr/>
      </vt:variant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http://kopylovka.tomsk.ru/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 ПОСЕЛЕНИЯ</dc:title>
  <dc:subject/>
  <dc:creator>Specel</dc:creator>
  <cp:keywords/>
  <cp:lastModifiedBy>Пользователь</cp:lastModifiedBy>
  <cp:revision>17</cp:revision>
  <cp:lastPrinted>2012-12-11T05:47:00Z</cp:lastPrinted>
  <dcterms:created xsi:type="dcterms:W3CDTF">2012-11-19T08:56:00Z</dcterms:created>
  <dcterms:modified xsi:type="dcterms:W3CDTF">2012-12-11T05:52:00Z</dcterms:modified>
</cp:coreProperties>
</file>