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9A" w:rsidRPr="001D6F9A" w:rsidRDefault="007C4145" w:rsidP="001D6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1D6F9A" w:rsidRPr="001D6F9A" w:rsidRDefault="001D6F9A" w:rsidP="001D6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D6F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Берегаевского сельского поселения</w:t>
      </w:r>
    </w:p>
    <w:p w:rsidR="001D6F9A" w:rsidRDefault="002E5011" w:rsidP="001D6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2E5011" w:rsidRPr="001D6F9A" w:rsidRDefault="002E5011" w:rsidP="001D6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D6F9A" w:rsidRPr="001D6F9A" w:rsidRDefault="001D6F9A" w:rsidP="001D6F9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6F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636911, п. Берегаево, пл. Пушкина д.2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</w:t>
      </w:r>
      <w:r w:rsidRPr="001D6F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тел. 3-31-89</w:t>
      </w:r>
    </w:p>
    <w:p w:rsidR="001D6F9A" w:rsidRPr="001D6F9A" w:rsidRDefault="002E5011" w:rsidP="001D6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1D6F9A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1D6F9A" w:rsidRPr="001D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                                                                                                  </w:t>
      </w:r>
      <w:r w:rsidR="001D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7D1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A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92DB5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</w:p>
    <w:p w:rsidR="001D6F9A" w:rsidRPr="001D6F9A" w:rsidRDefault="001D6F9A" w:rsidP="001D6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F9A" w:rsidRPr="001D6F9A" w:rsidRDefault="001D6F9A" w:rsidP="001D6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F9A" w:rsidRPr="001D6F9A" w:rsidRDefault="001D6F9A" w:rsidP="001D6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9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публичных слушаний</w:t>
      </w:r>
    </w:p>
    <w:p w:rsidR="001D6F9A" w:rsidRPr="001D6F9A" w:rsidRDefault="001D6F9A" w:rsidP="001D6F9A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1D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решения </w:t>
      </w:r>
      <w:r w:rsidRPr="0057737A">
        <w:rPr>
          <w:rFonts w:ascii="Times New Roman" w:hAnsi="Times New Roman" w:cs="Times New Roman"/>
          <w:sz w:val="24"/>
          <w:szCs w:val="24"/>
        </w:rPr>
        <w:t>«О внесении изменений в Правила землепользования и застройки Берегаевского сельского поселения Тегульдетского района Томской области»</w:t>
      </w:r>
    </w:p>
    <w:p w:rsidR="001D6F9A" w:rsidRDefault="001D6F9A" w:rsidP="001D6F9A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57737A" w:rsidRPr="001D6F9A" w:rsidRDefault="0057737A" w:rsidP="001D6F9A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1D6F9A" w:rsidRPr="00132EF4" w:rsidRDefault="001D6F9A" w:rsidP="00132E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7737A">
        <w:rPr>
          <w:rFonts w:ascii="Times New Roman" w:hAnsi="Times New Roman" w:cs="Times New Roman"/>
          <w:sz w:val="24"/>
          <w:szCs w:val="24"/>
        </w:rPr>
        <w:t>В целях приведения в соответствие Правил землепользования и застройки Берегаевского сельского поселения Тегульдетского района Томской области, утвержденных решением Совета Берегаевского сельского поселения от</w:t>
      </w:r>
      <w:r w:rsidR="0057737A" w:rsidRPr="0057737A">
        <w:rPr>
          <w:rFonts w:ascii="Times New Roman" w:hAnsi="Times New Roman" w:cs="Times New Roman"/>
          <w:sz w:val="24"/>
          <w:szCs w:val="24"/>
        </w:rPr>
        <w:t xml:space="preserve"> </w:t>
      </w:r>
      <w:r w:rsidRPr="0057737A">
        <w:rPr>
          <w:rFonts w:ascii="Times New Roman" w:hAnsi="Times New Roman" w:cs="Times New Roman"/>
          <w:sz w:val="24"/>
          <w:szCs w:val="24"/>
        </w:rPr>
        <w:t>23 ноября 2013 года №29,</w:t>
      </w:r>
      <w:r w:rsidR="00132EF4">
        <w:rPr>
          <w:rFonts w:ascii="Times New Roman" w:hAnsi="Times New Roman" w:cs="Times New Roman"/>
        </w:rPr>
        <w:t xml:space="preserve"> в</w:t>
      </w:r>
      <w:r w:rsidR="00132EF4" w:rsidRPr="000D6A3A">
        <w:rPr>
          <w:rFonts w:ascii="Times New Roman" w:hAnsi="Times New Roman" w:cs="Times New Roman"/>
        </w:rPr>
        <w:t xml:space="preserve"> соответствии </w:t>
      </w:r>
      <w:r w:rsidR="00132EF4">
        <w:rPr>
          <w:rFonts w:ascii="Times New Roman" w:hAnsi="Times New Roman" w:cs="Times New Roman"/>
        </w:rPr>
        <w:t xml:space="preserve">с Градостроительным кодексом РФ, </w:t>
      </w:r>
      <w:r w:rsidR="00132EF4" w:rsidRPr="000D6A3A">
        <w:rPr>
          <w:rFonts w:ascii="Times New Roman" w:hAnsi="Times New Roman" w:cs="Times New Roman"/>
        </w:rPr>
        <w:t xml:space="preserve"> Федеральным законом от 06</w:t>
      </w:r>
      <w:r w:rsidR="00132EF4">
        <w:rPr>
          <w:rFonts w:ascii="Times New Roman" w:hAnsi="Times New Roman" w:cs="Times New Roman"/>
        </w:rPr>
        <w:t xml:space="preserve"> октября </w:t>
      </w:r>
      <w:r w:rsidR="00132EF4" w:rsidRPr="000D6A3A">
        <w:rPr>
          <w:rFonts w:ascii="Times New Roman" w:hAnsi="Times New Roman" w:cs="Times New Roman"/>
        </w:rPr>
        <w:t>2003 года №131 – ФЗ «Об общих принципах организации местного самоуправления в Российской Федерации», Уставом</w:t>
      </w:r>
      <w:r w:rsidR="00132EF4">
        <w:rPr>
          <w:rFonts w:ascii="Times New Roman" w:hAnsi="Times New Roman" w:cs="Times New Roman"/>
        </w:rPr>
        <w:t xml:space="preserve"> муниципального образования</w:t>
      </w:r>
      <w:r w:rsidR="00132EF4" w:rsidRPr="000D6A3A">
        <w:rPr>
          <w:rFonts w:ascii="Times New Roman" w:hAnsi="Times New Roman" w:cs="Times New Roman"/>
        </w:rPr>
        <w:t xml:space="preserve"> Берегаевско</w:t>
      </w:r>
      <w:r w:rsidR="00132EF4">
        <w:rPr>
          <w:rFonts w:ascii="Times New Roman" w:hAnsi="Times New Roman" w:cs="Times New Roman"/>
        </w:rPr>
        <w:t>е</w:t>
      </w:r>
      <w:r w:rsidR="00132EF4" w:rsidRPr="000D6A3A">
        <w:rPr>
          <w:rFonts w:ascii="Times New Roman" w:hAnsi="Times New Roman" w:cs="Times New Roman"/>
        </w:rPr>
        <w:t xml:space="preserve"> сельско</w:t>
      </w:r>
      <w:r w:rsidR="00132EF4">
        <w:rPr>
          <w:rFonts w:ascii="Times New Roman" w:hAnsi="Times New Roman" w:cs="Times New Roman"/>
        </w:rPr>
        <w:t>е</w:t>
      </w:r>
      <w:r w:rsidR="00132EF4" w:rsidRPr="000D6A3A">
        <w:rPr>
          <w:rFonts w:ascii="Times New Roman" w:hAnsi="Times New Roman" w:cs="Times New Roman"/>
        </w:rPr>
        <w:t xml:space="preserve"> поселени</w:t>
      </w:r>
      <w:r w:rsidR="00132EF4">
        <w:rPr>
          <w:rFonts w:ascii="Times New Roman" w:hAnsi="Times New Roman" w:cs="Times New Roman"/>
        </w:rPr>
        <w:t>е</w:t>
      </w:r>
      <w:r w:rsidR="00132EF4" w:rsidRPr="000D6A3A">
        <w:rPr>
          <w:rFonts w:ascii="Times New Roman" w:hAnsi="Times New Roman" w:cs="Times New Roman"/>
        </w:rPr>
        <w:t>, Положением о</w:t>
      </w:r>
      <w:proofErr w:type="gramEnd"/>
      <w:r w:rsidR="00132EF4" w:rsidRPr="000D6A3A">
        <w:rPr>
          <w:rFonts w:ascii="Times New Roman" w:hAnsi="Times New Roman" w:cs="Times New Roman"/>
        </w:rPr>
        <w:t xml:space="preserve"> публичных </w:t>
      </w:r>
      <w:proofErr w:type="gramStart"/>
      <w:r w:rsidR="00132EF4" w:rsidRPr="000D6A3A">
        <w:rPr>
          <w:rFonts w:ascii="Times New Roman" w:hAnsi="Times New Roman" w:cs="Times New Roman"/>
        </w:rPr>
        <w:t>слушаниях</w:t>
      </w:r>
      <w:proofErr w:type="gramEnd"/>
      <w:r w:rsidR="00132EF4" w:rsidRPr="000D6A3A">
        <w:rPr>
          <w:rFonts w:ascii="Times New Roman" w:hAnsi="Times New Roman" w:cs="Times New Roman"/>
        </w:rPr>
        <w:t xml:space="preserve"> в муниципальном образовании «Берегаевское сельское поселение», утвержденным решением Совета </w:t>
      </w:r>
      <w:r w:rsidR="00132EF4">
        <w:rPr>
          <w:rFonts w:ascii="Times New Roman" w:hAnsi="Times New Roman" w:cs="Times New Roman"/>
        </w:rPr>
        <w:t>Берегаевского</w:t>
      </w:r>
      <w:r w:rsidR="00132EF4" w:rsidRPr="000D6A3A">
        <w:rPr>
          <w:rFonts w:ascii="Times New Roman" w:hAnsi="Times New Roman" w:cs="Times New Roman"/>
        </w:rPr>
        <w:t xml:space="preserve"> сельского поселения от </w:t>
      </w:r>
      <w:r w:rsidR="00132EF4">
        <w:rPr>
          <w:rFonts w:ascii="Times New Roman" w:hAnsi="Times New Roman" w:cs="Times New Roman"/>
        </w:rPr>
        <w:t>03</w:t>
      </w:r>
      <w:r w:rsidR="00132EF4" w:rsidRPr="000D6A3A">
        <w:rPr>
          <w:rFonts w:ascii="Times New Roman" w:hAnsi="Times New Roman" w:cs="Times New Roman"/>
        </w:rPr>
        <w:t xml:space="preserve">.11.2005 № </w:t>
      </w:r>
      <w:r w:rsidR="00132EF4">
        <w:rPr>
          <w:rFonts w:ascii="Times New Roman" w:hAnsi="Times New Roman" w:cs="Times New Roman"/>
        </w:rPr>
        <w:t>4</w:t>
      </w:r>
      <w:r w:rsidR="00132EF4" w:rsidRPr="000D6A3A">
        <w:rPr>
          <w:rFonts w:ascii="Times New Roman" w:hAnsi="Times New Roman" w:cs="Times New Roman"/>
        </w:rPr>
        <w:t>,</w:t>
      </w:r>
    </w:p>
    <w:p w:rsidR="001B51C1" w:rsidRPr="001D6F9A" w:rsidRDefault="002E5011" w:rsidP="001B51C1">
      <w:pPr>
        <w:widowControl w:val="0"/>
        <w:shd w:val="clear" w:color="auto" w:fill="FFFFFF"/>
        <w:autoSpaceDE w:val="0"/>
        <w:autoSpaceDN w:val="0"/>
        <w:adjustRightInd w:val="0"/>
        <w:spacing w:before="223" w:after="0" w:line="240" w:lineRule="auto"/>
        <w:ind w:left="1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="001D6F9A" w:rsidRPr="001D6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D6F9A" w:rsidRPr="001D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6F9A" w:rsidRPr="001D6F9A" w:rsidRDefault="001D6F9A" w:rsidP="001D6F9A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9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проведение публичных слушаний по проекту решения Совета Берегаевского сельского поселения «</w:t>
      </w:r>
      <w:r w:rsidR="0057737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Правила землепользования и застройки</w:t>
      </w:r>
      <w:r w:rsidR="0057737A" w:rsidRPr="001D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Берегаевского сельского поселения </w:t>
      </w:r>
      <w:r w:rsidR="00577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Тегульдетского района Томской области</w:t>
      </w:r>
      <w:r w:rsidRPr="001D6F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A26E9" w:rsidRPr="001A26E9">
        <w:t xml:space="preserve"> </w:t>
      </w:r>
      <w:r w:rsidR="001A26E9" w:rsidRPr="001A26E9">
        <w:rPr>
          <w:rFonts w:ascii="Times New Roman" w:hAnsi="Times New Roman" w:cs="Times New Roman"/>
        </w:rPr>
        <w:t>утвержденные  решением Совета Берегаевского сельского поселения от 23.11.2013 №29</w:t>
      </w:r>
      <w:r w:rsidRPr="001D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D6F9A" w:rsidRPr="001D6F9A" w:rsidRDefault="0057737A" w:rsidP="001D6F9A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52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6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деревне</w:t>
      </w:r>
      <w:r w:rsidR="007526D8" w:rsidRPr="001D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Красная Горка</w:t>
      </w:r>
      <w:r w:rsidR="00752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7526D8" w:rsidRPr="001D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83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E5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="001A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="002E50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08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26D8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ч.</w:t>
      </w:r>
      <w:r w:rsidR="001D6F9A" w:rsidRPr="001D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3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Красногорском доме Досуга и т</w:t>
      </w:r>
      <w:r w:rsidR="001D6F9A" w:rsidRPr="001D6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ворчества.</w:t>
      </w:r>
    </w:p>
    <w:p w:rsidR="001D6F9A" w:rsidRDefault="0057737A" w:rsidP="001D6F9A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526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поселке</w:t>
      </w:r>
      <w:r w:rsidR="007526D8" w:rsidRPr="001D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Берегаево </w:t>
      </w:r>
      <w:r w:rsidR="00752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206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08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E5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="00752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1A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E50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C41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6F9A" w:rsidRPr="001D6F9A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752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  <w:r w:rsidR="001D6F9A" w:rsidRPr="001D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9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1D6F9A" w:rsidRPr="001D6F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Берегаевско</w:t>
      </w:r>
      <w:r w:rsidR="00092D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AF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</w:t>
      </w:r>
      <w:r w:rsidR="00092DB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2064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92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1D6F9A" w:rsidRPr="001D6F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37A" w:rsidRPr="001D6F9A" w:rsidRDefault="0057737A" w:rsidP="001D6F9A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526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поселке</w:t>
      </w:r>
      <w:r w:rsidR="007526D8" w:rsidRPr="001D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Красный Яр на </w:t>
      </w:r>
      <w:r w:rsidR="00F206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08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1D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="007C414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D6F9A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752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  <w:r w:rsidRPr="001D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6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 у жителей.</w:t>
      </w:r>
    </w:p>
    <w:p w:rsidR="001D6F9A" w:rsidRPr="001D6F9A" w:rsidRDefault="001D6F9A" w:rsidP="001D6F9A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1D6F9A" w:rsidRPr="001D6F9A" w:rsidRDefault="001D6F9A" w:rsidP="001D6F9A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D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Обнародовать в установленном порядке </w:t>
      </w:r>
      <w:r w:rsidR="005773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 </w:t>
      </w:r>
      <w:r w:rsidR="002E50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19</w:t>
      </w:r>
      <w:r w:rsidR="00577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</w:t>
      </w:r>
      <w:r w:rsidRPr="001D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бря 2015 года проект решения Совета Берегаевского сельского поселения </w:t>
      </w:r>
      <w:r w:rsidR="0057737A" w:rsidRPr="001D6F9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7737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Правила землепользования и застройки</w:t>
      </w:r>
      <w:r w:rsidR="0057737A" w:rsidRPr="001D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Берегаевского сельского поселения </w:t>
      </w:r>
      <w:r w:rsidR="00577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Тегульдетского района Томской области</w:t>
      </w:r>
      <w:r w:rsidR="0057737A" w:rsidRPr="001D6F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F1386" w:rsidRPr="00AF1386">
        <w:rPr>
          <w:rFonts w:ascii="Times New Roman" w:hAnsi="Times New Roman" w:cs="Times New Roman"/>
        </w:rPr>
        <w:t xml:space="preserve"> </w:t>
      </w:r>
      <w:r w:rsidR="00AF1386">
        <w:rPr>
          <w:rFonts w:ascii="Times New Roman" w:hAnsi="Times New Roman" w:cs="Times New Roman"/>
        </w:rPr>
        <w:t xml:space="preserve">для </w:t>
      </w:r>
      <w:r w:rsidR="00AF1386" w:rsidRPr="000D6A3A">
        <w:rPr>
          <w:rFonts w:ascii="Times New Roman" w:hAnsi="Times New Roman" w:cs="Times New Roman"/>
        </w:rPr>
        <w:t xml:space="preserve">ознакомления жителей </w:t>
      </w:r>
      <w:r w:rsidR="00AF1386">
        <w:rPr>
          <w:rFonts w:ascii="Times New Roman" w:hAnsi="Times New Roman" w:cs="Times New Roman"/>
        </w:rPr>
        <w:t>Берегаевског</w:t>
      </w:r>
      <w:r w:rsidR="00F20647">
        <w:rPr>
          <w:rFonts w:ascii="Times New Roman" w:hAnsi="Times New Roman" w:cs="Times New Roman"/>
        </w:rPr>
        <w:t>о сельского поселения</w:t>
      </w:r>
      <w:r w:rsidR="00AF1386">
        <w:rPr>
          <w:rFonts w:ascii="Times New Roman" w:hAnsi="Times New Roman" w:cs="Times New Roman"/>
        </w:rPr>
        <w:t>.</w:t>
      </w:r>
    </w:p>
    <w:p w:rsidR="00D71916" w:rsidRDefault="00D71916" w:rsidP="00D71916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D6F9A" w:rsidRPr="001D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526D8" w:rsidRPr="000D6A3A">
        <w:rPr>
          <w:rFonts w:ascii="Times New Roman" w:hAnsi="Times New Roman" w:cs="Times New Roman"/>
        </w:rPr>
        <w:t>Установить, что предложения, замечания и дополнения</w:t>
      </w:r>
      <w:r w:rsidR="007526D8">
        <w:rPr>
          <w:rFonts w:ascii="Times New Roman" w:hAnsi="Times New Roman" w:cs="Times New Roman"/>
        </w:rPr>
        <w:t xml:space="preserve"> по проекту решения</w:t>
      </w:r>
      <w:r w:rsidR="007526D8" w:rsidRPr="000D6A3A">
        <w:rPr>
          <w:rFonts w:ascii="Times New Roman" w:hAnsi="Times New Roman" w:cs="Times New Roman"/>
        </w:rPr>
        <w:t xml:space="preserve"> принимаются в письменной форме с момента официального опубликования проекта </w:t>
      </w:r>
      <w:r w:rsidR="00AF1386">
        <w:rPr>
          <w:rFonts w:ascii="Times New Roman" w:hAnsi="Times New Roman" w:cs="Times New Roman"/>
        </w:rPr>
        <w:t>решения</w:t>
      </w:r>
      <w:r w:rsidR="007526D8" w:rsidRPr="00D324C7">
        <w:t xml:space="preserve"> </w:t>
      </w:r>
      <w:r w:rsidR="007526D8">
        <w:rPr>
          <w:rFonts w:ascii="Times New Roman" w:hAnsi="Times New Roman" w:cs="Times New Roman"/>
        </w:rPr>
        <w:t xml:space="preserve"> </w:t>
      </w:r>
      <w:r w:rsidR="007526D8" w:rsidRPr="000D6A3A">
        <w:rPr>
          <w:rFonts w:ascii="Times New Roman" w:hAnsi="Times New Roman" w:cs="Times New Roman"/>
        </w:rPr>
        <w:t xml:space="preserve"> до </w:t>
      </w:r>
      <w:r w:rsidR="007C4145">
        <w:rPr>
          <w:rFonts w:ascii="Times New Roman" w:hAnsi="Times New Roman" w:cs="Times New Roman"/>
        </w:rPr>
        <w:t>19</w:t>
      </w:r>
      <w:r w:rsidR="0041083E">
        <w:rPr>
          <w:rFonts w:ascii="Times New Roman" w:hAnsi="Times New Roman" w:cs="Times New Roman"/>
        </w:rPr>
        <w:t>.01</w:t>
      </w:r>
      <w:r w:rsidR="002E5011">
        <w:rPr>
          <w:rFonts w:ascii="Times New Roman" w:hAnsi="Times New Roman" w:cs="Times New Roman"/>
        </w:rPr>
        <w:t>.</w:t>
      </w:r>
      <w:r w:rsidR="001A5DE6">
        <w:rPr>
          <w:rFonts w:ascii="Times New Roman" w:hAnsi="Times New Roman" w:cs="Times New Roman"/>
        </w:rPr>
        <w:t xml:space="preserve">2016 </w:t>
      </w:r>
      <w:r w:rsidR="007526D8" w:rsidRPr="000D6A3A">
        <w:rPr>
          <w:rFonts w:ascii="Times New Roman" w:hAnsi="Times New Roman" w:cs="Times New Roman"/>
        </w:rPr>
        <w:t>года по адресу: 6369</w:t>
      </w:r>
      <w:r w:rsidR="007526D8">
        <w:rPr>
          <w:rFonts w:ascii="Times New Roman" w:hAnsi="Times New Roman" w:cs="Times New Roman"/>
        </w:rPr>
        <w:t>11</w:t>
      </w:r>
      <w:r w:rsidR="007526D8" w:rsidRPr="000D6A3A">
        <w:rPr>
          <w:rFonts w:ascii="Times New Roman" w:hAnsi="Times New Roman" w:cs="Times New Roman"/>
        </w:rPr>
        <w:t xml:space="preserve">, Томская область, </w:t>
      </w:r>
      <w:r w:rsidR="007526D8">
        <w:rPr>
          <w:rFonts w:ascii="Times New Roman" w:hAnsi="Times New Roman" w:cs="Times New Roman"/>
        </w:rPr>
        <w:t>п</w:t>
      </w:r>
      <w:r w:rsidR="007526D8" w:rsidRPr="000D6A3A">
        <w:rPr>
          <w:rFonts w:ascii="Times New Roman" w:hAnsi="Times New Roman" w:cs="Times New Roman"/>
        </w:rPr>
        <w:t xml:space="preserve">. </w:t>
      </w:r>
      <w:r w:rsidR="007526D8">
        <w:rPr>
          <w:rFonts w:ascii="Times New Roman" w:hAnsi="Times New Roman" w:cs="Times New Roman"/>
        </w:rPr>
        <w:t>Берегаево</w:t>
      </w:r>
      <w:r w:rsidR="007526D8" w:rsidRPr="000D6A3A">
        <w:rPr>
          <w:rFonts w:ascii="Times New Roman" w:hAnsi="Times New Roman" w:cs="Times New Roman"/>
        </w:rPr>
        <w:t xml:space="preserve">, </w:t>
      </w:r>
      <w:r w:rsidR="007526D8">
        <w:rPr>
          <w:rFonts w:ascii="Times New Roman" w:hAnsi="Times New Roman" w:cs="Times New Roman"/>
        </w:rPr>
        <w:t>п</w:t>
      </w:r>
      <w:r w:rsidR="007526D8" w:rsidRPr="000D6A3A">
        <w:rPr>
          <w:rFonts w:ascii="Times New Roman" w:hAnsi="Times New Roman" w:cs="Times New Roman"/>
        </w:rPr>
        <w:t xml:space="preserve">л. </w:t>
      </w:r>
      <w:r w:rsidR="007526D8">
        <w:rPr>
          <w:rFonts w:ascii="Times New Roman" w:hAnsi="Times New Roman" w:cs="Times New Roman"/>
        </w:rPr>
        <w:t>Пушкина,</w:t>
      </w:r>
      <w:r w:rsidR="007526D8" w:rsidRPr="000D6A3A">
        <w:rPr>
          <w:rFonts w:ascii="Times New Roman" w:hAnsi="Times New Roman" w:cs="Times New Roman"/>
        </w:rPr>
        <w:t xml:space="preserve"> </w:t>
      </w:r>
      <w:r w:rsidR="007526D8">
        <w:rPr>
          <w:rFonts w:ascii="Times New Roman" w:hAnsi="Times New Roman" w:cs="Times New Roman"/>
        </w:rPr>
        <w:t>2</w:t>
      </w:r>
      <w:r w:rsidR="007526D8" w:rsidRPr="000D6A3A">
        <w:rPr>
          <w:rFonts w:ascii="Times New Roman" w:hAnsi="Times New Roman" w:cs="Times New Roman"/>
        </w:rPr>
        <w:t xml:space="preserve">, </w:t>
      </w:r>
      <w:r w:rsidRPr="001D6F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замечания,</w:t>
      </w:r>
      <w:r w:rsidRPr="001D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дополнения </w:t>
      </w:r>
      <w:r w:rsidRPr="001D6F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по</w:t>
      </w:r>
      <w:r w:rsidRPr="000D6A3A">
        <w:rPr>
          <w:rFonts w:ascii="Times New Roman" w:hAnsi="Times New Roman" w:cs="Times New Roman"/>
        </w:rPr>
        <w:t xml:space="preserve"> </w:t>
      </w:r>
      <w:r w:rsidR="007526D8" w:rsidRPr="000D6A3A">
        <w:rPr>
          <w:rFonts w:ascii="Times New Roman" w:hAnsi="Times New Roman" w:cs="Times New Roman"/>
        </w:rPr>
        <w:t>телефон</w:t>
      </w:r>
      <w:r>
        <w:rPr>
          <w:rFonts w:ascii="Times New Roman" w:hAnsi="Times New Roman" w:cs="Times New Roman"/>
        </w:rPr>
        <w:t>у</w:t>
      </w:r>
      <w:r w:rsidR="007526D8" w:rsidRPr="000D6A3A">
        <w:rPr>
          <w:rFonts w:ascii="Times New Roman" w:hAnsi="Times New Roman" w:cs="Times New Roman"/>
        </w:rPr>
        <w:t xml:space="preserve"> </w:t>
      </w:r>
      <w:r w:rsidR="007526D8">
        <w:rPr>
          <w:rFonts w:ascii="Times New Roman" w:hAnsi="Times New Roman" w:cs="Times New Roman"/>
        </w:rPr>
        <w:t>33-1-89</w:t>
      </w:r>
      <w:r>
        <w:rPr>
          <w:rFonts w:ascii="Times New Roman" w:hAnsi="Times New Roman" w:cs="Times New Roman"/>
        </w:rPr>
        <w:t>.</w:t>
      </w:r>
    </w:p>
    <w:p w:rsidR="001D6F9A" w:rsidRPr="00D71916" w:rsidRDefault="00D71916" w:rsidP="00D71916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1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D6F9A" w:rsidRPr="001D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D6F9A" w:rsidRPr="001D6F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Назначить от</w:t>
      </w:r>
      <w:r w:rsidR="00AF13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ветственной за сбор замечаний, </w:t>
      </w:r>
      <w:r w:rsidR="001D6F9A" w:rsidRPr="001D6F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предложений </w:t>
      </w:r>
      <w:r w:rsidR="00AF13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 дополнений </w:t>
      </w:r>
      <w:r w:rsidR="001D6F9A" w:rsidRPr="001D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решения </w:t>
      </w:r>
      <w:r w:rsidR="00DE7F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77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дминистратора </w:t>
      </w:r>
      <w:r w:rsidR="00DE7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Берегаево </w:t>
      </w:r>
      <w:r w:rsidR="005773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Коновальчик Н.Н.</w:t>
      </w:r>
    </w:p>
    <w:p w:rsidR="0056403A" w:rsidRDefault="00D71916" w:rsidP="00D71916">
      <w:pPr>
        <w:pStyle w:val="a3"/>
        <w:spacing w:before="0" w:beforeAutospacing="0" w:after="0" w:afterAutospacing="0"/>
        <w:jc w:val="both"/>
      </w:pPr>
      <w:r>
        <w:rPr>
          <w:spacing w:val="-1"/>
        </w:rPr>
        <w:t xml:space="preserve">         </w:t>
      </w:r>
      <w:r w:rsidR="00AF1386">
        <w:rPr>
          <w:spacing w:val="-1"/>
        </w:rPr>
        <w:t xml:space="preserve">  </w:t>
      </w:r>
      <w:r w:rsidR="001B51C1">
        <w:t>5</w:t>
      </w:r>
      <w:r w:rsidR="0056403A">
        <w:t xml:space="preserve">. Настоящее </w:t>
      </w:r>
      <w:r w:rsidR="002E5011">
        <w:t>постановление и</w:t>
      </w:r>
      <w:r w:rsidR="002E5011" w:rsidRPr="002E5011">
        <w:rPr>
          <w:rFonts w:ascii="Tahoma" w:hAnsi="Tahoma" w:cs="Tahoma"/>
          <w:color w:val="3B2D36"/>
          <w:sz w:val="20"/>
          <w:szCs w:val="20"/>
        </w:rPr>
        <w:t xml:space="preserve"> </w:t>
      </w:r>
      <w:r w:rsidR="002E5011" w:rsidRPr="002E5011">
        <w:rPr>
          <w:color w:val="3B2D36"/>
        </w:rPr>
        <w:t>проект решения</w:t>
      </w:r>
      <w:r w:rsidR="0056403A">
        <w:t xml:space="preserve">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="0056403A">
        <w:rPr>
          <w:u w:val="single"/>
          <w:lang w:val="en-US"/>
        </w:rPr>
        <w:t>beregaevo</w:t>
      </w:r>
      <w:proofErr w:type="spellEnd"/>
      <w:r w:rsidR="0056403A">
        <w:rPr>
          <w:u w:val="single"/>
        </w:rPr>
        <w:t>.</w:t>
      </w:r>
      <w:proofErr w:type="spellStart"/>
      <w:r w:rsidR="0056403A">
        <w:rPr>
          <w:u w:val="single"/>
          <w:lang w:val="en-US"/>
        </w:rPr>
        <w:t>tomsk</w:t>
      </w:r>
      <w:proofErr w:type="spellEnd"/>
      <w:r w:rsidR="0056403A">
        <w:rPr>
          <w:u w:val="single"/>
        </w:rPr>
        <w:t>.</w:t>
      </w:r>
      <w:proofErr w:type="spellStart"/>
      <w:r w:rsidR="0056403A">
        <w:rPr>
          <w:u w:val="single"/>
          <w:lang w:val="en-US"/>
        </w:rPr>
        <w:t>ru</w:t>
      </w:r>
      <w:proofErr w:type="spellEnd"/>
      <w:r w:rsidR="0056403A">
        <w:rPr>
          <w:u w:val="single"/>
        </w:rPr>
        <w:t>.</w:t>
      </w:r>
    </w:p>
    <w:p w:rsidR="001D6F9A" w:rsidRDefault="001D6F9A" w:rsidP="001D6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03A" w:rsidRPr="001D6F9A" w:rsidRDefault="0056403A" w:rsidP="001D6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37A" w:rsidRDefault="0057737A" w:rsidP="001D6F9A">
      <w:pPr>
        <w:pStyle w:val="a3"/>
        <w:shd w:val="clear" w:color="auto" w:fill="FFFFFF"/>
        <w:jc w:val="both"/>
      </w:pPr>
      <w:r>
        <w:t xml:space="preserve">Глава </w:t>
      </w:r>
      <w:r w:rsidR="001D6F9A" w:rsidRPr="001D6F9A">
        <w:t xml:space="preserve">поселения                                                          </w:t>
      </w:r>
      <w:r>
        <w:t xml:space="preserve">      </w:t>
      </w:r>
      <w:r w:rsidR="001D6F9A" w:rsidRPr="001D6F9A">
        <w:t xml:space="preserve">                      </w:t>
      </w:r>
      <w:r>
        <w:t xml:space="preserve">                    </w:t>
      </w:r>
      <w:r w:rsidR="001A5DE6">
        <w:t xml:space="preserve">  </w:t>
      </w:r>
      <w:r>
        <w:t xml:space="preserve"> </w:t>
      </w:r>
      <w:r w:rsidR="001D6F9A" w:rsidRPr="001D6F9A">
        <w:t>А.Н.</w:t>
      </w:r>
      <w:r w:rsidR="00D71916">
        <w:t xml:space="preserve"> </w:t>
      </w:r>
      <w:r w:rsidR="001D6F9A" w:rsidRPr="001D6F9A">
        <w:t>Санько</w:t>
      </w:r>
    </w:p>
    <w:p w:rsidR="0057737A" w:rsidRDefault="0057737A" w:rsidP="001D6F9A">
      <w:pPr>
        <w:pStyle w:val="a3"/>
        <w:shd w:val="clear" w:color="auto" w:fill="FFFFFF"/>
        <w:jc w:val="both"/>
      </w:pPr>
    </w:p>
    <w:p w:rsidR="002E5011" w:rsidRPr="001A26E9" w:rsidRDefault="002E5011" w:rsidP="001A26E9">
      <w:pPr>
        <w:pStyle w:val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1C1" w:rsidRPr="001B51C1" w:rsidRDefault="001B51C1" w:rsidP="001B51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1B51C1" w:rsidRPr="001B51C1" w:rsidRDefault="001B51C1" w:rsidP="001B51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B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0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</w:p>
    <w:p w:rsidR="001B51C1" w:rsidRPr="001B51C1" w:rsidRDefault="001B51C1" w:rsidP="001B51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Берегаевского сельского поселения</w:t>
      </w:r>
    </w:p>
    <w:p w:rsidR="001B51C1" w:rsidRPr="001B51C1" w:rsidRDefault="00092DB5" w:rsidP="001B51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</w:t>
      </w:r>
      <w:r w:rsidR="001B51C1" w:rsidRPr="001B51C1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.12.2015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="001B51C1" w:rsidRPr="001B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51C1" w:rsidRDefault="001B51C1" w:rsidP="001B51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1C1" w:rsidRPr="001B51C1" w:rsidRDefault="001B51C1" w:rsidP="001B51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1B51C1" w:rsidRPr="001B51C1" w:rsidRDefault="001B51C1" w:rsidP="001B5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1C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</w:t>
      </w:r>
    </w:p>
    <w:p w:rsidR="001B51C1" w:rsidRPr="001B51C1" w:rsidRDefault="001B51C1" w:rsidP="001B5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1C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Берегаевского сельского поселения</w:t>
      </w:r>
    </w:p>
    <w:p w:rsidR="001B51C1" w:rsidRPr="001B51C1" w:rsidRDefault="001B51C1" w:rsidP="001B5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1C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1B51C1" w:rsidRPr="001B51C1" w:rsidRDefault="001B51C1" w:rsidP="001B51C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B51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636911, п. Берегаево, пл. Пушкина, 2                                                                                                    тел. 3-31-89</w:t>
      </w:r>
    </w:p>
    <w:p w:rsidR="001B51C1" w:rsidRPr="001B51C1" w:rsidRDefault="001B51C1" w:rsidP="001B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00.00.2015                                                                                                                               № </w:t>
      </w:r>
    </w:p>
    <w:p w:rsidR="001B51C1" w:rsidRPr="001B51C1" w:rsidRDefault="001B51C1" w:rsidP="001B5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51C1" w:rsidRPr="001B51C1" w:rsidRDefault="001B51C1" w:rsidP="001B51C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1B51C1" w:rsidRPr="001B51C1" w:rsidRDefault="001B51C1" w:rsidP="001B51C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B51C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 внесении изменений в Правила землепользования и застройки </w:t>
      </w:r>
    </w:p>
    <w:p w:rsidR="001B51C1" w:rsidRPr="001B51C1" w:rsidRDefault="001B51C1" w:rsidP="001B51C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B51C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Берегаевского  сельского поселения Тегульдетского района Томской области, утвержденные решением Совета Берегаевского сельского поселения от 23.11.2013 № 29</w:t>
      </w:r>
    </w:p>
    <w:p w:rsidR="001B51C1" w:rsidRPr="001B51C1" w:rsidRDefault="001B51C1" w:rsidP="001B51C1">
      <w:pPr>
        <w:suppressAutoHyphens/>
        <w:spacing w:before="100" w:after="100" w:line="100" w:lineRule="atLeast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1B51C1" w:rsidRPr="001B51C1" w:rsidRDefault="001B51C1" w:rsidP="001B51C1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1B51C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Рассмотрев требования и обоснования, изложенные в протесте Прокурора Тегульдетского района от 17.11.2015 № 16-2015 на решение Совета Берегаевского сельского поселения от 23.11.2013 № 29 «Об утверждении Генерального плана и правил землепользования  и застройки Берегаевского сельского поселения Тегульдетского района Томской области», на основании статьи 15 Правил землепользования и застройки Берегаевского сельского поселения Тегульдетского района Томской области, Положения о публичных слушаниях в </w:t>
      </w:r>
      <w:proofErr w:type="spellStart"/>
      <w:r w:rsidRPr="001B51C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Берегаевском</w:t>
      </w:r>
      <w:proofErr w:type="spellEnd"/>
      <w:r w:rsidRPr="001B51C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сельском</w:t>
      </w:r>
      <w:proofErr w:type="gramEnd"/>
      <w:r w:rsidRPr="001B51C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 w:rsidRPr="001B51C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поселении</w:t>
      </w:r>
      <w:proofErr w:type="gramEnd"/>
      <w:r w:rsidRPr="001B51C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 утвержденным решением Совета Берегаевского сельского поселения от 03.11.2005 № 4,</w:t>
      </w:r>
    </w:p>
    <w:p w:rsidR="001B51C1" w:rsidRPr="001B51C1" w:rsidRDefault="001B51C1" w:rsidP="001B51C1">
      <w:pPr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B51C1" w:rsidRPr="001B51C1" w:rsidRDefault="001B51C1" w:rsidP="001B51C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B51C1">
        <w:rPr>
          <w:rFonts w:ascii="Times New Roman" w:eastAsia="Calibri" w:hAnsi="Times New Roman" w:cs="Times New Roman"/>
          <w:b/>
          <w:sz w:val="24"/>
          <w:szCs w:val="24"/>
        </w:rPr>
        <w:t>Совет Берегаевского сельского поселения решил:</w:t>
      </w:r>
    </w:p>
    <w:p w:rsidR="001B51C1" w:rsidRPr="001B51C1" w:rsidRDefault="001B51C1" w:rsidP="001B51C1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1B51C1" w:rsidRPr="001B51C1" w:rsidRDefault="001B51C1" w:rsidP="001B51C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B51C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  <w:t xml:space="preserve">           1. Внести изменения в Правила землепользования и застройки </w:t>
      </w:r>
      <w:r w:rsidRPr="001B51C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Берегаевского  сельского поселения Тегульдетского района Томской области, утвержденные решением Совета Берегаевского сельского поселения от 23.11.2013 № 29:                      </w:t>
      </w:r>
    </w:p>
    <w:p w:rsidR="001B51C1" w:rsidRPr="001B51C1" w:rsidRDefault="001B51C1" w:rsidP="001B51C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B51C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1) часть 2 «Основные виды разрешенного использования» статьи 25 «Градостроительные регламенты. Жилые зоны» дополнить абзацем следующего содержания: «- личные подсобные хозяйства»;</w:t>
      </w:r>
    </w:p>
    <w:p w:rsidR="001B51C1" w:rsidRPr="001B51C1" w:rsidRDefault="001B51C1" w:rsidP="001B51C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B51C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2) Абзац 17 приложения 1 Правил землепользования и застройки «Основные термины и определения, используемые в настоящих Правилах» изложить в следующей  редакции:</w:t>
      </w:r>
    </w:p>
    <w:p w:rsidR="001B51C1" w:rsidRPr="001B51C1" w:rsidRDefault="001B51C1" w:rsidP="001B51C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B51C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«Землепользователи – лица, владеющие и пользующиеся земельными участками на праве постоянного (бессрочного) пользования или на праве безвозмездного пользования (в соответствии с Земельным кодексом Российской федерации);</w:t>
      </w:r>
    </w:p>
    <w:p w:rsidR="001B51C1" w:rsidRPr="001B51C1" w:rsidRDefault="001B51C1" w:rsidP="001B51C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1B51C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3) Абзац 61 приложения 1 Правил землепользования и застройки Основные термины и определения, используемые в настоящих Правилах» отменить.</w:t>
      </w:r>
    </w:p>
    <w:p w:rsidR="001B51C1" w:rsidRPr="001B51C1" w:rsidRDefault="001B51C1" w:rsidP="001B51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1C1">
        <w:rPr>
          <w:rFonts w:ascii="Times New Roman" w:eastAsia="Calibri" w:hAnsi="Times New Roman" w:cs="Times New Roman"/>
          <w:sz w:val="24"/>
          <w:szCs w:val="24"/>
        </w:rPr>
        <w:t>2. Настоящее решение вступает в законную силу после его официального опубликования.</w:t>
      </w:r>
    </w:p>
    <w:p w:rsidR="001B51C1" w:rsidRPr="001B51C1" w:rsidRDefault="001B51C1" w:rsidP="001B51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1C1">
        <w:rPr>
          <w:rFonts w:ascii="Times New Roman" w:eastAsia="Calibri" w:hAnsi="Times New Roman" w:cs="Times New Roman"/>
          <w:sz w:val="24"/>
          <w:szCs w:val="24"/>
        </w:rPr>
        <w:t xml:space="preserve">3.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beregaevo.tomsk.ru. </w:t>
      </w:r>
    </w:p>
    <w:p w:rsidR="001B51C1" w:rsidRPr="001B51C1" w:rsidRDefault="001B51C1" w:rsidP="001B5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B51C1" w:rsidRPr="001B51C1" w:rsidRDefault="001B51C1" w:rsidP="001B5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1C1">
        <w:rPr>
          <w:rFonts w:ascii="Times New Roman" w:eastAsia="Calibri" w:hAnsi="Times New Roman" w:cs="Times New Roman"/>
          <w:sz w:val="24"/>
          <w:szCs w:val="24"/>
        </w:rPr>
        <w:t xml:space="preserve">Глава поселения,                                                                                                             </w:t>
      </w:r>
    </w:p>
    <w:p w:rsidR="001B51C1" w:rsidRPr="001B51C1" w:rsidRDefault="001B51C1" w:rsidP="001B5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1C1">
        <w:rPr>
          <w:rFonts w:ascii="Times New Roman" w:eastAsia="Calibri" w:hAnsi="Times New Roman" w:cs="Times New Roman"/>
          <w:sz w:val="24"/>
          <w:szCs w:val="24"/>
        </w:rPr>
        <w:t>Председатель Совета Берегаевского</w:t>
      </w:r>
    </w:p>
    <w:p w:rsidR="001B51C1" w:rsidRPr="001B51C1" w:rsidRDefault="001B51C1" w:rsidP="001B5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1C1">
        <w:rPr>
          <w:rFonts w:ascii="Times New Roman" w:eastAsia="Calibri" w:hAnsi="Times New Roman" w:cs="Times New Roman"/>
          <w:sz w:val="24"/>
          <w:szCs w:val="24"/>
        </w:rPr>
        <w:t>сельского поселения                                                                                                   А.Н. Санько</w:t>
      </w:r>
    </w:p>
    <w:p w:rsidR="00132EF4" w:rsidRPr="002D0EBD" w:rsidRDefault="00132EF4" w:rsidP="00132EF4">
      <w:pPr>
        <w:spacing w:after="0" w:line="240" w:lineRule="auto"/>
      </w:pPr>
    </w:p>
    <w:p w:rsidR="00132EF4" w:rsidRPr="000D6A3A" w:rsidRDefault="007526D8" w:rsidP="00132EF4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</w:rPr>
      </w:pPr>
      <w:r>
        <w:t xml:space="preserve"> </w:t>
      </w:r>
    </w:p>
    <w:p w:rsidR="003C2625" w:rsidRPr="003C2625" w:rsidRDefault="003C2625" w:rsidP="003C2625">
      <w:pPr>
        <w:shd w:val="clear" w:color="auto" w:fill="E5E5E5"/>
        <w:spacing w:before="84" w:after="192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25.05.2015 г.                                      с.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Дубовец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                    № 17</w:t>
      </w:r>
      <w:proofErr w:type="gramStart"/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</w:t>
      </w:r>
      <w:proofErr w:type="gramEnd"/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назначении публичных слушаний  по проекту внесения изменений в Правила землепользования и застройки сельского поселения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Дубовецкий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Долгоруковского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муниципального района Липецкой области</w:t>
      </w:r>
    </w:p>
    <w:p w:rsidR="003C2625" w:rsidRPr="003C2625" w:rsidRDefault="003C2625" w:rsidP="003C2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       </w:t>
      </w:r>
      <w:proofErr w:type="gram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С целью обеспечения участия граждан, проживающих на территории сельского поселения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Дубовецкий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сельсовет, в обсуждении внесения изменений в Правила землепользования и застройки и карту градостроительного зонирования сельского поселения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Дубовецкий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сельсовет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Долгоруковского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муниципального района Липецкой области, руководствуясь статьей 28 Федерального закона от 06.10.2003 года № 131-ФЗ «Об общих принципах организации местного самоуправления в Российской Федерации», статьей 14 Устава сельского поселения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Дубовецкий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сельсовет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Долгоруковского</w:t>
      </w:r>
      <w:proofErr w:type="spellEnd"/>
      <w:proofErr w:type="gram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муниципального района,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ПОСТАНОВЛЯЮ: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1. Назначить публичные слушания по проекту внесения изменений в Правила землепользования и застройки сельского поселения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Дубовецкий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сельсовет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Долгоруковского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муниципального района Липецкой области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2. Образовать уполномоченный орган по проведению публичных слушаний по проекту внесения изменений в Правила землепользования и застройки сельского поселения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Дубовецкий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сельсовет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Долгоруковского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муниципального района Липецкой области  (далее – уполномоченный орган),  в количестве  4 человек. Определить  состав уполномоченного органа согласно приложению № 1 к постановлению.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3. Установить, что предложения граждан по проекту внесения изменений в Правила землепользования и застройки сельского поселения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Дубовецкий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сельсовет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Долгоруковского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муниципального района Липецкой области, принимаются в письменном виде уполномоченным органом Администрации сельского поселения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Дубовецкий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сельсовет с 25.05.2015 года до 25.06.2015 года включительно. Предложения будут приниматься по адресу: 399512, Липецкая область,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Долгоруковский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район, с.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Дубовец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, ул. Центральная, д. 4, с 8.00 до 16.00 ежедневно.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4. </w:t>
      </w:r>
      <w:proofErr w:type="gram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Для обсуждения проекта внесения изменений в Правила землепользования и застройки сельского поселения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Дубовецкий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сельсовет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Долгоруковского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муниципального района Липецкой области, с участием жителей, провести публичные слушания 26.06.2015 года в 14.00 часов в зале Администрации сельского поселения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Дубовецкий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сельсовет по адресу: 399512, Липецкая область,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Долгоруковский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район, с.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Дубовец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, ул. Центральная, д.4, согласно Порядка проведения публичных слушаний (приложение № 2).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5.</w:t>
      </w:r>
      <w:proofErr w:type="gram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</w:t>
      </w:r>
      <w:proofErr w:type="gram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Протокол и результаты публичных слушаний, а также сообщение о том, что состоялось обсуждение проекта внесения изменений в Правила землепользования и застройки сельского поселения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Дубовецкий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сельсовет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Долгоруковского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муниципального района Липецкой области, об отсутствии или наличии предложений граждан с их перечислением обнародовать и разместить на официальном сайте сельского поселения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Дубовецкий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сельсовет в сети Интернет.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6.</w:t>
      </w:r>
      <w:proofErr w:type="gram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Настоящее  постановление подлежит одновременному обнародованию и опубликованию на сайте с проектом внесения изменений в Правила землепользования и застройки сельского поселения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Дубовецкий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сельсовет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Долгоруковского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муниципального района Липецкой области и вступает в силу со дня его официального обнародования и опубликования на сайте.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7. </w:t>
      </w:r>
      <w:proofErr w:type="gram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Контроль за</w:t>
      </w:r>
      <w:proofErr w:type="gram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выполнением постановления возложить на делопроизводителя администрации сельского поселения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Дубовецкий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сельсовет Морозову В.В..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 Глава сельского поселения         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Дубовецкий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сельсовет                        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С.В.Виницкий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3C2625" w:rsidRPr="003C2625" w:rsidRDefault="003C2625" w:rsidP="003C2625">
      <w:pPr>
        <w:shd w:val="clear" w:color="auto" w:fill="E5E5E5"/>
        <w:spacing w:before="84" w:after="192" w:line="270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 1 к постановлению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Администрации сельского поселения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Дубовецкий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от  25.05.2015 г.  № 17</w:t>
      </w:r>
    </w:p>
    <w:p w:rsidR="003C2625" w:rsidRPr="003C2625" w:rsidRDefault="003C2625" w:rsidP="003C2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Состав комиссии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по организации и проведению публичных слушаний  по проекту внесения изменений в Правила землепользования и застройки сельского поселения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Дубовецкий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сельсовет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Долгоруковского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муниципального района Липецкой области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1.   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Виницкий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Сергей  Викторович</w:t>
      </w:r>
      <w:proofErr w:type="gram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,</w:t>
      </w:r>
      <w:proofErr w:type="gram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Глава администрации сельского поселения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Дубовецкий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сельсовет;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2.    Сапрыкина Людмила Ивановна, старший инспектор администрации сельского поселения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Дубовецкий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сельсовет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3.    Морозова Виктория Валерьевна</w:t>
      </w:r>
      <w:proofErr w:type="gram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,</w:t>
      </w:r>
      <w:proofErr w:type="gram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делопроизводитель администрации сельского поселения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Дубовецкий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сельсовет;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4.   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Сасина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Надежда Николаевна, ведущий бухгалтер администрации сельского поселения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Дубовецкий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  сельсовет;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Глава сельского поселения    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Дубовецкий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сельсовет                                      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С.В.Виницкий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 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3C2625" w:rsidRPr="003C2625" w:rsidRDefault="003C2625" w:rsidP="003C2625">
      <w:pPr>
        <w:shd w:val="clear" w:color="auto" w:fill="E5E5E5"/>
        <w:spacing w:before="84" w:after="192" w:line="270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Приложение № 2 к постановлению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Администрации сельского поселения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Дубовецкий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от  25.05.2015 г.  № 17</w:t>
      </w:r>
    </w:p>
    <w:p w:rsidR="003C2625" w:rsidRPr="003C2625" w:rsidRDefault="003C2625" w:rsidP="003C2625">
      <w:pPr>
        <w:shd w:val="clear" w:color="auto" w:fill="E5E5E5"/>
        <w:spacing w:before="84" w:after="192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Порядок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проведения публичных слушаний по проекту внесения изменений в Правила землепользования и застройки  сельского поселения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Дубовецкий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Долгоруковского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муниципального района Липецкой области</w:t>
      </w:r>
    </w:p>
    <w:p w:rsidR="00132EF4" w:rsidRPr="00B147DC" w:rsidRDefault="003C2625" w:rsidP="003C2625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</w:rPr>
      </w:pPr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   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1. Для обсуждения проекта внесения изменений в Правила землепользования и застройки сельского поселения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Дубовецкий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сельсовет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Долгоруковского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муниципального района Липецкой области проводятся публичные слушания.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    2. Организацию и проведение публичных слушаний осуществляет администрация сельского поселения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Дубовецкий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сельсовет.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    3. В публичных слушаниях вправе принять участие каждый житель сельского поселения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Дубовецкий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сельсовет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    4. На публичных слушаниях председательствует лицо, назначенное администрацией сельского поселения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Дубовецкий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сельсовет (далее – председательствующий).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    5. Для ведения протокола публичных слушаний председательствующий определяет секретаря публичных слушаний.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    6. Участникам публичных слушаний обеспечивается право высказать свое мнение по проекту  внесения изменений в Правила землепользования и застройки и карту градостроительного зонирования сельского поселения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Дубовецкий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сельсовет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Долгоруковского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муниципального района Липецкой области;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    6.1. всем желающим выступить предоставляется слово, в зависимости от количества желающих выступить председательствующий вправе ограничить время для любого </w:t>
      </w:r>
      <w:proofErr w:type="gram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из</w:t>
      </w:r>
      <w:proofErr w:type="gram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выступающих;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    6.2. председательствующий вправе принять решение о перерыве в публичных слушаниях и продолжении их в другое время;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    6.3. по истечении времени, отведенного председательствующим на проведение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внесения изменений в Правила землепользования и застройки сельского поселения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Дубовецкий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сельсовет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Долгоруковского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муниципального района Липецкой области заносятся в протокол публичных слушаний, письменные замечания и предложения приобщаются к протоколу, который подписывается председателем и секретарем.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    7. Поступившие от населения замечания и предложения по проекту  внесения изменений в Правила землепользования и застройки сельского поселения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Дубовецкий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сельсовет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Долгоруковского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муниципального района Липецкой области, в том числе в ходе проведения публичных слушаний, носят рекомендательный характер.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    8. Результаты публичных слушаний подписываются председательствующим и подлежат официальному обнародованию и опубликованию на сайте.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    9. Указанные замечания и предложения, а также результаты публичных слушаний передаются на рассмотрение в Совет депутатов сельского поселения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Дубовецкий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сельсовет для принятия решения об утверждении внесения изменений в Правила землепользования и застройки сельского поселения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Дубовецкий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сельсовет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Долгоруковского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муниципального района Липецкой области.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    Глава сельского поселения</w:t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   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Дубовецкий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сельсовет                     </w:t>
      </w:r>
      <w:proofErr w:type="spellStart"/>
      <w:r w:rsidRPr="003C2625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С.В.Виницкий</w:t>
      </w:r>
      <w:proofErr w:type="spellEnd"/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C262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57737A" w:rsidRDefault="0057737A" w:rsidP="001D6F9A">
      <w:pPr>
        <w:pStyle w:val="a3"/>
        <w:shd w:val="clear" w:color="auto" w:fill="FFFFFF"/>
        <w:jc w:val="both"/>
      </w:pPr>
    </w:p>
    <w:p w:rsidR="00686E9D" w:rsidRDefault="00686E9D" w:rsidP="001D6F9A">
      <w:pPr>
        <w:pStyle w:val="a3"/>
        <w:shd w:val="clear" w:color="auto" w:fill="FFFFFF"/>
        <w:jc w:val="both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 xml:space="preserve">О проведении публичных слушаний по внесению изменений в Правила землепользования и застройки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Большелугского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муниципального образования.</w:t>
      </w:r>
    </w:p>
    <w:p w:rsidR="00686E9D" w:rsidRDefault="00686E9D" w:rsidP="00686E9D">
      <w:pPr>
        <w:pStyle w:val="a3"/>
        <w:shd w:val="clear" w:color="auto" w:fill="FFFFFF"/>
        <w:jc w:val="both"/>
        <w:rPr>
          <w:rFonts w:ascii="Tahoma" w:hAnsi="Tahoma" w:cs="Tahoma"/>
          <w:color w:val="3B2D36"/>
          <w:sz w:val="20"/>
          <w:szCs w:val="20"/>
        </w:rPr>
      </w:pPr>
      <w:proofErr w:type="gramStart"/>
      <w:r>
        <w:rPr>
          <w:rFonts w:ascii="Tahoma" w:hAnsi="Tahoma" w:cs="Tahoma"/>
          <w:color w:val="3B2D36"/>
          <w:sz w:val="20"/>
          <w:szCs w:val="20"/>
        </w:rPr>
        <w:t xml:space="preserve">В целях приведения в соответствие Правил землепользования и застройки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Большелугского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муниципального образования, утвержденных решением Думы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Большелугского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городского поселения от 30 октября 2013 года № 36, уточнения установленных градостроительных регламентов, функциональных зон и параметров их планируемого развития с учетом существующего землепользования, соблюдения </w:t>
      </w:r>
      <w:r>
        <w:rPr>
          <w:rFonts w:ascii="Tahoma" w:hAnsi="Tahoma" w:cs="Tahoma"/>
          <w:color w:val="3B2D36"/>
          <w:sz w:val="20"/>
          <w:szCs w:val="20"/>
        </w:rPr>
        <w:lastRenderedPageBreak/>
        <w:t>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рассмотрев заключение Комиссии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 xml:space="preserve">по землепользованию и застройке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Большелугского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муниципального образования от 14.07.2014, руководствуясь ст. 28 Градостроительного кодекса РФ от 29.12.2004 № 190-ФЗ,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ст.ст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. 14, 28 Федерального закона от 06.10.2003 № 131-ФЗ «Об общих принципах организации местного самоуправления в Российской Федерации», Положением о публичных слушаниях в области градостроительной деятельности в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Большелугском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муниципальном образовании, утвержденным решением Думы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Большелугского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городского поселения от 14.05.2012 № 18, ст. 7 Устава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Большелугского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Большелугского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городского поселения,</w:t>
      </w:r>
    </w:p>
    <w:p w:rsidR="00686E9D" w:rsidRDefault="00686E9D" w:rsidP="00686E9D">
      <w:pPr>
        <w:pStyle w:val="a3"/>
        <w:shd w:val="clear" w:color="auto" w:fill="FFFFFF"/>
        <w:jc w:val="both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ПОСТАНОВЛЯЕТ:</w:t>
      </w:r>
    </w:p>
    <w:p w:rsidR="00686E9D" w:rsidRDefault="00686E9D" w:rsidP="00686E9D">
      <w:pPr>
        <w:pStyle w:val="a3"/>
        <w:shd w:val="clear" w:color="auto" w:fill="FFFFFF"/>
        <w:jc w:val="both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 xml:space="preserve">1. 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 xml:space="preserve">Назначить публичные слушания по проекту решения Думы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Большелугского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городского поселения «О внесении изменений в решение Думы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Большелугского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городского поселения от 21.05.2014 № 10 «О внесении изменений в решение Думы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Большелугского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городского поселения от 30.10.2013 № 36 «Об утверждении Правил землепользования и застройки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Большелугского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муниципального образования»» 18.08.2014 года на 15-00 часов местного времени в здании администрации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Большелугского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городского поселения, по адресу: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Иркутская область,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Шелеховский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район,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р.п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.Б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>ольшой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Луг, ул.2-я Железнодорожная, № 15.</w:t>
      </w:r>
      <w:r>
        <w:rPr>
          <w:rFonts w:ascii="Tahoma" w:hAnsi="Tahoma" w:cs="Tahoma"/>
          <w:color w:val="3B2D36"/>
          <w:sz w:val="20"/>
          <w:szCs w:val="20"/>
        </w:rPr>
        <w:br/>
      </w:r>
      <w:r>
        <w:rPr>
          <w:rFonts w:ascii="Tahoma" w:hAnsi="Tahoma" w:cs="Tahoma"/>
          <w:color w:val="3B2D36"/>
          <w:sz w:val="20"/>
          <w:szCs w:val="20"/>
        </w:rPr>
        <w:br/>
        <w:t xml:space="preserve">2. Утвердить Порядок учета предложений по подготовке публичных слушаний по проекту решения Думы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Большелугского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городского поселения «О внесении изменений в решение Думы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Большелугского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городского поселения от 21.05.2014 № 10 «О внесении изменений в решение Думы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Большелугского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городского поселения от 30.10.2013 № 36 «Об утверждении Правил землепользования и застройки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Большелугского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муниципального образования»» (Приложение № 1)</w:t>
      </w:r>
    </w:p>
    <w:p w:rsidR="00686E9D" w:rsidRDefault="00686E9D" w:rsidP="00686E9D">
      <w:pPr>
        <w:pStyle w:val="a3"/>
        <w:shd w:val="clear" w:color="auto" w:fill="FFFFFF"/>
        <w:jc w:val="both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 xml:space="preserve">3. Комиссии по землепользованию и застройке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Большелугского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муниципального образования:</w:t>
      </w:r>
      <w:r>
        <w:rPr>
          <w:rStyle w:val="apple-converted-space"/>
          <w:rFonts w:ascii="Tahoma" w:hAnsi="Tahoma" w:cs="Tahoma"/>
          <w:color w:val="3B2D36"/>
          <w:sz w:val="20"/>
          <w:szCs w:val="20"/>
        </w:rPr>
        <w:t> </w:t>
      </w:r>
      <w:r>
        <w:rPr>
          <w:rFonts w:ascii="Tahoma" w:hAnsi="Tahoma" w:cs="Tahoma"/>
          <w:color w:val="3B2D36"/>
          <w:sz w:val="20"/>
          <w:szCs w:val="20"/>
        </w:rPr>
        <w:br/>
      </w:r>
      <w:r>
        <w:rPr>
          <w:rFonts w:ascii="Tahoma" w:hAnsi="Tahoma" w:cs="Tahoma"/>
          <w:color w:val="3B2D36"/>
          <w:sz w:val="20"/>
          <w:szCs w:val="20"/>
        </w:rPr>
        <w:br/>
        <w:t xml:space="preserve">3.1. Организовать проведение публичных слушаний и учет предложений по проекту решения Думы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Большелугского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городского поселения «О внесении изменений в решение Думы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Большелугского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городского поселения от 21.05.2014 № 10 «О внесении изменений в решение Думы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Большелугского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городского поселения от 30.10.2013 № 36 «Об утверждении Правил землепользования и застройки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Большелугского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муниципального образования»»</w:t>
      </w:r>
      <w:r>
        <w:rPr>
          <w:rFonts w:ascii="Tahoma" w:hAnsi="Tahoma" w:cs="Tahoma"/>
          <w:color w:val="3B2D36"/>
          <w:sz w:val="20"/>
          <w:szCs w:val="20"/>
        </w:rPr>
        <w:br/>
      </w:r>
      <w:r>
        <w:rPr>
          <w:rFonts w:ascii="Tahoma" w:hAnsi="Tahoma" w:cs="Tahoma"/>
          <w:color w:val="3B2D36"/>
          <w:sz w:val="20"/>
          <w:szCs w:val="20"/>
        </w:rPr>
        <w:br/>
        <w:t xml:space="preserve">3.2. 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 xml:space="preserve">Опубликовать настоящее Постановление и проект решения Думы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Большелугского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городского поселения, «О внесении изменений в решение Думы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Большелугского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городского поселения от 21.05.2014 № 10 «О внесении изменений в решение Думы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Большелугского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городского поселения от 30.10.2013 № 36 «Об утверждении Правил землепользования и застройки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Большелугского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муниципального образования»» в информационном листке «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Большелугский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Большелугского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муниципального образования.</w:t>
      </w:r>
      <w:proofErr w:type="gramEnd"/>
    </w:p>
    <w:p w:rsidR="00686E9D" w:rsidRDefault="00686E9D" w:rsidP="00686E9D">
      <w:pPr>
        <w:pStyle w:val="a3"/>
        <w:shd w:val="clear" w:color="auto" w:fill="FFFFFF"/>
        <w:jc w:val="both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 xml:space="preserve">4. 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Контроль за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исполнением данного постановления оставляю за собой</w:t>
      </w:r>
    </w:p>
    <w:p w:rsidR="00207CC9" w:rsidRDefault="00207CC9"/>
    <w:sectPr w:rsidR="00207CC9" w:rsidSect="0056403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13"/>
    <w:rsid w:val="00004904"/>
    <w:rsid w:val="00006E49"/>
    <w:rsid w:val="0001210F"/>
    <w:rsid w:val="00012C17"/>
    <w:rsid w:val="00012C71"/>
    <w:rsid w:val="0001429B"/>
    <w:rsid w:val="00014BC2"/>
    <w:rsid w:val="00022621"/>
    <w:rsid w:val="0002331E"/>
    <w:rsid w:val="000257F1"/>
    <w:rsid w:val="000331C7"/>
    <w:rsid w:val="00043390"/>
    <w:rsid w:val="00050CB1"/>
    <w:rsid w:val="00061966"/>
    <w:rsid w:val="0006640C"/>
    <w:rsid w:val="000679D5"/>
    <w:rsid w:val="00067F61"/>
    <w:rsid w:val="00072EDA"/>
    <w:rsid w:val="000765D0"/>
    <w:rsid w:val="00077C06"/>
    <w:rsid w:val="00082F93"/>
    <w:rsid w:val="00083001"/>
    <w:rsid w:val="00086B1E"/>
    <w:rsid w:val="00090DB3"/>
    <w:rsid w:val="00092DB5"/>
    <w:rsid w:val="00096C7E"/>
    <w:rsid w:val="000A2D3F"/>
    <w:rsid w:val="000A32B6"/>
    <w:rsid w:val="000A34BB"/>
    <w:rsid w:val="000A39B3"/>
    <w:rsid w:val="000A445D"/>
    <w:rsid w:val="000A5666"/>
    <w:rsid w:val="000B1956"/>
    <w:rsid w:val="000B5249"/>
    <w:rsid w:val="000D7FAF"/>
    <w:rsid w:val="000E5E5D"/>
    <w:rsid w:val="000E6091"/>
    <w:rsid w:val="000F1261"/>
    <w:rsid w:val="000F5DEC"/>
    <w:rsid w:val="000F73E7"/>
    <w:rsid w:val="000F75DB"/>
    <w:rsid w:val="001071BC"/>
    <w:rsid w:val="001100BD"/>
    <w:rsid w:val="00117E37"/>
    <w:rsid w:val="0012136B"/>
    <w:rsid w:val="00130C7D"/>
    <w:rsid w:val="00132EF4"/>
    <w:rsid w:val="00136F40"/>
    <w:rsid w:val="0014285F"/>
    <w:rsid w:val="00152033"/>
    <w:rsid w:val="00157F18"/>
    <w:rsid w:val="0016183E"/>
    <w:rsid w:val="00170C36"/>
    <w:rsid w:val="00172E4B"/>
    <w:rsid w:val="00181610"/>
    <w:rsid w:val="00193EA5"/>
    <w:rsid w:val="00194F9C"/>
    <w:rsid w:val="001A26E9"/>
    <w:rsid w:val="001A5DE6"/>
    <w:rsid w:val="001B2C76"/>
    <w:rsid w:val="001B4522"/>
    <w:rsid w:val="001B51C1"/>
    <w:rsid w:val="001B6E18"/>
    <w:rsid w:val="001C2487"/>
    <w:rsid w:val="001C3114"/>
    <w:rsid w:val="001D4523"/>
    <w:rsid w:val="001D6F9A"/>
    <w:rsid w:val="001D7CEF"/>
    <w:rsid w:val="001E0E3E"/>
    <w:rsid w:val="001E0FE7"/>
    <w:rsid w:val="001F146C"/>
    <w:rsid w:val="001F207D"/>
    <w:rsid w:val="001F331C"/>
    <w:rsid w:val="001F3BF4"/>
    <w:rsid w:val="001F7551"/>
    <w:rsid w:val="00207CC9"/>
    <w:rsid w:val="002173C0"/>
    <w:rsid w:val="00217D05"/>
    <w:rsid w:val="00221363"/>
    <w:rsid w:val="00222313"/>
    <w:rsid w:val="00224499"/>
    <w:rsid w:val="00224658"/>
    <w:rsid w:val="002246BB"/>
    <w:rsid w:val="00230C99"/>
    <w:rsid w:val="00235421"/>
    <w:rsid w:val="00250BB4"/>
    <w:rsid w:val="0025388C"/>
    <w:rsid w:val="00256796"/>
    <w:rsid w:val="00263968"/>
    <w:rsid w:val="00263D81"/>
    <w:rsid w:val="00277CEE"/>
    <w:rsid w:val="00281BE2"/>
    <w:rsid w:val="002839E8"/>
    <w:rsid w:val="0028453A"/>
    <w:rsid w:val="002849A4"/>
    <w:rsid w:val="00286515"/>
    <w:rsid w:val="00286B96"/>
    <w:rsid w:val="00290EA6"/>
    <w:rsid w:val="00293A7D"/>
    <w:rsid w:val="002A2BB0"/>
    <w:rsid w:val="002B4908"/>
    <w:rsid w:val="002B4C6D"/>
    <w:rsid w:val="002B4D95"/>
    <w:rsid w:val="002E5011"/>
    <w:rsid w:val="002F4B9C"/>
    <w:rsid w:val="002F631F"/>
    <w:rsid w:val="00317F5B"/>
    <w:rsid w:val="00325248"/>
    <w:rsid w:val="003343BA"/>
    <w:rsid w:val="00335F84"/>
    <w:rsid w:val="00337AB4"/>
    <w:rsid w:val="00344B90"/>
    <w:rsid w:val="00346181"/>
    <w:rsid w:val="00354EE4"/>
    <w:rsid w:val="00356375"/>
    <w:rsid w:val="0035665D"/>
    <w:rsid w:val="00366F57"/>
    <w:rsid w:val="00387AF3"/>
    <w:rsid w:val="003A251C"/>
    <w:rsid w:val="003A5C96"/>
    <w:rsid w:val="003A68C0"/>
    <w:rsid w:val="003B297B"/>
    <w:rsid w:val="003B3848"/>
    <w:rsid w:val="003B6BBA"/>
    <w:rsid w:val="003C1409"/>
    <w:rsid w:val="003C2625"/>
    <w:rsid w:val="003C723D"/>
    <w:rsid w:val="003E75CD"/>
    <w:rsid w:val="003F41B9"/>
    <w:rsid w:val="003F5A09"/>
    <w:rsid w:val="00401525"/>
    <w:rsid w:val="00402A2A"/>
    <w:rsid w:val="0041083E"/>
    <w:rsid w:val="00412A6B"/>
    <w:rsid w:val="00425B1B"/>
    <w:rsid w:val="00431813"/>
    <w:rsid w:val="00434206"/>
    <w:rsid w:val="00435AF8"/>
    <w:rsid w:val="0043752B"/>
    <w:rsid w:val="00441645"/>
    <w:rsid w:val="0044641E"/>
    <w:rsid w:val="004546AF"/>
    <w:rsid w:val="00455254"/>
    <w:rsid w:val="00456ACB"/>
    <w:rsid w:val="00467840"/>
    <w:rsid w:val="00485D95"/>
    <w:rsid w:val="004908E6"/>
    <w:rsid w:val="00491B2B"/>
    <w:rsid w:val="004970B3"/>
    <w:rsid w:val="004A10A3"/>
    <w:rsid w:val="004D144A"/>
    <w:rsid w:val="004E6F1C"/>
    <w:rsid w:val="00514B68"/>
    <w:rsid w:val="005257A0"/>
    <w:rsid w:val="00527FEF"/>
    <w:rsid w:val="005322EB"/>
    <w:rsid w:val="00534158"/>
    <w:rsid w:val="00547B87"/>
    <w:rsid w:val="00550718"/>
    <w:rsid w:val="0055443A"/>
    <w:rsid w:val="00556A35"/>
    <w:rsid w:val="0056403A"/>
    <w:rsid w:val="0057737A"/>
    <w:rsid w:val="0058142B"/>
    <w:rsid w:val="00582802"/>
    <w:rsid w:val="00582EA7"/>
    <w:rsid w:val="0058436D"/>
    <w:rsid w:val="005A0FE2"/>
    <w:rsid w:val="005A6501"/>
    <w:rsid w:val="005B1178"/>
    <w:rsid w:val="005B2E74"/>
    <w:rsid w:val="005C0D53"/>
    <w:rsid w:val="005C7BCB"/>
    <w:rsid w:val="005F4351"/>
    <w:rsid w:val="005F4CD0"/>
    <w:rsid w:val="006011CA"/>
    <w:rsid w:val="00611C1A"/>
    <w:rsid w:val="006127A7"/>
    <w:rsid w:val="006230D2"/>
    <w:rsid w:val="00630623"/>
    <w:rsid w:val="00641322"/>
    <w:rsid w:val="0064747E"/>
    <w:rsid w:val="00655AC7"/>
    <w:rsid w:val="00656334"/>
    <w:rsid w:val="00663545"/>
    <w:rsid w:val="00664708"/>
    <w:rsid w:val="00664A00"/>
    <w:rsid w:val="00674174"/>
    <w:rsid w:val="00675B88"/>
    <w:rsid w:val="00686DD0"/>
    <w:rsid w:val="00686E9D"/>
    <w:rsid w:val="006936AD"/>
    <w:rsid w:val="006A7C8D"/>
    <w:rsid w:val="006C3FE9"/>
    <w:rsid w:val="006D07E5"/>
    <w:rsid w:val="006D7D5B"/>
    <w:rsid w:val="006F0DE7"/>
    <w:rsid w:val="006F1580"/>
    <w:rsid w:val="006F15EB"/>
    <w:rsid w:val="006F7FD7"/>
    <w:rsid w:val="007031BA"/>
    <w:rsid w:val="00706CD7"/>
    <w:rsid w:val="00707128"/>
    <w:rsid w:val="0071164E"/>
    <w:rsid w:val="00736A26"/>
    <w:rsid w:val="0073770F"/>
    <w:rsid w:val="00743E10"/>
    <w:rsid w:val="007526D8"/>
    <w:rsid w:val="0077744F"/>
    <w:rsid w:val="0078596F"/>
    <w:rsid w:val="0079028A"/>
    <w:rsid w:val="00790DF6"/>
    <w:rsid w:val="00792299"/>
    <w:rsid w:val="007A0B5B"/>
    <w:rsid w:val="007A5FCA"/>
    <w:rsid w:val="007A7842"/>
    <w:rsid w:val="007B2C26"/>
    <w:rsid w:val="007B2D50"/>
    <w:rsid w:val="007B342A"/>
    <w:rsid w:val="007C2225"/>
    <w:rsid w:val="007C2D61"/>
    <w:rsid w:val="007C4145"/>
    <w:rsid w:val="007C5CE7"/>
    <w:rsid w:val="007C6B58"/>
    <w:rsid w:val="007D1A52"/>
    <w:rsid w:val="007E68E4"/>
    <w:rsid w:val="007F23EC"/>
    <w:rsid w:val="007F4686"/>
    <w:rsid w:val="007F5A2E"/>
    <w:rsid w:val="007F5FA4"/>
    <w:rsid w:val="008059E5"/>
    <w:rsid w:val="008132BA"/>
    <w:rsid w:val="00815416"/>
    <w:rsid w:val="00826435"/>
    <w:rsid w:val="00832B2E"/>
    <w:rsid w:val="00833A55"/>
    <w:rsid w:val="008371CF"/>
    <w:rsid w:val="008371EB"/>
    <w:rsid w:val="00841D10"/>
    <w:rsid w:val="00843D55"/>
    <w:rsid w:val="008457EB"/>
    <w:rsid w:val="00850E9F"/>
    <w:rsid w:val="00852F5B"/>
    <w:rsid w:val="008532F3"/>
    <w:rsid w:val="00866075"/>
    <w:rsid w:val="008675DA"/>
    <w:rsid w:val="0088769F"/>
    <w:rsid w:val="008A35DB"/>
    <w:rsid w:val="008B0089"/>
    <w:rsid w:val="008B19E5"/>
    <w:rsid w:val="008B29EC"/>
    <w:rsid w:val="008D6EE4"/>
    <w:rsid w:val="008E178D"/>
    <w:rsid w:val="008E644E"/>
    <w:rsid w:val="008F0EB4"/>
    <w:rsid w:val="00907B1F"/>
    <w:rsid w:val="0091354B"/>
    <w:rsid w:val="0092314C"/>
    <w:rsid w:val="009373B4"/>
    <w:rsid w:val="00937A79"/>
    <w:rsid w:val="00953637"/>
    <w:rsid w:val="00954998"/>
    <w:rsid w:val="00954BC9"/>
    <w:rsid w:val="00960E32"/>
    <w:rsid w:val="00961060"/>
    <w:rsid w:val="00970DA7"/>
    <w:rsid w:val="009973E1"/>
    <w:rsid w:val="009A261E"/>
    <w:rsid w:val="009C1B09"/>
    <w:rsid w:val="009D4A73"/>
    <w:rsid w:val="009D5F7F"/>
    <w:rsid w:val="009E06A6"/>
    <w:rsid w:val="009E474A"/>
    <w:rsid w:val="009F3C41"/>
    <w:rsid w:val="00A0184F"/>
    <w:rsid w:val="00A0267B"/>
    <w:rsid w:val="00A111AC"/>
    <w:rsid w:val="00A12F0F"/>
    <w:rsid w:val="00A208B6"/>
    <w:rsid w:val="00A27123"/>
    <w:rsid w:val="00A33C72"/>
    <w:rsid w:val="00A3500E"/>
    <w:rsid w:val="00A42483"/>
    <w:rsid w:val="00A44178"/>
    <w:rsid w:val="00A52583"/>
    <w:rsid w:val="00A53EE3"/>
    <w:rsid w:val="00A5706A"/>
    <w:rsid w:val="00A575FF"/>
    <w:rsid w:val="00A610E8"/>
    <w:rsid w:val="00A62B3A"/>
    <w:rsid w:val="00A71068"/>
    <w:rsid w:val="00A80603"/>
    <w:rsid w:val="00A945D0"/>
    <w:rsid w:val="00A952EC"/>
    <w:rsid w:val="00AA167C"/>
    <w:rsid w:val="00AA376D"/>
    <w:rsid w:val="00AA5113"/>
    <w:rsid w:val="00AA6026"/>
    <w:rsid w:val="00AB7331"/>
    <w:rsid w:val="00AC38E0"/>
    <w:rsid w:val="00AD2660"/>
    <w:rsid w:val="00AD4D04"/>
    <w:rsid w:val="00AF05EF"/>
    <w:rsid w:val="00AF1386"/>
    <w:rsid w:val="00AF41E3"/>
    <w:rsid w:val="00AF445E"/>
    <w:rsid w:val="00AF4C51"/>
    <w:rsid w:val="00AF6B67"/>
    <w:rsid w:val="00B03DCC"/>
    <w:rsid w:val="00B408E9"/>
    <w:rsid w:val="00B436E5"/>
    <w:rsid w:val="00B466F1"/>
    <w:rsid w:val="00B5232B"/>
    <w:rsid w:val="00B56374"/>
    <w:rsid w:val="00B64177"/>
    <w:rsid w:val="00B664C6"/>
    <w:rsid w:val="00B6685B"/>
    <w:rsid w:val="00B66B23"/>
    <w:rsid w:val="00B85C9B"/>
    <w:rsid w:val="00B92DF3"/>
    <w:rsid w:val="00BA0F91"/>
    <w:rsid w:val="00BA4D0F"/>
    <w:rsid w:val="00BB044E"/>
    <w:rsid w:val="00BC5689"/>
    <w:rsid w:val="00BC7298"/>
    <w:rsid w:val="00BD2A23"/>
    <w:rsid w:val="00BE14EA"/>
    <w:rsid w:val="00BE1CCF"/>
    <w:rsid w:val="00BE300D"/>
    <w:rsid w:val="00BE3C7D"/>
    <w:rsid w:val="00BF068E"/>
    <w:rsid w:val="00BF2C22"/>
    <w:rsid w:val="00BF5AA9"/>
    <w:rsid w:val="00BF6C09"/>
    <w:rsid w:val="00C13035"/>
    <w:rsid w:val="00C168B3"/>
    <w:rsid w:val="00C2511B"/>
    <w:rsid w:val="00C2670E"/>
    <w:rsid w:val="00C35E0F"/>
    <w:rsid w:val="00C36A79"/>
    <w:rsid w:val="00C36F2E"/>
    <w:rsid w:val="00C46921"/>
    <w:rsid w:val="00C509BD"/>
    <w:rsid w:val="00C52808"/>
    <w:rsid w:val="00C6495E"/>
    <w:rsid w:val="00C75625"/>
    <w:rsid w:val="00C82676"/>
    <w:rsid w:val="00C83E84"/>
    <w:rsid w:val="00C85B3D"/>
    <w:rsid w:val="00C87DD0"/>
    <w:rsid w:val="00C93E85"/>
    <w:rsid w:val="00CA7116"/>
    <w:rsid w:val="00CA7E05"/>
    <w:rsid w:val="00CC217B"/>
    <w:rsid w:val="00CF1409"/>
    <w:rsid w:val="00CF1855"/>
    <w:rsid w:val="00CF3D25"/>
    <w:rsid w:val="00CF3FAA"/>
    <w:rsid w:val="00D00D07"/>
    <w:rsid w:val="00D25869"/>
    <w:rsid w:val="00D26BDA"/>
    <w:rsid w:val="00D306F8"/>
    <w:rsid w:val="00D34151"/>
    <w:rsid w:val="00D35375"/>
    <w:rsid w:val="00D42C9F"/>
    <w:rsid w:val="00D46CBC"/>
    <w:rsid w:val="00D64C68"/>
    <w:rsid w:val="00D707C3"/>
    <w:rsid w:val="00D71916"/>
    <w:rsid w:val="00D72484"/>
    <w:rsid w:val="00D73823"/>
    <w:rsid w:val="00D762CF"/>
    <w:rsid w:val="00D94194"/>
    <w:rsid w:val="00DA4609"/>
    <w:rsid w:val="00DA7F56"/>
    <w:rsid w:val="00DB2719"/>
    <w:rsid w:val="00DB3315"/>
    <w:rsid w:val="00DB4A8B"/>
    <w:rsid w:val="00DB7AA5"/>
    <w:rsid w:val="00DB7FCC"/>
    <w:rsid w:val="00DC2383"/>
    <w:rsid w:val="00DC5AE7"/>
    <w:rsid w:val="00DC6F9E"/>
    <w:rsid w:val="00DD4E2F"/>
    <w:rsid w:val="00DE0589"/>
    <w:rsid w:val="00DE121B"/>
    <w:rsid w:val="00DE4601"/>
    <w:rsid w:val="00DE539C"/>
    <w:rsid w:val="00DE5B73"/>
    <w:rsid w:val="00DE68A2"/>
    <w:rsid w:val="00DE7F8E"/>
    <w:rsid w:val="00DF02D0"/>
    <w:rsid w:val="00E01832"/>
    <w:rsid w:val="00E021AF"/>
    <w:rsid w:val="00E35BCA"/>
    <w:rsid w:val="00E36D06"/>
    <w:rsid w:val="00E435B4"/>
    <w:rsid w:val="00E43EF0"/>
    <w:rsid w:val="00E50108"/>
    <w:rsid w:val="00E56B67"/>
    <w:rsid w:val="00E62F57"/>
    <w:rsid w:val="00E7334C"/>
    <w:rsid w:val="00E828DA"/>
    <w:rsid w:val="00E967E0"/>
    <w:rsid w:val="00E97EBB"/>
    <w:rsid w:val="00EB0ED4"/>
    <w:rsid w:val="00EC05A3"/>
    <w:rsid w:val="00ED1A38"/>
    <w:rsid w:val="00ED2DCC"/>
    <w:rsid w:val="00EE13E1"/>
    <w:rsid w:val="00EE3040"/>
    <w:rsid w:val="00EE3221"/>
    <w:rsid w:val="00EF0973"/>
    <w:rsid w:val="00EF7FFD"/>
    <w:rsid w:val="00F00C4D"/>
    <w:rsid w:val="00F04DDF"/>
    <w:rsid w:val="00F20647"/>
    <w:rsid w:val="00F26A26"/>
    <w:rsid w:val="00F3254C"/>
    <w:rsid w:val="00F36196"/>
    <w:rsid w:val="00F5012A"/>
    <w:rsid w:val="00F50158"/>
    <w:rsid w:val="00F553C4"/>
    <w:rsid w:val="00F61EEB"/>
    <w:rsid w:val="00F76454"/>
    <w:rsid w:val="00F82D3A"/>
    <w:rsid w:val="00F851F6"/>
    <w:rsid w:val="00F97B76"/>
    <w:rsid w:val="00FD1656"/>
    <w:rsid w:val="00FE2394"/>
    <w:rsid w:val="00FF6B7D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132EF4"/>
    <w:pPr>
      <w:keepNext/>
      <w:spacing w:after="0" w:line="240" w:lineRule="auto"/>
      <w:outlineLvl w:val="2"/>
    </w:pPr>
    <w:rPr>
      <w:rFonts w:ascii="Calibri" w:eastAsia="Times New Roman" w:hAnsi="Calibri" w:cs="Calibri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6E9D"/>
  </w:style>
  <w:style w:type="character" w:customStyle="1" w:styleId="30">
    <w:name w:val="Заголовок 3 Знак"/>
    <w:basedOn w:val="a0"/>
    <w:link w:val="3"/>
    <w:uiPriority w:val="99"/>
    <w:rsid w:val="00132EF4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PlusTitle">
    <w:name w:val="ConsPlusTitle"/>
    <w:rsid w:val="00132E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132EF4"/>
    <w:pPr>
      <w:keepNext/>
      <w:spacing w:after="0" w:line="240" w:lineRule="auto"/>
      <w:outlineLvl w:val="2"/>
    </w:pPr>
    <w:rPr>
      <w:rFonts w:ascii="Calibri" w:eastAsia="Times New Roman" w:hAnsi="Calibri" w:cs="Calibri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6E9D"/>
  </w:style>
  <w:style w:type="character" w:customStyle="1" w:styleId="30">
    <w:name w:val="Заголовок 3 Знак"/>
    <w:basedOn w:val="a0"/>
    <w:link w:val="3"/>
    <w:uiPriority w:val="99"/>
    <w:rsid w:val="00132EF4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PlusTitle">
    <w:name w:val="ConsPlusTitle"/>
    <w:rsid w:val="00132E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2525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2015-12-22T11:11:00Z</cp:lastPrinted>
  <dcterms:created xsi:type="dcterms:W3CDTF">2015-12-16T10:22:00Z</dcterms:created>
  <dcterms:modified xsi:type="dcterms:W3CDTF">2015-12-22T11:11:00Z</dcterms:modified>
</cp:coreProperties>
</file>