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БЕРЕГАЕВСКОГО  СЕЛЬСКОГО  ПОСЕЛЕНИЯ</w:t>
      </w:r>
    </w:p>
    <w:p w:rsidR="008431ED" w:rsidRPr="007A18EA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1ED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636911 п. Берегаево</w:t>
      </w:r>
      <w:r w:rsidR="007A18EA">
        <w:rPr>
          <w:rFonts w:ascii="Times New Roman" w:hAnsi="Times New Roman" w:cs="Times New Roman"/>
          <w:sz w:val="24"/>
          <w:szCs w:val="24"/>
        </w:rPr>
        <w:t xml:space="preserve">, </w:t>
      </w:r>
      <w:r w:rsidR="00CF4514">
        <w:rPr>
          <w:rFonts w:ascii="Times New Roman" w:hAnsi="Times New Roman" w:cs="Times New Roman"/>
          <w:sz w:val="24"/>
          <w:szCs w:val="24"/>
        </w:rPr>
        <w:t>пл. Пушкина д.2</w:t>
      </w:r>
      <w:r w:rsidRPr="00CF45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4514">
        <w:rPr>
          <w:rFonts w:ascii="Times New Roman" w:hAnsi="Times New Roman" w:cs="Times New Roman"/>
          <w:sz w:val="24"/>
          <w:szCs w:val="24"/>
        </w:rPr>
        <w:t>тел/факс 3-31-</w:t>
      </w:r>
      <w:r w:rsidRPr="00CF4514">
        <w:rPr>
          <w:rFonts w:ascii="Times New Roman" w:hAnsi="Times New Roman" w:cs="Times New Roman"/>
          <w:sz w:val="24"/>
          <w:szCs w:val="24"/>
        </w:rPr>
        <w:t>89</w:t>
      </w:r>
    </w:p>
    <w:p w:rsidR="007A18EA" w:rsidRPr="00CF4514" w:rsidRDefault="007A18EA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431ED" w:rsidRPr="00CF4514" w:rsidRDefault="000E6AEF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480F">
        <w:rPr>
          <w:rFonts w:ascii="Times New Roman" w:hAnsi="Times New Roman" w:cs="Times New Roman"/>
          <w:sz w:val="24"/>
          <w:szCs w:val="24"/>
        </w:rPr>
        <w:t>.</w:t>
      </w:r>
      <w:r w:rsidR="00B56858">
        <w:rPr>
          <w:rFonts w:ascii="Times New Roman" w:hAnsi="Times New Roman" w:cs="Times New Roman"/>
          <w:sz w:val="24"/>
          <w:szCs w:val="24"/>
        </w:rPr>
        <w:t>1</w:t>
      </w:r>
      <w:r w:rsidR="0041589F">
        <w:rPr>
          <w:rFonts w:ascii="Times New Roman" w:hAnsi="Times New Roman" w:cs="Times New Roman"/>
          <w:sz w:val="24"/>
          <w:szCs w:val="24"/>
        </w:rPr>
        <w:t>1</w:t>
      </w:r>
      <w:r w:rsidR="0024480F">
        <w:rPr>
          <w:rFonts w:ascii="Times New Roman" w:hAnsi="Times New Roman" w:cs="Times New Roman"/>
          <w:sz w:val="24"/>
          <w:szCs w:val="24"/>
        </w:rPr>
        <w:t>.201</w:t>
      </w:r>
      <w:r w:rsidR="0041589F">
        <w:rPr>
          <w:rFonts w:ascii="Times New Roman" w:hAnsi="Times New Roman" w:cs="Times New Roman"/>
          <w:sz w:val="24"/>
          <w:szCs w:val="24"/>
        </w:rPr>
        <w:t>7</w:t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</w:r>
      <w:r w:rsidR="008431ED" w:rsidRPr="00CF45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CF45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</w:t>
      </w:r>
      <w:r w:rsidR="007A18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31ED" w:rsidRPr="00CF4514">
        <w:rPr>
          <w:rFonts w:ascii="Times New Roman" w:hAnsi="Times New Roman" w:cs="Times New Roman"/>
          <w:sz w:val="24"/>
          <w:szCs w:val="24"/>
        </w:rPr>
        <w:t xml:space="preserve">     </w:t>
      </w:r>
      <w:r w:rsidR="0025232C">
        <w:rPr>
          <w:rFonts w:ascii="Times New Roman" w:hAnsi="Times New Roman" w:cs="Times New Roman"/>
          <w:sz w:val="24"/>
          <w:szCs w:val="24"/>
        </w:rPr>
        <w:t xml:space="preserve"> </w:t>
      </w:r>
      <w:r w:rsidR="008431ED" w:rsidRPr="00CF4514">
        <w:rPr>
          <w:rFonts w:ascii="Times New Roman" w:hAnsi="Times New Roman" w:cs="Times New Roman"/>
          <w:sz w:val="24"/>
          <w:szCs w:val="24"/>
        </w:rPr>
        <w:t>№</w:t>
      </w:r>
      <w:r w:rsidR="0025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Об исполнении бюджета Берегаевское сельское поселение»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F76918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>месяцев</w:t>
      </w:r>
      <w:r w:rsidR="00CF4514">
        <w:rPr>
          <w:rFonts w:ascii="Times New Roman" w:hAnsi="Times New Roman" w:cs="Times New Roman"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sz w:val="24"/>
          <w:szCs w:val="24"/>
        </w:rPr>
        <w:t>201</w:t>
      </w:r>
      <w:r w:rsidR="0041589F">
        <w:rPr>
          <w:rFonts w:ascii="Times New Roman" w:hAnsi="Times New Roman" w:cs="Times New Roman"/>
          <w:sz w:val="24"/>
          <w:szCs w:val="24"/>
        </w:rPr>
        <w:t>7</w:t>
      </w:r>
      <w:r w:rsidRPr="00CF45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141" w:rsidRDefault="00261141" w:rsidP="002611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27 главы 6 Положения «О бюджетном процессе в муниципальном образовании Берегаевское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от 21.06.2016 № 11, рассмотрев отчет об исполнении бюджета поселения за 9 месяцев 2017 года,</w:t>
      </w: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431ED" w:rsidRPr="007A18EA" w:rsidRDefault="0041589F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отчет об исполнении бюджет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Берегаевско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sz w:val="24"/>
          <w:szCs w:val="24"/>
        </w:rPr>
        <w:t>го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sz w:val="24"/>
          <w:szCs w:val="24"/>
        </w:rPr>
        <w:t>я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>
        <w:rPr>
          <w:rFonts w:ascii="Times New Roman" w:hAnsi="Times New Roman" w:cs="Times New Roman"/>
          <w:sz w:val="24"/>
          <w:szCs w:val="24"/>
        </w:rPr>
        <w:t>5858,7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руб., в том числе налоговы</w:t>
      </w:r>
      <w:r w:rsidR="00472505">
        <w:rPr>
          <w:rFonts w:ascii="Times New Roman" w:hAnsi="Times New Roman" w:cs="Times New Roman"/>
          <w:sz w:val="24"/>
          <w:szCs w:val="24"/>
        </w:rPr>
        <w:t>е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и неналоговые доходы в сумме </w:t>
      </w:r>
      <w:r w:rsidR="00B15DA8">
        <w:rPr>
          <w:rFonts w:ascii="Times New Roman" w:hAnsi="Times New Roman" w:cs="Times New Roman"/>
          <w:sz w:val="24"/>
          <w:szCs w:val="24"/>
        </w:rPr>
        <w:t>1117,8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B15DA8">
        <w:rPr>
          <w:rFonts w:ascii="Times New Roman" w:hAnsi="Times New Roman" w:cs="Times New Roman"/>
          <w:sz w:val="24"/>
          <w:szCs w:val="24"/>
        </w:rPr>
        <w:t>5431,3</w:t>
      </w:r>
      <w:r w:rsidR="008431ED" w:rsidRPr="007A1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D63887">
        <w:rPr>
          <w:rFonts w:ascii="Times New Roman" w:hAnsi="Times New Roman" w:cs="Times New Roman"/>
          <w:sz w:val="24"/>
          <w:szCs w:val="24"/>
        </w:rPr>
        <w:t>профицит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15DA8">
        <w:rPr>
          <w:rFonts w:ascii="Times New Roman" w:hAnsi="Times New Roman" w:cs="Times New Roman"/>
          <w:sz w:val="24"/>
          <w:szCs w:val="24"/>
        </w:rPr>
        <w:t>427,4</w:t>
      </w:r>
      <w:r w:rsidR="008431ED" w:rsidRPr="007A18E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2.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объёме поступления налоговых и неналоговых  доходов бюджета  </w:t>
      </w:r>
      <w:r w:rsidRPr="007A18EA">
        <w:rPr>
          <w:rFonts w:ascii="Times New Roman" w:hAnsi="Times New Roman" w:cs="Times New Roman"/>
          <w:sz w:val="24"/>
          <w:szCs w:val="24"/>
        </w:rPr>
        <w:t>Берегаев</w:t>
      </w:r>
      <w:r w:rsidRPr="007A18EA">
        <w:rPr>
          <w:rFonts w:ascii="Times New Roman" w:hAnsi="Times New Roman" w:cs="Times New Roman"/>
          <w:bCs/>
          <w:sz w:val="24"/>
          <w:szCs w:val="24"/>
        </w:rPr>
        <w:t>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го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F4514" w:rsidRPr="007A18EA">
        <w:rPr>
          <w:rFonts w:ascii="Times New Roman" w:hAnsi="Times New Roman" w:cs="Times New Roman"/>
          <w:bCs/>
          <w:sz w:val="24"/>
          <w:szCs w:val="24"/>
        </w:rPr>
        <w:t>я</w:t>
      </w:r>
      <w:r w:rsidRPr="007A18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5DA8">
        <w:rPr>
          <w:rFonts w:ascii="Times New Roman" w:hAnsi="Times New Roman" w:cs="Times New Roman"/>
          <w:bCs/>
          <w:sz w:val="24"/>
          <w:szCs w:val="24"/>
        </w:rPr>
        <w:t>в 2017</w:t>
      </w:r>
      <w:r w:rsidR="00D937B3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E12F7">
        <w:rPr>
          <w:rFonts w:ascii="Times New Roman" w:hAnsi="Times New Roman" w:cs="Times New Roman"/>
          <w:sz w:val="24"/>
          <w:szCs w:val="24"/>
        </w:rPr>
        <w:t xml:space="preserve"> 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CF4514" w:rsidRPr="007A18EA">
        <w:rPr>
          <w:rFonts w:ascii="Times New Roman" w:hAnsi="Times New Roman" w:cs="Times New Roman"/>
          <w:sz w:val="24"/>
          <w:szCs w:val="24"/>
        </w:rPr>
        <w:t xml:space="preserve">, </w:t>
      </w:r>
      <w:r w:rsidRPr="007A18EA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3. Утвердить отчет о</w:t>
      </w:r>
      <w:r w:rsidR="00472505">
        <w:rPr>
          <w:rFonts w:ascii="Times New Roman" w:hAnsi="Times New Roman" w:cs="Times New Roman"/>
          <w:sz w:val="24"/>
          <w:szCs w:val="24"/>
        </w:rPr>
        <w:t>б</w:t>
      </w:r>
      <w:r w:rsidRPr="007A18EA"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предоставляемых  бюджету </w:t>
      </w:r>
      <w:r w:rsidR="007A18EA" w:rsidRPr="007A18EA"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из бюджета  Тегульдетского района в 201</w:t>
      </w:r>
      <w:r w:rsidR="00B15DA8">
        <w:rPr>
          <w:rFonts w:ascii="Times New Roman" w:hAnsi="Times New Roman" w:cs="Times New Roman"/>
          <w:sz w:val="24"/>
          <w:szCs w:val="24"/>
        </w:rPr>
        <w:t>7</w:t>
      </w:r>
      <w:r w:rsidR="00D937B3">
        <w:rPr>
          <w:rFonts w:ascii="Times New Roman" w:hAnsi="Times New Roman" w:cs="Times New Roman"/>
          <w:sz w:val="24"/>
          <w:szCs w:val="24"/>
        </w:rPr>
        <w:t xml:space="preserve"> 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за 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8431ED" w:rsidRPr="007A18EA" w:rsidRDefault="008431ED" w:rsidP="007A18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>4. Утвердить отчет о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A18EA" w:rsidRPr="007A18EA">
        <w:rPr>
          <w:rFonts w:ascii="Times New Roman" w:hAnsi="Times New Roman" w:cs="Times New Roman"/>
          <w:sz w:val="24"/>
          <w:szCs w:val="24"/>
        </w:rPr>
        <w:t>го</w:t>
      </w:r>
      <w:r w:rsidRPr="007A18E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A18EA" w:rsidRPr="007A18EA">
        <w:rPr>
          <w:rFonts w:ascii="Times New Roman" w:hAnsi="Times New Roman" w:cs="Times New Roman"/>
          <w:sz w:val="24"/>
          <w:szCs w:val="24"/>
        </w:rPr>
        <w:t>я</w:t>
      </w:r>
      <w:r w:rsidRPr="007A18EA">
        <w:rPr>
          <w:rFonts w:ascii="Times New Roman" w:hAnsi="Times New Roman" w:cs="Times New Roman"/>
          <w:sz w:val="24"/>
          <w:szCs w:val="24"/>
        </w:rPr>
        <w:t xml:space="preserve">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B15DA8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A18EA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ab/>
        <w:t xml:space="preserve">5. Отчёт об исполнении бюджета поселения за </w:t>
      </w:r>
      <w:r w:rsidR="00B56858">
        <w:rPr>
          <w:rFonts w:ascii="Times New Roman" w:hAnsi="Times New Roman" w:cs="Times New Roman"/>
          <w:sz w:val="24"/>
          <w:szCs w:val="24"/>
        </w:rPr>
        <w:t>9</w:t>
      </w:r>
      <w:r w:rsidR="0047250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sz w:val="24"/>
          <w:szCs w:val="24"/>
        </w:rPr>
        <w:t>ев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B15DA8">
        <w:rPr>
          <w:rFonts w:ascii="Times New Roman" w:hAnsi="Times New Roman" w:cs="Times New Roman"/>
          <w:sz w:val="24"/>
          <w:szCs w:val="24"/>
        </w:rPr>
        <w:t>7</w:t>
      </w:r>
      <w:r w:rsidR="007A18EA" w:rsidRPr="007A18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37B3">
        <w:rPr>
          <w:rFonts w:ascii="Times New Roman" w:hAnsi="Times New Roman" w:cs="Times New Roman"/>
          <w:sz w:val="24"/>
          <w:szCs w:val="24"/>
        </w:rPr>
        <w:t>обнародовать</w:t>
      </w:r>
      <w:r w:rsidRPr="007A18EA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431ED" w:rsidRPr="007A18EA" w:rsidRDefault="008431ED" w:rsidP="007A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CF4514" w:rsidRDefault="008431ED" w:rsidP="007A18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8EA">
        <w:rPr>
          <w:rFonts w:ascii="Times New Roman" w:hAnsi="Times New Roman" w:cs="Times New Roman"/>
          <w:sz w:val="24"/>
          <w:szCs w:val="24"/>
        </w:rPr>
        <w:t xml:space="preserve">Глава поселения                   </w:t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</w:r>
      <w:r w:rsidRPr="007A18E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B56858">
        <w:rPr>
          <w:rFonts w:ascii="Times New Roman" w:hAnsi="Times New Roman" w:cs="Times New Roman"/>
          <w:sz w:val="24"/>
          <w:szCs w:val="24"/>
        </w:rPr>
        <w:t>О.А. Жендарев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7A18EA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7B3" w:rsidRDefault="00D937B3" w:rsidP="007A1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1ED" w:rsidRPr="00CF4514" w:rsidRDefault="008431ED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Марина Викторовна Коженкова</w:t>
      </w:r>
    </w:p>
    <w:p w:rsidR="00D937B3" w:rsidRDefault="008431ED" w:rsidP="00D9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>т.33-</w:t>
      </w:r>
      <w:r w:rsidR="007A18EA">
        <w:rPr>
          <w:rFonts w:ascii="Times New Roman" w:hAnsi="Times New Roman" w:cs="Times New Roman"/>
          <w:sz w:val="24"/>
          <w:szCs w:val="24"/>
        </w:rPr>
        <w:t>3-01</w:t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  <w:r w:rsidRPr="00CF4514">
        <w:rPr>
          <w:rFonts w:ascii="Times New Roman" w:hAnsi="Times New Roman" w:cs="Times New Roman"/>
          <w:sz w:val="24"/>
          <w:szCs w:val="24"/>
        </w:rPr>
        <w:tab/>
      </w:r>
    </w:p>
    <w:p w:rsidR="00B15DA8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  </w:t>
      </w:r>
      <w:r w:rsidR="007A18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1ED" w:rsidRPr="00CF4514" w:rsidRDefault="008431ED" w:rsidP="007A18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431ED" w:rsidRPr="00CF4514" w:rsidRDefault="008431ED" w:rsidP="0033741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8431ED" w:rsidRPr="00CF4514" w:rsidRDefault="008431ED" w:rsidP="0033741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4514" w:rsidRPr="00AF17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6858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D937B3" w:rsidRPr="00AF17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F1796" w:rsidRPr="00AF1796">
        <w:rPr>
          <w:rFonts w:ascii="Times New Roman" w:hAnsi="Times New Roman" w:cs="Times New Roman"/>
          <w:sz w:val="24"/>
          <w:szCs w:val="24"/>
        </w:rPr>
        <w:t>71</w:t>
      </w:r>
    </w:p>
    <w:p w:rsidR="008431ED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042DFD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Объём поступления налоговых и неналоговых  доходов бюджета </w:t>
      </w:r>
    </w:p>
    <w:p w:rsidR="00CF4514" w:rsidRPr="00CF4514" w:rsidRDefault="008431ED" w:rsidP="003374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DFD">
        <w:rPr>
          <w:rFonts w:ascii="Times New Roman" w:hAnsi="Times New Roman" w:cs="Times New Roman"/>
          <w:b/>
          <w:sz w:val="24"/>
          <w:szCs w:val="24"/>
        </w:rPr>
        <w:t>Берегаев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>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042DFD" w:rsidRPr="00042DFD">
        <w:rPr>
          <w:rFonts w:ascii="Times New Roman" w:hAnsi="Times New Roman" w:cs="Times New Roman"/>
          <w:b/>
          <w:bCs/>
          <w:sz w:val="24"/>
          <w:szCs w:val="24"/>
        </w:rPr>
        <w:t xml:space="preserve">я за </w:t>
      </w:r>
      <w:r w:rsidR="00B5685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D6388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9E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15DA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F45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42DF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tbl>
      <w:tblPr>
        <w:tblpPr w:leftFromText="180" w:rightFromText="180" w:vertAnchor="text" w:horzAnchor="page" w:tblpX="958" w:tblpY="497"/>
        <w:tblOverlap w:val="never"/>
        <w:tblW w:w="10881" w:type="dxa"/>
        <w:tblLayout w:type="fixed"/>
        <w:tblLook w:val="04A0"/>
      </w:tblPr>
      <w:tblGrid>
        <w:gridCol w:w="2093"/>
        <w:gridCol w:w="3071"/>
        <w:gridCol w:w="866"/>
        <w:gridCol w:w="1232"/>
        <w:gridCol w:w="1351"/>
        <w:gridCol w:w="1110"/>
        <w:gridCol w:w="1158"/>
      </w:tblGrid>
      <w:tr w:rsidR="001B18CA" w:rsidRPr="001B18CA" w:rsidTr="001B18CA">
        <w:trPr>
          <w:trHeight w:val="255"/>
        </w:trPr>
        <w:tc>
          <w:tcPr>
            <w:tcW w:w="2093" w:type="dxa"/>
            <w:noWrap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Align w:val="bottom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center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11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B15D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B15D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D63887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15D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3531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 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232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3BF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E53944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15D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FB6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252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исполнение к плану на </w:t>
            </w:r>
            <w:r w:rsidR="00252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3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A" w:rsidRPr="001B18CA" w:rsidRDefault="001B18CA" w:rsidP="00AD08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вес, (%)</w:t>
            </w:r>
          </w:p>
        </w:tc>
      </w:tr>
      <w:tr w:rsidR="001B18CA" w:rsidRPr="001B18CA" w:rsidTr="001B18CA">
        <w:trPr>
          <w:trHeight w:val="3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100 00000000000 000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EB052C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B052C" w:rsidP="000B68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1119,</w:t>
            </w:r>
            <w:r w:rsidR="005A3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C91AE3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D84818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8CA" w:rsidRPr="001B18CA" w:rsidTr="001B18CA">
        <w:trPr>
          <w:trHeight w:val="3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8CA" w:rsidRPr="001B18CA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B64FCB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44,8</w:t>
            </w:r>
          </w:p>
        </w:tc>
      </w:tr>
      <w:tr w:rsidR="001B18CA" w:rsidRPr="001B18CA" w:rsidTr="001B18CA">
        <w:trPr>
          <w:trHeight w:val="8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101 02010010000 110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18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117" w:rsidRDefault="00160117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B64FCB" w:rsidP="00160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8B2" w:rsidRDefault="000B68B2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103 0200001 0000 110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3F0B04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B052C" w:rsidP="008B14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B052C" w:rsidP="009E3B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437,1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</w:t>
            </w:r>
            <w:r w:rsidR="00425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Pr="001B18CA" w:rsidRDefault="007E6588" w:rsidP="003D5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1 03 02230010000 110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15DA8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425BB9" w:rsidP="00D937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7E6588" w:rsidP="003D55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15,8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1 03 02240010000 110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15DA8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0117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F7691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1AE3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1 03 02250010000 110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15DA8" w:rsidP="0033741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7B3" w:rsidRPr="001B18CA" w:rsidRDefault="00EB052C" w:rsidP="002523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4F08" w:rsidRP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5A3" w:rsidRPr="001B18CA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1 03 02260010000 110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15DA8" w:rsidP="003F0B0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F0B04">
              <w:rPr>
                <w:rFonts w:ascii="Times New Roman" w:hAnsi="Times New Roman" w:cs="Times New Roman"/>
                <w:bCs/>
                <w:sz w:val="20"/>
                <w:szCs w:val="20"/>
              </w:rPr>
              <w:t>29,0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1AF" w:rsidRPr="001B18CA" w:rsidRDefault="0025232C" w:rsidP="00EB0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B052C">
              <w:rPr>
                <w:rFonts w:ascii="Times New Roman" w:hAnsi="Times New Roman" w:cs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18CA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5BB9">
              <w:rPr>
                <w:rFonts w:ascii="Times New Roman" w:hAnsi="Times New Roman" w:cs="Times New Roman"/>
                <w:bCs/>
                <w:sz w:val="20"/>
                <w:szCs w:val="20"/>
              </w:rPr>
              <w:t>126,2</w:t>
            </w: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E0AD8" w:rsidRPr="001B18CA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0883" w:rsidRPr="001B18CA" w:rsidRDefault="00D65FAD" w:rsidP="007E65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-3,</w:t>
            </w:r>
            <w:r w:rsidR="007E658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bookmarkEnd w:id="0"/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1 06 00000000000 000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EB052C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EB052C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EB052C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8,</w:t>
            </w:r>
            <w:r w:rsidR="005A3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EB052C" w:rsidRDefault="005A3612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EB052C" w:rsidRDefault="00D65FAD" w:rsidP="001F14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0,</w:t>
            </w:r>
            <w:r w:rsidR="007E658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</w:tr>
      <w:tr w:rsidR="001B18CA" w:rsidRPr="001B18CA" w:rsidTr="001B18CA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EB052C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sz w:val="20"/>
                <w:szCs w:val="20"/>
              </w:rPr>
              <w:t>15,4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EB052C" w:rsidP="00790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52C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883" w:rsidRPr="00EB052C" w:rsidRDefault="00AD0883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8CA" w:rsidRPr="00EB052C" w:rsidRDefault="00425BB9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EB052C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883" w:rsidRPr="00EB052C" w:rsidRDefault="007E6588" w:rsidP="00AD08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1B18CA" w:rsidRPr="001B18CA" w:rsidTr="001B18CA">
        <w:trPr>
          <w:trHeight w:val="85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1 06 01030100000 110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Pr="001B18CA" w:rsidRDefault="00EB052C" w:rsidP="007901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7652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0883" w:rsidRPr="001B18CA" w:rsidRDefault="00D65FAD" w:rsidP="007E6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E6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B18CA" w:rsidRPr="001B18CA" w:rsidTr="001B18CA">
        <w:trPr>
          <w:trHeight w:val="3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1 06 06000000000 110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EB052C" w:rsidP="002523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425BB9" w:rsidP="00D545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</w:t>
            </w:r>
            <w:r w:rsidR="005A3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5A3612" w:rsidP="00EE0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C91" w:rsidRPr="001B18CA" w:rsidRDefault="001F1421" w:rsidP="00FB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7E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B18CA" w:rsidRPr="001B18CA" w:rsidTr="001B18CA">
        <w:trPr>
          <w:trHeight w:val="10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8B08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25BB9" w:rsidP="006459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5A36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7E6588" w:rsidP="003D55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98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1B18CA" w:rsidP="008B08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1 06 060</w:t>
            </w:r>
            <w:r w:rsidR="008B0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3100000 110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3" w:rsidRPr="001B18CA" w:rsidRDefault="00C91AE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883" w:rsidRPr="001B18CA" w:rsidRDefault="007E6588" w:rsidP="00D84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18CA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CA" w:rsidRPr="001B18CA" w:rsidRDefault="001B18CA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1 08 04020011000 110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8CA" w:rsidRPr="001B18CA" w:rsidRDefault="001B18CA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8CA" w:rsidRPr="001B18CA" w:rsidRDefault="00B64FCB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Default="007901AF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1AF" w:rsidRPr="001B18CA" w:rsidRDefault="00425BB9" w:rsidP="00645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0AD8" w:rsidRDefault="00EE0AD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18CA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8CA" w:rsidRDefault="001B18CA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0883" w:rsidRDefault="001F1421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E6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  <w:p w:rsidR="00AD0883" w:rsidRPr="001B18CA" w:rsidRDefault="00AD0883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3BE" w:rsidRPr="001B18CA" w:rsidTr="001B18CA">
        <w:trPr>
          <w:trHeight w:val="11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BE" w:rsidRPr="001B18CA" w:rsidRDefault="008203BE" w:rsidP="00337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1 11 00000000000 120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Pr="001B18CA" w:rsidRDefault="002D604C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муниципального 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Default="00B64FCB" w:rsidP="00ED57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5BB9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03BE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4F08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604C" w:rsidRDefault="002D604C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5A3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15,2</w:t>
            </w:r>
          </w:p>
        </w:tc>
      </w:tr>
      <w:tr w:rsidR="008203BE" w:rsidRPr="001B18CA" w:rsidTr="001B18CA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3BE" w:rsidRPr="008203BE" w:rsidRDefault="008203BE" w:rsidP="00ED57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3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1 11 05035100000 120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3BE" w:rsidRPr="008203BE" w:rsidRDefault="008203BE" w:rsidP="008203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3BE" w:rsidRPr="008203BE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EB052C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3BE" w:rsidRPr="008203BE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8203BE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3BE" w:rsidRDefault="008203BE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8203BE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3D7F00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F00" w:rsidRPr="003D7F00" w:rsidRDefault="003D7F00" w:rsidP="003374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F00" w:rsidRPr="003D7F00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3D7F00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00" w:rsidRPr="003D7F00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24F08" w:rsidRPr="001B18CA" w:rsidTr="001B18CA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Pr="003D7F00" w:rsidRDefault="00724F08" w:rsidP="0033741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F00">
              <w:rPr>
                <w:rFonts w:ascii="Times New Roman" w:hAnsi="Times New Roman" w:cs="Times New Roman"/>
                <w:bCs/>
                <w:sz w:val="20"/>
                <w:szCs w:val="20"/>
              </w:rPr>
              <w:t>1 17 00000000000 180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4F08" w:rsidRPr="00D5457A" w:rsidRDefault="00724F08" w:rsidP="003374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08" w:rsidRDefault="00B64FCB" w:rsidP="003374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F08" w:rsidRPr="001B18CA" w:rsidRDefault="00425BB9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Pr="001B18CA" w:rsidRDefault="003D55A3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08" w:rsidRDefault="00724F0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5A3" w:rsidRDefault="007E6588" w:rsidP="003374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19E6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7AB7" w:rsidRPr="00EF7AB7" w:rsidRDefault="00EF7AB7" w:rsidP="00EF7AB7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64595C">
        <w:rPr>
          <w:rFonts w:ascii="Times New Roman" w:hAnsi="Times New Roman" w:cs="Times New Roman"/>
          <w:sz w:val="24"/>
          <w:szCs w:val="24"/>
        </w:rPr>
        <w:t xml:space="preserve">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B64FCB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собственные доходы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EF7AB7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7E6588">
        <w:rPr>
          <w:rFonts w:ascii="Times New Roman" w:hAnsi="Times New Roman" w:cs="Times New Roman"/>
          <w:b/>
          <w:bCs/>
          <w:sz w:val="24"/>
          <w:szCs w:val="24"/>
        </w:rPr>
        <w:t>1119,5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F7AB7">
        <w:rPr>
          <w:rFonts w:ascii="Times New Roman" w:hAnsi="Times New Roman" w:cs="Times New Roman"/>
          <w:sz w:val="24"/>
          <w:szCs w:val="24"/>
        </w:rPr>
        <w:t xml:space="preserve">. Плановое задание за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55A3">
        <w:rPr>
          <w:rFonts w:ascii="Times New Roman" w:hAnsi="Times New Roman" w:cs="Times New Roman"/>
          <w:sz w:val="24"/>
          <w:szCs w:val="24"/>
        </w:rPr>
        <w:t>ев</w:t>
      </w:r>
      <w:r w:rsidRPr="00EF7AB7">
        <w:rPr>
          <w:rFonts w:ascii="Times New Roman" w:hAnsi="Times New Roman" w:cs="Times New Roman"/>
          <w:sz w:val="24"/>
          <w:szCs w:val="24"/>
        </w:rPr>
        <w:t xml:space="preserve"> 201</w:t>
      </w:r>
      <w:r w:rsidR="00425BB9">
        <w:rPr>
          <w:rFonts w:ascii="Times New Roman" w:hAnsi="Times New Roman" w:cs="Times New Roman"/>
          <w:sz w:val="24"/>
          <w:szCs w:val="24"/>
        </w:rPr>
        <w:t>7</w:t>
      </w:r>
      <w:r w:rsidRPr="00EF7AB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выполнено на </w:t>
      </w:r>
      <w:r w:rsidR="00425BB9">
        <w:rPr>
          <w:rFonts w:ascii="Times New Roman" w:hAnsi="Times New Roman" w:cs="Times New Roman"/>
          <w:sz w:val="24"/>
          <w:szCs w:val="24"/>
        </w:rPr>
        <w:t>99,4</w:t>
      </w:r>
      <w:r w:rsidRPr="00D65FAD">
        <w:rPr>
          <w:rFonts w:ascii="Times New Roman" w:hAnsi="Times New Roman" w:cs="Times New Roman"/>
          <w:sz w:val="24"/>
          <w:szCs w:val="24"/>
        </w:rPr>
        <w:t xml:space="preserve"> %.</w:t>
      </w:r>
      <w:r w:rsidRPr="00EF7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431ED" w:rsidRPr="008B08E9" w:rsidRDefault="008B08E9" w:rsidP="008B08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налоговых </w:t>
      </w:r>
      <w:r>
        <w:rPr>
          <w:rFonts w:ascii="Times New Roman" w:hAnsi="Times New Roman" w:cs="Times New Roman"/>
          <w:sz w:val="24"/>
          <w:szCs w:val="24"/>
        </w:rPr>
        <w:t xml:space="preserve">и неналоговых </w:t>
      </w:r>
      <w:r w:rsidRPr="008B08E9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8B08E9">
        <w:rPr>
          <w:rFonts w:ascii="Times New Roman" w:hAnsi="Times New Roman" w:cs="Times New Roman"/>
          <w:sz w:val="24"/>
          <w:szCs w:val="24"/>
        </w:rPr>
        <w:t xml:space="preserve"> за</w:t>
      </w:r>
      <w:r w:rsidR="00127450">
        <w:rPr>
          <w:rFonts w:ascii="Times New Roman" w:hAnsi="Times New Roman" w:cs="Times New Roman"/>
          <w:sz w:val="24"/>
          <w:szCs w:val="24"/>
        </w:rPr>
        <w:t xml:space="preserve"> 9</w:t>
      </w:r>
      <w:r w:rsidR="0064595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 w:rsidR="0064595C">
        <w:rPr>
          <w:rFonts w:ascii="Times New Roman" w:hAnsi="Times New Roman" w:cs="Times New Roman"/>
          <w:sz w:val="24"/>
          <w:szCs w:val="24"/>
        </w:rPr>
        <w:t xml:space="preserve"> </w:t>
      </w:r>
      <w:r w:rsidRPr="008B08E9">
        <w:rPr>
          <w:rFonts w:ascii="Times New Roman" w:hAnsi="Times New Roman" w:cs="Times New Roman"/>
          <w:sz w:val="24"/>
          <w:szCs w:val="24"/>
        </w:rPr>
        <w:t>201</w:t>
      </w:r>
      <w:r w:rsidR="007E6588">
        <w:rPr>
          <w:rFonts w:ascii="Times New Roman" w:hAnsi="Times New Roman" w:cs="Times New Roman"/>
          <w:sz w:val="24"/>
          <w:szCs w:val="24"/>
        </w:rPr>
        <w:t>7</w:t>
      </w:r>
      <w:r w:rsidRPr="008B08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31ED" w:rsidRPr="00CF4514" w:rsidRDefault="008B08E9" w:rsidP="0084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9341" cy="3317358"/>
            <wp:effectExtent l="19050" t="0" r="248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CB8" w:rsidRPr="00A57E93" w:rsidRDefault="00EA4CB8" w:rsidP="00EA4CB8">
      <w:pPr>
        <w:pStyle w:val="21"/>
        <w:rPr>
          <w:sz w:val="28"/>
          <w:szCs w:val="28"/>
        </w:rPr>
      </w:pPr>
      <w:r w:rsidRPr="00EA4CB8">
        <w:rPr>
          <w:szCs w:val="24"/>
        </w:rPr>
        <w:lastRenderedPageBreak/>
        <w:t xml:space="preserve">  </w:t>
      </w:r>
      <w:r>
        <w:rPr>
          <w:szCs w:val="24"/>
        </w:rPr>
        <w:tab/>
      </w:r>
      <w:r w:rsidRPr="00A57E93">
        <w:rPr>
          <w:sz w:val="28"/>
          <w:szCs w:val="28"/>
        </w:rPr>
        <w:t xml:space="preserve">   Наибольший удельный вес:</w:t>
      </w:r>
    </w:p>
    <w:p w:rsidR="001919E6" w:rsidRDefault="001919E6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44,8</w:t>
      </w:r>
      <w:r w:rsidRPr="00A57E93">
        <w:rPr>
          <w:sz w:val="28"/>
          <w:szCs w:val="28"/>
        </w:rPr>
        <w:t>%</w:t>
      </w:r>
      <w:r>
        <w:rPr>
          <w:sz w:val="28"/>
          <w:szCs w:val="28"/>
        </w:rPr>
        <w:t xml:space="preserve">  </w:t>
      </w:r>
      <w:r w:rsidRPr="00A57E93">
        <w:rPr>
          <w:sz w:val="28"/>
          <w:szCs w:val="28"/>
        </w:rPr>
        <w:t>налог на доходы физических лиц;</w:t>
      </w:r>
    </w:p>
    <w:p w:rsidR="00EA4CB8" w:rsidRPr="00A57E93" w:rsidRDefault="00EA4CB8" w:rsidP="00EA4CB8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 w:rsidR="001919E6">
        <w:rPr>
          <w:sz w:val="28"/>
          <w:szCs w:val="28"/>
        </w:rPr>
        <w:t>39,1</w:t>
      </w:r>
      <w:r w:rsidRPr="00A57E93">
        <w:rPr>
          <w:sz w:val="28"/>
          <w:szCs w:val="28"/>
        </w:rPr>
        <w:t xml:space="preserve"> % - акцизы; </w:t>
      </w:r>
    </w:p>
    <w:p w:rsidR="00EA4CB8" w:rsidRDefault="00281C6D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4CB8" w:rsidRPr="00A57E93">
        <w:rPr>
          <w:sz w:val="28"/>
          <w:szCs w:val="28"/>
        </w:rPr>
        <w:t xml:space="preserve"> </w:t>
      </w:r>
      <w:r w:rsidR="001919E6">
        <w:rPr>
          <w:sz w:val="28"/>
          <w:szCs w:val="28"/>
        </w:rPr>
        <w:t>15,2</w:t>
      </w:r>
      <w:r>
        <w:rPr>
          <w:sz w:val="28"/>
          <w:szCs w:val="28"/>
        </w:rPr>
        <w:t>% - аренда имущества;</w:t>
      </w:r>
    </w:p>
    <w:p w:rsidR="001919E6" w:rsidRPr="00A57E93" w:rsidRDefault="001919E6" w:rsidP="001919E6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>-</w:t>
      </w:r>
      <w:r>
        <w:rPr>
          <w:sz w:val="28"/>
          <w:szCs w:val="28"/>
        </w:rPr>
        <w:t>0,4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налог на имущество;</w:t>
      </w:r>
    </w:p>
    <w:p w:rsidR="001919E6" w:rsidRPr="00A57E93" w:rsidRDefault="001919E6" w:rsidP="001919E6">
      <w:pPr>
        <w:pStyle w:val="21"/>
        <w:ind w:firstLine="708"/>
        <w:rPr>
          <w:sz w:val="28"/>
          <w:szCs w:val="28"/>
        </w:rPr>
      </w:pPr>
      <w:r w:rsidRPr="00A57E93">
        <w:rPr>
          <w:sz w:val="28"/>
          <w:szCs w:val="28"/>
        </w:rPr>
        <w:t xml:space="preserve">- </w:t>
      </w:r>
      <w:r>
        <w:rPr>
          <w:sz w:val="28"/>
          <w:szCs w:val="28"/>
        </w:rPr>
        <w:t>0,4</w:t>
      </w:r>
      <w:r w:rsidRPr="00A57E9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Pr="00A57E93">
        <w:rPr>
          <w:sz w:val="28"/>
          <w:szCs w:val="28"/>
        </w:rPr>
        <w:t>земельный налог</w:t>
      </w:r>
      <w:r>
        <w:rPr>
          <w:szCs w:val="24"/>
        </w:rPr>
        <w:t>;</w:t>
      </w:r>
    </w:p>
    <w:p w:rsidR="001919E6" w:rsidRDefault="001919E6" w:rsidP="00EA4CB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- 0,1% - госпошлина.</w:t>
      </w:r>
    </w:p>
    <w:p w:rsidR="008B1B3D" w:rsidRDefault="00EA4CB8" w:rsidP="001919E6">
      <w:pPr>
        <w:rPr>
          <w:rFonts w:ascii="Times New Roman" w:hAnsi="Times New Roman" w:cs="Times New Roman"/>
          <w:b/>
          <w:sz w:val="24"/>
          <w:szCs w:val="24"/>
        </w:r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p w:rsidR="0097506B" w:rsidRDefault="0097506B" w:rsidP="009750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506B" w:rsidRPr="00CF4514" w:rsidRDefault="0097506B" w:rsidP="0097506B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514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</w:p>
    <w:p w:rsidR="0097506B" w:rsidRPr="00CF4514" w:rsidRDefault="00127450" w:rsidP="0097506B">
      <w:pPr>
        <w:tabs>
          <w:tab w:val="left" w:pos="310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7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216AA1" w:rsidRPr="00AF17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506B" w:rsidRPr="00AF179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F1796" w:rsidRPr="00AF1796">
        <w:rPr>
          <w:rFonts w:ascii="Times New Roman" w:hAnsi="Times New Roman" w:cs="Times New Roman"/>
          <w:color w:val="000000"/>
          <w:sz w:val="24"/>
          <w:szCs w:val="24"/>
        </w:rPr>
        <w:t>71</w:t>
      </w:r>
    </w:p>
    <w:p w:rsid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885" w:rsidRPr="0097506B" w:rsidRDefault="00663885" w:rsidP="00663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19E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объеме межбюджетных трансфертов передаваемых бюджету Берегаевского сельского поселения из бюджета Тегульдетского района в </w:t>
      </w:r>
      <w:r w:rsidR="00127450">
        <w:rPr>
          <w:rFonts w:ascii="Times New Roman" w:hAnsi="Times New Roman" w:cs="Times New Roman"/>
          <w:sz w:val="24"/>
          <w:szCs w:val="24"/>
        </w:rPr>
        <w:t>9</w:t>
      </w:r>
      <w:r w:rsidR="008B40CA">
        <w:rPr>
          <w:rFonts w:ascii="Times New Roman" w:hAnsi="Times New Roman" w:cs="Times New Roman"/>
          <w:sz w:val="24"/>
          <w:szCs w:val="24"/>
        </w:rPr>
        <w:t xml:space="preserve"> </w:t>
      </w:r>
      <w:r w:rsidR="003324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3762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919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915" w:type="dxa"/>
        <w:tblInd w:w="108" w:type="dxa"/>
        <w:tblLayout w:type="fixed"/>
        <w:tblLook w:val="04A0"/>
      </w:tblPr>
      <w:tblGrid>
        <w:gridCol w:w="2129"/>
        <w:gridCol w:w="3541"/>
        <w:gridCol w:w="1134"/>
        <w:gridCol w:w="993"/>
        <w:gridCol w:w="1134"/>
        <w:gridCol w:w="992"/>
        <w:gridCol w:w="992"/>
      </w:tblGrid>
      <w:tr w:rsidR="0097506B" w:rsidRPr="0097506B" w:rsidTr="00201002">
        <w:trPr>
          <w:trHeight w:val="119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РФ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02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201</w:t>
            </w:r>
            <w:r w:rsidR="004131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97506B" w:rsidRPr="00201002" w:rsidRDefault="00645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216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:rsidR="0097506B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31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7506B" w:rsidRPr="0097506B" w:rsidRDefault="00430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9750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Факт </w:t>
            </w:r>
          </w:p>
          <w:p w:rsidR="0097506B" w:rsidRPr="0097506B" w:rsidRDefault="00216A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237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4595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  <w:r w:rsidR="0023762D"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  <w:r w:rsidR="0097506B" w:rsidRPr="009750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7506B" w:rsidRPr="0043017D" w:rsidRDefault="009750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01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413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645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6B" w:rsidRDefault="00201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8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к плану на</w:t>
            </w:r>
            <w:r w:rsidR="00B8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40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645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месяц</w:t>
            </w:r>
            <w:r w:rsidR="006C5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</w:t>
            </w:r>
          </w:p>
          <w:p w:rsidR="00201002" w:rsidRDefault="00201002" w:rsidP="00216A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131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216AA1" w:rsidRPr="0097506B" w:rsidRDefault="00216AA1" w:rsidP="00216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02" w:rsidRDefault="00201002" w:rsidP="00216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002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вес </w:t>
            </w:r>
          </w:p>
          <w:p w:rsidR="00201002" w:rsidRPr="0097506B" w:rsidRDefault="00201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7506B" w:rsidRPr="0097506B" w:rsidTr="00201002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42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0D1A31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6378D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6378D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4739,</w:t>
            </w:r>
            <w:r w:rsidR="004131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94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02 00000 00 0000 000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4739,</w:t>
            </w:r>
            <w:r w:rsidR="004131C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97506B" w:rsidRPr="0097506B" w:rsidTr="00201002">
        <w:trPr>
          <w:trHeight w:val="63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919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557" w:rsidRDefault="00381557" w:rsidP="00FE21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36378D" w:rsidP="003815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3355,</w:t>
            </w:r>
            <w:r w:rsidR="004131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52E53" w:rsidRPr="0097506B" w:rsidRDefault="00533E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97506B" w:rsidRPr="0097506B" w:rsidTr="00201002">
        <w:trPr>
          <w:trHeight w:val="57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 w:rsidP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202 10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sz w:val="20"/>
                <w:szCs w:val="20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191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3355,</w:t>
            </w:r>
            <w:r w:rsidR="004131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53" w:rsidRPr="0097506B" w:rsidRDefault="0053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6378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52E53" w:rsidRPr="0097506B" w:rsidRDefault="006C52FB" w:rsidP="0043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430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F745A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45A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202 35000 10 0000 151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5A" w:rsidRPr="0097506B" w:rsidRDefault="006F745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45A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5A" w:rsidRDefault="006F745A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5A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5A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5A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06B" w:rsidRPr="0097506B" w:rsidTr="00201002">
        <w:trPr>
          <w:trHeight w:val="67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6F7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35118 10 0000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 w:rsidP="003815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6378D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952E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2E53" w:rsidRPr="0097506B" w:rsidRDefault="006C52FB" w:rsidP="004010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3017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7506B" w:rsidRPr="0097506B" w:rsidTr="00201002">
        <w:trPr>
          <w:trHeight w:val="36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D1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06B" w:rsidRPr="0097506B" w:rsidRDefault="0036378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533EF4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</w:t>
            </w:r>
          </w:p>
        </w:tc>
      </w:tr>
      <w:tr w:rsidR="0097506B" w:rsidRPr="0097506B" w:rsidTr="00201002">
        <w:trPr>
          <w:trHeight w:val="88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0E6A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6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9F7" w:rsidRPr="0097506B" w:rsidRDefault="00AF2FA1" w:rsidP="00ED69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69084D" w:rsidP="00952E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69084D" w:rsidP="00B511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23762D" w:rsidRPr="0097506B" w:rsidTr="00201002">
        <w:trPr>
          <w:trHeight w:val="683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Default="0023762D" w:rsidP="006F74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 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45160 10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Pr="0097506B" w:rsidRDefault="002376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r w:rsidR="00AF2FA1">
              <w:rPr>
                <w:rFonts w:ascii="Times New Roman" w:hAnsi="Times New Roman" w:cs="Times New Roman"/>
                <w:bCs/>
                <w:sz w:val="20"/>
                <w:szCs w:val="20"/>
              </w:rPr>
              <w:t>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62D" w:rsidRPr="0097506B" w:rsidRDefault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2D" w:rsidRDefault="0043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2FA1" w:rsidRDefault="00AF2FA1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2D" w:rsidRDefault="002376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084D" w:rsidRDefault="006908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97506B" w:rsidRPr="0097506B" w:rsidTr="00201002">
        <w:trPr>
          <w:trHeight w:val="51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6F74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D1A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 w:rsidP="003D7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B440D4" w:rsidRDefault="003637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1F2" w:rsidRPr="0097506B" w:rsidRDefault="00533E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</w:t>
            </w:r>
          </w:p>
        </w:tc>
      </w:tr>
      <w:tr w:rsidR="0097506B" w:rsidRPr="0097506B" w:rsidTr="00201002">
        <w:trPr>
          <w:trHeight w:val="40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4C74BE" w:rsidP="006F7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="0097506B"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975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0D1A31" w:rsidP="003815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 w:rsidP="00ED69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69F7" w:rsidRPr="00B440D4" w:rsidRDefault="0036378D" w:rsidP="00ED69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97506B" w:rsidP="003637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6378D">
              <w:rPr>
                <w:rFonts w:ascii="Times New Roman" w:hAnsi="Times New Roman" w:cs="Times New Roman"/>
                <w:bCs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533E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27,6</w:t>
            </w:r>
          </w:p>
        </w:tc>
      </w:tr>
      <w:tr w:rsidR="0097506B" w:rsidRPr="0097506B" w:rsidTr="00201002">
        <w:trPr>
          <w:trHeight w:val="16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97506B" w:rsidP="006F74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 </w:t>
            </w:r>
            <w:r w:rsidR="006F745A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97506B">
              <w:rPr>
                <w:rFonts w:ascii="Times New Roman" w:hAnsi="Times New Roman" w:cs="Times New Roman"/>
                <w:bCs/>
                <w:sz w:val="20"/>
                <w:szCs w:val="20"/>
              </w:rPr>
              <w:t>999 10 0000 151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172EF0" w:rsidRDefault="00172E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EF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2Развитие транспортной системы в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06B" w:rsidRPr="0097506B" w:rsidRDefault="006F74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06B" w:rsidRPr="0097506B" w:rsidRDefault="000D1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B440D4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B440D4" w:rsidRDefault="0036378D" w:rsidP="00AF2F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06B" w:rsidRPr="0097506B" w:rsidRDefault="00975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506B" w:rsidRPr="0097506B" w:rsidRDefault="003637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1F2" w:rsidRDefault="00B511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11F2" w:rsidRPr="0097506B" w:rsidRDefault="00533EF4" w:rsidP="001E35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210B7" w:rsidRDefault="00EA4CB8" w:rsidP="007A18EA">
      <w:pPr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B3D" w:rsidRDefault="00EA4CB8" w:rsidP="000210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AB7">
        <w:rPr>
          <w:rFonts w:ascii="Times New Roman" w:hAnsi="Times New Roman" w:cs="Times New Roman"/>
          <w:sz w:val="24"/>
          <w:szCs w:val="24"/>
        </w:rPr>
        <w:t xml:space="preserve">  </w:t>
      </w:r>
      <w:r w:rsidRPr="007A18E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0210B7">
        <w:rPr>
          <w:rFonts w:ascii="Times New Roman" w:hAnsi="Times New Roman" w:cs="Times New Roman"/>
          <w:sz w:val="24"/>
          <w:szCs w:val="24"/>
        </w:rPr>
        <w:t>7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безвозмездные поступления бюджета Берегаевского сельского поселения составили </w:t>
      </w:r>
      <w:r w:rsidR="000210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4739,3</w:t>
      </w:r>
      <w:r w:rsidR="00B4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A18EA">
        <w:rPr>
          <w:rFonts w:ascii="Times New Roman" w:hAnsi="Times New Roman" w:cs="Times New Roman"/>
          <w:sz w:val="24"/>
          <w:szCs w:val="24"/>
        </w:rPr>
        <w:t xml:space="preserve">тыс. рублей. Плановое задание за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9084D">
        <w:rPr>
          <w:rFonts w:ascii="Times New Roman" w:hAnsi="Times New Roman" w:cs="Times New Roman"/>
          <w:sz w:val="24"/>
          <w:szCs w:val="24"/>
        </w:rPr>
        <w:t>ев</w:t>
      </w:r>
      <w:r w:rsidRPr="007A18EA">
        <w:rPr>
          <w:rFonts w:ascii="Times New Roman" w:hAnsi="Times New Roman" w:cs="Times New Roman"/>
          <w:sz w:val="24"/>
          <w:szCs w:val="24"/>
        </w:rPr>
        <w:t xml:space="preserve"> 201</w:t>
      </w:r>
      <w:r w:rsidR="000210B7">
        <w:rPr>
          <w:rFonts w:ascii="Times New Roman" w:hAnsi="Times New Roman" w:cs="Times New Roman"/>
          <w:sz w:val="24"/>
          <w:szCs w:val="24"/>
        </w:rPr>
        <w:t>7</w:t>
      </w:r>
      <w:r w:rsidRPr="007A18EA">
        <w:rPr>
          <w:rFonts w:ascii="Times New Roman" w:hAnsi="Times New Roman" w:cs="Times New Roman"/>
          <w:sz w:val="24"/>
          <w:szCs w:val="24"/>
        </w:rPr>
        <w:t xml:space="preserve"> года по безвозмездным поступлениям выполнено на </w:t>
      </w:r>
      <w:r w:rsidR="000210B7">
        <w:rPr>
          <w:rFonts w:ascii="Times New Roman" w:hAnsi="Times New Roman" w:cs="Times New Roman"/>
          <w:sz w:val="24"/>
          <w:szCs w:val="24"/>
        </w:rPr>
        <w:t>82,2</w:t>
      </w:r>
      <w:r w:rsidRPr="0043017D">
        <w:rPr>
          <w:rFonts w:ascii="Times New Roman" w:hAnsi="Times New Roman" w:cs="Times New Roman"/>
          <w:sz w:val="24"/>
          <w:szCs w:val="24"/>
        </w:rPr>
        <w:t xml:space="preserve"> %.</w:t>
      </w:r>
      <w:r w:rsidRPr="007A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0B7" w:rsidRDefault="000210B7" w:rsidP="000210B7">
      <w:pPr>
        <w:pStyle w:val="21"/>
        <w:ind w:firstLine="708"/>
        <w:rPr>
          <w:szCs w:val="24"/>
        </w:rPr>
      </w:pPr>
      <w:r w:rsidRPr="000210B7">
        <w:rPr>
          <w:szCs w:val="24"/>
        </w:rPr>
        <w:t>Наибольший удельный вес:</w:t>
      </w:r>
    </w:p>
    <w:p w:rsidR="000210B7" w:rsidRDefault="000210B7" w:rsidP="000210B7">
      <w:pPr>
        <w:pStyle w:val="21"/>
        <w:ind w:firstLine="708"/>
        <w:rPr>
          <w:szCs w:val="24"/>
        </w:rPr>
      </w:pPr>
    </w:p>
    <w:p w:rsidR="000210B7" w:rsidRPr="000210B7" w:rsidRDefault="000210B7" w:rsidP="000210B7">
      <w:pPr>
        <w:pStyle w:val="21"/>
        <w:ind w:firstLine="708"/>
        <w:rPr>
          <w:szCs w:val="24"/>
        </w:rPr>
      </w:pPr>
      <w:r w:rsidRPr="000210B7">
        <w:rPr>
          <w:szCs w:val="24"/>
        </w:rPr>
        <w:t xml:space="preserve">- </w:t>
      </w:r>
      <w:r>
        <w:rPr>
          <w:szCs w:val="24"/>
        </w:rPr>
        <w:t>70,8</w:t>
      </w:r>
      <w:r w:rsidRPr="000210B7">
        <w:rPr>
          <w:szCs w:val="24"/>
        </w:rPr>
        <w:t xml:space="preserve"> % - дотации поселениям на выравнивание уровня бюджетной обеспеченности;</w:t>
      </w:r>
    </w:p>
    <w:p w:rsidR="000210B7" w:rsidRPr="000210B7" w:rsidRDefault="000210B7" w:rsidP="000210B7">
      <w:pPr>
        <w:pStyle w:val="21"/>
        <w:ind w:firstLine="708"/>
        <w:rPr>
          <w:szCs w:val="24"/>
        </w:rPr>
      </w:pPr>
      <w:r w:rsidRPr="000210B7">
        <w:rPr>
          <w:szCs w:val="24"/>
        </w:rPr>
        <w:t xml:space="preserve">- </w:t>
      </w:r>
      <w:r>
        <w:rPr>
          <w:szCs w:val="24"/>
        </w:rPr>
        <w:t>27,8</w:t>
      </w:r>
      <w:r w:rsidRPr="000210B7">
        <w:rPr>
          <w:szCs w:val="24"/>
        </w:rPr>
        <w:t xml:space="preserve"> %</w:t>
      </w:r>
      <w:r>
        <w:rPr>
          <w:szCs w:val="24"/>
        </w:rPr>
        <w:t xml:space="preserve"> - </w:t>
      </w:r>
      <w:r w:rsidRPr="000210B7">
        <w:rPr>
          <w:szCs w:val="24"/>
        </w:rPr>
        <w:t xml:space="preserve">межбюджетные трансферты на сбалансированность бюджетов поселений; </w:t>
      </w:r>
    </w:p>
    <w:p w:rsidR="008B1B3D" w:rsidRDefault="000210B7" w:rsidP="000210B7">
      <w:pPr>
        <w:pStyle w:val="21"/>
        <w:ind w:firstLine="708"/>
        <w:rPr>
          <w:szCs w:val="24"/>
        </w:rPr>
      </w:pPr>
      <w:r w:rsidRPr="000210B7">
        <w:rPr>
          <w:szCs w:val="24"/>
        </w:rPr>
        <w:t>-1,4 % - субвенции бюджетам поселений на осуществление первичного воинского учета на территориях, где отсутствуют военные комиссариаты;</w:t>
      </w: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63885" w:rsidRDefault="00663885" w:rsidP="007A18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Рисунок2 - </w:t>
      </w:r>
      <w:r w:rsidRPr="008B08E9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 xml:space="preserve">объема межбюджетных трансфертов передаваемых бюджету Берегаевского сельского поселения из бюджета Тегульдетского района </w:t>
      </w:r>
      <w:r w:rsidR="004010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F77C7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B1736A">
        <w:rPr>
          <w:rFonts w:ascii="Times New Roman" w:hAnsi="Times New Roman" w:cs="Times New Roman"/>
          <w:sz w:val="24"/>
          <w:szCs w:val="24"/>
        </w:rPr>
        <w:t>ев</w:t>
      </w:r>
      <w:r w:rsidR="00133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210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7E93" w:rsidRDefault="00663885" w:rsidP="00A5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1166" cy="2966484"/>
            <wp:effectExtent l="19050" t="0" r="16834" b="531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E93" w:rsidRDefault="00A57E93" w:rsidP="00A57E93">
      <w:pPr>
        <w:rPr>
          <w:rFonts w:ascii="Times New Roman" w:hAnsi="Times New Roman" w:cs="Times New Roman"/>
          <w:sz w:val="24"/>
          <w:szCs w:val="24"/>
        </w:rPr>
      </w:pPr>
    </w:p>
    <w:p w:rsidR="00A57E93" w:rsidRPr="00A57E93" w:rsidRDefault="00A57E93" w:rsidP="000210B7">
      <w:pPr>
        <w:pStyle w:val="21"/>
        <w:rPr>
          <w:sz w:val="28"/>
          <w:szCs w:val="28"/>
        </w:rPr>
      </w:pPr>
      <w:r w:rsidRPr="00A57E9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7E93">
        <w:rPr>
          <w:sz w:val="28"/>
          <w:szCs w:val="28"/>
        </w:rPr>
        <w:t xml:space="preserve"> </w:t>
      </w:r>
    </w:p>
    <w:p w:rsidR="00A57E93" w:rsidRPr="00A57E93" w:rsidRDefault="00A57E93" w:rsidP="00A57E93">
      <w:pPr>
        <w:rPr>
          <w:rFonts w:ascii="Times New Roman" w:hAnsi="Times New Roman" w:cs="Times New Roman"/>
          <w:sz w:val="24"/>
          <w:szCs w:val="24"/>
        </w:rPr>
        <w:sectPr w:rsidR="00A57E93" w:rsidRPr="00A57E93" w:rsidSect="00224CFA">
          <w:headerReference w:type="default" r:id="rId9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  <w:r w:rsidRPr="00A57E9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82" w:type="dxa"/>
        <w:tblInd w:w="490" w:type="dxa"/>
        <w:tblLook w:val="04A0"/>
      </w:tblPr>
      <w:tblGrid>
        <w:gridCol w:w="14082"/>
      </w:tblGrid>
      <w:tr w:rsidR="008431ED" w:rsidRPr="00CF4514" w:rsidTr="00B7190F">
        <w:trPr>
          <w:trHeight w:val="1776"/>
        </w:trPr>
        <w:tc>
          <w:tcPr>
            <w:tcW w:w="14082" w:type="dxa"/>
            <w:noWrap/>
            <w:vAlign w:val="center"/>
            <w:hideMark/>
          </w:tcPr>
          <w:p w:rsidR="008431ED" w:rsidRPr="009F2A97" w:rsidRDefault="008431ED" w:rsidP="009F2A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431ED" w:rsidRPr="00CF4514" w:rsidRDefault="008431ED" w:rsidP="009F2A97">
            <w:pPr>
              <w:tabs>
                <w:tab w:val="left" w:pos="576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Берегаевского сельского поселения </w:t>
            </w:r>
          </w:p>
          <w:p w:rsidR="008431ED" w:rsidRPr="00CF4514" w:rsidRDefault="008431ED" w:rsidP="009F2A97">
            <w:pPr>
              <w:tabs>
                <w:tab w:val="left" w:pos="3100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A7B2B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40CA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B2B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9254DD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2A7B2B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B40CA" w:rsidRPr="002A7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31ED" w:rsidRPr="00CF4514" w:rsidRDefault="00843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  <w:p w:rsidR="008431ED" w:rsidRPr="00CF4514" w:rsidRDefault="00440141" w:rsidP="00021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Берегаевско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9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2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1ED"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25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157C8D" w:rsidRDefault="00157C8D" w:rsidP="00157C8D">
      <w:pPr>
        <w:pStyle w:val="ae"/>
        <w:ind w:firstLine="708"/>
        <w:rPr>
          <w:szCs w:val="24"/>
        </w:rPr>
      </w:pPr>
    </w:p>
    <w:p w:rsidR="00157C8D" w:rsidRPr="00157C8D" w:rsidRDefault="00157C8D" w:rsidP="00157C8D">
      <w:pPr>
        <w:pStyle w:val="ae"/>
        <w:ind w:firstLine="708"/>
        <w:rPr>
          <w:bCs/>
          <w:i/>
          <w:iCs/>
          <w:szCs w:val="24"/>
        </w:rPr>
      </w:pPr>
      <w:r w:rsidRPr="00157C8D">
        <w:rPr>
          <w:szCs w:val="24"/>
        </w:rPr>
        <w:t xml:space="preserve">При плановом объеме расходов за </w:t>
      </w:r>
      <w:r w:rsidR="008B40CA">
        <w:rPr>
          <w:szCs w:val="24"/>
        </w:rPr>
        <w:t>9</w:t>
      </w:r>
      <w:r w:rsidR="00373A5E">
        <w:rPr>
          <w:szCs w:val="24"/>
        </w:rPr>
        <w:t xml:space="preserve"> месяц</w:t>
      </w:r>
      <w:r w:rsidR="006C52FB">
        <w:rPr>
          <w:szCs w:val="24"/>
        </w:rPr>
        <w:t>ев</w:t>
      </w:r>
      <w:r w:rsidRPr="00157C8D">
        <w:rPr>
          <w:szCs w:val="24"/>
        </w:rPr>
        <w:t xml:space="preserve"> 201</w:t>
      </w:r>
      <w:r w:rsidR="00724BB5">
        <w:rPr>
          <w:szCs w:val="24"/>
        </w:rPr>
        <w:t>7</w:t>
      </w:r>
      <w:r w:rsidRPr="00157C8D">
        <w:rPr>
          <w:szCs w:val="24"/>
        </w:rPr>
        <w:t xml:space="preserve"> года в сумме </w:t>
      </w:r>
      <w:r w:rsidR="00724BB5">
        <w:rPr>
          <w:bCs/>
          <w:szCs w:val="24"/>
        </w:rPr>
        <w:t>6777,9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рублей, исполнение составило </w:t>
      </w:r>
      <w:r w:rsidR="00724BB5">
        <w:rPr>
          <w:bCs/>
          <w:szCs w:val="24"/>
        </w:rPr>
        <w:t>5431,3</w:t>
      </w:r>
      <w:r w:rsidR="009153ED">
        <w:rPr>
          <w:b/>
          <w:bCs/>
          <w:szCs w:val="24"/>
        </w:rPr>
        <w:t xml:space="preserve"> </w:t>
      </w:r>
      <w:r w:rsidRPr="00157C8D">
        <w:rPr>
          <w:szCs w:val="24"/>
        </w:rPr>
        <w:t xml:space="preserve">тыс. рублей или </w:t>
      </w:r>
      <w:r w:rsidR="00724BB5">
        <w:rPr>
          <w:szCs w:val="24"/>
        </w:rPr>
        <w:t>80,1</w:t>
      </w:r>
      <w:r w:rsidRPr="00157C8D">
        <w:rPr>
          <w:szCs w:val="24"/>
        </w:rPr>
        <w:t xml:space="preserve"> %, расходы не исполнены в сумме </w:t>
      </w:r>
      <w:r w:rsidR="00724BB5">
        <w:rPr>
          <w:szCs w:val="24"/>
        </w:rPr>
        <w:t>1346,6</w:t>
      </w:r>
      <w:r w:rsidRPr="00157C8D">
        <w:rPr>
          <w:szCs w:val="24"/>
        </w:rPr>
        <w:t xml:space="preserve"> тыс. рублей. </w:t>
      </w:r>
    </w:p>
    <w:p w:rsidR="00157C8D" w:rsidRPr="00157C8D" w:rsidRDefault="00157C8D" w:rsidP="00157C8D">
      <w:pPr>
        <w:pStyle w:val="ae"/>
        <w:rPr>
          <w:bCs/>
          <w:i/>
          <w:iCs/>
          <w:szCs w:val="24"/>
        </w:rPr>
      </w:pPr>
    </w:p>
    <w:p w:rsidR="00157C8D" w:rsidRDefault="00157C8D" w:rsidP="00157C8D">
      <w:pPr>
        <w:jc w:val="both"/>
        <w:rPr>
          <w:rFonts w:ascii="Times New Roman" w:hAnsi="Times New Roman" w:cs="Times New Roman"/>
          <w:sz w:val="24"/>
          <w:szCs w:val="24"/>
        </w:rPr>
      </w:pP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157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57C8D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sz w:val="24"/>
          <w:szCs w:val="24"/>
        </w:rPr>
        <w:t>Берегаевского сельского поселения</w:t>
      </w:r>
      <w:r w:rsidRPr="00157C8D">
        <w:rPr>
          <w:rFonts w:ascii="Times New Roman" w:hAnsi="Times New Roman" w:cs="Times New Roman"/>
          <w:sz w:val="24"/>
          <w:szCs w:val="24"/>
        </w:rPr>
        <w:t xml:space="preserve"> по разделам функциональной классификации за </w:t>
      </w:r>
      <w:r w:rsidR="008B40CA">
        <w:rPr>
          <w:rFonts w:ascii="Times New Roman" w:hAnsi="Times New Roman" w:cs="Times New Roman"/>
          <w:sz w:val="24"/>
          <w:szCs w:val="24"/>
        </w:rPr>
        <w:t>9</w:t>
      </w:r>
      <w:r w:rsidR="00373A5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C52FB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201</w:t>
      </w:r>
      <w:r w:rsidR="00724BB5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</w:t>
      </w:r>
      <w:r w:rsidR="009254DD">
        <w:rPr>
          <w:rFonts w:ascii="Times New Roman" w:hAnsi="Times New Roman" w:cs="Times New Roman"/>
          <w:sz w:val="24"/>
          <w:szCs w:val="24"/>
        </w:rPr>
        <w:t>а</w:t>
      </w:r>
      <w:r w:rsidRPr="00157C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tbl>
      <w:tblPr>
        <w:tblpPr w:leftFromText="180" w:rightFromText="180" w:vertAnchor="text" w:tblpY="1"/>
        <w:tblOverlap w:val="never"/>
        <w:tblW w:w="14284" w:type="dxa"/>
        <w:tblLayout w:type="fixed"/>
        <w:tblLook w:val="04A0"/>
      </w:tblPr>
      <w:tblGrid>
        <w:gridCol w:w="4361"/>
        <w:gridCol w:w="708"/>
        <w:gridCol w:w="1134"/>
        <w:gridCol w:w="1418"/>
        <w:gridCol w:w="708"/>
        <w:gridCol w:w="1134"/>
        <w:gridCol w:w="1172"/>
        <w:gridCol w:w="1351"/>
        <w:gridCol w:w="1276"/>
        <w:gridCol w:w="1022"/>
      </w:tblGrid>
      <w:tr w:rsidR="00261141" w:rsidRPr="00CF4514" w:rsidTr="00261141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261141" w:rsidRPr="00373A5E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1141" w:rsidRPr="00B7190F" w:rsidRDefault="00261141" w:rsidP="00261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  <w:p w:rsidR="00261141" w:rsidRPr="00B7190F" w:rsidRDefault="00261141" w:rsidP="00261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Pr="00B7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(тыс.руб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исполнение к плану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B7190F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B17F7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15642,6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261BEF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6777,9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261BEF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261BEF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AA2F4F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3957,5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AA2F4F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61BEF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61BEF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50,2</w:t>
            </w:r>
          </w:p>
        </w:tc>
      </w:tr>
      <w:tr w:rsidR="00261141" w:rsidRPr="00CF4514" w:rsidTr="00261141">
        <w:trPr>
          <w:trHeight w:val="10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F4F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143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2F4F">
              <w:rPr>
                <w:rFonts w:ascii="Times New Roman" w:hAnsi="Times New Roman" w:cs="Times New Roman"/>
                <w:sz w:val="24"/>
                <w:szCs w:val="24"/>
              </w:rPr>
              <w:t>3433,5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72D0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5852F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261141" w:rsidRPr="00CF4514" w:rsidTr="00261141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6C52FB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AA2F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61BE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61141" w:rsidRPr="00CF4514" w:rsidTr="00261141">
        <w:trPr>
          <w:trHeight w:val="4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E351E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E351E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261141" w:rsidRPr="00CF4514" w:rsidTr="00261141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A6EE6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A6EE6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274845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A6EE6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A6EE6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373A5E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492B3B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373A5E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61141" w:rsidRPr="00CF4514" w:rsidTr="00261141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274845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61141" w:rsidRPr="00CF4514" w:rsidTr="00261141">
        <w:trPr>
          <w:trHeight w:val="10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274845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61141" w:rsidRPr="00CF4514" w:rsidTr="00422F61">
        <w:trPr>
          <w:trHeight w:val="5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74845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22F6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61141" w:rsidRPr="00CF4514" w:rsidTr="00261141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B8724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72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функций органов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274845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337367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274845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12,9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274845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12,9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DA07B3" w:rsidRDefault="00261141" w:rsidP="002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DA07B3" w:rsidRDefault="00261141" w:rsidP="0042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DA07B3" w:rsidRDefault="00261141" w:rsidP="0042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DA07B3" w:rsidRDefault="00E3396A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</w:tr>
      <w:tr w:rsidR="00261141" w:rsidRPr="00DA07B3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DA07B3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DA07B3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DA07B3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DA07B3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DA07B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0306AD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0.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5201000522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422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422F6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9C0962" w:rsidRDefault="00261141" w:rsidP="002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9C0962" w:rsidRDefault="00E3396A" w:rsidP="00261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3,28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9C0962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9C0962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0A66AA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0020000003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9C0962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Default="00422F6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6316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6316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6316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34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63160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37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63160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26C4C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FF472C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E24170" w:rsidRDefault="00422F6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00A3B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</w:tr>
      <w:tr w:rsidR="00261141" w:rsidRPr="00CF4514" w:rsidTr="00261141">
        <w:trPr>
          <w:trHeight w:val="6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26C4C" w:rsidRDefault="00422F6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00A3B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0A66AA" w:rsidRDefault="00422F6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00A3B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00A3B" w:rsidRDefault="00422F6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00A3B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00A3B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61141" w:rsidRPr="00CF4514" w:rsidTr="00261141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26C4C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0A66AA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00A3B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00A3B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E07BD3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61141" w:rsidRPr="00CF4514" w:rsidTr="00261141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7970B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133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1141" w:rsidRPr="000A66AA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  <w:p w:rsidR="00261141" w:rsidRPr="0011334F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00A3B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00A3B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00A3B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00A3B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396A" w:rsidRPr="00E3396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396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261141" w:rsidRPr="00B05C2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6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0306AD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E3F8D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472C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0920000311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11334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0A66AA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11334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11334F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61141" w:rsidRPr="00CF4514" w:rsidTr="00261141">
        <w:trPr>
          <w:trHeight w:val="4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0A66AA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0920000312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472C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1141" w:rsidRPr="00CF4514" w:rsidTr="00261141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0312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FF472C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1141" w:rsidRPr="00CF4514" w:rsidTr="00261141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CF4514" w:rsidTr="00261141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наркомании в Тегульдетском районе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CF4514" w:rsidTr="00261141">
        <w:trPr>
          <w:trHeight w:val="1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CF4514" w:rsidTr="00261141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30BF" w:rsidRPr="00CF4514" w:rsidTr="00261141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2A7B2B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30BF" w:rsidRPr="00CF4514" w:rsidTr="00261141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2A7B2B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30BF" w:rsidRPr="00CF4514" w:rsidTr="00261141">
        <w:trPr>
          <w:trHeight w:val="7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2A7B2B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0BF" w:rsidRPr="00CF4514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BF" w:rsidRDefault="008530BF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8530BF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337367" w:rsidRDefault="008530BF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8530BF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18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0203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F03E59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3E59">
              <w:rPr>
                <w:rFonts w:ascii="Times New Roman" w:hAnsi="Times New Roman" w:cs="Times New Roman"/>
                <w:sz w:val="24"/>
                <w:szCs w:val="24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C4132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A7B2B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мероприятие «Обеспечение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8530BF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4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DC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8530BF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48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4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ЧС и СБ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3958DC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1141" w:rsidRPr="00CF4514" w:rsidTr="00261141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1902,1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337367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10,4</w:t>
            </w:r>
          </w:p>
        </w:tc>
      </w:tr>
      <w:tr w:rsidR="00261141" w:rsidRPr="002648E8" w:rsidTr="00261141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648E8" w:rsidRDefault="00261141" w:rsidP="002611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648E8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648E8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648E8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648E8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6D06C3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648E8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648E8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648E8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648E8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5825B5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5825B5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5825B5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61141" w:rsidRPr="00CF4514" w:rsidTr="00261141">
        <w:trPr>
          <w:trHeight w:val="26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5825B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3150000212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5825B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8E3F8D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5825B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«Ремонт автомобильных дорог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в границах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B5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331830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331830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31830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4476B6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420FD2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420FD2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20FD2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420FD2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1141" w:rsidRPr="00CF4514" w:rsidTr="00261141">
        <w:trPr>
          <w:trHeight w:val="63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420FD2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31502S0895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5825B5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1141" w:rsidRPr="00CF4514" w:rsidTr="00261141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3B17F7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5753,2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D23DF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434,7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D23DF" w:rsidRDefault="00E5425C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D23DF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8,0</w:t>
            </w:r>
          </w:p>
        </w:tc>
      </w:tr>
      <w:tr w:rsidR="005825B5" w:rsidRPr="00CF4514" w:rsidTr="00261141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5" w:rsidRPr="005825B5" w:rsidRDefault="005825B5" w:rsidP="002611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пилотного проекта «Бюджетный дом»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329540870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5B5" w:rsidRPr="005825B5" w:rsidRDefault="005825B5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A9" w:rsidRPr="00CF4514" w:rsidTr="00261141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Pr="005825B5" w:rsidRDefault="004307A9" w:rsidP="0026114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329540870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A9" w:rsidRPr="00CF4514" w:rsidTr="00261141">
        <w:trPr>
          <w:trHeight w:val="6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Default="004307A9" w:rsidP="004307A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329540870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A9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A9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7A9" w:rsidRPr="005825B5" w:rsidRDefault="004307A9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4307A9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4307A9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4307A9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4307A9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61141" w:rsidRPr="00CF4514" w:rsidTr="00261141">
        <w:trPr>
          <w:trHeight w:val="5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43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30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43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30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43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430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4307A9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E564CC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8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96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Default="00261141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39100S0950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B05C2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141" w:rsidRPr="00CF4514" w:rsidTr="00261141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199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4741B" w:rsidRDefault="002806D0" w:rsidP="00E5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  <w:r w:rsidR="00E54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4741B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61141" w:rsidRPr="00CF4514" w:rsidTr="00261141">
        <w:trPr>
          <w:trHeight w:val="3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14741B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14741B" w:rsidRDefault="002806D0" w:rsidP="00E54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196,</w:t>
            </w:r>
            <w:r w:rsidR="00E542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14741B" w:rsidRDefault="002806D0" w:rsidP="0026114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3,6</w:t>
            </w:r>
          </w:p>
        </w:tc>
      </w:tr>
      <w:tr w:rsidR="00261141" w:rsidRPr="00CF4514" w:rsidTr="00261141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261141" w:rsidRPr="00CF4514" w:rsidTr="00261141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B05C2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B05C21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261141" w:rsidRPr="00CF4514" w:rsidTr="00261141">
        <w:trPr>
          <w:trHeight w:val="5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E01DA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E01DA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DA">
              <w:rPr>
                <w:rFonts w:ascii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E01DA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E01DA" w:rsidRDefault="002806D0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E01DA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E01DA" w:rsidRDefault="002806D0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  <w:r w:rsidR="00261141" w:rsidRPr="001E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1E01DA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1E01DA" w:rsidRDefault="002806D0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1E01DA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E54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</w:t>
            </w:r>
            <w:r w:rsidR="00E542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261141" w:rsidRPr="00CF4514" w:rsidTr="00261141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E542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</w:t>
            </w:r>
            <w:r w:rsidR="00E542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</w:tr>
      <w:tr w:rsidR="00261141" w:rsidRPr="00CF4514" w:rsidTr="00261141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806D0" w:rsidP="00E3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33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A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806D0" w:rsidRPr="00CF4514" w:rsidTr="00261141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D0" w:rsidRDefault="002806D0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06D0" w:rsidRPr="00CF4514" w:rsidTr="00261141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D0" w:rsidRDefault="002806D0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06D0" w:rsidRPr="00CF4514" w:rsidTr="00261141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6D0" w:rsidRDefault="002806D0" w:rsidP="0026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Pr="00CF4514" w:rsidRDefault="002806D0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D0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2B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6D0" w:rsidRDefault="002806D0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6A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61141" w:rsidRPr="00CF4514" w:rsidTr="00261141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C4132" w:rsidRDefault="002A7B2B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5852F1" w:rsidRDefault="00E3396A" w:rsidP="002611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A7B2B" w:rsidRDefault="002A7B2B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компенсации дополнительных 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расходов, возникших в результате решений принятых органами власти другого уровня (клубы)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A7B2B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E3396A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61141" w:rsidRPr="00CF4514" w:rsidTr="00261141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ind w:right="-34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15773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2A0C30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1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«Детство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защитой на 2014 – 2019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3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«Защита прав детей – сирот»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«Предоставление жилых помещения детям – 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детей сирот и детей,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D75B6D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4476B6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6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6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141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41" w:rsidRPr="00CF4514" w:rsidTr="00261141">
        <w:trPr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141" w:rsidRPr="00CF4514" w:rsidTr="00261141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ind w:right="-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141" w:rsidRPr="008E3F8D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CF4514" w:rsidRDefault="00261141" w:rsidP="00261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141" w:rsidRPr="007A18EA" w:rsidRDefault="00261141" w:rsidP="0026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1141" w:rsidRDefault="00261141" w:rsidP="00157C8D">
      <w:pPr>
        <w:jc w:val="both"/>
        <w:rPr>
          <w:i/>
          <w:sz w:val="20"/>
        </w:rPr>
      </w:pPr>
    </w:p>
    <w:p w:rsidR="008431ED" w:rsidRPr="00CF4514" w:rsidRDefault="008431ED" w:rsidP="008431ED">
      <w:pPr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B1B3D" w:rsidRDefault="008B1B3D" w:rsidP="00157C8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57457" w:rsidRPr="00B12F6E" w:rsidRDefault="00457457" w:rsidP="00157C8D">
      <w:pPr>
        <w:ind w:left="708"/>
        <w:rPr>
          <w:rFonts w:ascii="Times New Roman" w:hAnsi="Times New Roman" w:cs="Times New Roman"/>
          <w:sz w:val="24"/>
          <w:szCs w:val="24"/>
        </w:rPr>
      </w:pPr>
      <w:r w:rsidRPr="00B12F6E"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440141" w:rsidRPr="00B12F6E">
        <w:rPr>
          <w:rFonts w:ascii="Times New Roman" w:hAnsi="Times New Roman" w:cs="Times New Roman"/>
          <w:sz w:val="24"/>
          <w:szCs w:val="24"/>
        </w:rPr>
        <w:t xml:space="preserve">- </w:t>
      </w:r>
      <w:r w:rsidR="00440141" w:rsidRPr="00B12F6E">
        <w:rPr>
          <w:rFonts w:ascii="Times New Roman" w:hAnsi="Times New Roman" w:cs="Times New Roman"/>
          <w:b/>
          <w:bCs/>
          <w:i/>
          <w:iCs/>
          <w:shadow/>
          <w:sz w:val="24"/>
          <w:szCs w:val="24"/>
        </w:rPr>
        <w:t xml:space="preserve"> 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Расходы бюджета Берегаевского сельского поселения по разделам функциональной классификации за </w:t>
      </w:r>
      <w:r w:rsidR="00D227B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5852F1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A0590D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7C524D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440141" w:rsidRPr="00B12F6E"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</w:p>
    <w:p w:rsidR="00440141" w:rsidRDefault="00440141" w:rsidP="000D7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0643" cy="3487479"/>
            <wp:effectExtent l="19050" t="0" r="1860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C8D" w:rsidRDefault="00157C8D" w:rsidP="000F5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</w:t>
      </w:r>
      <w:r w:rsidRPr="00157C8D">
        <w:rPr>
          <w:rFonts w:ascii="Times New Roman" w:hAnsi="Times New Roman" w:cs="Times New Roman"/>
          <w:sz w:val="24"/>
          <w:szCs w:val="24"/>
        </w:rPr>
        <w:t xml:space="preserve">В структуре расходов местного бюджета </w:t>
      </w:r>
      <w:r w:rsidR="00C12E46">
        <w:rPr>
          <w:rFonts w:ascii="Times New Roman" w:hAnsi="Times New Roman" w:cs="Times New Roman"/>
          <w:sz w:val="24"/>
          <w:szCs w:val="24"/>
        </w:rPr>
        <w:t xml:space="preserve">за </w:t>
      </w:r>
      <w:r w:rsidR="007C524D">
        <w:rPr>
          <w:rFonts w:ascii="Times New Roman" w:hAnsi="Times New Roman" w:cs="Times New Roman"/>
          <w:sz w:val="24"/>
          <w:szCs w:val="24"/>
        </w:rPr>
        <w:t>9</w:t>
      </w:r>
      <w:r w:rsidR="00C12E4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67A1">
        <w:rPr>
          <w:rFonts w:ascii="Times New Roman" w:hAnsi="Times New Roman" w:cs="Times New Roman"/>
          <w:sz w:val="24"/>
          <w:szCs w:val="24"/>
        </w:rPr>
        <w:t>ев</w:t>
      </w:r>
      <w:r w:rsidRPr="00157C8D">
        <w:rPr>
          <w:rFonts w:ascii="Times New Roman" w:hAnsi="Times New Roman" w:cs="Times New Roman"/>
          <w:sz w:val="24"/>
          <w:szCs w:val="24"/>
        </w:rPr>
        <w:t xml:space="preserve">  201</w:t>
      </w:r>
      <w:r w:rsidR="007C524D">
        <w:rPr>
          <w:rFonts w:ascii="Times New Roman" w:hAnsi="Times New Roman" w:cs="Times New Roman"/>
          <w:sz w:val="24"/>
          <w:szCs w:val="24"/>
        </w:rPr>
        <w:t>7</w:t>
      </w:r>
      <w:r w:rsidRPr="00157C8D">
        <w:rPr>
          <w:rFonts w:ascii="Times New Roman" w:hAnsi="Times New Roman" w:cs="Times New Roman"/>
          <w:sz w:val="24"/>
          <w:szCs w:val="24"/>
        </w:rPr>
        <w:t xml:space="preserve"> года наибольший удельный вес занимают расходы</w:t>
      </w:r>
      <w:r w:rsidR="00B12F6E">
        <w:rPr>
          <w:rFonts w:ascii="Times New Roman" w:hAnsi="Times New Roman" w:cs="Times New Roman"/>
          <w:sz w:val="24"/>
          <w:szCs w:val="24"/>
        </w:rPr>
        <w:t>: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–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32,0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%,</w:t>
      </w:r>
      <w:r w:rsidR="005E40F9" w:rsidRPr="005E40F9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культура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–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29,7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%, </w:t>
      </w:r>
      <w:r w:rsidR="005E40F9">
        <w:rPr>
          <w:rFonts w:ascii="Times New Roman" w:hAnsi="Times New Roman" w:cs="Times New Roman"/>
          <w:sz w:val="24"/>
          <w:szCs w:val="24"/>
        </w:rPr>
        <w:t>выполнение функций органов самоуправления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–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5E40F9">
        <w:rPr>
          <w:rFonts w:ascii="Times New Roman" w:hAnsi="Times New Roman" w:cs="Times New Roman"/>
          <w:sz w:val="24"/>
          <w:szCs w:val="24"/>
        </w:rPr>
        <w:t>12,9</w:t>
      </w:r>
      <w:r w:rsidR="005E40F9" w:rsidRPr="00157C8D">
        <w:rPr>
          <w:rFonts w:ascii="Times New Roman" w:hAnsi="Times New Roman" w:cs="Times New Roman"/>
          <w:sz w:val="24"/>
          <w:szCs w:val="24"/>
        </w:rPr>
        <w:t xml:space="preserve"> %,  </w:t>
      </w:r>
      <w:r w:rsidR="00B942D4">
        <w:rPr>
          <w:rFonts w:ascii="Times New Roman" w:hAnsi="Times New Roman" w:cs="Times New Roman"/>
          <w:sz w:val="24"/>
          <w:szCs w:val="24"/>
        </w:rPr>
        <w:t xml:space="preserve">национальная экономика – </w:t>
      </w:r>
      <w:r w:rsidR="00B1677A">
        <w:rPr>
          <w:rFonts w:ascii="Times New Roman" w:hAnsi="Times New Roman" w:cs="Times New Roman"/>
          <w:sz w:val="24"/>
          <w:szCs w:val="24"/>
        </w:rPr>
        <w:t>10,4</w:t>
      </w:r>
      <w:r w:rsidR="00B942D4">
        <w:rPr>
          <w:rFonts w:ascii="Times New Roman" w:hAnsi="Times New Roman" w:cs="Times New Roman"/>
          <w:sz w:val="24"/>
          <w:szCs w:val="24"/>
        </w:rPr>
        <w:t>%,</w:t>
      </w:r>
      <w:r w:rsidR="00B942D4" w:rsidRPr="008E67A1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>благоустройство</w:t>
      </w:r>
      <w:r w:rsidR="00B1677A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>-5,1</w:t>
      </w:r>
      <w:r w:rsidR="00B1677A" w:rsidRPr="00157C8D">
        <w:rPr>
          <w:rFonts w:ascii="Times New Roman" w:hAnsi="Times New Roman" w:cs="Times New Roman"/>
          <w:sz w:val="24"/>
          <w:szCs w:val="24"/>
        </w:rPr>
        <w:t>%,</w:t>
      </w:r>
      <w:r w:rsidR="00B1677A">
        <w:rPr>
          <w:rFonts w:ascii="Times New Roman" w:hAnsi="Times New Roman" w:cs="Times New Roman"/>
          <w:sz w:val="24"/>
          <w:szCs w:val="24"/>
        </w:rPr>
        <w:t xml:space="preserve"> проведение выборов и референдумов</w:t>
      </w:r>
      <w:r w:rsidR="00B942D4">
        <w:rPr>
          <w:rFonts w:ascii="Times New Roman" w:hAnsi="Times New Roman" w:cs="Times New Roman"/>
          <w:sz w:val="24"/>
          <w:szCs w:val="24"/>
        </w:rPr>
        <w:t xml:space="preserve"> – </w:t>
      </w:r>
      <w:r w:rsidR="00B1677A">
        <w:rPr>
          <w:rFonts w:ascii="Times New Roman" w:hAnsi="Times New Roman" w:cs="Times New Roman"/>
          <w:sz w:val="24"/>
          <w:szCs w:val="24"/>
        </w:rPr>
        <w:t>3,28</w:t>
      </w:r>
      <w:r w:rsidR="00B942D4">
        <w:rPr>
          <w:rFonts w:ascii="Times New Roman" w:hAnsi="Times New Roman" w:cs="Times New Roman"/>
          <w:sz w:val="24"/>
          <w:szCs w:val="24"/>
        </w:rPr>
        <w:t>%,</w:t>
      </w:r>
      <w:r w:rsidR="00B1677A" w:rsidRPr="00B1677A">
        <w:rPr>
          <w:rFonts w:ascii="Times New Roman" w:hAnsi="Times New Roman" w:cs="Times New Roman"/>
          <w:sz w:val="24"/>
          <w:szCs w:val="24"/>
        </w:rPr>
        <w:t xml:space="preserve"> </w:t>
      </w:r>
      <w:r w:rsidR="00B1677A" w:rsidRPr="00157C8D">
        <w:rPr>
          <w:rFonts w:ascii="Times New Roman" w:hAnsi="Times New Roman" w:cs="Times New Roman"/>
          <w:sz w:val="24"/>
          <w:szCs w:val="24"/>
        </w:rPr>
        <w:t xml:space="preserve">коммунальное хозяйство </w:t>
      </w:r>
      <w:r w:rsidR="00B1677A">
        <w:rPr>
          <w:rFonts w:ascii="Times New Roman" w:hAnsi="Times New Roman" w:cs="Times New Roman"/>
          <w:sz w:val="24"/>
          <w:szCs w:val="24"/>
        </w:rPr>
        <w:t>–</w:t>
      </w:r>
      <w:r w:rsidR="00B1677A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>2,9 %,</w:t>
      </w:r>
      <w:r w:rsidR="00B1677A" w:rsidRPr="00B1677A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>другие общегосударственные вопросы – 2 %,</w:t>
      </w:r>
      <w:r w:rsidR="00B1677A" w:rsidRPr="006A4AD4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8E67A1">
        <w:rPr>
          <w:rFonts w:ascii="Times New Roman" w:hAnsi="Times New Roman" w:cs="Times New Roman"/>
          <w:sz w:val="24"/>
          <w:szCs w:val="24"/>
        </w:rPr>
        <w:t>–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B1677A">
        <w:rPr>
          <w:rFonts w:ascii="Times New Roman" w:hAnsi="Times New Roman" w:cs="Times New Roman"/>
          <w:sz w:val="24"/>
          <w:szCs w:val="24"/>
        </w:rPr>
        <w:t>1,2</w:t>
      </w:r>
      <w:r w:rsidR="008E67A1" w:rsidRPr="00157C8D">
        <w:rPr>
          <w:rFonts w:ascii="Times New Roman" w:hAnsi="Times New Roman" w:cs="Times New Roman"/>
          <w:sz w:val="24"/>
          <w:szCs w:val="24"/>
        </w:rPr>
        <w:t>%</w:t>
      </w:r>
      <w:r w:rsidR="008E67A1">
        <w:rPr>
          <w:rFonts w:ascii="Times New Roman" w:hAnsi="Times New Roman" w:cs="Times New Roman"/>
          <w:sz w:val="24"/>
          <w:szCs w:val="24"/>
        </w:rPr>
        <w:t>,</w:t>
      </w:r>
      <w:r w:rsidR="008E67A1" w:rsidRPr="00157C8D">
        <w:rPr>
          <w:rFonts w:ascii="Times New Roman" w:hAnsi="Times New Roman" w:cs="Times New Roman"/>
          <w:sz w:val="24"/>
          <w:szCs w:val="24"/>
        </w:rPr>
        <w:t xml:space="preserve"> </w:t>
      </w:r>
      <w:r w:rsidR="00246B72">
        <w:rPr>
          <w:rFonts w:ascii="Times New Roman" w:hAnsi="Times New Roman" w:cs="Times New Roman"/>
          <w:sz w:val="24"/>
          <w:szCs w:val="24"/>
        </w:rPr>
        <w:t>национальная безопас</w:t>
      </w:r>
      <w:r w:rsidR="00B84103">
        <w:rPr>
          <w:rFonts w:ascii="Times New Roman" w:hAnsi="Times New Roman" w:cs="Times New Roman"/>
          <w:sz w:val="24"/>
          <w:szCs w:val="24"/>
        </w:rPr>
        <w:t>ность и право</w:t>
      </w:r>
      <w:r w:rsidR="000F5F7D">
        <w:rPr>
          <w:rFonts w:ascii="Times New Roman" w:hAnsi="Times New Roman" w:cs="Times New Roman"/>
          <w:sz w:val="24"/>
          <w:szCs w:val="24"/>
        </w:rPr>
        <w:t xml:space="preserve">охранительная деятельность – </w:t>
      </w:r>
      <w:r w:rsidR="00B1677A">
        <w:rPr>
          <w:rFonts w:ascii="Times New Roman" w:hAnsi="Times New Roman" w:cs="Times New Roman"/>
          <w:sz w:val="24"/>
          <w:szCs w:val="24"/>
        </w:rPr>
        <w:t xml:space="preserve">0,5 </w:t>
      </w:r>
      <w:r w:rsidR="00246B72">
        <w:rPr>
          <w:rFonts w:ascii="Times New Roman" w:hAnsi="Times New Roman" w:cs="Times New Roman"/>
          <w:sz w:val="24"/>
          <w:szCs w:val="24"/>
        </w:rPr>
        <w:t xml:space="preserve">%; </w:t>
      </w:r>
      <w:r w:rsidR="000F5F7D">
        <w:rPr>
          <w:rFonts w:ascii="Times New Roman" w:hAnsi="Times New Roman" w:cs="Times New Roman"/>
          <w:sz w:val="24"/>
          <w:szCs w:val="24"/>
        </w:rPr>
        <w:t>КСО – 0,</w:t>
      </w:r>
      <w:r w:rsidR="00B1677A">
        <w:rPr>
          <w:rFonts w:ascii="Times New Roman" w:hAnsi="Times New Roman" w:cs="Times New Roman"/>
          <w:sz w:val="24"/>
          <w:szCs w:val="24"/>
        </w:rPr>
        <w:t>02</w:t>
      </w:r>
      <w:r w:rsidR="006A4AD4">
        <w:rPr>
          <w:rFonts w:ascii="Times New Roman" w:hAnsi="Times New Roman" w:cs="Times New Roman"/>
          <w:sz w:val="24"/>
          <w:szCs w:val="24"/>
        </w:rPr>
        <w:t>%</w:t>
      </w:r>
      <w:r w:rsidRPr="001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E0" w:rsidRDefault="003704E0" w:rsidP="003704E0">
      <w:pPr>
        <w:jc w:val="center"/>
        <w:rPr>
          <w:b/>
          <w:color w:val="000000"/>
        </w:rPr>
        <w:sectPr w:rsidR="003704E0" w:rsidSect="003704E0">
          <w:headerReference w:type="default" r:id="rId11"/>
          <w:footerReference w:type="default" r:id="rId12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Сравнительный анализ собираемости налоговых и неналоговых</w:t>
      </w:r>
    </w:p>
    <w:p w:rsidR="003704E0" w:rsidRPr="003704E0" w:rsidRDefault="003704E0" w:rsidP="003704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платежей в местный бюджет</w:t>
      </w:r>
    </w:p>
    <w:p w:rsidR="003704E0" w:rsidRPr="003704E0" w:rsidRDefault="003704E0" w:rsidP="003704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Характер изменения задолженности за 201</w:t>
      </w:r>
      <w:r w:rsidR="00B167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201</w:t>
      </w:r>
      <w:r w:rsidR="00B167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год, показан в следующей таблице:</w:t>
      </w:r>
    </w:p>
    <w:p w:rsidR="003704E0" w:rsidRPr="003704E0" w:rsidRDefault="003704E0" w:rsidP="003704E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>(тыс. руб.)</w:t>
      </w:r>
    </w:p>
    <w:tbl>
      <w:tblPr>
        <w:tblW w:w="105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080"/>
        <w:gridCol w:w="1060"/>
        <w:gridCol w:w="1418"/>
        <w:gridCol w:w="1082"/>
        <w:gridCol w:w="992"/>
        <w:gridCol w:w="1276"/>
      </w:tblGrid>
      <w:tr w:rsidR="003704E0" w:rsidRPr="003704E0" w:rsidTr="003704E0">
        <w:trPr>
          <w:trHeight w:hRule="exact" w:val="233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7D1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704E0" w:rsidRPr="003704E0" w:rsidRDefault="003704E0" w:rsidP="00B1677A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16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месяцев</w:t>
            </w:r>
          </w:p>
          <w:p w:rsidR="003704E0" w:rsidRPr="003704E0" w:rsidRDefault="003704E0" w:rsidP="00B1677A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16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1677A">
            <w:pPr>
              <w:shd w:val="clear" w:color="auto" w:fill="FFFFFF"/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16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  <w:r w:rsidR="000F5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BF7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B167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B16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  (-),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увеличение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(+) 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уровня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задолжен</w:t>
            </w:r>
          </w:p>
          <w:p w:rsidR="003704E0" w:rsidRPr="003704E0" w:rsidRDefault="003704E0" w:rsidP="003704E0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3704E0" w:rsidRPr="003704E0" w:rsidTr="003704E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AF1796" w:rsidP="007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B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+1,3</w:t>
            </w:r>
          </w:p>
        </w:tc>
      </w:tr>
      <w:tr w:rsidR="003704E0" w:rsidRPr="003704E0" w:rsidTr="00BF7965">
        <w:trPr>
          <w:trHeight w:hRule="exact" w:val="5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B1677A" w:rsidP="00367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5C2E38" w:rsidP="00AF1796">
            <w:pPr>
              <w:tabs>
                <w:tab w:val="left" w:pos="335"/>
                <w:tab w:val="center" w:pos="6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79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-7,7</w:t>
            </w:r>
          </w:p>
        </w:tc>
      </w:tr>
      <w:tr w:rsidR="003704E0" w:rsidRPr="003704E0" w:rsidTr="003704E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AF1796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F1796" w:rsidP="008E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AF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</w:t>
            </w:r>
          </w:p>
        </w:tc>
      </w:tr>
      <w:tr w:rsidR="003704E0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AF1796" w:rsidP="0059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F1796" w:rsidP="004776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AF1796" w:rsidP="000F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</w:tr>
      <w:tr w:rsidR="00367437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3704E0" w:rsidRDefault="00367437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Pr="005C2E38" w:rsidRDefault="00AF179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437" w:rsidRDefault="00AF1796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AF1796" w:rsidP="00AF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437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7965" w:rsidRPr="003704E0" w:rsidTr="003704E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AF1796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65" w:rsidRDefault="00AF1796" w:rsidP="00953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AF1796" w:rsidP="00BF79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965" w:rsidRDefault="00AF1796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+0,6</w:t>
            </w:r>
          </w:p>
        </w:tc>
      </w:tr>
      <w:tr w:rsidR="003704E0" w:rsidRPr="003704E0" w:rsidTr="00BF7965">
        <w:trPr>
          <w:trHeight w:hRule="exact" w:val="42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7437" w:rsidRPr="005C2E38" w:rsidRDefault="00AF1796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6F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7B560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06" w:rsidRPr="003704E0" w:rsidRDefault="000F5F7D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7965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Pr="005C2E38" w:rsidRDefault="00AF1796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65" w:rsidRDefault="00BF7965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230" w:rsidRPr="003704E0" w:rsidTr="00BF7965">
        <w:trPr>
          <w:trHeight w:hRule="exact" w:val="418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E84230" w:rsidP="004776D6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Pr="005C2E38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Pr="005C2E38" w:rsidRDefault="00AF1796" w:rsidP="003704E0">
            <w:pPr>
              <w:shd w:val="clear" w:color="auto" w:fill="FFFFFF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796" w:rsidRDefault="00AF1796" w:rsidP="00AF179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+20,5</w:t>
            </w:r>
          </w:p>
          <w:p w:rsidR="00E84230" w:rsidRPr="005C2E38" w:rsidRDefault="00E84230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230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30" w:rsidRDefault="000E6AEF" w:rsidP="00BF796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AF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704E0" w:rsidRPr="003704E0" w:rsidTr="003704E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B1677A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5C2E38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AF1796" w:rsidP="005C2E38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AF1796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E6AEF" w:rsidP="003704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0E6AEF" w:rsidP="008E784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-7,1</w:t>
            </w:r>
          </w:p>
        </w:tc>
      </w:tr>
    </w:tbl>
    <w:p w:rsidR="008B1B3D" w:rsidRDefault="008B1B3D" w:rsidP="003704E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4E0" w:rsidRPr="003704E0" w:rsidRDefault="003704E0" w:rsidP="003704E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b/>
          <w:color w:val="000000"/>
          <w:sz w:val="24"/>
          <w:szCs w:val="24"/>
        </w:rPr>
        <w:t>Безвозмездные перечисления от других бюджетов бюджетной системы</w:t>
      </w:r>
    </w:p>
    <w:p w:rsidR="003704E0" w:rsidRPr="003704E0" w:rsidRDefault="003704E0" w:rsidP="005C2E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Динамика доходов от безвозмездных перечислений за </w:t>
      </w:r>
      <w:r w:rsidR="00153F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E84230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E6A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2E46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и аналогичный период 201</w:t>
      </w:r>
      <w:r w:rsidR="000E6AE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704E0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показана в следующей таблице:(тыс.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860"/>
        <w:gridCol w:w="1828"/>
      </w:tblGrid>
      <w:tr w:rsidR="003704E0" w:rsidRPr="003704E0" w:rsidTr="007B5606">
        <w:trPr>
          <w:trHeight w:hRule="exact" w:val="14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04E0" w:rsidRPr="003704E0" w:rsidRDefault="003704E0" w:rsidP="003704E0">
            <w:pPr>
              <w:shd w:val="clear" w:color="auto" w:fill="FFFFFF"/>
              <w:ind w:left="1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8B1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0E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0E6A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 </w:t>
            </w:r>
          </w:p>
          <w:p w:rsidR="003704E0" w:rsidRPr="003704E0" w:rsidRDefault="00153FD2" w:rsidP="003704E0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12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E84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</w:p>
          <w:p w:rsidR="003704E0" w:rsidRPr="003704E0" w:rsidRDefault="003704E0" w:rsidP="000E6A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 w:rsidR="000E6A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3704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704E0" w:rsidRPr="003704E0" w:rsidTr="003704E0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0E6AEF" w:rsidP="0046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5465,4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E6AEF" w:rsidP="00370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4739,3</w:t>
            </w:r>
          </w:p>
        </w:tc>
      </w:tr>
      <w:tr w:rsidR="003704E0" w:rsidRPr="003704E0" w:rsidTr="003704E0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0E6AE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2603,1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E6AE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3355,5</w:t>
            </w:r>
          </w:p>
        </w:tc>
      </w:tr>
      <w:tr w:rsidR="003704E0" w:rsidRPr="003704E0" w:rsidTr="003704E0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0E6AEF" w:rsidP="0037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E6AE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3704E0" w:rsidRPr="003704E0" w:rsidTr="003704E0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3704E0" w:rsidP="003704E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704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4E0" w:rsidRPr="005C2E38" w:rsidRDefault="000E6AEF" w:rsidP="00460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2786,3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4E0" w:rsidRPr="003704E0" w:rsidRDefault="000E6AEF" w:rsidP="00370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1316,7</w:t>
            </w:r>
          </w:p>
        </w:tc>
      </w:tr>
    </w:tbl>
    <w:p w:rsidR="003704E0" w:rsidRPr="0031213C" w:rsidRDefault="003704E0" w:rsidP="003121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04E0" w:rsidRPr="0031213C" w:rsidSect="003704E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>Безвозмездные перечисления за отчетный период по сравнению с 201</w:t>
      </w:r>
      <w:r w:rsidR="000E6AEF">
        <w:rPr>
          <w:rFonts w:ascii="Times New Roman" w:hAnsi="Times New Roman" w:cs="Times New Roman"/>
          <w:color w:val="000000"/>
          <w:spacing w:val="-10"/>
          <w:sz w:val="24"/>
          <w:szCs w:val="24"/>
        </w:rPr>
        <w:t>6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годом </w:t>
      </w:r>
      <w:r w:rsidR="0046046F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0E6AEF">
        <w:rPr>
          <w:rFonts w:ascii="Times New Roman" w:hAnsi="Times New Roman" w:cs="Times New Roman"/>
          <w:color w:val="000000"/>
          <w:spacing w:val="-10"/>
          <w:sz w:val="24"/>
          <w:szCs w:val="24"/>
        </w:rPr>
        <w:t>меньшились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на </w:t>
      </w:r>
      <w:r w:rsidR="000E6AEF">
        <w:rPr>
          <w:rFonts w:ascii="Times New Roman" w:hAnsi="Times New Roman" w:cs="Times New Roman"/>
          <w:color w:val="000000"/>
          <w:spacing w:val="-10"/>
          <w:sz w:val="24"/>
          <w:szCs w:val="24"/>
        </w:rPr>
        <w:t>726,1</w:t>
      </w:r>
      <w:r w:rsidRPr="003704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тыс. руб</w:t>
      </w:r>
      <w:r w:rsidR="000E6AEF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3704E0" w:rsidRPr="00157C8D" w:rsidRDefault="003704E0" w:rsidP="0031213C">
      <w:pPr>
        <w:rPr>
          <w:rFonts w:ascii="Times New Roman" w:hAnsi="Times New Roman" w:cs="Times New Roman"/>
          <w:sz w:val="24"/>
          <w:szCs w:val="24"/>
        </w:rPr>
      </w:pPr>
    </w:p>
    <w:sectPr w:rsidR="003704E0" w:rsidRPr="00157C8D" w:rsidSect="003704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E5" w:rsidRDefault="00F354E5" w:rsidP="000D7E96">
      <w:pPr>
        <w:spacing w:after="0" w:line="240" w:lineRule="auto"/>
      </w:pPr>
      <w:r>
        <w:separator/>
      </w:r>
    </w:p>
  </w:endnote>
  <w:endnote w:type="continuationSeparator" w:id="1">
    <w:p w:rsidR="00F354E5" w:rsidRDefault="00F354E5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2B" w:rsidRDefault="002A7B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E5" w:rsidRDefault="00F354E5" w:rsidP="000D7E96">
      <w:pPr>
        <w:spacing w:after="0" w:line="240" w:lineRule="auto"/>
      </w:pPr>
      <w:r>
        <w:separator/>
      </w:r>
    </w:p>
  </w:footnote>
  <w:footnote w:type="continuationSeparator" w:id="1">
    <w:p w:rsidR="00F354E5" w:rsidRDefault="00F354E5" w:rsidP="000D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458"/>
      <w:docPartObj>
        <w:docPartGallery w:val="Page Numbers (Top of Page)"/>
        <w:docPartUnique/>
      </w:docPartObj>
    </w:sdtPr>
    <w:sdtContent>
      <w:p w:rsidR="002A7B2B" w:rsidRDefault="002A7B2B">
        <w:pPr>
          <w:pStyle w:val="a3"/>
          <w:jc w:val="center"/>
        </w:pPr>
        <w:fldSimple w:instr=" PAGE   \* MERGEFORMAT ">
          <w:r w:rsidR="000E6AEF">
            <w:rPr>
              <w:noProof/>
            </w:rPr>
            <w:t>6</w:t>
          </w:r>
        </w:fldSimple>
      </w:p>
    </w:sdtContent>
  </w:sdt>
  <w:p w:rsidR="002A7B2B" w:rsidRDefault="002A7B2B">
    <w:pPr>
      <w:pStyle w:val="a3"/>
    </w:pPr>
    <w: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2B" w:rsidRDefault="002A7B2B" w:rsidP="00F4279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31ED"/>
    <w:rsid w:val="00012A44"/>
    <w:rsid w:val="00013054"/>
    <w:rsid w:val="000210B7"/>
    <w:rsid w:val="000306AD"/>
    <w:rsid w:val="00042DFD"/>
    <w:rsid w:val="00046B40"/>
    <w:rsid w:val="00090B24"/>
    <w:rsid w:val="000B683D"/>
    <w:rsid w:val="000B68B2"/>
    <w:rsid w:val="000D1A31"/>
    <w:rsid w:val="000D7E96"/>
    <w:rsid w:val="000E6AEF"/>
    <w:rsid w:val="000F5F7D"/>
    <w:rsid w:val="000F6F4E"/>
    <w:rsid w:val="00101378"/>
    <w:rsid w:val="00101C10"/>
    <w:rsid w:val="0011334F"/>
    <w:rsid w:val="0012591C"/>
    <w:rsid w:val="00127450"/>
    <w:rsid w:val="0013371A"/>
    <w:rsid w:val="001456E5"/>
    <w:rsid w:val="0014741B"/>
    <w:rsid w:val="0015382F"/>
    <w:rsid w:val="00153FD2"/>
    <w:rsid w:val="00157C8D"/>
    <w:rsid w:val="00160117"/>
    <w:rsid w:val="0016515F"/>
    <w:rsid w:val="00172EF0"/>
    <w:rsid w:val="00181D82"/>
    <w:rsid w:val="00186B43"/>
    <w:rsid w:val="001919E6"/>
    <w:rsid w:val="00193EE1"/>
    <w:rsid w:val="001A6EE6"/>
    <w:rsid w:val="001B18CA"/>
    <w:rsid w:val="001B29FA"/>
    <w:rsid w:val="001D4F3B"/>
    <w:rsid w:val="001E351E"/>
    <w:rsid w:val="001F1421"/>
    <w:rsid w:val="001F1536"/>
    <w:rsid w:val="00201002"/>
    <w:rsid w:val="00201CF7"/>
    <w:rsid w:val="002078AB"/>
    <w:rsid w:val="00216AA1"/>
    <w:rsid w:val="00224CFA"/>
    <w:rsid w:val="00233D31"/>
    <w:rsid w:val="0023762D"/>
    <w:rsid w:val="002421A7"/>
    <w:rsid w:val="0024480F"/>
    <w:rsid w:val="00245F44"/>
    <w:rsid w:val="00246B72"/>
    <w:rsid w:val="0025232C"/>
    <w:rsid w:val="00261141"/>
    <w:rsid w:val="00261BEF"/>
    <w:rsid w:val="002648E8"/>
    <w:rsid w:val="00271573"/>
    <w:rsid w:val="00274845"/>
    <w:rsid w:val="00275A33"/>
    <w:rsid w:val="002806D0"/>
    <w:rsid w:val="00281C6D"/>
    <w:rsid w:val="002920F6"/>
    <w:rsid w:val="002A0C30"/>
    <w:rsid w:val="002A7B2B"/>
    <w:rsid w:val="002B0C1D"/>
    <w:rsid w:val="002C4132"/>
    <w:rsid w:val="002C55BA"/>
    <w:rsid w:val="002D604C"/>
    <w:rsid w:val="002F124E"/>
    <w:rsid w:val="003066D9"/>
    <w:rsid w:val="0031190F"/>
    <w:rsid w:val="0031213C"/>
    <w:rsid w:val="00331830"/>
    <w:rsid w:val="0033245B"/>
    <w:rsid w:val="00337367"/>
    <w:rsid w:val="0033741B"/>
    <w:rsid w:val="0035104A"/>
    <w:rsid w:val="00353139"/>
    <w:rsid w:val="0036378D"/>
    <w:rsid w:val="00367437"/>
    <w:rsid w:val="003704E0"/>
    <w:rsid w:val="00373A5E"/>
    <w:rsid w:val="00381557"/>
    <w:rsid w:val="003958DC"/>
    <w:rsid w:val="003A5C56"/>
    <w:rsid w:val="003B17F7"/>
    <w:rsid w:val="003B7E2A"/>
    <w:rsid w:val="003C57FC"/>
    <w:rsid w:val="003D55A3"/>
    <w:rsid w:val="003D7F00"/>
    <w:rsid w:val="003F0B04"/>
    <w:rsid w:val="003F34E7"/>
    <w:rsid w:val="003F5460"/>
    <w:rsid w:val="004010B2"/>
    <w:rsid w:val="004034E4"/>
    <w:rsid w:val="004059C1"/>
    <w:rsid w:val="004131C9"/>
    <w:rsid w:val="00414339"/>
    <w:rsid w:val="0041589F"/>
    <w:rsid w:val="00420FD2"/>
    <w:rsid w:val="0042114E"/>
    <w:rsid w:val="00422F61"/>
    <w:rsid w:val="00425BB9"/>
    <w:rsid w:val="0043017D"/>
    <w:rsid w:val="004307A9"/>
    <w:rsid w:val="00432415"/>
    <w:rsid w:val="00440141"/>
    <w:rsid w:val="004476B6"/>
    <w:rsid w:val="00457457"/>
    <w:rsid w:val="0046046F"/>
    <w:rsid w:val="00471800"/>
    <w:rsid w:val="00472505"/>
    <w:rsid w:val="00472FA3"/>
    <w:rsid w:val="004776D6"/>
    <w:rsid w:val="00491E95"/>
    <w:rsid w:val="00492B3B"/>
    <w:rsid w:val="004A12B1"/>
    <w:rsid w:val="004C17C2"/>
    <w:rsid w:val="004C5A20"/>
    <w:rsid w:val="004C74BE"/>
    <w:rsid w:val="004E12F7"/>
    <w:rsid w:val="004F50AA"/>
    <w:rsid w:val="004F7C0A"/>
    <w:rsid w:val="00502101"/>
    <w:rsid w:val="005155EC"/>
    <w:rsid w:val="00533EF4"/>
    <w:rsid w:val="00541E35"/>
    <w:rsid w:val="00542FC2"/>
    <w:rsid w:val="0056291F"/>
    <w:rsid w:val="005825B5"/>
    <w:rsid w:val="005852F1"/>
    <w:rsid w:val="00591E1E"/>
    <w:rsid w:val="005A07A8"/>
    <w:rsid w:val="005A3612"/>
    <w:rsid w:val="005B3FB6"/>
    <w:rsid w:val="005C2E38"/>
    <w:rsid w:val="005D23DF"/>
    <w:rsid w:val="005D40E4"/>
    <w:rsid w:val="005E40F9"/>
    <w:rsid w:val="005E6929"/>
    <w:rsid w:val="005F610E"/>
    <w:rsid w:val="006017A7"/>
    <w:rsid w:val="00625874"/>
    <w:rsid w:val="0064595C"/>
    <w:rsid w:val="00650755"/>
    <w:rsid w:val="0065330C"/>
    <w:rsid w:val="00654B28"/>
    <w:rsid w:val="00663885"/>
    <w:rsid w:val="0069084D"/>
    <w:rsid w:val="006A0D7C"/>
    <w:rsid w:val="006A4AD4"/>
    <w:rsid w:val="006B3D4F"/>
    <w:rsid w:val="006B5CE8"/>
    <w:rsid w:val="006C52FB"/>
    <w:rsid w:val="006D06C3"/>
    <w:rsid w:val="006D09D1"/>
    <w:rsid w:val="006E557A"/>
    <w:rsid w:val="006F1AD0"/>
    <w:rsid w:val="006F745A"/>
    <w:rsid w:val="00724BB5"/>
    <w:rsid w:val="00724F08"/>
    <w:rsid w:val="00724F68"/>
    <w:rsid w:val="00747646"/>
    <w:rsid w:val="0077642E"/>
    <w:rsid w:val="007901AF"/>
    <w:rsid w:val="007A18EA"/>
    <w:rsid w:val="007B5606"/>
    <w:rsid w:val="007B6A08"/>
    <w:rsid w:val="007C524D"/>
    <w:rsid w:val="007D13AB"/>
    <w:rsid w:val="007E0A68"/>
    <w:rsid w:val="007E6588"/>
    <w:rsid w:val="007E7880"/>
    <w:rsid w:val="0081603E"/>
    <w:rsid w:val="008203BE"/>
    <w:rsid w:val="0082778F"/>
    <w:rsid w:val="0083045F"/>
    <w:rsid w:val="008327A2"/>
    <w:rsid w:val="00842E5C"/>
    <w:rsid w:val="008431ED"/>
    <w:rsid w:val="008530BF"/>
    <w:rsid w:val="008535D7"/>
    <w:rsid w:val="00877960"/>
    <w:rsid w:val="008B08E9"/>
    <w:rsid w:val="008B1416"/>
    <w:rsid w:val="008B1B3D"/>
    <w:rsid w:val="008B40CA"/>
    <w:rsid w:val="008E3F8D"/>
    <w:rsid w:val="008E67A1"/>
    <w:rsid w:val="008E6DD1"/>
    <w:rsid w:val="008E7840"/>
    <w:rsid w:val="00901A12"/>
    <w:rsid w:val="00902107"/>
    <w:rsid w:val="009153ED"/>
    <w:rsid w:val="009254DD"/>
    <w:rsid w:val="00925C8A"/>
    <w:rsid w:val="00926FD4"/>
    <w:rsid w:val="00937315"/>
    <w:rsid w:val="00952E53"/>
    <w:rsid w:val="00953644"/>
    <w:rsid w:val="0097113B"/>
    <w:rsid w:val="0097506B"/>
    <w:rsid w:val="009806E9"/>
    <w:rsid w:val="00997400"/>
    <w:rsid w:val="009A212E"/>
    <w:rsid w:val="009C0962"/>
    <w:rsid w:val="009C4554"/>
    <w:rsid w:val="009D7B1E"/>
    <w:rsid w:val="009E3BF8"/>
    <w:rsid w:val="009F2A97"/>
    <w:rsid w:val="00A0590D"/>
    <w:rsid w:val="00A2355B"/>
    <w:rsid w:val="00A512CF"/>
    <w:rsid w:val="00A57E93"/>
    <w:rsid w:val="00A80AEA"/>
    <w:rsid w:val="00A91F8F"/>
    <w:rsid w:val="00AC48DA"/>
    <w:rsid w:val="00AD0883"/>
    <w:rsid w:val="00AD56E9"/>
    <w:rsid w:val="00AF1796"/>
    <w:rsid w:val="00AF2FA1"/>
    <w:rsid w:val="00AF6227"/>
    <w:rsid w:val="00B05199"/>
    <w:rsid w:val="00B05C21"/>
    <w:rsid w:val="00B12F6E"/>
    <w:rsid w:val="00B15DA8"/>
    <w:rsid w:val="00B1677A"/>
    <w:rsid w:val="00B1736A"/>
    <w:rsid w:val="00B440D4"/>
    <w:rsid w:val="00B511F2"/>
    <w:rsid w:val="00B56858"/>
    <w:rsid w:val="00B64FCB"/>
    <w:rsid w:val="00B64FF0"/>
    <w:rsid w:val="00B7190F"/>
    <w:rsid w:val="00B7213B"/>
    <w:rsid w:val="00B84103"/>
    <w:rsid w:val="00B87244"/>
    <w:rsid w:val="00B92AAA"/>
    <w:rsid w:val="00B942D4"/>
    <w:rsid w:val="00BC5EA3"/>
    <w:rsid w:val="00BE2D6E"/>
    <w:rsid w:val="00BF7965"/>
    <w:rsid w:val="00C00A3B"/>
    <w:rsid w:val="00C12E46"/>
    <w:rsid w:val="00C25CC5"/>
    <w:rsid w:val="00C355E3"/>
    <w:rsid w:val="00C36713"/>
    <w:rsid w:val="00C36E5B"/>
    <w:rsid w:val="00C41352"/>
    <w:rsid w:val="00C63160"/>
    <w:rsid w:val="00C81A89"/>
    <w:rsid w:val="00C91AE3"/>
    <w:rsid w:val="00C933A3"/>
    <w:rsid w:val="00C979D2"/>
    <w:rsid w:val="00CA024A"/>
    <w:rsid w:val="00CB7B91"/>
    <w:rsid w:val="00CC24D0"/>
    <w:rsid w:val="00CF23AA"/>
    <w:rsid w:val="00CF4514"/>
    <w:rsid w:val="00D227B6"/>
    <w:rsid w:val="00D26BE1"/>
    <w:rsid w:val="00D37E3F"/>
    <w:rsid w:val="00D40F89"/>
    <w:rsid w:val="00D5457A"/>
    <w:rsid w:val="00D63887"/>
    <w:rsid w:val="00D65406"/>
    <w:rsid w:val="00D65FAD"/>
    <w:rsid w:val="00D75B6D"/>
    <w:rsid w:val="00D84818"/>
    <w:rsid w:val="00D9221C"/>
    <w:rsid w:val="00D937B3"/>
    <w:rsid w:val="00DA07B3"/>
    <w:rsid w:val="00DA6B3A"/>
    <w:rsid w:val="00DD6938"/>
    <w:rsid w:val="00DF2168"/>
    <w:rsid w:val="00E07BD3"/>
    <w:rsid w:val="00E10501"/>
    <w:rsid w:val="00E210F0"/>
    <w:rsid w:val="00E22584"/>
    <w:rsid w:val="00E24170"/>
    <w:rsid w:val="00E3396A"/>
    <w:rsid w:val="00E41772"/>
    <w:rsid w:val="00E52D2E"/>
    <w:rsid w:val="00E53944"/>
    <w:rsid w:val="00E5425C"/>
    <w:rsid w:val="00E61CC1"/>
    <w:rsid w:val="00E651D3"/>
    <w:rsid w:val="00E70CB3"/>
    <w:rsid w:val="00E72D00"/>
    <w:rsid w:val="00E83940"/>
    <w:rsid w:val="00E84230"/>
    <w:rsid w:val="00E960B3"/>
    <w:rsid w:val="00EA4CB8"/>
    <w:rsid w:val="00EA7B5B"/>
    <w:rsid w:val="00EB052C"/>
    <w:rsid w:val="00EC013A"/>
    <w:rsid w:val="00ED15B3"/>
    <w:rsid w:val="00ED4DDC"/>
    <w:rsid w:val="00ED5702"/>
    <w:rsid w:val="00ED69F7"/>
    <w:rsid w:val="00EE0AD8"/>
    <w:rsid w:val="00EF7AB7"/>
    <w:rsid w:val="00F22C56"/>
    <w:rsid w:val="00F30DFA"/>
    <w:rsid w:val="00F354E5"/>
    <w:rsid w:val="00F35950"/>
    <w:rsid w:val="00F42799"/>
    <w:rsid w:val="00F76918"/>
    <w:rsid w:val="00F77C7F"/>
    <w:rsid w:val="00FB6C91"/>
    <w:rsid w:val="00FB7012"/>
    <w:rsid w:val="00FC6F19"/>
    <w:rsid w:val="00FC7652"/>
    <w:rsid w:val="00FC7A22"/>
    <w:rsid w:val="00FD1E39"/>
    <w:rsid w:val="00FE2194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Налог на доходы физических лиц 501,3;100,3%</c:v>
                </c:pt>
                <c:pt idx="1">
                  <c:v>Акцизы 437,1, 98,3%</c:v>
                </c:pt>
                <c:pt idx="2">
                  <c:v>Налог на имущество физических лиц 4,4; 95,6%</c:v>
                </c:pt>
                <c:pt idx="3">
                  <c:v>Земельный налог 4,2; 76,4%</c:v>
                </c:pt>
                <c:pt idx="4">
                  <c:v>Аренда имущества 170,6; 100,4%</c:v>
                </c:pt>
                <c:pt idx="5">
                  <c:v>Госпошлина 1,6; 100%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44.8</c:v>
                </c:pt>
                <c:pt idx="1">
                  <c:v>39.1</c:v>
                </c:pt>
                <c:pt idx="2">
                  <c:v>0.4</c:v>
                </c:pt>
                <c:pt idx="3">
                  <c:v>0.4</c:v>
                </c:pt>
                <c:pt idx="4">
                  <c:v>15.2</c:v>
                </c:pt>
                <c:pt idx="5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Дотации поселениям на выравнивание уровня бюджетной обеспеченности 3355,5; 102,4%</c:v>
                </c:pt>
                <c:pt idx="1">
                  <c:v>Субвенции бюджетам поселений  на осуществление первичного воинского учета на территориях,  где отсутствует военный комиссариат 67,1; 100%</c:v>
                </c:pt>
                <c:pt idx="2">
                  <c:v>Межбюджетные трансферты на сбалансированность бюджетов поселений 1316,7;54,3%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70.8</c:v>
                </c:pt>
                <c:pt idx="1">
                  <c:v>1.4</c:v>
                </c:pt>
                <c:pt idx="2">
                  <c:v>27.8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cat>
            <c:strRef>
              <c:f>Лист1!$A$2:$A$12</c:f>
              <c:strCache>
                <c:ptCount val="11"/>
                <c:pt idx="0">
                  <c:v>Центральный аппарат 1736,99,9%</c:v>
                </c:pt>
                <c:pt idx="1">
                  <c:v>Выполнение функций органов самоуправления 704,1;100%</c:v>
                </c:pt>
                <c:pt idx="2">
                  <c:v>КСО 0,9;100%</c:v>
                </c:pt>
                <c:pt idx="3">
                  <c:v>Другие общегосударственные вопросы 107,4;100%</c:v>
                </c:pt>
                <c:pt idx="4">
                  <c:v>Национальная оборона 65,1,5;97%</c:v>
                </c:pt>
                <c:pt idx="5">
                  <c:v>Национальная экономика 566,2; 29,8%</c:v>
                </c:pt>
                <c:pt idx="6">
                  <c:v>Коммунальное  хозяйство 155,8; 99,5%</c:v>
                </c:pt>
                <c:pt idx="7">
                  <c:v>Благоустройство 276,1; 99,3%</c:v>
                </c:pt>
                <c:pt idx="8">
                  <c:v>Культура 1615,5; 100%</c:v>
                </c:pt>
                <c:pt idx="9">
                  <c:v>Национальная безопасность и правоохранительная деятельност 25,4; 84,7%</c:v>
                </c:pt>
                <c:pt idx="10">
                  <c:v>Проведение выборов и референдумов 178,6;99,9% 287,6; 100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%">
                  <c:v>0.32000000000000006</c:v>
                </c:pt>
                <c:pt idx="1">
                  <c:v>12.9</c:v>
                </c:pt>
                <c:pt idx="2">
                  <c:v>2.0000000000000004E-2</c:v>
                </c:pt>
                <c:pt idx="3">
                  <c:v>2</c:v>
                </c:pt>
                <c:pt idx="4">
                  <c:v>1.2</c:v>
                </c:pt>
                <c:pt idx="5">
                  <c:v>10.4</c:v>
                </c:pt>
                <c:pt idx="6">
                  <c:v>2.9</c:v>
                </c:pt>
                <c:pt idx="7">
                  <c:v>5.0999999999999996</c:v>
                </c:pt>
                <c:pt idx="8">
                  <c:v>29.7</c:v>
                </c:pt>
                <c:pt idx="9">
                  <c:v>0.5</c:v>
                </c:pt>
                <c:pt idx="10">
                  <c:v>3.2800000000000002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717234362072164"/>
          <c:y val="6.0592479553282161E-2"/>
          <c:w val="0.33282765637928113"/>
          <c:h val="0.8788147541533586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332D-042C-4394-92F6-4A35955C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24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Берегаево</cp:lastModifiedBy>
  <cp:revision>61</cp:revision>
  <cp:lastPrinted>2017-11-30T08:45:00Z</cp:lastPrinted>
  <dcterms:created xsi:type="dcterms:W3CDTF">2015-07-27T08:54:00Z</dcterms:created>
  <dcterms:modified xsi:type="dcterms:W3CDTF">2017-11-30T08:54:00Z</dcterms:modified>
</cp:coreProperties>
</file>