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 xml:space="preserve"> БЕРЕГАЕВСКОГО СЕЛЬСКОГО ПОСЕЛЕНИЯ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  <w:t>РАСПОРЯЖЕНИЕ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375EBB" w:rsidRPr="00375EBB" w:rsidRDefault="00375EBB" w:rsidP="00375EB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6C20A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д.2                                       </w:t>
      </w:r>
      <w:r w:rsidR="006C20A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 </w:t>
      </w: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тел. 33-1-89</w:t>
      </w:r>
    </w:p>
    <w:p w:rsidR="00375EBB" w:rsidRPr="00375EBB" w:rsidRDefault="00375EBB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.11.2014                                                                                                      </w:t>
      </w:r>
      <w:r w:rsidR="006C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C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75EBB" w:rsidRDefault="00375EBB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BB" w:rsidRPr="00375EBB" w:rsidRDefault="00375EBB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BB" w:rsidRPr="00375EBB" w:rsidRDefault="00375EBB" w:rsidP="00375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Об утверждении перечня</w:t>
      </w:r>
    </w:p>
    <w:p w:rsidR="00375EBB" w:rsidRPr="00375EBB" w:rsidRDefault="00375EBB" w:rsidP="00375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муниципальных услуг</w:t>
      </w:r>
    </w:p>
    <w:p w:rsidR="00375EBB" w:rsidRDefault="00375EBB" w:rsidP="00375E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BB" w:rsidRDefault="00375EBB" w:rsidP="00375E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Во исполнение статьи 20 Федерального закона от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375EBB">
        <w:rPr>
          <w:rFonts w:ascii="Times New Roman" w:eastAsia="Calibri" w:hAnsi="Times New Roman" w:cs="Times New Roman"/>
          <w:sz w:val="24"/>
          <w:szCs w:val="24"/>
        </w:rPr>
        <w:t>2010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375EBB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пункта 8 распоряжения Администрации Томской области от 10.06.2010 № 494-ра «О мерах по созданию и ведению реестра государственных услуг (функций) Томской области», постановления Администрации Тегульдетского района от 26.08.2011 № 207 «Об утверждении перечня муниципальных услуг, предоставляемых органами местного самоуправления»</w:t>
      </w:r>
      <w:r w:rsidR="00F75D3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75D3D" w:rsidRPr="00375EBB" w:rsidRDefault="00F75D3D" w:rsidP="00375E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F75D3D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СЧИТАЮ НЕОБХОДИМЫМ:</w:t>
      </w:r>
    </w:p>
    <w:p w:rsidR="00375EBB" w:rsidRPr="00375EBB" w:rsidRDefault="00375EBB" w:rsidP="00375E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EBB" w:rsidRDefault="00375EBB" w:rsidP="00F75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1. Утвердить перечень муниципальных услуг, предоставляемых Администрацией Берегаевского сельского поселения согласно приложению.</w:t>
      </w:r>
    </w:p>
    <w:p w:rsidR="00F75D3D" w:rsidRDefault="00F75D3D" w:rsidP="00F75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Считать утратившим силу распоряжение от 18.02.2013 №2 «</w:t>
      </w:r>
      <w:r w:rsidRPr="00F75D3D">
        <w:rPr>
          <w:rFonts w:ascii="Times New Roman" w:eastAsia="Calibri" w:hAnsi="Times New Roman" w:cs="Times New Roman"/>
          <w:sz w:val="24"/>
          <w:szCs w:val="24"/>
        </w:rPr>
        <w:t>Об утверждении перечня муниципальных услуг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75D3D" w:rsidRPr="00F75D3D" w:rsidRDefault="00F75D3D" w:rsidP="00F75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75EBB" w:rsidRPr="00375EBB">
        <w:rPr>
          <w:rFonts w:ascii="Times New Roman" w:eastAsia="Calibri" w:hAnsi="Times New Roman" w:cs="Times New Roman"/>
          <w:sz w:val="24"/>
          <w:szCs w:val="24"/>
          <w:lang/>
        </w:rPr>
        <w:t xml:space="preserve">. </w:t>
      </w:r>
      <w:bookmarkStart w:id="0" w:name="_Hlk388972383"/>
      <w:bookmarkStart w:id="1" w:name="_Hlk389044861"/>
      <w:r w:rsidRPr="00F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beregaevo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tomsk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End w:id="0"/>
      <w:bookmarkEnd w:id="1"/>
    </w:p>
    <w:p w:rsidR="00375EBB" w:rsidRPr="00375EBB" w:rsidRDefault="00F75D3D" w:rsidP="00F75D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>. Контроль исполнени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 настоящего распоряжения оставляю за собой.</w:t>
      </w:r>
    </w:p>
    <w:p w:rsidR="00375EBB" w:rsidRPr="00375EBB" w:rsidRDefault="00375EBB" w:rsidP="00F75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 xml:space="preserve">Глава поселения                                         </w:t>
      </w:r>
      <w:r w:rsidR="00CE45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375EBB">
        <w:rPr>
          <w:rFonts w:ascii="Times New Roman" w:eastAsia="Calibri" w:hAnsi="Times New Roman" w:cs="Times New Roman"/>
          <w:sz w:val="24"/>
          <w:szCs w:val="24"/>
        </w:rPr>
        <w:t>А.Н. Санько</w:t>
      </w: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D3D" w:rsidRPr="00375EBB" w:rsidRDefault="00F75D3D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Г.А. Васенева</w:t>
      </w: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33-189</w:t>
      </w: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D3D" w:rsidRPr="00F75D3D" w:rsidRDefault="00F75D3D" w:rsidP="00F75D3D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02 – 04</w:t>
      </w:r>
    </w:p>
    <w:p w:rsidR="00F75D3D" w:rsidRPr="00F75D3D" w:rsidRDefault="00F75D3D" w:rsidP="00F75D3D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5D3D" w:rsidRPr="00F75D3D" w:rsidRDefault="00F75D3D" w:rsidP="00F75D3D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 Г.А. Васенева</w:t>
      </w: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«___»______________ </w:t>
      </w: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2014 г.</w:t>
      </w: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375EBB" w:rsidRPr="00375EBB" w:rsidSect="00375EBB">
          <w:headerReference w:type="default" r:id="rId6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t>к распоряжению Администрации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Берегаевского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t>от 1</w:t>
      </w:r>
      <w:r w:rsidR="00F75D3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75D3D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F75D3D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 № 2</w:t>
      </w:r>
      <w:r w:rsidR="00F75D3D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5EB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Перечень муниципальных услуг, 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5EB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предоставляемых Администрацией </w:t>
      </w:r>
      <w:r w:rsidRPr="00375EBB">
        <w:rPr>
          <w:rFonts w:ascii="Times New Roman" w:eastAsia="Calibri" w:hAnsi="Times New Roman" w:cs="Times New Roman"/>
          <w:b/>
          <w:sz w:val="26"/>
          <w:szCs w:val="26"/>
        </w:rPr>
        <w:t>Берегаевского</w:t>
      </w:r>
      <w:r w:rsidRPr="00375EB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сельского поселения.</w:t>
      </w: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979"/>
        <w:gridCol w:w="2977"/>
        <w:gridCol w:w="3118"/>
      </w:tblGrid>
      <w:tr w:rsidR="00375EBB" w:rsidRPr="00375EBB" w:rsidTr="0066751F">
        <w:trPr>
          <w:trHeight w:val="850"/>
        </w:trPr>
        <w:tc>
          <w:tcPr>
            <w:tcW w:w="673" w:type="dxa"/>
            <w:shd w:val="clear" w:color="auto" w:fill="auto"/>
          </w:tcPr>
          <w:p w:rsidR="00375EBB" w:rsidRPr="00375EBB" w:rsidRDefault="00375EBB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375EBB" w:rsidRPr="00375EBB" w:rsidRDefault="00375EBB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79" w:type="dxa"/>
            <w:shd w:val="clear" w:color="auto" w:fill="auto"/>
          </w:tcPr>
          <w:p w:rsidR="00375EBB" w:rsidRPr="00375EBB" w:rsidRDefault="00375EBB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75EBB" w:rsidRPr="00375EBB" w:rsidRDefault="00375EBB" w:rsidP="00375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 (ФИО, контактный</w:t>
            </w:r>
          </w:p>
          <w:p w:rsidR="00375EBB" w:rsidRPr="00375EBB" w:rsidRDefault="00375EBB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телефон, e-mail</w:t>
            </w:r>
          </w:p>
        </w:tc>
        <w:tc>
          <w:tcPr>
            <w:tcW w:w="3118" w:type="dxa"/>
            <w:shd w:val="clear" w:color="auto" w:fill="auto"/>
          </w:tcPr>
          <w:p w:rsidR="00375EBB" w:rsidRPr="00375EBB" w:rsidRDefault="00375EBB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административного регламента (указать реквизиты)</w:t>
            </w:r>
          </w:p>
        </w:tc>
      </w:tr>
      <w:tr w:rsidR="00375EBB" w:rsidRPr="00375EBB" w:rsidTr="00740C11">
        <w:trPr>
          <w:trHeight w:val="1947"/>
        </w:trPr>
        <w:tc>
          <w:tcPr>
            <w:tcW w:w="673" w:type="dxa"/>
            <w:shd w:val="clear" w:color="auto" w:fill="auto"/>
          </w:tcPr>
          <w:p w:rsidR="00375EBB" w:rsidRPr="00375EBB" w:rsidRDefault="00375EBB" w:rsidP="00375E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F75D3D" w:rsidRPr="00F75D3D" w:rsidRDefault="00F75D3D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Выдача документов (единого жилищного</w:t>
            </w:r>
            <w:r w:rsidR="006A5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75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документа, копии финансово-лицевого счета, </w:t>
            </w:r>
          </w:p>
          <w:p w:rsidR="00375EBB" w:rsidRPr="00375EBB" w:rsidRDefault="00F75D3D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выписки из домой книги, карточки учета)</w:t>
            </w:r>
          </w:p>
        </w:tc>
        <w:tc>
          <w:tcPr>
            <w:tcW w:w="2977" w:type="dxa"/>
            <w:shd w:val="clear" w:color="auto" w:fill="auto"/>
          </w:tcPr>
          <w:p w:rsidR="00021D18" w:rsidRDefault="00021D18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Васенева Галина Александровна,</w:t>
            </w:r>
          </w:p>
          <w:p w:rsidR="00021D18" w:rsidRDefault="00021D18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375EBB" w:rsidRPr="00375EBB" w:rsidRDefault="00375EBB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Коновальчик Надежда Николаевна</w:t>
            </w:r>
          </w:p>
          <w:p w:rsidR="00375EBB" w:rsidRPr="00375EBB" w:rsidRDefault="00375EBB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Администратор </w:t>
            </w:r>
            <w:r w:rsid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п.Берегаево</w:t>
            </w:r>
          </w:p>
          <w:p w:rsidR="00375EBB" w:rsidRPr="00375EBB" w:rsidRDefault="0016517B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="00375EBB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75EBB" w:rsidRPr="00375EBB" w:rsidRDefault="00375EBB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375EBB" w:rsidRPr="00375EBB" w:rsidRDefault="00021D18" w:rsidP="00021D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021D18" w:rsidRPr="00375EBB" w:rsidTr="00740C11">
        <w:trPr>
          <w:trHeight w:val="1846"/>
        </w:trPr>
        <w:tc>
          <w:tcPr>
            <w:tcW w:w="673" w:type="dxa"/>
            <w:shd w:val="clear" w:color="auto" w:fill="auto"/>
          </w:tcPr>
          <w:p w:rsidR="00021D18" w:rsidRPr="00375EBB" w:rsidRDefault="00021D18" w:rsidP="00375E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021D18" w:rsidRPr="00F75D3D" w:rsidRDefault="00021D18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1D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выписок из похозяйственной книги</w:t>
            </w:r>
          </w:p>
        </w:tc>
        <w:tc>
          <w:tcPr>
            <w:tcW w:w="2977" w:type="dxa"/>
            <w:shd w:val="clear" w:color="auto" w:fill="auto"/>
          </w:tcPr>
          <w:p w:rsidR="00021D18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Васенева Галина Александровна,</w:t>
            </w:r>
          </w:p>
          <w:p w:rsidR="00021D18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021D18" w:rsidRPr="00375EBB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Коновальчик Надежда Николаевна</w:t>
            </w:r>
          </w:p>
          <w:p w:rsidR="00021D18" w:rsidRPr="00375EBB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Администратор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п.Берегаево</w:t>
            </w:r>
          </w:p>
          <w:p w:rsidR="00021D18" w:rsidRPr="00375EBB" w:rsidRDefault="0016517B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="00021D18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1D18" w:rsidRPr="00375EBB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021D18" w:rsidRPr="00375EBB" w:rsidRDefault="00021D18" w:rsidP="00021D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6751F" w:rsidRPr="00375EBB" w:rsidTr="00740C11">
        <w:trPr>
          <w:trHeight w:val="1264"/>
        </w:trPr>
        <w:tc>
          <w:tcPr>
            <w:tcW w:w="673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66751F" w:rsidRPr="00375EBB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жилого помещения муниципального</w:t>
            </w:r>
            <w:r w:rsidR="006A5A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специализированного жилищного фонда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9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6751F" w:rsidRPr="00375EBB" w:rsidTr="00740C11">
        <w:trPr>
          <w:trHeight w:val="1268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66751F" w:rsidRPr="00021D18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Присвоение адреса объекту недвижимости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0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6751F" w:rsidRPr="00375EBB" w:rsidTr="00740C11">
        <w:trPr>
          <w:trHeight w:val="1258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Выдача, продление, внесение изменений</w:t>
            </w:r>
            <w:r w:rsidR="004A56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разрешения на строительство и реконструкцию</w:t>
            </w:r>
            <w:r w:rsidR="00D111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объектов капитального строительства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1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6751F" w:rsidRPr="00375EBB" w:rsidTr="00740C11">
        <w:trPr>
          <w:trHeight w:val="1320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 разрешений о переводе или об отказе в</w:t>
            </w:r>
            <w:r w:rsidR="004A56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переводе жилого помещения в нежилое или</w:t>
            </w:r>
            <w:r w:rsidR="004A56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нежилого помещения в жилое помещение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2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6751F" w:rsidRPr="00375EBB" w:rsidTr="00740C11">
        <w:trPr>
          <w:trHeight w:val="1523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разрешения на отклонение от</w:t>
            </w:r>
            <w:r w:rsidR="006A5A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предельных параметров</w:t>
            </w:r>
            <w:r w:rsidR="006A5A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разрешенного строительства,</w:t>
            </w:r>
            <w:r w:rsidR="004A56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реконструкции объектов капитального строительства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3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66751F" w:rsidRPr="00375EBB" w:rsidTr="00740C11">
        <w:trPr>
          <w:trHeight w:val="1407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информации об очередности</w:t>
            </w:r>
            <w:r w:rsidR="006A5A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предоставления жилых помещений на условиях</w:t>
            </w:r>
            <w:r w:rsidR="006A5A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социального найма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4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6751F" w:rsidRPr="00375EBB" w:rsidTr="00740C11">
        <w:trPr>
          <w:trHeight w:val="1270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Согласование вырубки деревьев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5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66751F" w:rsidRPr="00375EBB" w:rsidTr="00740C11">
        <w:trPr>
          <w:trHeight w:val="1132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 ордера на производство земляных работ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6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6751F" w:rsidRPr="00375EBB" w:rsidTr="0066751F">
        <w:trPr>
          <w:trHeight w:val="2136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 заявлений и принятие решений о</w:t>
            </w:r>
            <w:r w:rsidR="006A5A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предоставлении физическим или юридическим</w:t>
            </w:r>
            <w:r w:rsidR="00F814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лицам муниципального имущества, находящегося</w:t>
            </w:r>
            <w:r w:rsidR="00F814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казне муниципального образования, в аренду,</w:t>
            </w:r>
            <w:r w:rsidR="00F814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безвозмездное пользование (кроме земельных участков)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7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66751F" w:rsidRPr="00375EBB" w:rsidTr="00740C11">
        <w:trPr>
          <w:trHeight w:val="1242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в аренду (собственность)</w:t>
            </w:r>
            <w:r w:rsidR="00F814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имущества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8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6751F" w:rsidRPr="00375EBB" w:rsidTr="00740C11">
        <w:trPr>
          <w:trHeight w:val="1132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разрешения на ввод объектов</w:t>
            </w:r>
            <w:r w:rsidR="00F814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капитального строительства в эксплуатацию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9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66751F" w:rsidRPr="00375EBB" w:rsidTr="00740C11">
        <w:trPr>
          <w:trHeight w:val="1248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Прием заявлений, документов, а также постановка</w:t>
            </w:r>
            <w:r w:rsidR="00F814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граждан на учет в качестве нуждающихся в жилых помещениях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0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66751F" w:rsidRPr="00375EBB" w:rsidTr="00740C11">
        <w:trPr>
          <w:trHeight w:val="1265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документов о согласовании переустройства</w:t>
            </w:r>
            <w:r w:rsidR="00CE45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 (или) перепланировки жилого помещения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1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6751F" w:rsidRPr="00375EBB" w:rsidTr="00740C11">
        <w:trPr>
          <w:trHeight w:val="1256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градостроительного плана</w:t>
            </w:r>
            <w:r w:rsidR="00F814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2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740C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740C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740C11" w:rsidRPr="00375EBB" w:rsidTr="00740C11">
        <w:trPr>
          <w:trHeight w:val="1132"/>
        </w:trPr>
        <w:tc>
          <w:tcPr>
            <w:tcW w:w="673" w:type="dxa"/>
            <w:shd w:val="clear" w:color="auto" w:fill="auto"/>
          </w:tcPr>
          <w:p w:rsidR="00740C11" w:rsidRDefault="00740C11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9" w:type="dxa"/>
            <w:shd w:val="clear" w:color="auto" w:fill="auto"/>
          </w:tcPr>
          <w:p w:rsidR="00740C11" w:rsidRPr="0066751F" w:rsidRDefault="00740C11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разрешения на строительство объекта</w:t>
            </w:r>
            <w:r w:rsidR="00F814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индивидуального жилищного строительства</w:t>
            </w:r>
          </w:p>
        </w:tc>
        <w:tc>
          <w:tcPr>
            <w:tcW w:w="2977" w:type="dxa"/>
            <w:shd w:val="clear" w:color="auto" w:fill="auto"/>
          </w:tcPr>
          <w:p w:rsidR="00740C11" w:rsidRPr="00375EBB" w:rsidRDefault="00740C11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740C11" w:rsidRPr="00375EBB" w:rsidRDefault="00740C11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740C11" w:rsidRPr="00375EBB" w:rsidRDefault="00740C11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3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40C11" w:rsidRPr="00375EBB" w:rsidRDefault="00740C11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740C11" w:rsidRPr="00375EBB" w:rsidRDefault="00740C11" w:rsidP="00740C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40C11" w:rsidRPr="00375EBB" w:rsidTr="00740C11">
        <w:trPr>
          <w:trHeight w:val="1691"/>
        </w:trPr>
        <w:tc>
          <w:tcPr>
            <w:tcW w:w="673" w:type="dxa"/>
            <w:shd w:val="clear" w:color="auto" w:fill="auto"/>
          </w:tcPr>
          <w:p w:rsidR="00740C11" w:rsidRDefault="00740C11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979" w:type="dxa"/>
            <w:shd w:val="clear" w:color="auto" w:fill="auto"/>
          </w:tcPr>
          <w:p w:rsidR="00740C11" w:rsidRPr="00740C11" w:rsidRDefault="00740C11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Признание жилых помещений муниципального</w:t>
            </w:r>
            <w:r w:rsidR="00F814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жилищного фонда непригодными для проживанияи многоквартирного дома аварийным и подлежащим</w:t>
            </w:r>
            <w:r w:rsidR="004A56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сносу или реконструкции</w:t>
            </w:r>
          </w:p>
        </w:tc>
        <w:tc>
          <w:tcPr>
            <w:tcW w:w="2977" w:type="dxa"/>
            <w:shd w:val="clear" w:color="auto" w:fill="auto"/>
          </w:tcPr>
          <w:p w:rsidR="00740C11" w:rsidRPr="00375EBB" w:rsidRDefault="00740C11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740C11" w:rsidRPr="00375EBB" w:rsidRDefault="00740C11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740C11" w:rsidRPr="00375EBB" w:rsidRDefault="00740C11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4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40C11" w:rsidRPr="00375EBB" w:rsidRDefault="00740C11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740C11" w:rsidRPr="00375EBB" w:rsidRDefault="00740C11" w:rsidP="00740C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40C11" w:rsidRPr="00375EBB" w:rsidTr="00740C11">
        <w:trPr>
          <w:trHeight w:val="1290"/>
        </w:trPr>
        <w:tc>
          <w:tcPr>
            <w:tcW w:w="673" w:type="dxa"/>
            <w:shd w:val="clear" w:color="auto" w:fill="auto"/>
          </w:tcPr>
          <w:p w:rsidR="00740C11" w:rsidRDefault="00740C11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9" w:type="dxa"/>
            <w:shd w:val="clear" w:color="auto" w:fill="auto"/>
          </w:tcPr>
          <w:p w:rsidR="00740C11" w:rsidRPr="00740C11" w:rsidRDefault="00740C11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Выдача, продление, внесение изменений</w:t>
            </w:r>
            <w:r w:rsidR="004A56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разрешения на строительство и реконструкцию</w:t>
            </w:r>
            <w:r w:rsidR="004A56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объектов капитального строительства</w:t>
            </w:r>
          </w:p>
        </w:tc>
        <w:tc>
          <w:tcPr>
            <w:tcW w:w="2977" w:type="dxa"/>
            <w:shd w:val="clear" w:color="auto" w:fill="auto"/>
          </w:tcPr>
          <w:p w:rsidR="00740C11" w:rsidRPr="00375EBB" w:rsidRDefault="00740C11" w:rsidP="008D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740C11" w:rsidRPr="00375EBB" w:rsidRDefault="00740C11" w:rsidP="008D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740C11" w:rsidRPr="00375EBB" w:rsidRDefault="00740C11" w:rsidP="008D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5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40C11" w:rsidRPr="00375EBB" w:rsidRDefault="00740C11" w:rsidP="008D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740C11" w:rsidRPr="00375EBB" w:rsidRDefault="00740C11" w:rsidP="00740C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740C11" w:rsidRPr="00375EBB" w:rsidTr="00740C11">
        <w:trPr>
          <w:trHeight w:val="1196"/>
        </w:trPr>
        <w:tc>
          <w:tcPr>
            <w:tcW w:w="673" w:type="dxa"/>
            <w:shd w:val="clear" w:color="auto" w:fill="auto"/>
          </w:tcPr>
          <w:p w:rsidR="00740C11" w:rsidRDefault="00740C11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9" w:type="dxa"/>
            <w:shd w:val="clear" w:color="auto" w:fill="auto"/>
          </w:tcPr>
          <w:p w:rsidR="00740C11" w:rsidRPr="00740C11" w:rsidRDefault="00740C11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Предоставление  малоимущим  гражданам</w:t>
            </w:r>
            <w:r w:rsidR="004A56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 договорам социального найма жилых</w:t>
            </w:r>
            <w:r w:rsidR="004A56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помещений муниципального жилищного фонда</w:t>
            </w:r>
          </w:p>
        </w:tc>
        <w:tc>
          <w:tcPr>
            <w:tcW w:w="2977" w:type="dxa"/>
            <w:shd w:val="clear" w:color="auto" w:fill="auto"/>
          </w:tcPr>
          <w:p w:rsidR="00740C11" w:rsidRPr="00375EBB" w:rsidRDefault="00740C11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740C11" w:rsidRPr="00375EBB" w:rsidRDefault="00740C11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740C11" w:rsidRPr="00375EBB" w:rsidRDefault="00740C11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6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40C11" w:rsidRPr="00375EBB" w:rsidRDefault="00740C11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740C11" w:rsidRPr="00375EBB" w:rsidRDefault="00740C11" w:rsidP="00740C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</w:tbl>
    <w:p w:rsidR="00A933C0" w:rsidRDefault="00A933C0"/>
    <w:sectPr w:rsidR="00A933C0" w:rsidSect="00375EBB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3DA" w:rsidRDefault="006873DA" w:rsidP="00740C11">
      <w:pPr>
        <w:spacing w:after="0" w:line="240" w:lineRule="auto"/>
      </w:pPr>
      <w:r>
        <w:separator/>
      </w:r>
    </w:p>
  </w:endnote>
  <w:endnote w:type="continuationSeparator" w:id="1">
    <w:p w:rsidR="006873DA" w:rsidRDefault="006873DA" w:rsidP="007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3DA" w:rsidRDefault="006873DA" w:rsidP="00740C11">
      <w:pPr>
        <w:spacing w:after="0" w:line="240" w:lineRule="auto"/>
      </w:pPr>
      <w:r>
        <w:separator/>
      </w:r>
    </w:p>
  </w:footnote>
  <w:footnote w:type="continuationSeparator" w:id="1">
    <w:p w:rsidR="006873DA" w:rsidRDefault="006873DA" w:rsidP="007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333036"/>
      <w:docPartObj>
        <w:docPartGallery w:val="Page Numbers (Top of Page)"/>
        <w:docPartUnique/>
      </w:docPartObj>
    </w:sdtPr>
    <w:sdtContent>
      <w:p w:rsidR="00740C11" w:rsidRDefault="0016517B">
        <w:pPr>
          <w:pStyle w:val="a5"/>
          <w:jc w:val="center"/>
        </w:pPr>
        <w:r>
          <w:fldChar w:fldCharType="begin"/>
        </w:r>
        <w:r w:rsidR="00740C11">
          <w:instrText>PAGE   \* MERGEFORMAT</w:instrText>
        </w:r>
        <w:r>
          <w:fldChar w:fldCharType="separate"/>
        </w:r>
        <w:r w:rsidR="006C20A9">
          <w:rPr>
            <w:noProof/>
          </w:rPr>
          <w:t>1</w:t>
        </w:r>
        <w:r>
          <w:fldChar w:fldCharType="end"/>
        </w:r>
      </w:p>
    </w:sdtContent>
  </w:sdt>
  <w:p w:rsidR="00740C11" w:rsidRDefault="00740C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ABD"/>
    <w:rsid w:val="00021D18"/>
    <w:rsid w:val="0016517B"/>
    <w:rsid w:val="00366ABD"/>
    <w:rsid w:val="00375EBB"/>
    <w:rsid w:val="004A56A1"/>
    <w:rsid w:val="0066751F"/>
    <w:rsid w:val="006873DA"/>
    <w:rsid w:val="006A5AE9"/>
    <w:rsid w:val="006C20A9"/>
    <w:rsid w:val="00740C11"/>
    <w:rsid w:val="00A933C0"/>
    <w:rsid w:val="00AE5E13"/>
    <w:rsid w:val="00BF1559"/>
    <w:rsid w:val="00CE45DC"/>
    <w:rsid w:val="00D11198"/>
    <w:rsid w:val="00F75D3D"/>
    <w:rsid w:val="00F8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11"/>
  </w:style>
  <w:style w:type="paragraph" w:styleId="a7">
    <w:name w:val="footer"/>
    <w:basedOn w:val="a"/>
    <w:link w:val="a8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11"/>
  </w:style>
  <w:style w:type="paragraph" w:styleId="a7">
    <w:name w:val="footer"/>
    <w:basedOn w:val="a"/>
    <w:link w:val="a8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gsp@tomsk.gov.ru" TargetMode="External"/><Relationship Id="rId13" Type="http://schemas.openxmlformats.org/officeDocument/2006/relationships/hyperlink" Target="mailto:beregsp@tomsk.gov.ru" TargetMode="External"/><Relationship Id="rId18" Type="http://schemas.openxmlformats.org/officeDocument/2006/relationships/hyperlink" Target="mailto:beregsp@tomsk.gov.ru" TargetMode="External"/><Relationship Id="rId26" Type="http://schemas.openxmlformats.org/officeDocument/2006/relationships/hyperlink" Target="mailto:beregsp@tomsk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eregsp@tomsk.gov.ru" TargetMode="External"/><Relationship Id="rId7" Type="http://schemas.openxmlformats.org/officeDocument/2006/relationships/hyperlink" Target="mailto:beregsp@tomsk.gov.ru" TargetMode="External"/><Relationship Id="rId12" Type="http://schemas.openxmlformats.org/officeDocument/2006/relationships/hyperlink" Target="mailto:beregsp@tomsk.gov.ru" TargetMode="External"/><Relationship Id="rId17" Type="http://schemas.openxmlformats.org/officeDocument/2006/relationships/hyperlink" Target="mailto:beregsp@tomsk.gov.ru" TargetMode="External"/><Relationship Id="rId25" Type="http://schemas.openxmlformats.org/officeDocument/2006/relationships/hyperlink" Target="mailto:beregsp@tomsk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regsp@tomsk.gov.ru" TargetMode="External"/><Relationship Id="rId20" Type="http://schemas.openxmlformats.org/officeDocument/2006/relationships/hyperlink" Target="mailto:beregsp@tomsk.gov.ru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beregsp@tomsk.gov.ru" TargetMode="External"/><Relationship Id="rId24" Type="http://schemas.openxmlformats.org/officeDocument/2006/relationships/hyperlink" Target="mailto:beregsp@tomsk.gov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eregsp@tomsk.gov.ru" TargetMode="External"/><Relationship Id="rId23" Type="http://schemas.openxmlformats.org/officeDocument/2006/relationships/hyperlink" Target="mailto:beregsp@tomsk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eregsp@tomsk.gov.ru" TargetMode="External"/><Relationship Id="rId19" Type="http://schemas.openxmlformats.org/officeDocument/2006/relationships/hyperlink" Target="mailto:beregsp@tomsk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regsp@tomsk.gov.ru" TargetMode="External"/><Relationship Id="rId14" Type="http://schemas.openxmlformats.org/officeDocument/2006/relationships/hyperlink" Target="mailto:beregsp@tomsk.gov.ru" TargetMode="External"/><Relationship Id="rId22" Type="http://schemas.openxmlformats.org/officeDocument/2006/relationships/hyperlink" Target="mailto:beregsp@tomsk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4</cp:revision>
  <cp:lastPrinted>2014-11-12T08:19:00Z</cp:lastPrinted>
  <dcterms:created xsi:type="dcterms:W3CDTF">2014-11-12T05:42:00Z</dcterms:created>
  <dcterms:modified xsi:type="dcterms:W3CDTF">2014-11-12T08:19:00Z</dcterms:modified>
</cp:coreProperties>
</file>