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97425" w:rsidRDefault="008954BD" w:rsidP="00114B74">
      <w:pPr>
        <w:jc w:val="center"/>
        <w:rPr>
          <w:b/>
          <w:sz w:val="28"/>
          <w:szCs w:val="28"/>
        </w:rPr>
      </w:pPr>
      <w:r w:rsidRPr="00E97425">
        <w:rPr>
          <w:b/>
          <w:sz w:val="28"/>
          <w:szCs w:val="28"/>
        </w:rPr>
        <w:t>ТОМСКАЯ</w:t>
      </w:r>
      <w:r w:rsidR="00F51737" w:rsidRPr="00E97425">
        <w:rPr>
          <w:b/>
          <w:sz w:val="28"/>
          <w:szCs w:val="28"/>
        </w:rPr>
        <w:t xml:space="preserve"> </w:t>
      </w:r>
      <w:r w:rsidRPr="00E97425">
        <w:rPr>
          <w:b/>
          <w:sz w:val="28"/>
          <w:szCs w:val="28"/>
        </w:rPr>
        <w:t xml:space="preserve"> ОБЛАСТЬ</w:t>
      </w:r>
    </w:p>
    <w:p w:rsidR="008954BD" w:rsidRPr="00E97425" w:rsidRDefault="006C7168" w:rsidP="00114B74">
      <w:pPr>
        <w:ind w:left="-284" w:firstLine="284"/>
        <w:jc w:val="center"/>
        <w:rPr>
          <w:b/>
          <w:sz w:val="28"/>
          <w:szCs w:val="28"/>
        </w:rPr>
      </w:pPr>
      <w:r w:rsidRPr="00E97425">
        <w:rPr>
          <w:b/>
          <w:sz w:val="28"/>
          <w:szCs w:val="28"/>
        </w:rPr>
        <w:t>ТЕГУЛЬДЕТСКИЙ</w:t>
      </w:r>
      <w:r w:rsidR="00276F19" w:rsidRPr="00E97425">
        <w:rPr>
          <w:b/>
          <w:sz w:val="28"/>
          <w:szCs w:val="28"/>
        </w:rPr>
        <w:t xml:space="preserve"> </w:t>
      </w:r>
      <w:r w:rsidR="008954BD" w:rsidRPr="00E97425">
        <w:rPr>
          <w:b/>
          <w:sz w:val="28"/>
          <w:szCs w:val="28"/>
        </w:rPr>
        <w:t xml:space="preserve"> РАЙОН</w:t>
      </w:r>
    </w:p>
    <w:p w:rsidR="008954BD" w:rsidRPr="00E97425" w:rsidRDefault="008954BD" w:rsidP="00114B74">
      <w:pPr>
        <w:jc w:val="center"/>
        <w:rPr>
          <w:b/>
          <w:sz w:val="28"/>
          <w:szCs w:val="28"/>
        </w:rPr>
      </w:pPr>
      <w:r w:rsidRPr="00E97425">
        <w:rPr>
          <w:b/>
          <w:sz w:val="28"/>
          <w:szCs w:val="28"/>
        </w:rPr>
        <w:t xml:space="preserve">Муниципальное образование </w:t>
      </w:r>
      <w:r w:rsidR="006C7168" w:rsidRPr="00E97425">
        <w:rPr>
          <w:b/>
          <w:sz w:val="28"/>
          <w:szCs w:val="28"/>
        </w:rPr>
        <w:t>Берегаевское</w:t>
      </w:r>
      <w:r w:rsidRPr="00E97425">
        <w:rPr>
          <w:b/>
          <w:sz w:val="28"/>
          <w:szCs w:val="28"/>
        </w:rPr>
        <w:t xml:space="preserve"> сельское поселение</w:t>
      </w:r>
    </w:p>
    <w:p w:rsidR="008954BD" w:rsidRPr="00D933D9" w:rsidRDefault="008954BD" w:rsidP="00114B74">
      <w:pPr>
        <w:jc w:val="center"/>
        <w:rPr>
          <w:sz w:val="20"/>
          <w:szCs w:val="20"/>
        </w:rPr>
      </w:pPr>
    </w:p>
    <w:p w:rsidR="008954BD" w:rsidRPr="00D933D9" w:rsidRDefault="008954BD" w:rsidP="00114B74">
      <w:pPr>
        <w:jc w:val="center"/>
        <w:rPr>
          <w:sz w:val="20"/>
          <w:szCs w:val="20"/>
        </w:rPr>
      </w:pPr>
    </w:p>
    <w:p w:rsidR="006F7B19" w:rsidRPr="00D933D9" w:rsidRDefault="00B149E5" w:rsidP="00114B74">
      <w:pPr>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0334C09F" wp14:editId="19CE521B">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8954BD" w:rsidRPr="00E97425" w:rsidRDefault="008954BD" w:rsidP="00114B74">
      <w:pPr>
        <w:jc w:val="center"/>
        <w:rPr>
          <w:sz w:val="28"/>
          <w:szCs w:val="28"/>
        </w:rPr>
      </w:pPr>
      <w:r w:rsidRPr="00E97425">
        <w:rPr>
          <w:sz w:val="28"/>
          <w:szCs w:val="28"/>
        </w:rPr>
        <w:t>ИНФОРМАЦИОННЫЙ БЮЛЛЕТЕНЬ</w:t>
      </w:r>
    </w:p>
    <w:p w:rsidR="008954BD" w:rsidRPr="00D933D9" w:rsidRDefault="008954BD" w:rsidP="00114B74">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114B74">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114B74">
      <w:pPr>
        <w:jc w:val="center"/>
        <w:rPr>
          <w:sz w:val="20"/>
          <w:szCs w:val="20"/>
        </w:rPr>
      </w:pPr>
      <w:r w:rsidRPr="00D933D9">
        <w:rPr>
          <w:sz w:val="20"/>
          <w:szCs w:val="20"/>
        </w:rPr>
        <w:t>и иной официальной информации</w:t>
      </w:r>
    </w:p>
    <w:p w:rsidR="008954BD" w:rsidRPr="00D933D9" w:rsidRDefault="00E97425" w:rsidP="00114B74">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1B308E16" wp14:editId="30C795EB">
                <wp:simplePos x="0" y="0"/>
                <wp:positionH relativeFrom="column">
                  <wp:posOffset>-392430</wp:posOffset>
                </wp:positionH>
                <wp:positionV relativeFrom="paragraph">
                  <wp:posOffset>125095</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9.85pt" to="497.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" strokeweight="6pt">
                <v:stroke linestyle="thickBetweenThin"/>
              </v:line>
            </w:pict>
          </mc:Fallback>
        </mc:AlternateContent>
      </w:r>
    </w:p>
    <w:p w:rsidR="008954BD" w:rsidRPr="00D933D9" w:rsidRDefault="002B68E9" w:rsidP="00114B74">
      <w:pPr>
        <w:jc w:val="center"/>
        <w:rPr>
          <w:sz w:val="20"/>
          <w:szCs w:val="20"/>
        </w:rPr>
      </w:pPr>
      <w:r w:rsidRPr="00D933D9">
        <w:rPr>
          <w:noProof/>
          <w:sz w:val="20"/>
          <w:szCs w:val="20"/>
        </w:rPr>
        <mc:AlternateContent>
          <mc:Choice Requires="wps">
            <w:drawing>
              <wp:anchor distT="0" distB="0" distL="114300" distR="114300" simplePos="0" relativeHeight="251658752" behindDoc="0" locked="0" layoutInCell="1" allowOverlap="1" wp14:anchorId="73CF2D7D" wp14:editId="6E10FB6F">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092" w:rsidRDefault="00814583" w:rsidP="008954BD">
                            <w:pPr>
                              <w:jc w:val="center"/>
                            </w:pPr>
                            <w:r>
                              <w:rPr>
                                <w:b/>
                              </w:rPr>
                              <w:t>01</w:t>
                            </w:r>
                            <w:r w:rsidR="00BB731B">
                              <w:rPr>
                                <w:b/>
                              </w:rPr>
                              <w:t>.</w:t>
                            </w:r>
                            <w:r>
                              <w:rPr>
                                <w:b/>
                              </w:rPr>
                              <w:t>10</w:t>
                            </w:r>
                            <w:r w:rsidR="00407092">
                              <w:rPr>
                                <w:b/>
                              </w:rPr>
                              <w:t>.2021 г</w:t>
                            </w:r>
                            <w:r w:rsidR="00407092">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407092" w:rsidRDefault="00814583" w:rsidP="008954BD">
                      <w:pPr>
                        <w:jc w:val="center"/>
                      </w:pPr>
                      <w:r>
                        <w:rPr>
                          <w:b/>
                        </w:rPr>
                        <w:t>01</w:t>
                      </w:r>
                      <w:r w:rsidR="00BB731B">
                        <w:rPr>
                          <w:b/>
                        </w:rPr>
                        <w:t>.</w:t>
                      </w:r>
                      <w:r>
                        <w:rPr>
                          <w:b/>
                        </w:rPr>
                        <w:t>10</w:t>
                      </w:r>
                      <w:r w:rsidR="00407092">
                        <w:rPr>
                          <w:b/>
                        </w:rPr>
                        <w:t>.2021 г</w:t>
                      </w:r>
                      <w:r w:rsidR="00407092">
                        <w:t>.</w:t>
                      </w:r>
                    </w:p>
                  </w:txbxContent>
                </v:textbox>
              </v:shape>
            </w:pict>
          </mc:Fallback>
        </mc:AlternateContent>
      </w:r>
    </w:p>
    <w:p w:rsidR="008954BD" w:rsidRPr="00D933D9" w:rsidRDefault="00707FED" w:rsidP="00114B74">
      <w:pPr>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114B74">
      <w:pPr>
        <w:jc w:val="right"/>
        <w:rPr>
          <w:sz w:val="20"/>
          <w:szCs w:val="20"/>
        </w:rPr>
      </w:pPr>
    </w:p>
    <w:p w:rsidR="00726A05" w:rsidRPr="00D933D9" w:rsidRDefault="004B513A" w:rsidP="00114B74">
      <w:pPr>
        <w:jc w:val="right"/>
        <w:rPr>
          <w:b/>
          <w:sz w:val="28"/>
          <w:szCs w:val="28"/>
        </w:rPr>
      </w:pPr>
      <w:r w:rsidRPr="00D933D9">
        <w:rPr>
          <w:b/>
          <w:sz w:val="28"/>
          <w:szCs w:val="28"/>
        </w:rPr>
        <w:t xml:space="preserve">№ </w:t>
      </w:r>
      <w:r w:rsidR="00BB731B">
        <w:rPr>
          <w:b/>
          <w:sz w:val="28"/>
          <w:szCs w:val="28"/>
        </w:rPr>
        <w:t>1</w:t>
      </w:r>
      <w:r w:rsidR="00814583">
        <w:rPr>
          <w:b/>
          <w:sz w:val="28"/>
          <w:szCs w:val="28"/>
        </w:rPr>
        <w:t>1</w:t>
      </w:r>
      <w:r w:rsidR="00BC07D3">
        <w:rPr>
          <w:b/>
          <w:sz w:val="28"/>
          <w:szCs w:val="28"/>
        </w:rPr>
        <w:t xml:space="preserve"> </w:t>
      </w:r>
    </w:p>
    <w:p w:rsidR="00F50942" w:rsidRPr="00D933D9" w:rsidRDefault="00FD6F07" w:rsidP="00114B74">
      <w:pPr>
        <w:jc w:val="right"/>
        <w:rPr>
          <w:b/>
          <w:sz w:val="20"/>
          <w:szCs w:val="20"/>
        </w:rPr>
      </w:pPr>
      <w:r>
        <w:rPr>
          <w:b/>
          <w:sz w:val="20"/>
          <w:szCs w:val="20"/>
        </w:rPr>
        <w:t xml:space="preserve"> </w:t>
      </w:r>
    </w:p>
    <w:p w:rsidR="00C66434" w:rsidRPr="00D933D9" w:rsidRDefault="00C66434" w:rsidP="00114B74">
      <w:pPr>
        <w:jc w:val="both"/>
        <w:rPr>
          <w:sz w:val="20"/>
          <w:szCs w:val="20"/>
        </w:rPr>
      </w:pPr>
    </w:p>
    <w:p w:rsidR="005974D2" w:rsidRPr="00AD26BB" w:rsidRDefault="00FB0E58" w:rsidP="00114B74">
      <w:pPr>
        <w:rPr>
          <w:b/>
          <w:sz w:val="22"/>
          <w:szCs w:val="22"/>
        </w:rPr>
      </w:pPr>
      <w:r w:rsidRPr="00AD26BB">
        <w:rPr>
          <w:b/>
          <w:sz w:val="22"/>
          <w:szCs w:val="22"/>
        </w:rPr>
        <w:t xml:space="preserve">1 РАЗДЕЛ – РЕШЕНИЯ СОВЕТА  </w:t>
      </w:r>
    </w:p>
    <w:p w:rsidR="007956E1" w:rsidRPr="00245207" w:rsidRDefault="007956E1" w:rsidP="00114B74">
      <w:pPr>
        <w:jc w:val="center"/>
        <w:rPr>
          <w:b/>
          <w:sz w:val="20"/>
          <w:szCs w:val="20"/>
        </w:rPr>
      </w:pPr>
    </w:p>
    <w:p w:rsidR="00814583" w:rsidRDefault="00814583" w:rsidP="00AD26BB">
      <w:pPr>
        <w:jc w:val="center"/>
        <w:rPr>
          <w:b/>
          <w:sz w:val="20"/>
          <w:szCs w:val="20"/>
          <w:lang w:eastAsia="en-US"/>
        </w:rPr>
      </w:pPr>
    </w:p>
    <w:p w:rsidR="00255CF5" w:rsidRDefault="00255CF5" w:rsidP="00AD26BB">
      <w:pPr>
        <w:jc w:val="center"/>
        <w:rPr>
          <w:b/>
          <w:sz w:val="20"/>
          <w:szCs w:val="20"/>
          <w:lang w:eastAsia="en-US"/>
        </w:rPr>
      </w:pPr>
      <w:r>
        <w:rPr>
          <w:b/>
          <w:sz w:val="20"/>
          <w:szCs w:val="20"/>
          <w:lang w:eastAsia="en-US"/>
        </w:rPr>
        <w:t>РЕШЕНИЕ СОВЕТА</w:t>
      </w:r>
    </w:p>
    <w:p w:rsidR="00255CF5" w:rsidRDefault="00255CF5" w:rsidP="00AD26BB">
      <w:pPr>
        <w:jc w:val="center"/>
        <w:rPr>
          <w:b/>
          <w:sz w:val="20"/>
          <w:szCs w:val="20"/>
          <w:lang w:eastAsia="en-US"/>
        </w:rPr>
      </w:pPr>
    </w:p>
    <w:p w:rsidR="00814583" w:rsidRPr="00814583" w:rsidRDefault="00814583" w:rsidP="00814583">
      <w:pPr>
        <w:jc w:val="both"/>
        <w:rPr>
          <w:b/>
        </w:rPr>
      </w:pPr>
      <w:r w:rsidRPr="00814583">
        <w:rPr>
          <w:b/>
        </w:rPr>
        <w:t>01.10.2021                                                                                                                                          № 14</w:t>
      </w:r>
    </w:p>
    <w:p w:rsidR="00814583" w:rsidRPr="00814583" w:rsidRDefault="00814583" w:rsidP="00814583">
      <w:pPr>
        <w:jc w:val="both"/>
      </w:pPr>
      <w:r>
        <w:t xml:space="preserve"> </w:t>
      </w:r>
    </w:p>
    <w:p w:rsidR="00814583" w:rsidRPr="00814583" w:rsidRDefault="00814583" w:rsidP="00814583">
      <w:pPr>
        <w:tabs>
          <w:tab w:val="left" w:pos="-851"/>
        </w:tabs>
        <w:jc w:val="center"/>
      </w:pPr>
    </w:p>
    <w:p w:rsidR="00814583" w:rsidRPr="00814583" w:rsidRDefault="00814583" w:rsidP="00814583">
      <w:pPr>
        <w:tabs>
          <w:tab w:val="left" w:pos="-851"/>
        </w:tabs>
        <w:jc w:val="center"/>
      </w:pPr>
    </w:p>
    <w:p w:rsidR="00814583" w:rsidRPr="00814583" w:rsidRDefault="00814583" w:rsidP="00814583">
      <w:pPr>
        <w:jc w:val="center"/>
        <w:rPr>
          <w:b/>
        </w:rPr>
      </w:pPr>
      <w:r w:rsidRPr="00814583">
        <w:rPr>
          <w:b/>
        </w:rPr>
        <w:t xml:space="preserve">Об объявлении конкурса по отбору кандидатур </w:t>
      </w:r>
    </w:p>
    <w:p w:rsidR="00814583" w:rsidRPr="00814583" w:rsidRDefault="00814583" w:rsidP="00814583">
      <w:pPr>
        <w:jc w:val="center"/>
        <w:rPr>
          <w:b/>
        </w:rPr>
      </w:pPr>
      <w:r w:rsidRPr="00814583">
        <w:rPr>
          <w:b/>
        </w:rPr>
        <w:t>на должность Главы Берегаевского сельского поселения</w:t>
      </w:r>
    </w:p>
    <w:p w:rsidR="00814583" w:rsidRPr="00814583" w:rsidRDefault="00814583" w:rsidP="00814583">
      <w:pPr>
        <w:jc w:val="center"/>
        <w:rPr>
          <w:b/>
        </w:rPr>
      </w:pPr>
    </w:p>
    <w:p w:rsidR="00814583" w:rsidRPr="00814583" w:rsidRDefault="00814583" w:rsidP="00814583">
      <w:pPr>
        <w:jc w:val="center"/>
      </w:pPr>
    </w:p>
    <w:p w:rsidR="00814583" w:rsidRPr="00814583" w:rsidRDefault="00814583" w:rsidP="00814583">
      <w:pPr>
        <w:autoSpaceDE w:val="0"/>
        <w:autoSpaceDN w:val="0"/>
        <w:adjustRightInd w:val="0"/>
        <w:ind w:firstLine="709"/>
        <w:jc w:val="both"/>
      </w:pPr>
      <w:proofErr w:type="gramStart"/>
      <w:r w:rsidRPr="00814583">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на основании статьи 27 Устава муниципального образования Берегаевское сельское поселение, решения Совета Берегаевского сельского поселения Тегульдетского района Томской</w:t>
      </w:r>
      <w:proofErr w:type="gramEnd"/>
      <w:r w:rsidRPr="00814583">
        <w:t xml:space="preserve"> области от 9 июля 2021 года № 07 «Об утверждении Положения о порядке проведения конкурса по отбору кандидатур на должность Главы Берегаевского сельского поселения»,</w:t>
      </w:r>
    </w:p>
    <w:p w:rsidR="00814583" w:rsidRPr="00814583" w:rsidRDefault="00814583" w:rsidP="00814583">
      <w:pPr>
        <w:autoSpaceDE w:val="0"/>
        <w:autoSpaceDN w:val="0"/>
        <w:adjustRightInd w:val="0"/>
        <w:ind w:firstLine="709"/>
        <w:jc w:val="both"/>
      </w:pPr>
    </w:p>
    <w:p w:rsidR="00814583" w:rsidRPr="00814583" w:rsidRDefault="00814583" w:rsidP="00814583">
      <w:pPr>
        <w:autoSpaceDE w:val="0"/>
        <w:autoSpaceDN w:val="0"/>
        <w:adjustRightInd w:val="0"/>
        <w:jc w:val="center"/>
        <w:rPr>
          <w:rFonts w:eastAsia="Calibri"/>
          <w:b/>
          <w:lang w:eastAsia="en-US"/>
        </w:rPr>
      </w:pPr>
      <w:r w:rsidRPr="00814583">
        <w:rPr>
          <w:rFonts w:eastAsia="Calibri"/>
          <w:b/>
          <w:lang w:eastAsia="en-US"/>
        </w:rPr>
        <w:t>Совет Берегаевского сельского поселения решил:</w:t>
      </w:r>
    </w:p>
    <w:p w:rsidR="00814583" w:rsidRPr="00814583" w:rsidRDefault="00814583" w:rsidP="00814583">
      <w:pPr>
        <w:autoSpaceDE w:val="0"/>
        <w:autoSpaceDN w:val="0"/>
        <w:adjustRightInd w:val="0"/>
        <w:ind w:firstLine="540"/>
        <w:jc w:val="center"/>
        <w:rPr>
          <w:rFonts w:eastAsia="Calibri"/>
          <w:lang w:eastAsia="en-US"/>
        </w:rPr>
      </w:pPr>
    </w:p>
    <w:p w:rsidR="00814583" w:rsidRPr="00814583" w:rsidRDefault="00814583" w:rsidP="00814583">
      <w:pPr>
        <w:autoSpaceDE w:val="0"/>
        <w:autoSpaceDN w:val="0"/>
        <w:adjustRightInd w:val="0"/>
        <w:ind w:firstLine="709"/>
        <w:jc w:val="both"/>
        <w:rPr>
          <w:b/>
        </w:rPr>
      </w:pPr>
      <w:r w:rsidRPr="00814583">
        <w:t xml:space="preserve">1. Провести конкурс по отбору кандидатур на должность Главы </w:t>
      </w:r>
      <w:r w:rsidRPr="00814583">
        <w:rPr>
          <w:sz w:val="22"/>
          <w:szCs w:val="22"/>
        </w:rPr>
        <w:t xml:space="preserve">Берегаевского сельского поселения </w:t>
      </w:r>
      <w:r w:rsidRPr="00814583">
        <w:rPr>
          <w:b/>
        </w:rPr>
        <w:t>17 ноября 2021</w:t>
      </w:r>
      <w:r w:rsidRPr="00814583">
        <w:t xml:space="preserve"> года в </w:t>
      </w:r>
      <w:r w:rsidRPr="00814583">
        <w:rPr>
          <w:b/>
        </w:rPr>
        <w:t>14.00 часов</w:t>
      </w:r>
      <w:r w:rsidRPr="00814583">
        <w:t xml:space="preserve"> по адресу: </w:t>
      </w:r>
      <w:r w:rsidRPr="00814583">
        <w:rPr>
          <w:b/>
        </w:rPr>
        <w:t>Томская область, Тегульдетский район,           п. Берегаево, ул. Ленинская, д. 17а, каб.2.</w:t>
      </w:r>
    </w:p>
    <w:p w:rsidR="00814583" w:rsidRPr="00814583" w:rsidRDefault="00814583" w:rsidP="00814583">
      <w:pPr>
        <w:autoSpaceDE w:val="0"/>
        <w:autoSpaceDN w:val="0"/>
        <w:adjustRightInd w:val="0"/>
        <w:ind w:firstLine="709"/>
        <w:jc w:val="both"/>
      </w:pPr>
      <w:r w:rsidRPr="00814583">
        <w:t xml:space="preserve">2. Определить срок приема документов для участия в конкурсе с </w:t>
      </w:r>
      <w:r w:rsidRPr="00814583">
        <w:rPr>
          <w:b/>
        </w:rPr>
        <w:t>7 октября 2021</w:t>
      </w:r>
      <w:r w:rsidRPr="00814583">
        <w:t xml:space="preserve"> года по           </w:t>
      </w:r>
      <w:r w:rsidRPr="00814583">
        <w:rPr>
          <w:b/>
        </w:rPr>
        <w:t xml:space="preserve">5 ноября 2021 </w:t>
      </w:r>
      <w:r w:rsidRPr="00814583">
        <w:t>года.</w:t>
      </w:r>
    </w:p>
    <w:p w:rsidR="00814583" w:rsidRPr="00814583" w:rsidRDefault="00814583" w:rsidP="00814583">
      <w:pPr>
        <w:autoSpaceDE w:val="0"/>
        <w:autoSpaceDN w:val="0"/>
        <w:adjustRightInd w:val="0"/>
        <w:ind w:firstLine="709"/>
        <w:jc w:val="both"/>
        <w:rPr>
          <w:b/>
        </w:rPr>
      </w:pPr>
      <w:r w:rsidRPr="00814583">
        <w:t xml:space="preserve">3. Определить место приема документов для участия в конкурсе: </w:t>
      </w:r>
      <w:r w:rsidRPr="00814583">
        <w:rPr>
          <w:b/>
        </w:rPr>
        <w:t>Томская область, Тегульдетский район, п. Берегаево, ул. Ленинская, д.17а, каб.2.</w:t>
      </w:r>
    </w:p>
    <w:p w:rsidR="00814583" w:rsidRPr="00814583" w:rsidRDefault="00814583" w:rsidP="00814583">
      <w:pPr>
        <w:autoSpaceDE w:val="0"/>
        <w:autoSpaceDN w:val="0"/>
        <w:adjustRightInd w:val="0"/>
        <w:ind w:firstLine="709"/>
        <w:jc w:val="both"/>
        <w:rPr>
          <w:b/>
        </w:rPr>
      </w:pPr>
      <w:r w:rsidRPr="00814583">
        <w:t xml:space="preserve">4. Определить график приема документов для участия в конкурсе: </w:t>
      </w:r>
      <w:r w:rsidRPr="00814583">
        <w:rPr>
          <w:b/>
        </w:rPr>
        <w:t>с понедельника по пятницу с 09.00 до 13.00, суббота-воскресенье с 09.00 до 10.00 часов.</w:t>
      </w:r>
    </w:p>
    <w:p w:rsidR="00814583" w:rsidRPr="00814583" w:rsidRDefault="00814583" w:rsidP="00814583">
      <w:pPr>
        <w:autoSpaceDE w:val="0"/>
        <w:autoSpaceDN w:val="0"/>
        <w:adjustRightInd w:val="0"/>
        <w:ind w:firstLine="709"/>
        <w:jc w:val="both"/>
      </w:pPr>
      <w:r w:rsidRPr="00814583">
        <w:t xml:space="preserve">5. Сформировать конкурсную комиссию по отбору кандидатур на должность Главы Берегаевского сельского поселения (далее – Конкурсная комиссия) в срок до </w:t>
      </w:r>
      <w:r w:rsidRPr="00814583">
        <w:rPr>
          <w:b/>
        </w:rPr>
        <w:t>4 октября 2021</w:t>
      </w:r>
      <w:r w:rsidRPr="00814583">
        <w:t xml:space="preserve"> года.</w:t>
      </w:r>
    </w:p>
    <w:p w:rsidR="00814583" w:rsidRPr="00814583" w:rsidRDefault="00814583" w:rsidP="00814583">
      <w:pPr>
        <w:autoSpaceDE w:val="0"/>
        <w:autoSpaceDN w:val="0"/>
        <w:adjustRightInd w:val="0"/>
        <w:ind w:firstLine="709"/>
        <w:jc w:val="both"/>
      </w:pPr>
      <w:r w:rsidRPr="00814583">
        <w:t>6. Назначить членов Конкурсной комиссии согласно приложению к настоящему решению.</w:t>
      </w:r>
    </w:p>
    <w:p w:rsidR="00814583" w:rsidRPr="00814583" w:rsidRDefault="00814583" w:rsidP="00814583">
      <w:pPr>
        <w:autoSpaceDE w:val="0"/>
        <w:autoSpaceDN w:val="0"/>
        <w:adjustRightInd w:val="0"/>
        <w:ind w:firstLine="709"/>
        <w:jc w:val="both"/>
        <w:rPr>
          <w:b/>
        </w:rPr>
      </w:pPr>
      <w:r w:rsidRPr="00814583">
        <w:t xml:space="preserve">7. Определить дату первого заседания Конкурсной комиссии - </w:t>
      </w:r>
      <w:r w:rsidRPr="00814583">
        <w:rPr>
          <w:b/>
        </w:rPr>
        <w:t xml:space="preserve">5 октября 2021 года. </w:t>
      </w:r>
    </w:p>
    <w:p w:rsidR="00814583" w:rsidRPr="00814583" w:rsidRDefault="00814583" w:rsidP="00814583">
      <w:pPr>
        <w:shd w:val="clear" w:color="auto" w:fill="FFFFFF"/>
        <w:ind w:firstLine="709"/>
        <w:jc w:val="both"/>
      </w:pPr>
      <w:r w:rsidRPr="00814583">
        <w:lastRenderedPageBreak/>
        <w:t>8. Уведомить Главу Тегульдетского района И.А. Клишина об объявлении конкурса и о начале формирования Конкурсной комиссии с приложением копии настоящего решения.</w:t>
      </w:r>
    </w:p>
    <w:p w:rsidR="00814583" w:rsidRPr="00814583" w:rsidRDefault="00814583" w:rsidP="00814583">
      <w:pPr>
        <w:ind w:firstLine="709"/>
        <w:jc w:val="both"/>
        <w:rPr>
          <w:szCs w:val="28"/>
        </w:rPr>
      </w:pPr>
      <w:r w:rsidRPr="00814583">
        <w:t>9. Опубликовать настоящее решение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r w:rsidRPr="00814583">
        <w:rPr>
          <w:szCs w:val="28"/>
        </w:rPr>
        <w:t>.</w:t>
      </w:r>
    </w:p>
    <w:p w:rsidR="00814583" w:rsidRPr="00814583" w:rsidRDefault="00814583" w:rsidP="00814583">
      <w:pPr>
        <w:shd w:val="clear" w:color="auto" w:fill="FFFFFF"/>
        <w:ind w:firstLine="709"/>
        <w:jc w:val="both"/>
      </w:pPr>
    </w:p>
    <w:p w:rsidR="00814583" w:rsidRPr="00814583" w:rsidRDefault="00814583" w:rsidP="00814583">
      <w:pPr>
        <w:ind w:firstLine="709"/>
        <w:jc w:val="both"/>
        <w:rPr>
          <w:b/>
        </w:rPr>
      </w:pPr>
    </w:p>
    <w:p w:rsidR="00814583" w:rsidRPr="00814583" w:rsidRDefault="00814583" w:rsidP="00814583">
      <w:pPr>
        <w:tabs>
          <w:tab w:val="left" w:pos="993"/>
        </w:tabs>
        <w:jc w:val="both"/>
        <w:rPr>
          <w:b/>
          <w:bCs/>
          <w:szCs w:val="28"/>
        </w:rPr>
      </w:pPr>
      <w:r w:rsidRPr="00814583">
        <w:rPr>
          <w:b/>
          <w:bCs/>
          <w:szCs w:val="28"/>
        </w:rPr>
        <w:t>Председатель совета</w:t>
      </w:r>
    </w:p>
    <w:p w:rsidR="00814583" w:rsidRPr="00814583" w:rsidRDefault="00814583" w:rsidP="00814583">
      <w:pPr>
        <w:tabs>
          <w:tab w:val="left" w:pos="993"/>
        </w:tabs>
        <w:jc w:val="both"/>
        <w:rPr>
          <w:b/>
          <w:bCs/>
          <w:szCs w:val="28"/>
        </w:rPr>
      </w:pPr>
      <w:r w:rsidRPr="00814583">
        <w:rPr>
          <w:b/>
          <w:bCs/>
          <w:szCs w:val="28"/>
        </w:rPr>
        <w:t xml:space="preserve">Берегаевского сельского поселения, </w:t>
      </w:r>
    </w:p>
    <w:p w:rsidR="00814583" w:rsidRPr="00814583" w:rsidRDefault="00814583" w:rsidP="00814583">
      <w:pPr>
        <w:tabs>
          <w:tab w:val="left" w:pos="993"/>
        </w:tabs>
        <w:jc w:val="both"/>
        <w:rPr>
          <w:b/>
          <w:bCs/>
          <w:szCs w:val="28"/>
        </w:rPr>
      </w:pPr>
      <w:r w:rsidRPr="00814583">
        <w:rPr>
          <w:b/>
          <w:bCs/>
          <w:szCs w:val="28"/>
        </w:rPr>
        <w:t>Глава Берегаевского</w:t>
      </w:r>
    </w:p>
    <w:p w:rsidR="00814583" w:rsidRPr="00814583" w:rsidRDefault="00814583" w:rsidP="00814583">
      <w:pPr>
        <w:tabs>
          <w:tab w:val="left" w:pos="993"/>
        </w:tabs>
        <w:jc w:val="both"/>
        <w:rPr>
          <w:b/>
          <w:bCs/>
          <w:szCs w:val="28"/>
        </w:rPr>
      </w:pPr>
      <w:r w:rsidRPr="00814583">
        <w:rPr>
          <w:b/>
          <w:bCs/>
          <w:szCs w:val="28"/>
        </w:rPr>
        <w:t xml:space="preserve">сельского поселения                                                                                                      О.А. </w:t>
      </w:r>
      <w:proofErr w:type="spellStart"/>
      <w:r w:rsidRPr="00814583">
        <w:rPr>
          <w:b/>
          <w:bCs/>
          <w:szCs w:val="28"/>
        </w:rPr>
        <w:t>Жендарев</w:t>
      </w:r>
      <w:proofErr w:type="spellEnd"/>
    </w:p>
    <w:p w:rsidR="00814583" w:rsidRPr="00814583" w:rsidRDefault="00814583" w:rsidP="00814583">
      <w:pPr>
        <w:tabs>
          <w:tab w:val="left" w:pos="993"/>
        </w:tabs>
        <w:jc w:val="both"/>
        <w:rPr>
          <w:b/>
          <w:bCs/>
          <w:szCs w:val="28"/>
        </w:rPr>
      </w:pPr>
    </w:p>
    <w:p w:rsidR="00814583" w:rsidRPr="00814583" w:rsidRDefault="00814583" w:rsidP="00814583">
      <w:pPr>
        <w:jc w:val="right"/>
        <w:rPr>
          <w:b/>
        </w:rPr>
      </w:pPr>
    </w:p>
    <w:p w:rsidR="00814583" w:rsidRDefault="00814583" w:rsidP="00814583">
      <w:pPr>
        <w:jc w:val="right"/>
      </w:pPr>
    </w:p>
    <w:p w:rsidR="00814583" w:rsidRPr="00814583" w:rsidRDefault="00814583" w:rsidP="00814583">
      <w:pPr>
        <w:jc w:val="right"/>
      </w:pPr>
      <w:r w:rsidRPr="00814583">
        <w:t xml:space="preserve">Приложение </w:t>
      </w:r>
    </w:p>
    <w:p w:rsidR="00814583" w:rsidRPr="00814583" w:rsidRDefault="00814583" w:rsidP="00814583">
      <w:pPr>
        <w:jc w:val="right"/>
      </w:pPr>
      <w:r w:rsidRPr="00814583">
        <w:t xml:space="preserve">к решению Совета </w:t>
      </w:r>
    </w:p>
    <w:p w:rsidR="00814583" w:rsidRPr="00814583" w:rsidRDefault="00814583" w:rsidP="00814583">
      <w:pPr>
        <w:jc w:val="right"/>
      </w:pPr>
      <w:r w:rsidRPr="00814583">
        <w:t>Берегаевского сельского поселения</w:t>
      </w:r>
    </w:p>
    <w:p w:rsidR="00814583" w:rsidRPr="00814583" w:rsidRDefault="00814583" w:rsidP="00814583">
      <w:pPr>
        <w:jc w:val="right"/>
      </w:pPr>
      <w:r w:rsidRPr="00814583">
        <w:t>от 01.10.2021 № 14</w:t>
      </w:r>
    </w:p>
    <w:p w:rsidR="00814583" w:rsidRDefault="00814583" w:rsidP="00814583">
      <w:pPr>
        <w:jc w:val="right"/>
      </w:pPr>
    </w:p>
    <w:p w:rsidR="00814583" w:rsidRPr="00814583" w:rsidRDefault="00814583" w:rsidP="00814583">
      <w:pPr>
        <w:jc w:val="right"/>
      </w:pPr>
    </w:p>
    <w:p w:rsidR="00814583" w:rsidRPr="00814583" w:rsidRDefault="00814583" w:rsidP="00814583">
      <w:pPr>
        <w:jc w:val="right"/>
      </w:pPr>
    </w:p>
    <w:p w:rsidR="00814583" w:rsidRPr="00814583" w:rsidRDefault="00814583" w:rsidP="00814583">
      <w:pPr>
        <w:jc w:val="center"/>
      </w:pPr>
      <w:r w:rsidRPr="00814583">
        <w:rPr>
          <w:color w:val="000000"/>
        </w:rPr>
        <w:t xml:space="preserve">Список членов </w:t>
      </w:r>
      <w:r w:rsidRPr="00814583">
        <w:t>кон</w:t>
      </w:r>
      <w:bookmarkStart w:id="0" w:name="_GoBack"/>
      <w:bookmarkEnd w:id="0"/>
      <w:r w:rsidRPr="00814583">
        <w:t xml:space="preserve">курсной комиссии по отбору кандидатур на должность </w:t>
      </w:r>
    </w:p>
    <w:p w:rsidR="00814583" w:rsidRPr="00814583" w:rsidRDefault="00814583" w:rsidP="00814583">
      <w:pPr>
        <w:jc w:val="center"/>
      </w:pPr>
      <w:r w:rsidRPr="00814583">
        <w:t>Главы Берегаевского сельского поселения</w:t>
      </w:r>
    </w:p>
    <w:p w:rsidR="00814583" w:rsidRPr="00814583" w:rsidRDefault="00814583" w:rsidP="00814583">
      <w:pPr>
        <w:spacing w:after="200" w:line="276" w:lineRule="auto"/>
        <w:jc w:val="center"/>
      </w:pPr>
    </w:p>
    <w:p w:rsidR="00814583" w:rsidRPr="00814583" w:rsidRDefault="00814583" w:rsidP="00814583">
      <w:pPr>
        <w:numPr>
          <w:ilvl w:val="0"/>
          <w:numId w:val="45"/>
        </w:numPr>
        <w:spacing w:after="200" w:line="276" w:lineRule="auto"/>
        <w:contextualSpacing/>
      </w:pPr>
      <w:proofErr w:type="spellStart"/>
      <w:r w:rsidRPr="00814583">
        <w:t>Сизова</w:t>
      </w:r>
      <w:proofErr w:type="spellEnd"/>
      <w:r w:rsidRPr="00814583">
        <w:t xml:space="preserve"> Надежда Федоровна – учитель МКОУ «</w:t>
      </w:r>
      <w:proofErr w:type="spellStart"/>
      <w:r w:rsidRPr="00814583">
        <w:t>Берегаевская</w:t>
      </w:r>
      <w:proofErr w:type="spellEnd"/>
      <w:r w:rsidRPr="00814583">
        <w:t xml:space="preserve"> СОШ»,</w:t>
      </w:r>
    </w:p>
    <w:p w:rsidR="00814583" w:rsidRPr="00814583" w:rsidRDefault="00814583" w:rsidP="00814583">
      <w:pPr>
        <w:numPr>
          <w:ilvl w:val="0"/>
          <w:numId w:val="45"/>
        </w:numPr>
        <w:spacing w:after="200" w:line="276" w:lineRule="auto"/>
        <w:contextualSpacing/>
      </w:pPr>
      <w:proofErr w:type="spellStart"/>
      <w:r w:rsidRPr="00814583">
        <w:t>Хмара</w:t>
      </w:r>
      <w:proofErr w:type="spellEnd"/>
      <w:r w:rsidRPr="00814583">
        <w:t xml:space="preserve"> Людмила Борисовна – учитель МКОУ «</w:t>
      </w:r>
      <w:proofErr w:type="spellStart"/>
      <w:r w:rsidRPr="00814583">
        <w:t>Берегаевская</w:t>
      </w:r>
      <w:proofErr w:type="spellEnd"/>
      <w:r w:rsidRPr="00814583">
        <w:t xml:space="preserve"> СОШ»,</w:t>
      </w:r>
    </w:p>
    <w:p w:rsidR="00814583" w:rsidRPr="00814583" w:rsidRDefault="00814583" w:rsidP="00814583">
      <w:pPr>
        <w:numPr>
          <w:ilvl w:val="0"/>
          <w:numId w:val="45"/>
        </w:numPr>
        <w:spacing w:after="200" w:line="276" w:lineRule="auto"/>
        <w:contextualSpacing/>
      </w:pPr>
      <w:r w:rsidRPr="00814583">
        <w:t>Медведев Алексей Владимирович – учитель МКОУ «</w:t>
      </w:r>
      <w:proofErr w:type="spellStart"/>
      <w:r w:rsidRPr="00814583">
        <w:t>Красногорская</w:t>
      </w:r>
      <w:proofErr w:type="spellEnd"/>
      <w:r w:rsidRPr="00814583">
        <w:t xml:space="preserve"> ООШ».</w:t>
      </w:r>
    </w:p>
    <w:p w:rsidR="00BB731B" w:rsidRPr="00BB731B" w:rsidRDefault="00BB731B" w:rsidP="00BB731B">
      <w:pPr>
        <w:jc w:val="center"/>
        <w:rPr>
          <w:b/>
          <w:bCs/>
          <w:sz w:val="20"/>
          <w:szCs w:val="20"/>
        </w:rPr>
      </w:pPr>
    </w:p>
    <w:p w:rsidR="00BB731B" w:rsidRPr="00BB731B" w:rsidRDefault="00BB731B" w:rsidP="00BB731B">
      <w:pPr>
        <w:jc w:val="center"/>
        <w:rPr>
          <w:b/>
          <w:bCs/>
        </w:rPr>
      </w:pPr>
    </w:p>
    <w:p w:rsidR="00805362" w:rsidRPr="00805362" w:rsidRDefault="00805362" w:rsidP="00805362">
      <w:pPr>
        <w:rPr>
          <w:b/>
          <w:color w:val="000000"/>
          <w:sz w:val="20"/>
          <w:szCs w:val="20"/>
          <w:lang w:eastAsia="en-US"/>
        </w:rPr>
      </w:pPr>
    </w:p>
    <w:p w:rsidR="00B77DFE" w:rsidRDefault="00B77DFE" w:rsidP="00B77DFE">
      <w:pPr>
        <w:jc w:val="center"/>
        <w:rPr>
          <w:b/>
          <w:sz w:val="20"/>
          <w:szCs w:val="20"/>
          <w:lang w:eastAsia="en-US"/>
        </w:rPr>
      </w:pPr>
      <w:r>
        <w:rPr>
          <w:b/>
          <w:sz w:val="20"/>
          <w:szCs w:val="20"/>
          <w:lang w:eastAsia="en-US"/>
        </w:rPr>
        <w:t>РЕШЕНИЕ СОВЕТА</w:t>
      </w:r>
    </w:p>
    <w:p w:rsidR="00B77DFE" w:rsidRDefault="00B77DFE" w:rsidP="00B77DFE">
      <w:pPr>
        <w:jc w:val="center"/>
        <w:rPr>
          <w:b/>
          <w:sz w:val="20"/>
          <w:szCs w:val="20"/>
          <w:lang w:eastAsia="en-US"/>
        </w:rPr>
      </w:pPr>
    </w:p>
    <w:p w:rsidR="00B77DFE" w:rsidRPr="00B77DFE" w:rsidRDefault="00B77DFE" w:rsidP="00B77DFE">
      <w:pPr>
        <w:jc w:val="both"/>
        <w:rPr>
          <w:b/>
        </w:rPr>
      </w:pPr>
      <w:r w:rsidRPr="00B77DFE">
        <w:rPr>
          <w:b/>
        </w:rPr>
        <w:t>01.10.2021                                                                                                                                          № 1</w:t>
      </w:r>
      <w:r w:rsidRPr="00B77DFE">
        <w:rPr>
          <w:b/>
        </w:rPr>
        <w:t>5</w:t>
      </w:r>
    </w:p>
    <w:p w:rsidR="00B77DFE" w:rsidRPr="00B77DFE" w:rsidRDefault="00B77DFE" w:rsidP="00B77DFE">
      <w:pPr>
        <w:widowControl w:val="0"/>
        <w:autoSpaceDE w:val="0"/>
        <w:autoSpaceDN w:val="0"/>
        <w:adjustRightInd w:val="0"/>
        <w:jc w:val="center"/>
        <w:rPr>
          <w:rFonts w:eastAsia="Calibri"/>
          <w:b/>
        </w:rPr>
      </w:pPr>
    </w:p>
    <w:p w:rsidR="00B77DFE" w:rsidRPr="00B77DFE" w:rsidRDefault="00B77DFE" w:rsidP="00B77DFE">
      <w:pPr>
        <w:widowControl w:val="0"/>
        <w:autoSpaceDE w:val="0"/>
        <w:autoSpaceDN w:val="0"/>
        <w:adjustRightInd w:val="0"/>
        <w:jc w:val="center"/>
        <w:rPr>
          <w:rFonts w:eastAsia="Calibri"/>
          <w:b/>
        </w:rPr>
      </w:pPr>
    </w:p>
    <w:p w:rsidR="00B77DFE" w:rsidRPr="00B77DFE" w:rsidRDefault="00B77DFE" w:rsidP="00B77DFE">
      <w:pPr>
        <w:widowControl w:val="0"/>
        <w:autoSpaceDE w:val="0"/>
        <w:autoSpaceDN w:val="0"/>
        <w:adjustRightInd w:val="0"/>
        <w:jc w:val="center"/>
        <w:rPr>
          <w:rFonts w:eastAsia="Calibri"/>
          <w:b/>
        </w:rPr>
      </w:pPr>
      <w:r w:rsidRPr="00B77DFE">
        <w:rPr>
          <w:rFonts w:eastAsia="Calibri"/>
          <w:b/>
        </w:rPr>
        <w:t xml:space="preserve">О внесении изменений в решение Совета Берегаевского сельского поселения </w:t>
      </w:r>
    </w:p>
    <w:p w:rsidR="00B77DFE" w:rsidRPr="00B77DFE" w:rsidRDefault="00B77DFE" w:rsidP="00B77DFE">
      <w:pPr>
        <w:widowControl w:val="0"/>
        <w:autoSpaceDE w:val="0"/>
        <w:autoSpaceDN w:val="0"/>
        <w:adjustRightInd w:val="0"/>
        <w:jc w:val="center"/>
        <w:rPr>
          <w:rFonts w:eastAsia="Calibri"/>
          <w:b/>
        </w:rPr>
      </w:pPr>
      <w:r w:rsidRPr="00B77DFE">
        <w:rPr>
          <w:rFonts w:eastAsia="Calibri"/>
          <w:b/>
        </w:rPr>
        <w:t>от 12 марта 2021 года № 02 «Об утверждении Прогнозного плана (программы)</w:t>
      </w:r>
    </w:p>
    <w:p w:rsidR="00B77DFE" w:rsidRPr="00B77DFE" w:rsidRDefault="00B77DFE" w:rsidP="00B77DFE">
      <w:pPr>
        <w:widowControl w:val="0"/>
        <w:autoSpaceDE w:val="0"/>
        <w:autoSpaceDN w:val="0"/>
        <w:adjustRightInd w:val="0"/>
        <w:jc w:val="center"/>
        <w:rPr>
          <w:rFonts w:eastAsia="Calibri"/>
          <w:b/>
        </w:rPr>
      </w:pPr>
      <w:r w:rsidRPr="00B77DFE">
        <w:rPr>
          <w:rFonts w:eastAsia="Calibri"/>
          <w:b/>
        </w:rPr>
        <w:t>приватизации муниципального имущества на 2021 год»</w:t>
      </w:r>
    </w:p>
    <w:p w:rsidR="00B77DFE" w:rsidRPr="00B77DFE" w:rsidRDefault="00B77DFE" w:rsidP="00B77DFE">
      <w:pPr>
        <w:widowControl w:val="0"/>
        <w:autoSpaceDE w:val="0"/>
        <w:autoSpaceDN w:val="0"/>
        <w:adjustRightInd w:val="0"/>
        <w:jc w:val="center"/>
        <w:rPr>
          <w:rFonts w:eastAsia="Calibri"/>
          <w:b/>
        </w:rPr>
      </w:pPr>
    </w:p>
    <w:p w:rsidR="00B77DFE" w:rsidRPr="00B77DFE" w:rsidRDefault="00B77DFE" w:rsidP="00B77DFE">
      <w:pPr>
        <w:widowControl w:val="0"/>
        <w:autoSpaceDE w:val="0"/>
        <w:autoSpaceDN w:val="0"/>
        <w:adjustRightInd w:val="0"/>
        <w:jc w:val="center"/>
        <w:rPr>
          <w:rFonts w:eastAsia="Calibri"/>
          <w:b/>
        </w:rPr>
      </w:pPr>
    </w:p>
    <w:p w:rsidR="00B77DFE" w:rsidRPr="00B77DFE" w:rsidRDefault="00B77DFE" w:rsidP="00B77DFE">
      <w:pPr>
        <w:ind w:firstLine="709"/>
        <w:jc w:val="both"/>
      </w:pPr>
      <w:proofErr w:type="gramStart"/>
      <w:r w:rsidRPr="00B77DFE">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21 декабря 2001 года №178-ФЗ «О приватизации государственного                                    и муниципального имущества», Положением о порядке и условиях приватизации муниципального имущества муниципального образования Берегаевское сельское поселение, утвержденным решением Совета Берегаевского сельского поселения от 14.09.2016 № 16,</w:t>
      </w:r>
      <w:proofErr w:type="gramEnd"/>
    </w:p>
    <w:p w:rsidR="00B77DFE" w:rsidRPr="00B77DFE" w:rsidRDefault="00B77DFE" w:rsidP="00B77DFE">
      <w:pPr>
        <w:ind w:firstLine="709"/>
        <w:jc w:val="both"/>
        <w:rPr>
          <w:rFonts w:eastAsia="Calibri"/>
          <w:b/>
          <w:color w:val="000000"/>
          <w:lang w:eastAsia="en-US"/>
        </w:rPr>
      </w:pPr>
    </w:p>
    <w:p w:rsidR="00B77DFE" w:rsidRPr="00B77DFE" w:rsidRDefault="00B77DFE" w:rsidP="00B77DFE">
      <w:pPr>
        <w:jc w:val="center"/>
        <w:rPr>
          <w:rFonts w:eastAsia="Calibri"/>
          <w:color w:val="000000"/>
          <w:lang w:eastAsia="en-US"/>
        </w:rPr>
      </w:pPr>
      <w:r w:rsidRPr="00B77DFE">
        <w:rPr>
          <w:rFonts w:eastAsia="Calibri"/>
          <w:b/>
          <w:color w:val="000000"/>
          <w:lang w:eastAsia="en-US"/>
        </w:rPr>
        <w:t>Совет Берегаевского сельского поселения решил</w:t>
      </w:r>
      <w:r w:rsidRPr="00B77DFE">
        <w:rPr>
          <w:rFonts w:eastAsia="Calibri"/>
          <w:color w:val="000000"/>
          <w:lang w:eastAsia="en-US"/>
        </w:rPr>
        <w:t>:</w:t>
      </w:r>
    </w:p>
    <w:p w:rsidR="00B77DFE" w:rsidRPr="00B77DFE" w:rsidRDefault="00B77DFE" w:rsidP="00B77DFE">
      <w:pPr>
        <w:widowControl w:val="0"/>
        <w:autoSpaceDE w:val="0"/>
        <w:autoSpaceDN w:val="0"/>
        <w:adjustRightInd w:val="0"/>
        <w:ind w:firstLine="709"/>
        <w:jc w:val="both"/>
        <w:rPr>
          <w:rFonts w:eastAsia="Calibri"/>
          <w:lang w:eastAsia="en-US"/>
        </w:rPr>
      </w:pPr>
    </w:p>
    <w:p w:rsidR="00B77DFE" w:rsidRPr="00B77DFE" w:rsidRDefault="00B77DFE" w:rsidP="00B77DFE">
      <w:pPr>
        <w:widowControl w:val="0"/>
        <w:autoSpaceDE w:val="0"/>
        <w:autoSpaceDN w:val="0"/>
        <w:adjustRightInd w:val="0"/>
        <w:ind w:firstLine="709"/>
        <w:jc w:val="both"/>
        <w:rPr>
          <w:rFonts w:eastAsia="Calibri"/>
          <w:lang w:eastAsia="en-US"/>
        </w:rPr>
      </w:pPr>
      <w:r w:rsidRPr="00B77DFE">
        <w:rPr>
          <w:rFonts w:eastAsia="Calibri"/>
          <w:lang w:eastAsia="en-US"/>
        </w:rPr>
        <w:t>1. Внести следующие изменения в решение Совета Берегаевского сельского поселения от 12 марта 2021 года № 02 «Об утверждении Прогнозного плана (программы) приватизации муниципального имущества на 2021 год»:</w:t>
      </w:r>
    </w:p>
    <w:p w:rsidR="00B77DFE" w:rsidRPr="00B77DFE" w:rsidRDefault="00B77DFE" w:rsidP="00B77DFE">
      <w:pPr>
        <w:widowControl w:val="0"/>
        <w:autoSpaceDE w:val="0"/>
        <w:autoSpaceDN w:val="0"/>
        <w:adjustRightInd w:val="0"/>
        <w:ind w:firstLine="709"/>
        <w:jc w:val="both"/>
        <w:rPr>
          <w:rFonts w:eastAsia="Calibri"/>
          <w:lang w:eastAsia="en-US"/>
        </w:rPr>
      </w:pPr>
      <w:r w:rsidRPr="00B77DFE">
        <w:rPr>
          <w:rFonts w:eastAsia="Calibri"/>
          <w:lang w:eastAsia="en-US"/>
        </w:rPr>
        <w:lastRenderedPageBreak/>
        <w:t>1) В приложении к Прогнозному плану таблицу перечня объектов, подлежащих приватизации в 2021 году, дополнить строкой 3 следующего содержания согласно приложению.</w:t>
      </w:r>
    </w:p>
    <w:p w:rsidR="00B77DFE" w:rsidRPr="00B77DFE" w:rsidRDefault="00B77DFE" w:rsidP="00B77DFE">
      <w:pPr>
        <w:widowControl w:val="0"/>
        <w:autoSpaceDE w:val="0"/>
        <w:autoSpaceDN w:val="0"/>
        <w:adjustRightInd w:val="0"/>
        <w:ind w:firstLine="709"/>
        <w:jc w:val="both"/>
        <w:rPr>
          <w:rFonts w:eastAsia="Calibri"/>
          <w:lang w:eastAsia="en-US"/>
        </w:rPr>
      </w:pPr>
      <w:r w:rsidRPr="00B77DFE">
        <w:rPr>
          <w:rFonts w:eastAsia="Calibri"/>
          <w:lang w:eastAsia="en-US"/>
        </w:rPr>
        <w:t>2. Администрации Берегаевского сельского поселения обеспечить в установленном порядке реализацию Прогнозного плана (программы) приватизации муниципального имущества на 2021 год.</w:t>
      </w:r>
    </w:p>
    <w:p w:rsidR="00B77DFE" w:rsidRPr="00B77DFE" w:rsidRDefault="00B77DFE" w:rsidP="00B77DFE">
      <w:pPr>
        <w:ind w:firstLine="709"/>
        <w:jc w:val="both"/>
        <w:rPr>
          <w:color w:val="000000"/>
        </w:rPr>
      </w:pPr>
      <w:r w:rsidRPr="00B77DFE">
        <w:rPr>
          <w:color w:val="000000"/>
        </w:rPr>
        <w:t xml:space="preserve">3. </w:t>
      </w:r>
      <w:r w:rsidRPr="00B77DFE">
        <w:rPr>
          <w:rFonts w:eastAsia="Calibri"/>
          <w:lang w:eastAsia="en-US"/>
        </w:rPr>
        <w:t>Настоящее решение вступает в силу со дня его официального опубликования</w:t>
      </w:r>
      <w:r w:rsidRPr="00B77DFE">
        <w:rPr>
          <w:rFonts w:ascii="Arial Unicode MS" w:eastAsia="Arial Unicode MS" w:hAnsi="Arial Unicode MS" w:cs="Arial Unicode MS"/>
          <w:color w:val="000000"/>
          <w:lang w:val="ru"/>
        </w:rPr>
        <w:t xml:space="preserve"> </w:t>
      </w:r>
      <w:r w:rsidRPr="00B77DFE">
        <w:rPr>
          <w:rFonts w:ascii="Arial Unicode MS" w:eastAsia="Arial Unicode MS" w:hAnsi="Arial Unicode MS" w:cs="Arial Unicode MS"/>
          <w:color w:val="000000"/>
        </w:rPr>
        <w:t xml:space="preserve">                                     </w:t>
      </w:r>
      <w:r w:rsidRPr="00B77DFE">
        <w:rPr>
          <w:rFonts w:eastAsia="Calibri"/>
          <w:lang w:eastAsia="en-US"/>
        </w:rPr>
        <w:t>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w:t>
      </w:r>
      <w:r w:rsidRPr="00B77DFE">
        <w:rPr>
          <w:color w:val="000000"/>
        </w:rPr>
        <w:t>.</w:t>
      </w:r>
    </w:p>
    <w:p w:rsidR="00B77DFE" w:rsidRPr="00B77DFE" w:rsidRDefault="00B77DFE" w:rsidP="00B77DFE">
      <w:pPr>
        <w:ind w:firstLine="709"/>
        <w:jc w:val="both"/>
        <w:rPr>
          <w:rFonts w:eastAsia="Calibri"/>
          <w:lang w:eastAsia="en-US"/>
        </w:rPr>
      </w:pPr>
      <w:r w:rsidRPr="00B77DFE">
        <w:rPr>
          <w:color w:val="000000"/>
        </w:rPr>
        <w:t>4.</w:t>
      </w:r>
      <w:r w:rsidRPr="00B77DFE">
        <w:rPr>
          <w:rFonts w:ascii="Calibri" w:eastAsia="Calibri" w:hAnsi="Calibri"/>
          <w:lang w:eastAsia="en-US"/>
        </w:rPr>
        <w:t xml:space="preserve"> </w:t>
      </w:r>
      <w:r w:rsidRPr="00B77DFE">
        <w:rPr>
          <w:color w:val="000000"/>
        </w:rPr>
        <w:t>Контроль исполнения настоящего решения возложить на правовую комиссию Совета Берегаевского сельского поселения.</w:t>
      </w:r>
    </w:p>
    <w:p w:rsidR="00B77DFE" w:rsidRPr="00B77DFE" w:rsidRDefault="00B77DFE" w:rsidP="00B77DFE">
      <w:pPr>
        <w:tabs>
          <w:tab w:val="left" w:pos="993"/>
        </w:tabs>
        <w:ind w:firstLine="709"/>
        <w:jc w:val="both"/>
        <w:rPr>
          <w:bCs/>
        </w:rPr>
      </w:pPr>
    </w:p>
    <w:p w:rsidR="00B77DFE" w:rsidRPr="00B77DFE" w:rsidRDefault="00B77DFE" w:rsidP="00B77DFE">
      <w:pPr>
        <w:tabs>
          <w:tab w:val="left" w:pos="993"/>
        </w:tabs>
        <w:ind w:firstLine="709"/>
        <w:jc w:val="both"/>
        <w:rPr>
          <w:bCs/>
        </w:rPr>
      </w:pPr>
    </w:p>
    <w:p w:rsidR="00B77DFE" w:rsidRPr="00B77DFE" w:rsidRDefault="00B77DFE" w:rsidP="00B77DFE">
      <w:pPr>
        <w:tabs>
          <w:tab w:val="left" w:pos="993"/>
        </w:tabs>
        <w:jc w:val="both"/>
        <w:rPr>
          <w:bCs/>
        </w:rPr>
      </w:pPr>
    </w:p>
    <w:p w:rsidR="00B77DFE" w:rsidRPr="00B77DFE" w:rsidRDefault="00B77DFE" w:rsidP="00B77DFE">
      <w:pPr>
        <w:tabs>
          <w:tab w:val="left" w:pos="993"/>
        </w:tabs>
        <w:jc w:val="both"/>
        <w:rPr>
          <w:b/>
          <w:bCs/>
        </w:rPr>
      </w:pPr>
      <w:r w:rsidRPr="00B77DFE">
        <w:rPr>
          <w:b/>
          <w:bCs/>
        </w:rPr>
        <w:t>Председатель совета</w:t>
      </w:r>
    </w:p>
    <w:p w:rsidR="00B77DFE" w:rsidRPr="00B77DFE" w:rsidRDefault="00B77DFE" w:rsidP="00B77DFE">
      <w:pPr>
        <w:tabs>
          <w:tab w:val="left" w:pos="993"/>
        </w:tabs>
        <w:jc w:val="both"/>
        <w:rPr>
          <w:b/>
          <w:bCs/>
        </w:rPr>
      </w:pPr>
      <w:r w:rsidRPr="00B77DFE">
        <w:rPr>
          <w:b/>
          <w:bCs/>
        </w:rPr>
        <w:t>Берегаевского сельского поселения</w:t>
      </w:r>
    </w:p>
    <w:p w:rsidR="00B77DFE" w:rsidRPr="00B77DFE" w:rsidRDefault="00B77DFE" w:rsidP="00B77DFE">
      <w:pPr>
        <w:tabs>
          <w:tab w:val="left" w:pos="993"/>
        </w:tabs>
        <w:jc w:val="both"/>
        <w:rPr>
          <w:b/>
          <w:bCs/>
        </w:rPr>
      </w:pPr>
      <w:r w:rsidRPr="00B77DFE">
        <w:rPr>
          <w:b/>
          <w:bCs/>
        </w:rPr>
        <w:t>Глава Берегаевского</w:t>
      </w:r>
    </w:p>
    <w:p w:rsidR="00B77DFE" w:rsidRPr="00B77DFE" w:rsidRDefault="00B77DFE" w:rsidP="00B77DFE">
      <w:pPr>
        <w:tabs>
          <w:tab w:val="left" w:pos="993"/>
        </w:tabs>
        <w:jc w:val="both"/>
        <w:rPr>
          <w:b/>
          <w:bCs/>
        </w:rPr>
      </w:pPr>
      <w:r w:rsidRPr="00B77DFE">
        <w:rPr>
          <w:b/>
          <w:bCs/>
        </w:rPr>
        <w:t xml:space="preserve">сельского поселения                                                                                               О.А. </w:t>
      </w:r>
      <w:proofErr w:type="spellStart"/>
      <w:r w:rsidRPr="00B77DFE">
        <w:rPr>
          <w:b/>
          <w:bCs/>
        </w:rPr>
        <w:t>Жендарев</w:t>
      </w:r>
      <w:proofErr w:type="spellEnd"/>
    </w:p>
    <w:p w:rsidR="00B77DFE" w:rsidRPr="00B77DFE" w:rsidRDefault="00B77DFE" w:rsidP="00B77DFE">
      <w:pPr>
        <w:tabs>
          <w:tab w:val="left" w:pos="993"/>
        </w:tabs>
        <w:jc w:val="both"/>
        <w:rPr>
          <w:rFonts w:eastAsia="Calibri"/>
          <w:b/>
          <w:szCs w:val="26"/>
          <w:lang w:eastAsia="en-US"/>
        </w:rPr>
      </w:pPr>
    </w:p>
    <w:p w:rsidR="00B77DFE" w:rsidRPr="00B77DFE" w:rsidRDefault="00B77DFE" w:rsidP="00B77DFE">
      <w:pPr>
        <w:tabs>
          <w:tab w:val="left" w:pos="993"/>
        </w:tabs>
        <w:jc w:val="both"/>
        <w:rPr>
          <w:rFonts w:eastAsia="Calibri"/>
          <w:szCs w:val="26"/>
          <w:lang w:eastAsia="en-US"/>
        </w:rPr>
      </w:pPr>
    </w:p>
    <w:p w:rsidR="00B77DFE" w:rsidRPr="00B77DFE" w:rsidRDefault="00B77DFE" w:rsidP="00B77DFE">
      <w:pPr>
        <w:tabs>
          <w:tab w:val="left" w:pos="993"/>
        </w:tabs>
        <w:jc w:val="both"/>
        <w:rPr>
          <w:rFonts w:eastAsia="Calibri"/>
          <w:sz w:val="26"/>
          <w:szCs w:val="26"/>
          <w:lang w:eastAsia="en-US"/>
        </w:rPr>
      </w:pPr>
    </w:p>
    <w:p w:rsidR="00B77DFE" w:rsidRPr="00B77DFE" w:rsidRDefault="00B77DFE" w:rsidP="00B77DFE">
      <w:pPr>
        <w:tabs>
          <w:tab w:val="left" w:pos="993"/>
        </w:tabs>
        <w:jc w:val="both"/>
        <w:rPr>
          <w:rFonts w:eastAsia="Calibri"/>
          <w:sz w:val="26"/>
          <w:szCs w:val="26"/>
          <w:lang w:eastAsia="en-US"/>
        </w:rPr>
      </w:pPr>
    </w:p>
    <w:p w:rsidR="00B77DFE" w:rsidRPr="00B77DFE" w:rsidRDefault="00B77DFE" w:rsidP="00B77DFE">
      <w:pPr>
        <w:shd w:val="clear" w:color="auto" w:fill="FFFFFF"/>
        <w:jc w:val="right"/>
        <w:rPr>
          <w:szCs w:val="20"/>
        </w:rPr>
      </w:pPr>
      <w:r w:rsidRPr="00B77DFE">
        <w:rPr>
          <w:szCs w:val="20"/>
        </w:rPr>
        <w:t>Приложение</w:t>
      </w:r>
    </w:p>
    <w:p w:rsidR="00B77DFE" w:rsidRPr="00B77DFE" w:rsidRDefault="00B77DFE" w:rsidP="00B77DFE">
      <w:pPr>
        <w:shd w:val="clear" w:color="auto" w:fill="FFFFFF"/>
        <w:jc w:val="right"/>
        <w:rPr>
          <w:szCs w:val="20"/>
        </w:rPr>
      </w:pPr>
      <w:r w:rsidRPr="00B77DFE">
        <w:rPr>
          <w:szCs w:val="20"/>
        </w:rPr>
        <w:t xml:space="preserve">к решению Совета </w:t>
      </w:r>
    </w:p>
    <w:p w:rsidR="00B77DFE" w:rsidRPr="00B77DFE" w:rsidRDefault="00B77DFE" w:rsidP="00B77DFE">
      <w:pPr>
        <w:shd w:val="clear" w:color="auto" w:fill="FFFFFF"/>
        <w:jc w:val="right"/>
        <w:rPr>
          <w:szCs w:val="20"/>
        </w:rPr>
      </w:pPr>
      <w:r w:rsidRPr="00B77DFE">
        <w:rPr>
          <w:szCs w:val="20"/>
        </w:rPr>
        <w:t>Берегаевского сельского поселения</w:t>
      </w:r>
    </w:p>
    <w:p w:rsidR="00B77DFE" w:rsidRPr="00B77DFE" w:rsidRDefault="00B77DFE" w:rsidP="00B77DFE">
      <w:pPr>
        <w:shd w:val="clear" w:color="auto" w:fill="FFFFFF"/>
        <w:jc w:val="right"/>
        <w:rPr>
          <w:szCs w:val="20"/>
        </w:rPr>
      </w:pPr>
      <w:r w:rsidRPr="00B77DFE">
        <w:rPr>
          <w:szCs w:val="20"/>
        </w:rPr>
        <w:t>от 01.10.2021 № 15</w:t>
      </w:r>
    </w:p>
    <w:p w:rsidR="00B77DFE" w:rsidRPr="00B77DFE" w:rsidRDefault="00B77DFE" w:rsidP="00B77DFE">
      <w:pPr>
        <w:widowControl w:val="0"/>
        <w:autoSpaceDE w:val="0"/>
        <w:autoSpaceDN w:val="0"/>
        <w:ind w:left="5529"/>
        <w:jc w:val="center"/>
        <w:rPr>
          <w:color w:val="000000"/>
          <w:sz w:val="28"/>
          <w:szCs w:val="28"/>
        </w:rPr>
      </w:pPr>
    </w:p>
    <w:p w:rsidR="00B77DFE" w:rsidRPr="00B77DFE" w:rsidRDefault="00B77DFE" w:rsidP="00B77DFE">
      <w:pPr>
        <w:spacing w:after="160" w:line="259" w:lineRule="auto"/>
        <w:jc w:val="right"/>
        <w:rPr>
          <w:bCs/>
        </w:rPr>
      </w:pPr>
      <w:r w:rsidRPr="00B77DFE">
        <w:rPr>
          <w:bCs/>
        </w:rPr>
        <w:t xml:space="preserve"> Приложение к Прогнозному плану</w:t>
      </w:r>
    </w:p>
    <w:p w:rsidR="00B77DFE" w:rsidRPr="00B77DFE" w:rsidRDefault="00B77DFE" w:rsidP="00B77DFE">
      <w:pPr>
        <w:widowControl w:val="0"/>
        <w:autoSpaceDE w:val="0"/>
        <w:autoSpaceDN w:val="0"/>
        <w:adjustRightInd w:val="0"/>
        <w:spacing w:before="108" w:after="108"/>
        <w:jc w:val="center"/>
        <w:outlineLvl w:val="0"/>
        <w:rPr>
          <w:b/>
          <w:bCs/>
        </w:rPr>
      </w:pPr>
      <w:r w:rsidRPr="00B77DFE">
        <w:rPr>
          <w:b/>
          <w:bCs/>
        </w:rPr>
        <w:t>Перечень объектов, подлежащих приватизации в 2021 году</w:t>
      </w:r>
    </w:p>
    <w:p w:rsidR="00B77DFE" w:rsidRPr="00B77DFE" w:rsidRDefault="00B77DFE" w:rsidP="00B77DFE">
      <w:pPr>
        <w:widowControl w:val="0"/>
        <w:autoSpaceDE w:val="0"/>
        <w:autoSpaceDN w:val="0"/>
        <w:adjustRightInd w:val="0"/>
        <w:ind w:firstLine="720"/>
        <w:jc w:val="both"/>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1723"/>
        <w:gridCol w:w="1985"/>
        <w:gridCol w:w="4111"/>
        <w:gridCol w:w="1984"/>
      </w:tblGrid>
      <w:tr w:rsidR="00B77DFE" w:rsidRPr="00B77DFE" w:rsidTr="00B77DFE">
        <w:trPr>
          <w:trHeight w:val="1282"/>
        </w:trPr>
        <w:tc>
          <w:tcPr>
            <w:tcW w:w="545" w:type="dxa"/>
            <w:shd w:val="clear" w:color="auto" w:fill="auto"/>
            <w:vAlign w:val="center"/>
          </w:tcPr>
          <w:p w:rsidR="00B77DFE" w:rsidRPr="00B77DFE" w:rsidRDefault="00B77DFE" w:rsidP="00B77DFE">
            <w:pPr>
              <w:widowControl w:val="0"/>
              <w:autoSpaceDE w:val="0"/>
              <w:autoSpaceDN w:val="0"/>
              <w:adjustRightInd w:val="0"/>
              <w:jc w:val="center"/>
            </w:pPr>
            <w:r w:rsidRPr="00B77DFE">
              <w:t>№</w:t>
            </w:r>
          </w:p>
          <w:p w:rsidR="00B77DFE" w:rsidRPr="00B77DFE" w:rsidRDefault="00B77DFE" w:rsidP="00B77DFE">
            <w:pPr>
              <w:widowControl w:val="0"/>
              <w:autoSpaceDE w:val="0"/>
              <w:autoSpaceDN w:val="0"/>
              <w:adjustRightInd w:val="0"/>
              <w:jc w:val="center"/>
            </w:pPr>
            <w:proofErr w:type="gramStart"/>
            <w:r w:rsidRPr="00B77DFE">
              <w:t>п</w:t>
            </w:r>
            <w:proofErr w:type="gramEnd"/>
            <w:r w:rsidRPr="00B77DFE">
              <w:t>/п</w:t>
            </w:r>
          </w:p>
        </w:tc>
        <w:tc>
          <w:tcPr>
            <w:tcW w:w="1723" w:type="dxa"/>
            <w:shd w:val="clear" w:color="auto" w:fill="auto"/>
            <w:vAlign w:val="center"/>
          </w:tcPr>
          <w:p w:rsidR="00B77DFE" w:rsidRPr="00B77DFE" w:rsidRDefault="00B77DFE" w:rsidP="00B77DFE">
            <w:pPr>
              <w:widowControl w:val="0"/>
              <w:autoSpaceDE w:val="0"/>
              <w:autoSpaceDN w:val="0"/>
              <w:adjustRightInd w:val="0"/>
            </w:pPr>
            <w:r w:rsidRPr="00B77DFE">
              <w:t>Наименование</w:t>
            </w:r>
          </w:p>
          <w:p w:rsidR="00B77DFE" w:rsidRPr="00B77DFE" w:rsidRDefault="00B77DFE" w:rsidP="00B77DFE">
            <w:pPr>
              <w:widowControl w:val="0"/>
              <w:autoSpaceDE w:val="0"/>
              <w:autoSpaceDN w:val="0"/>
              <w:adjustRightInd w:val="0"/>
              <w:jc w:val="center"/>
            </w:pPr>
            <w:r w:rsidRPr="00B77DFE">
              <w:t>имущества</w:t>
            </w:r>
          </w:p>
        </w:tc>
        <w:tc>
          <w:tcPr>
            <w:tcW w:w="1985" w:type="dxa"/>
            <w:shd w:val="clear" w:color="auto" w:fill="auto"/>
            <w:vAlign w:val="center"/>
          </w:tcPr>
          <w:p w:rsidR="00B77DFE" w:rsidRPr="00B77DFE" w:rsidRDefault="00B77DFE" w:rsidP="00B77DFE">
            <w:pPr>
              <w:widowControl w:val="0"/>
              <w:autoSpaceDE w:val="0"/>
              <w:autoSpaceDN w:val="0"/>
              <w:adjustRightInd w:val="0"/>
              <w:jc w:val="center"/>
            </w:pPr>
            <w:r w:rsidRPr="00B77DFE">
              <w:t>Адрес, местоположение</w:t>
            </w:r>
          </w:p>
          <w:p w:rsidR="00B77DFE" w:rsidRPr="00B77DFE" w:rsidRDefault="00B77DFE" w:rsidP="00B77DFE">
            <w:pPr>
              <w:widowControl w:val="0"/>
              <w:autoSpaceDE w:val="0"/>
              <w:autoSpaceDN w:val="0"/>
              <w:adjustRightInd w:val="0"/>
              <w:jc w:val="center"/>
            </w:pPr>
            <w:r w:rsidRPr="00B77DFE">
              <w:t>имущества</w:t>
            </w:r>
          </w:p>
        </w:tc>
        <w:tc>
          <w:tcPr>
            <w:tcW w:w="4111" w:type="dxa"/>
            <w:shd w:val="clear" w:color="auto" w:fill="auto"/>
            <w:vAlign w:val="center"/>
          </w:tcPr>
          <w:p w:rsidR="00B77DFE" w:rsidRPr="00B77DFE" w:rsidRDefault="00B77DFE" w:rsidP="00B77DFE">
            <w:pPr>
              <w:widowControl w:val="0"/>
              <w:autoSpaceDE w:val="0"/>
              <w:autoSpaceDN w:val="0"/>
              <w:adjustRightInd w:val="0"/>
              <w:jc w:val="center"/>
            </w:pPr>
            <w:r w:rsidRPr="00B77DFE">
              <w:t>Техническая характеристика</w:t>
            </w:r>
          </w:p>
          <w:p w:rsidR="00B77DFE" w:rsidRPr="00B77DFE" w:rsidRDefault="00B77DFE" w:rsidP="00B77DFE">
            <w:pPr>
              <w:widowControl w:val="0"/>
              <w:autoSpaceDE w:val="0"/>
              <w:autoSpaceDN w:val="0"/>
              <w:adjustRightInd w:val="0"/>
              <w:jc w:val="center"/>
            </w:pPr>
            <w:r w:rsidRPr="00B77DFE">
              <w:t>имущества</w:t>
            </w:r>
          </w:p>
        </w:tc>
        <w:tc>
          <w:tcPr>
            <w:tcW w:w="1984" w:type="dxa"/>
            <w:shd w:val="clear" w:color="auto" w:fill="auto"/>
            <w:vAlign w:val="center"/>
          </w:tcPr>
          <w:p w:rsidR="00B77DFE" w:rsidRPr="00B77DFE" w:rsidRDefault="00B77DFE" w:rsidP="00B77DFE">
            <w:pPr>
              <w:widowControl w:val="0"/>
              <w:autoSpaceDE w:val="0"/>
              <w:autoSpaceDN w:val="0"/>
              <w:adjustRightInd w:val="0"/>
              <w:jc w:val="center"/>
            </w:pPr>
            <w:r w:rsidRPr="00B77DFE">
              <w:t>Предполагаемый срок начала приватизации</w:t>
            </w:r>
          </w:p>
        </w:tc>
      </w:tr>
      <w:tr w:rsidR="00B77DFE" w:rsidRPr="00B77DFE" w:rsidTr="00B77DFE">
        <w:trPr>
          <w:trHeight w:val="1566"/>
        </w:trPr>
        <w:tc>
          <w:tcPr>
            <w:tcW w:w="545" w:type="dxa"/>
            <w:shd w:val="clear" w:color="auto" w:fill="auto"/>
            <w:vAlign w:val="center"/>
          </w:tcPr>
          <w:p w:rsidR="00B77DFE" w:rsidRPr="00B77DFE" w:rsidRDefault="00B77DFE" w:rsidP="00B77DFE">
            <w:pPr>
              <w:widowControl w:val="0"/>
              <w:autoSpaceDE w:val="0"/>
              <w:autoSpaceDN w:val="0"/>
              <w:adjustRightInd w:val="0"/>
              <w:ind w:firstLine="72"/>
              <w:jc w:val="both"/>
            </w:pPr>
            <w:r w:rsidRPr="00B77DFE">
              <w:t>3</w:t>
            </w:r>
          </w:p>
        </w:tc>
        <w:tc>
          <w:tcPr>
            <w:tcW w:w="1723" w:type="dxa"/>
            <w:shd w:val="clear" w:color="auto" w:fill="auto"/>
            <w:vAlign w:val="center"/>
          </w:tcPr>
          <w:p w:rsidR="00B77DFE" w:rsidRPr="00B77DFE" w:rsidRDefault="00B77DFE" w:rsidP="00B77DFE">
            <w:pPr>
              <w:widowControl w:val="0"/>
              <w:autoSpaceDE w:val="0"/>
              <w:autoSpaceDN w:val="0"/>
              <w:adjustRightInd w:val="0"/>
              <w:jc w:val="center"/>
            </w:pPr>
            <w:r w:rsidRPr="00B77DFE">
              <w:t>Транспортное средство</w:t>
            </w:r>
          </w:p>
        </w:tc>
        <w:tc>
          <w:tcPr>
            <w:tcW w:w="1985" w:type="dxa"/>
            <w:shd w:val="clear" w:color="auto" w:fill="auto"/>
            <w:vAlign w:val="center"/>
          </w:tcPr>
          <w:p w:rsidR="00B77DFE" w:rsidRPr="00B77DFE" w:rsidRDefault="00B77DFE" w:rsidP="00B77DFE">
            <w:pPr>
              <w:widowControl w:val="0"/>
              <w:autoSpaceDE w:val="0"/>
              <w:autoSpaceDN w:val="0"/>
              <w:adjustRightInd w:val="0"/>
              <w:jc w:val="center"/>
            </w:pPr>
            <w:r w:rsidRPr="00B77DFE">
              <w:t>Томская область, Тегульдетский район,</w:t>
            </w:r>
          </w:p>
          <w:p w:rsidR="00B77DFE" w:rsidRPr="00B77DFE" w:rsidRDefault="00B77DFE" w:rsidP="00B77DFE">
            <w:pPr>
              <w:widowControl w:val="0"/>
              <w:autoSpaceDE w:val="0"/>
              <w:autoSpaceDN w:val="0"/>
              <w:adjustRightInd w:val="0"/>
              <w:jc w:val="center"/>
            </w:pPr>
            <w:r w:rsidRPr="00B77DFE">
              <w:t>п. Берегаево</w:t>
            </w:r>
          </w:p>
        </w:tc>
        <w:tc>
          <w:tcPr>
            <w:tcW w:w="4111" w:type="dxa"/>
            <w:shd w:val="clear" w:color="auto" w:fill="auto"/>
            <w:vAlign w:val="center"/>
          </w:tcPr>
          <w:p w:rsidR="00B77DFE" w:rsidRPr="00B77DFE" w:rsidRDefault="00B77DFE" w:rsidP="00B77DFE">
            <w:pPr>
              <w:widowControl w:val="0"/>
              <w:autoSpaceDE w:val="0"/>
              <w:autoSpaceDN w:val="0"/>
              <w:adjustRightInd w:val="0"/>
              <w:jc w:val="center"/>
            </w:pPr>
            <w:r w:rsidRPr="00B77DFE">
              <w:t>Автомобиль (специальное пассажирское транспортное средство),</w:t>
            </w:r>
          </w:p>
          <w:p w:rsidR="00B77DFE" w:rsidRPr="00B77DFE" w:rsidRDefault="00B77DFE" w:rsidP="00B77DFE">
            <w:pPr>
              <w:widowControl w:val="0"/>
              <w:autoSpaceDE w:val="0"/>
              <w:autoSpaceDN w:val="0"/>
              <w:adjustRightInd w:val="0"/>
              <w:jc w:val="center"/>
            </w:pPr>
            <w:r w:rsidRPr="00B77DFE">
              <w:t>идентификационный № (VIN) X9632213070507359;</w:t>
            </w:r>
          </w:p>
          <w:p w:rsidR="00B77DFE" w:rsidRPr="00B77DFE" w:rsidRDefault="00B77DFE" w:rsidP="00B77DFE">
            <w:pPr>
              <w:widowControl w:val="0"/>
              <w:autoSpaceDE w:val="0"/>
              <w:autoSpaceDN w:val="0"/>
              <w:adjustRightInd w:val="0"/>
              <w:jc w:val="center"/>
            </w:pPr>
            <w:r w:rsidRPr="00B77DFE">
              <w:t>Марка, модель: ГАЗ-32213;</w:t>
            </w:r>
          </w:p>
          <w:p w:rsidR="00B77DFE" w:rsidRPr="00B77DFE" w:rsidRDefault="00B77DFE" w:rsidP="00B77DFE">
            <w:pPr>
              <w:widowControl w:val="0"/>
              <w:autoSpaceDE w:val="0"/>
              <w:autoSpaceDN w:val="0"/>
              <w:adjustRightInd w:val="0"/>
              <w:jc w:val="center"/>
            </w:pPr>
            <w:r w:rsidRPr="00B77DFE">
              <w:t>Год изготовления ТС 2006;</w:t>
            </w:r>
          </w:p>
          <w:p w:rsidR="00B77DFE" w:rsidRPr="00B77DFE" w:rsidRDefault="00B77DFE" w:rsidP="00B77DFE">
            <w:pPr>
              <w:widowControl w:val="0"/>
              <w:autoSpaceDE w:val="0"/>
              <w:autoSpaceDN w:val="0"/>
              <w:adjustRightInd w:val="0"/>
              <w:jc w:val="center"/>
            </w:pPr>
            <w:r w:rsidRPr="00B77DFE">
              <w:t>Модель, № двигателя 40522А,   63156919:</w:t>
            </w:r>
          </w:p>
          <w:p w:rsidR="00B77DFE" w:rsidRPr="00B77DFE" w:rsidRDefault="00B77DFE" w:rsidP="00B77DFE">
            <w:pPr>
              <w:widowControl w:val="0"/>
              <w:autoSpaceDE w:val="0"/>
              <w:autoSpaceDN w:val="0"/>
              <w:adjustRightInd w:val="0"/>
              <w:jc w:val="center"/>
            </w:pPr>
            <w:r w:rsidRPr="00B77DFE">
              <w:t>Цвет кузова: Белый;</w:t>
            </w:r>
          </w:p>
          <w:p w:rsidR="00B77DFE" w:rsidRPr="00B77DFE" w:rsidRDefault="00B77DFE" w:rsidP="00B77DFE">
            <w:pPr>
              <w:widowControl w:val="0"/>
              <w:autoSpaceDE w:val="0"/>
              <w:autoSpaceDN w:val="0"/>
              <w:adjustRightInd w:val="0"/>
              <w:jc w:val="center"/>
            </w:pPr>
            <w:r w:rsidRPr="00B77DFE">
              <w:t xml:space="preserve">Мощность двигателя, </w:t>
            </w:r>
            <w:proofErr w:type="spellStart"/>
            <w:r w:rsidRPr="00B77DFE">
              <w:t>л.с</w:t>
            </w:r>
            <w:proofErr w:type="spellEnd"/>
            <w:proofErr w:type="gramStart"/>
            <w:r w:rsidRPr="00B77DFE">
              <w:t>.(</w:t>
            </w:r>
            <w:proofErr w:type="gramEnd"/>
            <w:r w:rsidRPr="00B77DFE">
              <w:t>кВт):</w:t>
            </w:r>
          </w:p>
          <w:p w:rsidR="00B77DFE" w:rsidRPr="00B77DFE" w:rsidRDefault="00B77DFE" w:rsidP="00B77DFE">
            <w:pPr>
              <w:widowControl w:val="0"/>
              <w:autoSpaceDE w:val="0"/>
              <w:autoSpaceDN w:val="0"/>
              <w:adjustRightInd w:val="0"/>
              <w:jc w:val="center"/>
            </w:pPr>
            <w:r w:rsidRPr="00B77DFE">
              <w:t xml:space="preserve">140 </w:t>
            </w:r>
            <w:proofErr w:type="spellStart"/>
            <w:r w:rsidRPr="00B77DFE">
              <w:t>л.с</w:t>
            </w:r>
            <w:proofErr w:type="spellEnd"/>
            <w:r w:rsidRPr="00B77DFE">
              <w:t>.;</w:t>
            </w:r>
          </w:p>
          <w:p w:rsidR="00B77DFE" w:rsidRPr="00B77DFE" w:rsidRDefault="00B77DFE" w:rsidP="00B77DFE">
            <w:pPr>
              <w:widowControl w:val="0"/>
              <w:autoSpaceDE w:val="0"/>
              <w:autoSpaceDN w:val="0"/>
              <w:adjustRightInd w:val="0"/>
              <w:jc w:val="center"/>
            </w:pPr>
            <w:r w:rsidRPr="00B77DFE">
              <w:t xml:space="preserve">Рабочий объем двигателя: </w:t>
            </w:r>
          </w:p>
          <w:p w:rsidR="00B77DFE" w:rsidRPr="00B77DFE" w:rsidRDefault="00B77DFE" w:rsidP="00B77DFE">
            <w:pPr>
              <w:widowControl w:val="0"/>
              <w:autoSpaceDE w:val="0"/>
              <w:autoSpaceDN w:val="0"/>
              <w:adjustRightInd w:val="0"/>
              <w:jc w:val="center"/>
            </w:pPr>
            <w:r w:rsidRPr="00B77DFE">
              <w:t>2464 куб. см</w:t>
            </w:r>
          </w:p>
        </w:tc>
        <w:tc>
          <w:tcPr>
            <w:tcW w:w="1984" w:type="dxa"/>
            <w:shd w:val="clear" w:color="auto" w:fill="auto"/>
            <w:vAlign w:val="center"/>
          </w:tcPr>
          <w:p w:rsidR="00B77DFE" w:rsidRPr="00B77DFE" w:rsidRDefault="00B77DFE" w:rsidP="00B77DFE">
            <w:pPr>
              <w:widowControl w:val="0"/>
              <w:autoSpaceDE w:val="0"/>
              <w:autoSpaceDN w:val="0"/>
              <w:adjustRightInd w:val="0"/>
              <w:ind w:firstLine="72"/>
              <w:jc w:val="center"/>
            </w:pPr>
            <w:r w:rsidRPr="00B77DFE">
              <w:t>4 квартал</w:t>
            </w:r>
          </w:p>
          <w:p w:rsidR="00B77DFE" w:rsidRPr="00B77DFE" w:rsidRDefault="00B77DFE" w:rsidP="00B77DFE">
            <w:pPr>
              <w:widowControl w:val="0"/>
              <w:autoSpaceDE w:val="0"/>
              <w:autoSpaceDN w:val="0"/>
              <w:adjustRightInd w:val="0"/>
              <w:ind w:firstLine="72"/>
              <w:jc w:val="center"/>
            </w:pPr>
            <w:r w:rsidRPr="00B77DFE">
              <w:t>2021 г.</w:t>
            </w:r>
          </w:p>
        </w:tc>
      </w:tr>
    </w:tbl>
    <w:p w:rsidR="00B77DFE" w:rsidRPr="00B77DFE" w:rsidRDefault="00B77DFE" w:rsidP="00B77DFE">
      <w:pPr>
        <w:ind w:firstLine="709"/>
        <w:contextualSpacing/>
        <w:jc w:val="both"/>
        <w:rPr>
          <w:rFonts w:eastAsia="Calibri"/>
          <w:color w:val="000000"/>
          <w:lang w:eastAsia="en-US"/>
        </w:rPr>
      </w:pPr>
    </w:p>
    <w:p w:rsidR="00B77DFE" w:rsidRDefault="00B77DFE" w:rsidP="00B77DFE">
      <w:pPr>
        <w:jc w:val="center"/>
        <w:rPr>
          <w:b/>
          <w:sz w:val="20"/>
          <w:szCs w:val="20"/>
          <w:lang w:eastAsia="en-US"/>
        </w:rPr>
      </w:pPr>
    </w:p>
    <w:p w:rsidR="00B77DFE" w:rsidRDefault="00B77DFE" w:rsidP="00B77DFE">
      <w:pPr>
        <w:rPr>
          <w:b/>
          <w:sz w:val="20"/>
          <w:szCs w:val="20"/>
          <w:lang w:eastAsia="en-US"/>
        </w:rPr>
      </w:pPr>
    </w:p>
    <w:p w:rsidR="00B77DFE" w:rsidRDefault="00B77DFE" w:rsidP="00B77DFE">
      <w:pPr>
        <w:jc w:val="center"/>
        <w:rPr>
          <w:b/>
          <w:sz w:val="20"/>
          <w:szCs w:val="20"/>
          <w:lang w:eastAsia="en-US"/>
        </w:rPr>
      </w:pPr>
    </w:p>
    <w:p w:rsidR="00B77DFE" w:rsidRDefault="00B77DFE" w:rsidP="00B77DFE">
      <w:pPr>
        <w:jc w:val="center"/>
        <w:rPr>
          <w:b/>
          <w:sz w:val="20"/>
          <w:szCs w:val="20"/>
          <w:lang w:eastAsia="en-US"/>
        </w:rPr>
      </w:pPr>
      <w:r>
        <w:rPr>
          <w:b/>
          <w:sz w:val="20"/>
          <w:szCs w:val="20"/>
          <w:lang w:eastAsia="en-US"/>
        </w:rPr>
        <w:t>РЕШЕНИЕ СОВЕТА</w:t>
      </w:r>
    </w:p>
    <w:p w:rsidR="00B77DFE" w:rsidRDefault="00B77DFE" w:rsidP="00B77DFE">
      <w:pPr>
        <w:jc w:val="center"/>
        <w:rPr>
          <w:b/>
          <w:sz w:val="20"/>
          <w:szCs w:val="20"/>
          <w:lang w:eastAsia="en-US"/>
        </w:rPr>
      </w:pPr>
    </w:p>
    <w:p w:rsidR="00B77DFE" w:rsidRPr="00814583" w:rsidRDefault="00B77DFE" w:rsidP="00B77DFE">
      <w:pPr>
        <w:jc w:val="both"/>
        <w:rPr>
          <w:b/>
        </w:rPr>
      </w:pPr>
      <w:r w:rsidRPr="00814583">
        <w:rPr>
          <w:b/>
        </w:rPr>
        <w:t>01.10.2021                                                                                                                                          № 1</w:t>
      </w:r>
      <w:r>
        <w:rPr>
          <w:b/>
        </w:rPr>
        <w:t>6</w:t>
      </w:r>
    </w:p>
    <w:p w:rsidR="00B77DFE" w:rsidRDefault="00B77DFE" w:rsidP="00B77DFE">
      <w:pPr>
        <w:jc w:val="center"/>
        <w:rPr>
          <w:rFonts w:eastAsia="Calibri"/>
          <w:b/>
          <w:lang w:eastAsia="en-US"/>
        </w:rPr>
      </w:pPr>
    </w:p>
    <w:p w:rsidR="00B77DFE" w:rsidRPr="00B77DFE" w:rsidRDefault="00B77DFE" w:rsidP="00B77DFE">
      <w:pPr>
        <w:jc w:val="center"/>
        <w:rPr>
          <w:rFonts w:eastAsia="Calibri"/>
          <w:b/>
          <w:lang w:eastAsia="en-US"/>
        </w:rPr>
      </w:pPr>
      <w:r w:rsidRPr="00B77DFE">
        <w:rPr>
          <w:rFonts w:eastAsia="Calibri"/>
          <w:b/>
          <w:lang w:eastAsia="en-US"/>
        </w:rPr>
        <w:t xml:space="preserve">О распределении денежных средств </w:t>
      </w:r>
    </w:p>
    <w:p w:rsidR="00B77DFE" w:rsidRPr="00B77DFE" w:rsidRDefault="00B77DFE" w:rsidP="00B77DFE">
      <w:pPr>
        <w:jc w:val="center"/>
        <w:rPr>
          <w:rFonts w:eastAsia="Calibri"/>
          <w:b/>
          <w:lang w:eastAsia="en-US"/>
        </w:rPr>
      </w:pPr>
      <w:r w:rsidRPr="00B77DFE">
        <w:rPr>
          <w:rFonts w:eastAsia="Calibri"/>
          <w:b/>
          <w:lang w:eastAsia="en-US"/>
        </w:rPr>
        <w:t xml:space="preserve">на ремонт </w:t>
      </w:r>
      <w:proofErr w:type="spellStart"/>
      <w:r w:rsidRPr="00B77DFE">
        <w:rPr>
          <w:rFonts w:eastAsia="Calibri"/>
          <w:b/>
          <w:lang w:eastAsia="en-US"/>
        </w:rPr>
        <w:t>внутрипоселковых</w:t>
      </w:r>
      <w:proofErr w:type="spellEnd"/>
      <w:r w:rsidRPr="00B77DFE">
        <w:rPr>
          <w:rFonts w:eastAsia="Calibri"/>
          <w:b/>
          <w:lang w:eastAsia="en-US"/>
        </w:rPr>
        <w:t xml:space="preserve"> муниципальных дорог </w:t>
      </w:r>
    </w:p>
    <w:p w:rsidR="00B77DFE" w:rsidRPr="00B77DFE" w:rsidRDefault="00B77DFE" w:rsidP="00B77DFE">
      <w:pPr>
        <w:jc w:val="center"/>
        <w:rPr>
          <w:rFonts w:eastAsia="Calibri"/>
          <w:b/>
          <w:lang w:eastAsia="en-US"/>
        </w:rPr>
      </w:pPr>
      <w:r w:rsidRPr="00B77DFE">
        <w:rPr>
          <w:rFonts w:eastAsia="Calibri"/>
          <w:b/>
          <w:lang w:eastAsia="en-US"/>
        </w:rPr>
        <w:t xml:space="preserve">в </w:t>
      </w:r>
      <w:proofErr w:type="spellStart"/>
      <w:r w:rsidRPr="00B77DFE">
        <w:rPr>
          <w:rFonts w:eastAsia="Calibri"/>
          <w:b/>
          <w:lang w:eastAsia="en-US"/>
        </w:rPr>
        <w:t>Берегаевском</w:t>
      </w:r>
      <w:proofErr w:type="spellEnd"/>
      <w:r w:rsidRPr="00B77DFE">
        <w:rPr>
          <w:rFonts w:eastAsia="Calibri"/>
          <w:b/>
          <w:lang w:eastAsia="en-US"/>
        </w:rPr>
        <w:t xml:space="preserve"> сельском поселении на 2022 год</w:t>
      </w:r>
    </w:p>
    <w:p w:rsidR="00B77DFE" w:rsidRPr="00B77DFE" w:rsidRDefault="00B77DFE" w:rsidP="00B77DFE">
      <w:pPr>
        <w:spacing w:line="276" w:lineRule="auto"/>
        <w:jc w:val="both"/>
        <w:rPr>
          <w:rFonts w:eastAsia="Calibri"/>
          <w:lang w:eastAsia="en-US"/>
        </w:rPr>
      </w:pPr>
    </w:p>
    <w:p w:rsidR="00B77DFE" w:rsidRPr="00B77DFE" w:rsidRDefault="00B77DFE" w:rsidP="00B77DFE">
      <w:pPr>
        <w:spacing w:line="276" w:lineRule="auto"/>
        <w:jc w:val="both"/>
        <w:rPr>
          <w:rFonts w:eastAsia="Calibri"/>
          <w:lang w:eastAsia="en-US"/>
        </w:rPr>
      </w:pPr>
    </w:p>
    <w:p w:rsidR="00B77DFE" w:rsidRPr="00B77DFE" w:rsidRDefault="00B77DFE" w:rsidP="00B77DFE">
      <w:pPr>
        <w:jc w:val="both"/>
        <w:rPr>
          <w:rFonts w:eastAsia="Calibri"/>
          <w:lang w:eastAsia="en-US"/>
        </w:rPr>
      </w:pPr>
      <w:r w:rsidRPr="00B77DFE">
        <w:rPr>
          <w:rFonts w:ascii="Calibri" w:eastAsia="Calibri" w:hAnsi="Calibri"/>
          <w:sz w:val="22"/>
          <w:szCs w:val="22"/>
          <w:lang w:eastAsia="en-US"/>
        </w:rPr>
        <w:tab/>
      </w:r>
      <w:proofErr w:type="gramStart"/>
      <w:r w:rsidRPr="00B77DFE">
        <w:rPr>
          <w:rFonts w:eastAsia="Calibri"/>
          <w:lang w:eastAsia="en-US"/>
        </w:rPr>
        <w:t>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8 ноября 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руководствуясь Уставом муниципального образования  Берегаевское сельское поселение,</w:t>
      </w:r>
      <w:proofErr w:type="gramEnd"/>
    </w:p>
    <w:p w:rsidR="00B77DFE" w:rsidRPr="00B77DFE" w:rsidRDefault="00B77DFE" w:rsidP="00B77DFE">
      <w:pPr>
        <w:rPr>
          <w:rFonts w:eastAsia="Calibri"/>
          <w:b/>
          <w:lang w:eastAsia="en-US"/>
        </w:rPr>
      </w:pPr>
      <w:r w:rsidRPr="00B77DFE">
        <w:rPr>
          <w:rFonts w:eastAsia="Calibri"/>
          <w:b/>
          <w:lang w:eastAsia="en-US"/>
        </w:rPr>
        <w:t>Совет Берегаевского сельского поселения РЕШИЛ:</w:t>
      </w:r>
    </w:p>
    <w:p w:rsidR="00B77DFE" w:rsidRPr="00B77DFE" w:rsidRDefault="00B77DFE" w:rsidP="00B77DFE">
      <w:pPr>
        <w:numPr>
          <w:ilvl w:val="0"/>
          <w:numId w:val="46"/>
        </w:numPr>
        <w:spacing w:after="200" w:line="276" w:lineRule="auto"/>
        <w:ind w:left="0" w:firstLine="709"/>
        <w:contextualSpacing/>
        <w:jc w:val="both"/>
        <w:rPr>
          <w:rFonts w:eastAsia="Calibri"/>
          <w:lang w:eastAsia="en-US"/>
        </w:rPr>
      </w:pPr>
      <w:r w:rsidRPr="00B77DFE">
        <w:t xml:space="preserve">Включить в </w:t>
      </w:r>
      <w:r w:rsidRPr="00B77DFE">
        <w:rPr>
          <w:rFonts w:eastAsia="Calibri"/>
          <w:lang w:eastAsia="en-US"/>
        </w:rPr>
        <w:t xml:space="preserve">перечень </w:t>
      </w:r>
      <w:proofErr w:type="spellStart"/>
      <w:r w:rsidRPr="00B77DFE">
        <w:rPr>
          <w:rFonts w:eastAsia="Calibri"/>
          <w:lang w:eastAsia="en-US"/>
        </w:rPr>
        <w:t>внутрипоселковых</w:t>
      </w:r>
      <w:proofErr w:type="spellEnd"/>
      <w:r w:rsidRPr="00B77DFE">
        <w:rPr>
          <w:rFonts w:eastAsia="Calibri"/>
          <w:lang w:eastAsia="en-US"/>
        </w:rPr>
        <w:t xml:space="preserve"> муниципальных дорог, подлежащих ремонту в 2022 году, следующие участки дорог Берегаевского сельского поселения, Тегульдетского района, Томской области: </w:t>
      </w:r>
    </w:p>
    <w:p w:rsidR="00B77DFE" w:rsidRPr="00B77DFE" w:rsidRDefault="00B77DFE" w:rsidP="00B77DFE">
      <w:pPr>
        <w:ind w:left="360"/>
        <w:contextualSpacing/>
        <w:jc w:val="both"/>
        <w:rPr>
          <w:rFonts w:eastAsia="Calibri"/>
          <w:lang w:eastAsia="en-US"/>
        </w:rPr>
      </w:pPr>
      <w:r w:rsidRPr="00B77DFE">
        <w:rPr>
          <w:rFonts w:eastAsia="Calibri"/>
          <w:lang w:eastAsia="en-US"/>
        </w:rPr>
        <w:t>- п. Берегаево, ул. Кирова (от дома № 20 до дома № 26);</w:t>
      </w:r>
    </w:p>
    <w:p w:rsidR="00B77DFE" w:rsidRPr="00B77DFE" w:rsidRDefault="00B77DFE" w:rsidP="00B77DFE">
      <w:pPr>
        <w:ind w:left="360"/>
        <w:contextualSpacing/>
        <w:jc w:val="both"/>
        <w:rPr>
          <w:rFonts w:eastAsia="Calibri"/>
          <w:lang w:eastAsia="en-US"/>
        </w:rPr>
      </w:pPr>
      <w:r w:rsidRPr="00B77DFE">
        <w:rPr>
          <w:rFonts w:eastAsia="Calibri"/>
          <w:lang w:eastAsia="en-US"/>
        </w:rPr>
        <w:t xml:space="preserve">- п. Берегаево, ул. </w:t>
      </w:r>
      <w:proofErr w:type="gramStart"/>
      <w:r w:rsidRPr="00B77DFE">
        <w:rPr>
          <w:rFonts w:eastAsia="Calibri"/>
          <w:lang w:eastAsia="en-US"/>
        </w:rPr>
        <w:t>Зеленая</w:t>
      </w:r>
      <w:proofErr w:type="gramEnd"/>
      <w:r w:rsidRPr="00B77DFE">
        <w:rPr>
          <w:rFonts w:eastAsia="Calibri"/>
          <w:lang w:eastAsia="en-US"/>
        </w:rPr>
        <w:t xml:space="preserve"> (от дома № 30а до дома № 42);</w:t>
      </w:r>
    </w:p>
    <w:p w:rsidR="00B77DFE" w:rsidRPr="00B77DFE" w:rsidRDefault="00B77DFE" w:rsidP="00B77DFE">
      <w:pPr>
        <w:ind w:left="360"/>
        <w:contextualSpacing/>
        <w:jc w:val="both"/>
        <w:rPr>
          <w:rFonts w:eastAsia="Calibri"/>
          <w:lang w:eastAsia="en-US"/>
        </w:rPr>
      </w:pPr>
      <w:r w:rsidRPr="00B77DFE">
        <w:rPr>
          <w:rFonts w:eastAsia="Calibri"/>
          <w:lang w:eastAsia="en-US"/>
        </w:rPr>
        <w:t>- д. Красная Горка, ул. Заречная (от дома № 2 до дома № 26)</w:t>
      </w:r>
    </w:p>
    <w:p w:rsidR="00B77DFE" w:rsidRPr="00B77DFE" w:rsidRDefault="00B77DFE" w:rsidP="00B77DFE">
      <w:pPr>
        <w:numPr>
          <w:ilvl w:val="0"/>
          <w:numId w:val="46"/>
        </w:numPr>
        <w:spacing w:after="200" w:line="276" w:lineRule="auto"/>
        <w:ind w:left="709" w:firstLine="0"/>
        <w:contextualSpacing/>
        <w:jc w:val="both"/>
        <w:rPr>
          <w:rFonts w:eastAsia="Calibri"/>
          <w:lang w:eastAsia="en-US"/>
        </w:rPr>
      </w:pPr>
      <w:r w:rsidRPr="00B77DFE">
        <w:rPr>
          <w:rFonts w:eastAsia="Calibri"/>
          <w:lang w:eastAsia="en-US"/>
        </w:rPr>
        <w:t>Настоящее решение вступает в силу с момента его принятия.</w:t>
      </w:r>
    </w:p>
    <w:p w:rsidR="00B77DFE" w:rsidRPr="00B77DFE" w:rsidRDefault="00B77DFE" w:rsidP="00B77DFE">
      <w:pPr>
        <w:jc w:val="both"/>
        <w:rPr>
          <w:rFonts w:eastAsia="Calibri"/>
          <w:lang w:eastAsia="en-US"/>
        </w:rPr>
      </w:pPr>
    </w:p>
    <w:p w:rsidR="00B77DFE" w:rsidRPr="00B77DFE" w:rsidRDefault="00B77DFE" w:rsidP="00B77DFE">
      <w:pPr>
        <w:jc w:val="both"/>
        <w:rPr>
          <w:rFonts w:eastAsia="Calibri"/>
          <w:lang w:eastAsia="en-US"/>
        </w:rPr>
      </w:pPr>
    </w:p>
    <w:p w:rsidR="00B77DFE" w:rsidRPr="00B77DFE" w:rsidRDefault="00B77DFE" w:rsidP="00B77DFE">
      <w:pPr>
        <w:jc w:val="both"/>
        <w:rPr>
          <w:rFonts w:eastAsia="Calibri"/>
          <w:lang w:eastAsia="en-US"/>
        </w:rPr>
      </w:pPr>
    </w:p>
    <w:p w:rsidR="00B77DFE" w:rsidRPr="00B77DFE" w:rsidRDefault="00B77DFE" w:rsidP="00B77DFE">
      <w:pPr>
        <w:jc w:val="both"/>
        <w:rPr>
          <w:rFonts w:eastAsia="Calibri"/>
          <w:b/>
          <w:lang w:eastAsia="en-US"/>
        </w:rPr>
      </w:pPr>
    </w:p>
    <w:p w:rsidR="00B77DFE" w:rsidRPr="00B77DFE" w:rsidRDefault="00B77DFE" w:rsidP="00B77DFE">
      <w:pPr>
        <w:jc w:val="both"/>
        <w:rPr>
          <w:rFonts w:eastAsia="Calibri"/>
          <w:b/>
          <w:lang w:eastAsia="en-US"/>
        </w:rPr>
      </w:pPr>
      <w:r w:rsidRPr="00B77DFE">
        <w:rPr>
          <w:rFonts w:eastAsia="Calibri"/>
          <w:b/>
          <w:lang w:eastAsia="en-US"/>
        </w:rPr>
        <w:t xml:space="preserve">Председатель совета  </w:t>
      </w:r>
    </w:p>
    <w:p w:rsidR="00B77DFE" w:rsidRPr="00B77DFE" w:rsidRDefault="00B77DFE" w:rsidP="00B77DFE">
      <w:pPr>
        <w:jc w:val="both"/>
        <w:rPr>
          <w:rFonts w:eastAsia="Calibri"/>
          <w:b/>
          <w:lang w:eastAsia="en-US"/>
        </w:rPr>
      </w:pPr>
      <w:r w:rsidRPr="00B77DFE">
        <w:rPr>
          <w:rFonts w:eastAsia="Calibri"/>
          <w:b/>
          <w:lang w:eastAsia="en-US"/>
        </w:rPr>
        <w:t>Берегаевского сельского поселения</w:t>
      </w:r>
    </w:p>
    <w:p w:rsidR="00B77DFE" w:rsidRDefault="00B77DFE" w:rsidP="00B77DFE">
      <w:pPr>
        <w:jc w:val="both"/>
        <w:rPr>
          <w:rFonts w:eastAsia="Calibri"/>
          <w:b/>
          <w:lang w:eastAsia="en-US"/>
        </w:rPr>
      </w:pPr>
      <w:r w:rsidRPr="00B77DFE">
        <w:rPr>
          <w:rFonts w:eastAsia="Calibri"/>
          <w:b/>
          <w:lang w:eastAsia="en-US"/>
        </w:rPr>
        <w:t>Глава Берегаевского</w:t>
      </w:r>
      <w:r w:rsidRPr="00B77DFE">
        <w:rPr>
          <w:rFonts w:eastAsia="Calibri"/>
          <w:b/>
          <w:lang w:eastAsia="en-US"/>
        </w:rPr>
        <w:t xml:space="preserve"> </w:t>
      </w:r>
    </w:p>
    <w:p w:rsidR="00B77DFE" w:rsidRPr="00B77DFE" w:rsidRDefault="00B77DFE" w:rsidP="00B77DFE">
      <w:pPr>
        <w:jc w:val="both"/>
        <w:rPr>
          <w:rFonts w:eastAsia="Calibri"/>
          <w:b/>
          <w:lang w:eastAsia="en-US"/>
        </w:rPr>
      </w:pPr>
      <w:r w:rsidRPr="00B77DFE">
        <w:rPr>
          <w:rFonts w:eastAsia="Calibri"/>
          <w:b/>
          <w:lang w:eastAsia="en-US"/>
        </w:rPr>
        <w:t xml:space="preserve">сельского поселения                                                                                   </w:t>
      </w:r>
      <w:r>
        <w:rPr>
          <w:rFonts w:eastAsia="Calibri"/>
          <w:b/>
          <w:lang w:eastAsia="en-US"/>
        </w:rPr>
        <w:t xml:space="preserve">                  </w:t>
      </w:r>
      <w:r w:rsidRPr="00B77DFE">
        <w:rPr>
          <w:rFonts w:eastAsia="Calibri"/>
          <w:b/>
          <w:lang w:eastAsia="en-US"/>
        </w:rPr>
        <w:t xml:space="preserve">    О.А. </w:t>
      </w:r>
      <w:proofErr w:type="spellStart"/>
      <w:r w:rsidRPr="00B77DFE">
        <w:rPr>
          <w:rFonts w:eastAsia="Calibri"/>
          <w:b/>
          <w:lang w:eastAsia="en-US"/>
        </w:rPr>
        <w:t>Жендарев</w:t>
      </w:r>
      <w:proofErr w:type="spellEnd"/>
    </w:p>
    <w:p w:rsidR="00B77DFE" w:rsidRPr="00B77DFE" w:rsidRDefault="00B77DFE" w:rsidP="00B77DFE">
      <w:pPr>
        <w:jc w:val="both"/>
        <w:rPr>
          <w:rFonts w:eastAsia="Calibri"/>
          <w:b/>
          <w:lang w:eastAsia="en-US"/>
        </w:rPr>
      </w:pPr>
    </w:p>
    <w:p w:rsidR="00D8059B" w:rsidRDefault="00D8059B" w:rsidP="0051089E">
      <w:pPr>
        <w:tabs>
          <w:tab w:val="left" w:pos="4500"/>
        </w:tabs>
        <w:rPr>
          <w:sz w:val="22"/>
          <w:szCs w:val="22"/>
        </w:rPr>
      </w:pPr>
    </w:p>
    <w:p w:rsidR="00B77DFE" w:rsidRDefault="00B77DFE" w:rsidP="0051089E">
      <w:pPr>
        <w:tabs>
          <w:tab w:val="left" w:pos="4500"/>
        </w:tabs>
        <w:rPr>
          <w:sz w:val="22"/>
          <w:szCs w:val="22"/>
        </w:rPr>
      </w:pPr>
    </w:p>
    <w:p w:rsidR="00B77DFE" w:rsidRDefault="00B77DFE" w:rsidP="0051089E">
      <w:pPr>
        <w:tabs>
          <w:tab w:val="left" w:pos="4500"/>
        </w:tabs>
        <w:rPr>
          <w:sz w:val="22"/>
          <w:szCs w:val="22"/>
        </w:rPr>
      </w:pPr>
    </w:p>
    <w:p w:rsidR="00B77DFE" w:rsidRDefault="00B77DFE" w:rsidP="0051089E">
      <w:pPr>
        <w:tabs>
          <w:tab w:val="left" w:pos="4500"/>
        </w:tabs>
        <w:rPr>
          <w:sz w:val="22"/>
          <w:szCs w:val="22"/>
        </w:rPr>
      </w:pPr>
    </w:p>
    <w:tbl>
      <w:tblPr>
        <w:tblpPr w:leftFromText="180" w:rightFromText="180" w:vertAnchor="text" w:horzAnchor="margin" w:tblpY="2977"/>
        <w:tblW w:w="10548" w:type="dxa"/>
        <w:tblBorders>
          <w:top w:val="thinThickSmallGap" w:sz="24" w:space="0" w:color="auto"/>
        </w:tblBorders>
        <w:tblLook w:val="04A0" w:firstRow="1" w:lastRow="0" w:firstColumn="1" w:lastColumn="0" w:noHBand="0" w:noVBand="1"/>
      </w:tblPr>
      <w:tblGrid>
        <w:gridCol w:w="10548"/>
      </w:tblGrid>
      <w:tr w:rsidR="00B77DFE" w:rsidRPr="0074685C" w:rsidTr="00B77DFE">
        <w:trPr>
          <w:trHeight w:val="20"/>
        </w:trPr>
        <w:tc>
          <w:tcPr>
            <w:tcW w:w="10548" w:type="dxa"/>
            <w:tcBorders>
              <w:top w:val="thinThickSmallGap" w:sz="24" w:space="0" w:color="auto"/>
              <w:left w:val="nil"/>
              <w:bottom w:val="nil"/>
              <w:right w:val="nil"/>
            </w:tcBorders>
            <w:hideMark/>
          </w:tcPr>
          <w:p w:rsidR="00B77DFE" w:rsidRPr="00BB731B" w:rsidRDefault="00B77DFE" w:rsidP="00B77DFE">
            <w:pPr>
              <w:autoSpaceDE w:val="0"/>
              <w:autoSpaceDN w:val="0"/>
              <w:adjustRightInd w:val="0"/>
              <w:outlineLvl w:val="0"/>
              <w:rPr>
                <w:b/>
              </w:rPr>
            </w:pPr>
            <w:r w:rsidRPr="00BB731B">
              <w:t>Наименование, адрес, контактный телефон учредителя:</w:t>
            </w:r>
            <w:r>
              <w:t xml:space="preserve"> </w:t>
            </w:r>
            <w:r w:rsidRPr="00BB731B">
              <w:rPr>
                <w:b/>
              </w:rPr>
              <w:t>Администрация Берегаевского сельского поселения, п. Берегаево, ул. Ленинская, д. 17а, 83824633189</w:t>
            </w:r>
          </w:p>
          <w:p w:rsidR="00B77DFE" w:rsidRPr="00BB731B" w:rsidRDefault="00B77DFE" w:rsidP="00B77DFE">
            <w:pPr>
              <w:autoSpaceDE w:val="0"/>
              <w:autoSpaceDN w:val="0"/>
              <w:adjustRightInd w:val="0"/>
              <w:jc w:val="right"/>
              <w:outlineLvl w:val="0"/>
            </w:pPr>
            <w:r w:rsidRPr="00BB731B">
              <w:t>Тираж:</w:t>
            </w:r>
            <w:r>
              <w:t xml:space="preserve">  </w:t>
            </w:r>
            <w:r w:rsidRPr="00BB731B">
              <w:rPr>
                <w:b/>
              </w:rPr>
              <w:t>3 экз.</w:t>
            </w:r>
          </w:p>
          <w:p w:rsidR="00B77DFE" w:rsidRPr="00BB731B" w:rsidRDefault="00B77DFE" w:rsidP="00B77DFE">
            <w:pPr>
              <w:autoSpaceDE w:val="0"/>
              <w:autoSpaceDN w:val="0"/>
              <w:adjustRightInd w:val="0"/>
              <w:jc w:val="right"/>
              <w:outlineLvl w:val="0"/>
              <w:rPr>
                <w:b/>
              </w:rPr>
            </w:pPr>
            <w:r w:rsidRPr="00BB731B">
              <w:rPr>
                <w:b/>
              </w:rPr>
              <w:t xml:space="preserve">(Бесплатно) </w:t>
            </w:r>
          </w:p>
          <w:p w:rsidR="00B77DFE" w:rsidRPr="0074685C" w:rsidRDefault="00B77DFE" w:rsidP="00B77DFE">
            <w:pPr>
              <w:rPr>
                <w:sz w:val="22"/>
                <w:szCs w:val="22"/>
              </w:rPr>
            </w:pPr>
          </w:p>
        </w:tc>
      </w:tr>
    </w:tbl>
    <w:p w:rsidR="00B77DFE" w:rsidRPr="0051089E" w:rsidRDefault="00B77DFE" w:rsidP="0051089E">
      <w:pPr>
        <w:tabs>
          <w:tab w:val="left" w:pos="4500"/>
        </w:tabs>
        <w:rPr>
          <w:sz w:val="22"/>
          <w:szCs w:val="22"/>
        </w:rPr>
      </w:pPr>
    </w:p>
    <w:sectPr w:rsidR="00B77DFE" w:rsidRPr="0051089E" w:rsidSect="00B77DFE">
      <w:headerReference w:type="default" r:id="rId9"/>
      <w:footerReference w:type="default" r:id="rId10"/>
      <w:pgSz w:w="11906" w:h="16840"/>
      <w:pgMar w:top="22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8DA" w:rsidRDefault="00AD48DA">
      <w:r>
        <w:separator/>
      </w:r>
    </w:p>
  </w:endnote>
  <w:endnote w:type="continuationSeparator" w:id="0">
    <w:p w:rsidR="00AD48DA" w:rsidRDefault="00AD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92" w:rsidRPr="00DF01B1" w:rsidRDefault="00407092">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8DA" w:rsidRDefault="00AD48DA">
      <w:r>
        <w:separator/>
      </w:r>
    </w:p>
  </w:footnote>
  <w:footnote w:type="continuationSeparator" w:id="0">
    <w:p w:rsidR="00AD48DA" w:rsidRDefault="00AD4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92" w:rsidRPr="00964B93" w:rsidRDefault="00407092"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07E92696"/>
    <w:multiLevelType w:val="hybridMultilevel"/>
    <w:tmpl w:val="9ABEF636"/>
    <w:lvl w:ilvl="0" w:tplc="2BC68E9C">
      <w:start w:val="1"/>
      <w:numFmt w:val="decimal"/>
      <w:lvlText w:val="%1."/>
      <w:lvlJc w:val="left"/>
      <w:pPr>
        <w:ind w:left="1320" w:hanging="780"/>
      </w:pPr>
      <w:rPr>
        <w:rFonts w:cs="Times New Roman" w:hint="default"/>
        <w:sz w:val="26"/>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B700206"/>
    <w:multiLevelType w:val="hybridMultilevel"/>
    <w:tmpl w:val="7320FDF4"/>
    <w:lvl w:ilvl="0" w:tplc="77427F0C">
      <w:start w:val="3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C51A34"/>
    <w:multiLevelType w:val="multilevel"/>
    <w:tmpl w:val="BDAC0A5E"/>
    <w:lvl w:ilvl="0">
      <w:start w:val="1"/>
      <w:numFmt w:val="decimal"/>
      <w:lvlText w:val="%1."/>
      <w:lvlJc w:val="left"/>
      <w:pPr>
        <w:ind w:left="1724" w:hanging="360"/>
      </w:pPr>
      <w:rPr>
        <w:rFonts w:hint="default"/>
      </w:rPr>
    </w:lvl>
    <w:lvl w:ilvl="1">
      <w:start w:val="1"/>
      <w:numFmt w:val="decimal"/>
      <w:isLgl/>
      <w:lvlText w:val="%1.%2."/>
      <w:lvlJc w:val="left"/>
      <w:pPr>
        <w:ind w:left="1724" w:hanging="360"/>
      </w:pPr>
      <w:rPr>
        <w:rFonts w:hint="default"/>
        <w:sz w:val="24"/>
      </w:rPr>
    </w:lvl>
    <w:lvl w:ilvl="2">
      <w:start w:val="1"/>
      <w:numFmt w:val="decimal"/>
      <w:isLgl/>
      <w:lvlText w:val="%1.%2.%3."/>
      <w:lvlJc w:val="left"/>
      <w:pPr>
        <w:ind w:left="2084" w:hanging="720"/>
      </w:pPr>
      <w:rPr>
        <w:rFonts w:hint="default"/>
        <w:sz w:val="24"/>
      </w:rPr>
    </w:lvl>
    <w:lvl w:ilvl="3">
      <w:start w:val="1"/>
      <w:numFmt w:val="decimalZero"/>
      <w:isLgl/>
      <w:lvlText w:val="%1.%2.%3.%4."/>
      <w:lvlJc w:val="left"/>
      <w:pPr>
        <w:ind w:left="2084" w:hanging="720"/>
      </w:pPr>
      <w:rPr>
        <w:rFonts w:hint="default"/>
        <w:sz w:val="24"/>
      </w:rPr>
    </w:lvl>
    <w:lvl w:ilvl="4">
      <w:start w:val="1"/>
      <w:numFmt w:val="decimal"/>
      <w:isLgl/>
      <w:lvlText w:val="%1.%2.%3.%4.%5."/>
      <w:lvlJc w:val="left"/>
      <w:pPr>
        <w:ind w:left="2444" w:hanging="1080"/>
      </w:pPr>
      <w:rPr>
        <w:rFonts w:hint="default"/>
        <w:sz w:val="24"/>
      </w:rPr>
    </w:lvl>
    <w:lvl w:ilvl="5">
      <w:start w:val="1"/>
      <w:numFmt w:val="decimal"/>
      <w:isLgl/>
      <w:lvlText w:val="%1.%2.%3.%4.%5.%6."/>
      <w:lvlJc w:val="left"/>
      <w:pPr>
        <w:ind w:left="2444" w:hanging="1080"/>
      </w:pPr>
      <w:rPr>
        <w:rFonts w:hint="default"/>
        <w:sz w:val="24"/>
      </w:rPr>
    </w:lvl>
    <w:lvl w:ilvl="6">
      <w:start w:val="1"/>
      <w:numFmt w:val="decimal"/>
      <w:isLgl/>
      <w:lvlText w:val="%1.%2.%3.%4.%5.%6.%7."/>
      <w:lvlJc w:val="left"/>
      <w:pPr>
        <w:ind w:left="2804" w:hanging="1440"/>
      </w:pPr>
      <w:rPr>
        <w:rFonts w:hint="default"/>
        <w:sz w:val="24"/>
      </w:rPr>
    </w:lvl>
    <w:lvl w:ilvl="7">
      <w:start w:val="1"/>
      <w:numFmt w:val="decimal"/>
      <w:isLgl/>
      <w:lvlText w:val="%1.%2.%3.%4.%5.%6.%7.%8."/>
      <w:lvlJc w:val="left"/>
      <w:pPr>
        <w:ind w:left="2804" w:hanging="1440"/>
      </w:pPr>
      <w:rPr>
        <w:rFonts w:hint="default"/>
        <w:sz w:val="24"/>
      </w:rPr>
    </w:lvl>
    <w:lvl w:ilvl="8">
      <w:start w:val="1"/>
      <w:numFmt w:val="decimal"/>
      <w:isLgl/>
      <w:lvlText w:val="%1.%2.%3.%4.%5.%6.%7.%8.%9."/>
      <w:lvlJc w:val="left"/>
      <w:pPr>
        <w:ind w:left="3164" w:hanging="1800"/>
      </w:pPr>
      <w:rPr>
        <w:rFonts w:hint="default"/>
        <w:sz w:val="24"/>
      </w:rPr>
    </w:lvl>
  </w:abstractNum>
  <w:abstractNum w:abstractNumId="10">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C6E595A"/>
    <w:multiLevelType w:val="hybridMultilevel"/>
    <w:tmpl w:val="1C705BDC"/>
    <w:lvl w:ilvl="0" w:tplc="D7DE123C">
      <w:start w:val="1"/>
      <w:numFmt w:val="decimal"/>
      <w:suff w:val="space"/>
      <w:lvlText w:val="%1."/>
      <w:lvlJc w:val="left"/>
      <w:pPr>
        <w:ind w:left="19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DA861D3"/>
    <w:multiLevelType w:val="hybridMultilevel"/>
    <w:tmpl w:val="28BAD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5">
    <w:nsid w:val="232C7F98"/>
    <w:multiLevelType w:val="hybridMultilevel"/>
    <w:tmpl w:val="341697FA"/>
    <w:lvl w:ilvl="0" w:tplc="372020AE">
      <w:start w:val="108"/>
      <w:numFmt w:val="decimal"/>
      <w:lvlText w:val="%1."/>
      <w:lvlJc w:val="left"/>
      <w:pPr>
        <w:ind w:left="1129" w:hanging="42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F71B5C"/>
    <w:multiLevelType w:val="hybridMultilevel"/>
    <w:tmpl w:val="51024A6A"/>
    <w:lvl w:ilvl="0" w:tplc="7D5C8F64">
      <w:start w:val="107"/>
      <w:numFmt w:val="decimal"/>
      <w:lvlText w:val="%1."/>
      <w:lvlJc w:val="left"/>
      <w:pPr>
        <w:ind w:left="1129" w:hanging="42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D7F0FB1"/>
    <w:multiLevelType w:val="hybridMultilevel"/>
    <w:tmpl w:val="A59CC09A"/>
    <w:lvl w:ilvl="0" w:tplc="5532EE0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38C476D0"/>
    <w:multiLevelType w:val="hybridMultilevel"/>
    <w:tmpl w:val="EDDC93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91C1834"/>
    <w:multiLevelType w:val="hybridMultilevel"/>
    <w:tmpl w:val="6FE8B1E4"/>
    <w:lvl w:ilvl="0" w:tplc="1730004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24">
    <w:nsid w:val="44263AD9"/>
    <w:multiLevelType w:val="hybridMultilevel"/>
    <w:tmpl w:val="47CA6B94"/>
    <w:lvl w:ilvl="0" w:tplc="4FFC1022">
      <w:start w:val="1"/>
      <w:numFmt w:val="decimal"/>
      <w:lvlText w:val="%1."/>
      <w:lvlJc w:val="left"/>
      <w:pPr>
        <w:ind w:left="2059" w:hanging="13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4AC52E43"/>
    <w:multiLevelType w:val="hybridMultilevel"/>
    <w:tmpl w:val="DD3AAC48"/>
    <w:lvl w:ilvl="0" w:tplc="EB829C38">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55FB47B9"/>
    <w:multiLevelType w:val="multilevel"/>
    <w:tmpl w:val="60A40ACA"/>
    <w:lvl w:ilvl="0">
      <w:start w:val="2"/>
      <w:numFmt w:val="decimal"/>
      <w:lvlText w:val="%1."/>
      <w:lvlJc w:val="left"/>
      <w:pPr>
        <w:ind w:left="2815" w:hanging="360"/>
      </w:pPr>
      <w:rPr>
        <w:rFonts w:hint="default"/>
        <w:color w:val="000000"/>
      </w:rPr>
    </w:lvl>
    <w:lvl w:ilvl="1">
      <w:start w:val="5"/>
      <w:numFmt w:val="decimal"/>
      <w:isLgl/>
      <w:lvlText w:val="%1.%2"/>
      <w:lvlJc w:val="left"/>
      <w:pPr>
        <w:ind w:left="2815" w:hanging="360"/>
      </w:pPr>
      <w:rPr>
        <w:rFonts w:hint="default"/>
      </w:rPr>
    </w:lvl>
    <w:lvl w:ilvl="2">
      <w:start w:val="1"/>
      <w:numFmt w:val="decimal"/>
      <w:isLgl/>
      <w:lvlText w:val="%1.%2.%3"/>
      <w:lvlJc w:val="left"/>
      <w:pPr>
        <w:ind w:left="3175" w:hanging="720"/>
      </w:pPr>
      <w:rPr>
        <w:rFonts w:hint="default"/>
      </w:rPr>
    </w:lvl>
    <w:lvl w:ilvl="3">
      <w:start w:val="1"/>
      <w:numFmt w:val="decimal"/>
      <w:isLgl/>
      <w:lvlText w:val="%1.%2.%3.%4"/>
      <w:lvlJc w:val="left"/>
      <w:pPr>
        <w:ind w:left="3175" w:hanging="720"/>
      </w:pPr>
      <w:rPr>
        <w:rFonts w:hint="default"/>
      </w:rPr>
    </w:lvl>
    <w:lvl w:ilvl="4">
      <w:start w:val="1"/>
      <w:numFmt w:val="decimal"/>
      <w:isLgl/>
      <w:lvlText w:val="%1.%2.%3.%4.%5"/>
      <w:lvlJc w:val="left"/>
      <w:pPr>
        <w:ind w:left="3535"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3895" w:hanging="144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255" w:hanging="1800"/>
      </w:pPr>
      <w:rPr>
        <w:rFonts w:hint="default"/>
      </w:rPr>
    </w:lvl>
  </w:abstractNum>
  <w:abstractNum w:abstractNumId="30">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2">
    <w:nsid w:val="652872E2"/>
    <w:multiLevelType w:val="hybridMultilevel"/>
    <w:tmpl w:val="7DFE1242"/>
    <w:lvl w:ilvl="0" w:tplc="0FB61F1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6AB028B9"/>
    <w:multiLevelType w:val="hybridMultilevel"/>
    <w:tmpl w:val="0E1463E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nsid w:val="6DB21749"/>
    <w:multiLevelType w:val="hybridMultilevel"/>
    <w:tmpl w:val="17E4EDEC"/>
    <w:lvl w:ilvl="0" w:tplc="04190011">
      <w:start w:val="1"/>
      <w:numFmt w:val="decimal"/>
      <w:lvlText w:val="%1)"/>
      <w:lvlJc w:val="left"/>
      <w:pPr>
        <w:ind w:left="19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6E9F1D5B"/>
    <w:multiLevelType w:val="hybridMultilevel"/>
    <w:tmpl w:val="0F68705A"/>
    <w:lvl w:ilvl="0" w:tplc="D7DE123C">
      <w:start w:val="1"/>
      <w:numFmt w:val="decimal"/>
      <w:suff w:val="space"/>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7">
    <w:nsid w:val="6FB96A7C"/>
    <w:multiLevelType w:val="multilevel"/>
    <w:tmpl w:val="733E781C"/>
    <w:lvl w:ilvl="0">
      <w:start w:val="1"/>
      <w:numFmt w:val="decimal"/>
      <w:lvlText w:val="%1."/>
      <w:lvlJc w:val="left"/>
      <w:pPr>
        <w:ind w:left="720" w:hanging="360"/>
      </w:pPr>
      <w:rPr>
        <w:rFonts w:cs="Times New Roman"/>
      </w:rPr>
    </w:lvl>
    <w:lvl w:ilvl="1">
      <w:start w:val="2"/>
      <w:numFmt w:val="decimal"/>
      <w:isLgl/>
      <w:lvlText w:val="%1.%2."/>
      <w:lvlJc w:val="left"/>
      <w:pPr>
        <w:ind w:left="90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3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39">
    <w:nsid w:val="70497DBB"/>
    <w:multiLevelType w:val="hybridMultilevel"/>
    <w:tmpl w:val="CD340160"/>
    <w:lvl w:ilvl="0" w:tplc="31D2D09A">
      <w:start w:val="108"/>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71A40019"/>
    <w:multiLevelType w:val="hybridMultilevel"/>
    <w:tmpl w:val="7534D8F0"/>
    <w:lvl w:ilvl="0" w:tplc="D080350C">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2">
    <w:nsid w:val="77AB3EEC"/>
    <w:multiLevelType w:val="hybridMultilevel"/>
    <w:tmpl w:val="9580E244"/>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A165DD3"/>
    <w:multiLevelType w:val="hybridMultilevel"/>
    <w:tmpl w:val="43C2D46E"/>
    <w:lvl w:ilvl="0" w:tplc="69FA2C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16"/>
  </w:num>
  <w:num w:numId="3">
    <w:abstractNumId w:val="14"/>
  </w:num>
  <w:num w:numId="4">
    <w:abstractNumId w:val="1"/>
  </w:num>
  <w:num w:numId="5">
    <w:abstractNumId w:val="5"/>
  </w:num>
  <w:num w:numId="6">
    <w:abstractNumId w:val="22"/>
  </w:num>
  <w:num w:numId="7">
    <w:abstractNumId w:val="30"/>
  </w:num>
  <w:num w:numId="8">
    <w:abstractNumId w:val="7"/>
  </w:num>
  <w:num w:numId="9">
    <w:abstractNumId w:val="10"/>
  </w:num>
  <w:num w:numId="10">
    <w:abstractNumId w:val="29"/>
  </w:num>
  <w:num w:numId="11">
    <w:abstractNumId w:val="21"/>
  </w:num>
  <w:num w:numId="12">
    <w:abstractNumId w:val="23"/>
  </w:num>
  <w:num w:numId="13">
    <w:abstractNumId w:val="18"/>
  </w:num>
  <w:num w:numId="14">
    <w:abstractNumId w:val="24"/>
  </w:num>
  <w:num w:numId="15">
    <w:abstractNumId w:val="8"/>
  </w:num>
  <w:num w:numId="16">
    <w:abstractNumId w:val="26"/>
  </w:num>
  <w:num w:numId="17">
    <w:abstractNumId w:val="27"/>
  </w:num>
  <w:num w:numId="18">
    <w:abstractNumId w:val="44"/>
  </w:num>
  <w:num w:numId="19">
    <w:abstractNumId w:val="38"/>
  </w:num>
  <w:num w:numId="20">
    <w:abstractNumId w:val="25"/>
  </w:num>
  <w:num w:numId="21">
    <w:abstractNumId w:val="19"/>
  </w:num>
  <w:num w:numId="22">
    <w:abstractNumId w:val="31"/>
  </w:num>
  <w:num w:numId="23">
    <w:abstractNumId w:val="13"/>
  </w:num>
  <w:num w:numId="24">
    <w:abstractNumId w:val="33"/>
  </w:num>
  <w:num w:numId="25">
    <w:abstractNumId w:val="28"/>
  </w:num>
  <w:num w:numId="26">
    <w:abstractNumId w:val="26"/>
    <w:lvlOverride w:ilvl="0">
      <w:startOverride w:val="1"/>
    </w:lvlOverride>
  </w:num>
  <w:num w:numId="27">
    <w:abstractNumId w:val="6"/>
  </w:num>
  <w:num w:numId="28">
    <w:abstractNumId w:val="40"/>
  </w:num>
  <w:num w:numId="29">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43"/>
  </w:num>
  <w:num w:numId="32">
    <w:abstractNumId w:val="2"/>
  </w:num>
  <w:num w:numId="33">
    <w:abstractNumId w:val="37"/>
  </w:num>
  <w:num w:numId="34">
    <w:abstractNumId w:val="39"/>
  </w:num>
  <w:num w:numId="35">
    <w:abstractNumId w:val="15"/>
  </w:num>
  <w:num w:numId="36">
    <w:abstractNumId w:val="17"/>
  </w:num>
  <w:num w:numId="37">
    <w:abstractNumId w:val="3"/>
  </w:num>
  <w:num w:numId="38">
    <w:abstractNumId w:val="36"/>
  </w:num>
  <w:num w:numId="39">
    <w:abstractNumId w:val="11"/>
  </w:num>
  <w:num w:numId="40">
    <w:abstractNumId w:val="20"/>
  </w:num>
  <w:num w:numId="41">
    <w:abstractNumId w:val="34"/>
  </w:num>
  <w:num w:numId="42">
    <w:abstractNumId w:val="35"/>
  </w:num>
  <w:num w:numId="43">
    <w:abstractNumId w:val="32"/>
  </w:num>
  <w:num w:numId="44">
    <w:abstractNumId w:val="9"/>
  </w:num>
  <w:num w:numId="45">
    <w:abstractNumId w:val="12"/>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0A3E"/>
    <w:rsid w:val="000321E0"/>
    <w:rsid w:val="0005370D"/>
    <w:rsid w:val="00061C8B"/>
    <w:rsid w:val="0007003D"/>
    <w:rsid w:val="0008048B"/>
    <w:rsid w:val="00081661"/>
    <w:rsid w:val="0008168C"/>
    <w:rsid w:val="0008213F"/>
    <w:rsid w:val="0008236A"/>
    <w:rsid w:val="0008554D"/>
    <w:rsid w:val="00086D75"/>
    <w:rsid w:val="000909C4"/>
    <w:rsid w:val="00093F0E"/>
    <w:rsid w:val="000967F7"/>
    <w:rsid w:val="000A37EA"/>
    <w:rsid w:val="000A5338"/>
    <w:rsid w:val="000A6C7C"/>
    <w:rsid w:val="000B0824"/>
    <w:rsid w:val="000B4B9D"/>
    <w:rsid w:val="000B5143"/>
    <w:rsid w:val="000B5255"/>
    <w:rsid w:val="000B52C5"/>
    <w:rsid w:val="000B5F44"/>
    <w:rsid w:val="000C793F"/>
    <w:rsid w:val="000D72E6"/>
    <w:rsid w:val="000E17A8"/>
    <w:rsid w:val="000E46D6"/>
    <w:rsid w:val="000F223D"/>
    <w:rsid w:val="000F294D"/>
    <w:rsid w:val="0010651F"/>
    <w:rsid w:val="0010777D"/>
    <w:rsid w:val="00112BB3"/>
    <w:rsid w:val="00114B74"/>
    <w:rsid w:val="00115330"/>
    <w:rsid w:val="001154C7"/>
    <w:rsid w:val="00116414"/>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0B9F"/>
    <w:rsid w:val="001C25D1"/>
    <w:rsid w:val="001C39B0"/>
    <w:rsid w:val="001D16B8"/>
    <w:rsid w:val="001D55C9"/>
    <w:rsid w:val="001D71D1"/>
    <w:rsid w:val="001D79A7"/>
    <w:rsid w:val="001E2FC2"/>
    <w:rsid w:val="001E5287"/>
    <w:rsid w:val="001F550B"/>
    <w:rsid w:val="001F755D"/>
    <w:rsid w:val="0020038C"/>
    <w:rsid w:val="0020138E"/>
    <w:rsid w:val="00201C25"/>
    <w:rsid w:val="0020476B"/>
    <w:rsid w:val="0020565D"/>
    <w:rsid w:val="002071DE"/>
    <w:rsid w:val="002114AE"/>
    <w:rsid w:val="0022131E"/>
    <w:rsid w:val="00221B29"/>
    <w:rsid w:val="00222610"/>
    <w:rsid w:val="00224371"/>
    <w:rsid w:val="00224BD7"/>
    <w:rsid w:val="00224DE6"/>
    <w:rsid w:val="00226C99"/>
    <w:rsid w:val="00235D1E"/>
    <w:rsid w:val="00240923"/>
    <w:rsid w:val="00245207"/>
    <w:rsid w:val="00246AFC"/>
    <w:rsid w:val="00250721"/>
    <w:rsid w:val="00254DC9"/>
    <w:rsid w:val="00255A3D"/>
    <w:rsid w:val="00255CF5"/>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C7145"/>
    <w:rsid w:val="002D322D"/>
    <w:rsid w:val="002D76B8"/>
    <w:rsid w:val="002D7A3B"/>
    <w:rsid w:val="002E08E3"/>
    <w:rsid w:val="002E782F"/>
    <w:rsid w:val="003011B7"/>
    <w:rsid w:val="003062D3"/>
    <w:rsid w:val="00311921"/>
    <w:rsid w:val="00311F86"/>
    <w:rsid w:val="003232C3"/>
    <w:rsid w:val="00327EF4"/>
    <w:rsid w:val="0033054F"/>
    <w:rsid w:val="00330FF8"/>
    <w:rsid w:val="003320EC"/>
    <w:rsid w:val="0033404F"/>
    <w:rsid w:val="00334734"/>
    <w:rsid w:val="00342623"/>
    <w:rsid w:val="00345993"/>
    <w:rsid w:val="00354510"/>
    <w:rsid w:val="00356D1C"/>
    <w:rsid w:val="00357467"/>
    <w:rsid w:val="0036072A"/>
    <w:rsid w:val="00364ABD"/>
    <w:rsid w:val="0036628D"/>
    <w:rsid w:val="00367016"/>
    <w:rsid w:val="00367870"/>
    <w:rsid w:val="00371A03"/>
    <w:rsid w:val="00371BBE"/>
    <w:rsid w:val="00373BC3"/>
    <w:rsid w:val="003753F8"/>
    <w:rsid w:val="0037677A"/>
    <w:rsid w:val="0038280D"/>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07092"/>
    <w:rsid w:val="004117D5"/>
    <w:rsid w:val="00411DDE"/>
    <w:rsid w:val="0041579C"/>
    <w:rsid w:val="00416127"/>
    <w:rsid w:val="00416AA8"/>
    <w:rsid w:val="004242A6"/>
    <w:rsid w:val="00426386"/>
    <w:rsid w:val="004338E8"/>
    <w:rsid w:val="0043553A"/>
    <w:rsid w:val="00436FE0"/>
    <w:rsid w:val="00437C6E"/>
    <w:rsid w:val="00440627"/>
    <w:rsid w:val="004426C2"/>
    <w:rsid w:val="00443CA4"/>
    <w:rsid w:val="0044671F"/>
    <w:rsid w:val="004530D0"/>
    <w:rsid w:val="00454529"/>
    <w:rsid w:val="00454C0E"/>
    <w:rsid w:val="00462480"/>
    <w:rsid w:val="00462847"/>
    <w:rsid w:val="00466727"/>
    <w:rsid w:val="004735E8"/>
    <w:rsid w:val="004760DD"/>
    <w:rsid w:val="004766D9"/>
    <w:rsid w:val="004808DB"/>
    <w:rsid w:val="00484CB4"/>
    <w:rsid w:val="00487376"/>
    <w:rsid w:val="00487624"/>
    <w:rsid w:val="00487B23"/>
    <w:rsid w:val="00491124"/>
    <w:rsid w:val="00495BF9"/>
    <w:rsid w:val="004A0DB6"/>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1B7C"/>
    <w:rsid w:val="004F26F8"/>
    <w:rsid w:val="004F3AA0"/>
    <w:rsid w:val="00501534"/>
    <w:rsid w:val="005049E6"/>
    <w:rsid w:val="00504FA3"/>
    <w:rsid w:val="0051089E"/>
    <w:rsid w:val="005109BA"/>
    <w:rsid w:val="00514D21"/>
    <w:rsid w:val="00515962"/>
    <w:rsid w:val="00520089"/>
    <w:rsid w:val="00520586"/>
    <w:rsid w:val="00520858"/>
    <w:rsid w:val="00520BEE"/>
    <w:rsid w:val="0052268F"/>
    <w:rsid w:val="00522B16"/>
    <w:rsid w:val="00523265"/>
    <w:rsid w:val="0052636A"/>
    <w:rsid w:val="00532C28"/>
    <w:rsid w:val="005330E2"/>
    <w:rsid w:val="00534BD8"/>
    <w:rsid w:val="00535EB4"/>
    <w:rsid w:val="00536FAD"/>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C3222"/>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11C3"/>
    <w:rsid w:val="00631EF5"/>
    <w:rsid w:val="00636235"/>
    <w:rsid w:val="0064326A"/>
    <w:rsid w:val="006479DA"/>
    <w:rsid w:val="006554AB"/>
    <w:rsid w:val="006558DE"/>
    <w:rsid w:val="00661BAB"/>
    <w:rsid w:val="00667AF4"/>
    <w:rsid w:val="00676E54"/>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7391"/>
    <w:rsid w:val="006F7B19"/>
    <w:rsid w:val="00706E2D"/>
    <w:rsid w:val="00707FED"/>
    <w:rsid w:val="00710342"/>
    <w:rsid w:val="0071082E"/>
    <w:rsid w:val="00712355"/>
    <w:rsid w:val="00715A2E"/>
    <w:rsid w:val="00716DA9"/>
    <w:rsid w:val="007174C2"/>
    <w:rsid w:val="00721177"/>
    <w:rsid w:val="007216EB"/>
    <w:rsid w:val="00724864"/>
    <w:rsid w:val="00726A05"/>
    <w:rsid w:val="00726D20"/>
    <w:rsid w:val="007270AF"/>
    <w:rsid w:val="00727B71"/>
    <w:rsid w:val="00732412"/>
    <w:rsid w:val="0073488E"/>
    <w:rsid w:val="00734AD2"/>
    <w:rsid w:val="0073580C"/>
    <w:rsid w:val="00737FE3"/>
    <w:rsid w:val="007424D7"/>
    <w:rsid w:val="0074360B"/>
    <w:rsid w:val="00743E56"/>
    <w:rsid w:val="007443B3"/>
    <w:rsid w:val="0074685C"/>
    <w:rsid w:val="00747A94"/>
    <w:rsid w:val="00747B1A"/>
    <w:rsid w:val="00751C74"/>
    <w:rsid w:val="00755AEB"/>
    <w:rsid w:val="00761AAE"/>
    <w:rsid w:val="0076317C"/>
    <w:rsid w:val="007663A0"/>
    <w:rsid w:val="007704B2"/>
    <w:rsid w:val="007758B2"/>
    <w:rsid w:val="007832F1"/>
    <w:rsid w:val="00786E11"/>
    <w:rsid w:val="007956E1"/>
    <w:rsid w:val="00797906"/>
    <w:rsid w:val="007A025B"/>
    <w:rsid w:val="007A193C"/>
    <w:rsid w:val="007A26E2"/>
    <w:rsid w:val="007A3155"/>
    <w:rsid w:val="007A48F8"/>
    <w:rsid w:val="007A5568"/>
    <w:rsid w:val="007A7E57"/>
    <w:rsid w:val="007B0DF5"/>
    <w:rsid w:val="007B2350"/>
    <w:rsid w:val="007B6021"/>
    <w:rsid w:val="007B6E02"/>
    <w:rsid w:val="007B76D4"/>
    <w:rsid w:val="007C3E77"/>
    <w:rsid w:val="007C4776"/>
    <w:rsid w:val="007C5617"/>
    <w:rsid w:val="007C59EC"/>
    <w:rsid w:val="007C6121"/>
    <w:rsid w:val="007C7C9A"/>
    <w:rsid w:val="007D0B26"/>
    <w:rsid w:val="007D0F2F"/>
    <w:rsid w:val="007D1E20"/>
    <w:rsid w:val="007D29D5"/>
    <w:rsid w:val="007D316E"/>
    <w:rsid w:val="007D32B8"/>
    <w:rsid w:val="007D4287"/>
    <w:rsid w:val="007E158F"/>
    <w:rsid w:val="007E20A3"/>
    <w:rsid w:val="007E46D0"/>
    <w:rsid w:val="007F1020"/>
    <w:rsid w:val="007F291B"/>
    <w:rsid w:val="007F3EE7"/>
    <w:rsid w:val="007F5D7D"/>
    <w:rsid w:val="008018CD"/>
    <w:rsid w:val="00804A44"/>
    <w:rsid w:val="00804D19"/>
    <w:rsid w:val="00805362"/>
    <w:rsid w:val="0080782C"/>
    <w:rsid w:val="00814583"/>
    <w:rsid w:val="008150BD"/>
    <w:rsid w:val="00815BB0"/>
    <w:rsid w:val="00821A25"/>
    <w:rsid w:val="00827A02"/>
    <w:rsid w:val="00840DF7"/>
    <w:rsid w:val="00842B50"/>
    <w:rsid w:val="00846D9C"/>
    <w:rsid w:val="008470A3"/>
    <w:rsid w:val="0084776B"/>
    <w:rsid w:val="00850406"/>
    <w:rsid w:val="00850743"/>
    <w:rsid w:val="00855CD8"/>
    <w:rsid w:val="0086094F"/>
    <w:rsid w:val="00865BFA"/>
    <w:rsid w:val="0086646A"/>
    <w:rsid w:val="0086727E"/>
    <w:rsid w:val="00873ADA"/>
    <w:rsid w:val="00880D3E"/>
    <w:rsid w:val="00884B25"/>
    <w:rsid w:val="00893095"/>
    <w:rsid w:val="00893984"/>
    <w:rsid w:val="008951AC"/>
    <w:rsid w:val="008951EA"/>
    <w:rsid w:val="008954BD"/>
    <w:rsid w:val="00897811"/>
    <w:rsid w:val="008A0763"/>
    <w:rsid w:val="008A0BF8"/>
    <w:rsid w:val="008A3DD1"/>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1F7D"/>
    <w:rsid w:val="00952C55"/>
    <w:rsid w:val="00952CED"/>
    <w:rsid w:val="0095409C"/>
    <w:rsid w:val="00960587"/>
    <w:rsid w:val="00960B2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C6738"/>
    <w:rsid w:val="009D0699"/>
    <w:rsid w:val="009D19A7"/>
    <w:rsid w:val="009D24A5"/>
    <w:rsid w:val="009D2974"/>
    <w:rsid w:val="009D31F6"/>
    <w:rsid w:val="009D3238"/>
    <w:rsid w:val="009D4568"/>
    <w:rsid w:val="009D63CC"/>
    <w:rsid w:val="009E2292"/>
    <w:rsid w:val="009E4527"/>
    <w:rsid w:val="009E72C7"/>
    <w:rsid w:val="00A00B1F"/>
    <w:rsid w:val="00A03E5A"/>
    <w:rsid w:val="00A060BE"/>
    <w:rsid w:val="00A10AA1"/>
    <w:rsid w:val="00A11223"/>
    <w:rsid w:val="00A1482A"/>
    <w:rsid w:val="00A153AE"/>
    <w:rsid w:val="00A23F75"/>
    <w:rsid w:val="00A247E1"/>
    <w:rsid w:val="00A25BE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4C78"/>
    <w:rsid w:val="00A95758"/>
    <w:rsid w:val="00A97BD4"/>
    <w:rsid w:val="00AA01CD"/>
    <w:rsid w:val="00AA60D2"/>
    <w:rsid w:val="00AA678C"/>
    <w:rsid w:val="00AA6852"/>
    <w:rsid w:val="00AB0970"/>
    <w:rsid w:val="00AB2259"/>
    <w:rsid w:val="00AB246D"/>
    <w:rsid w:val="00AB3A14"/>
    <w:rsid w:val="00AC05DE"/>
    <w:rsid w:val="00AC5EDA"/>
    <w:rsid w:val="00AC6600"/>
    <w:rsid w:val="00AD26BB"/>
    <w:rsid w:val="00AD48DA"/>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42E88"/>
    <w:rsid w:val="00B509B9"/>
    <w:rsid w:val="00B52C67"/>
    <w:rsid w:val="00B55CB5"/>
    <w:rsid w:val="00B56608"/>
    <w:rsid w:val="00B57E2E"/>
    <w:rsid w:val="00B62166"/>
    <w:rsid w:val="00B62B2C"/>
    <w:rsid w:val="00B6395A"/>
    <w:rsid w:val="00B6719B"/>
    <w:rsid w:val="00B6752F"/>
    <w:rsid w:val="00B7144A"/>
    <w:rsid w:val="00B75F5C"/>
    <w:rsid w:val="00B77DFE"/>
    <w:rsid w:val="00B87773"/>
    <w:rsid w:val="00B91BEE"/>
    <w:rsid w:val="00B9506A"/>
    <w:rsid w:val="00B95917"/>
    <w:rsid w:val="00B95CB0"/>
    <w:rsid w:val="00B97BB3"/>
    <w:rsid w:val="00BA35D0"/>
    <w:rsid w:val="00BB2DB9"/>
    <w:rsid w:val="00BB731B"/>
    <w:rsid w:val="00BB7721"/>
    <w:rsid w:val="00BB7742"/>
    <w:rsid w:val="00BC07D3"/>
    <w:rsid w:val="00BC4CDF"/>
    <w:rsid w:val="00BC7892"/>
    <w:rsid w:val="00BD2E33"/>
    <w:rsid w:val="00BD33D5"/>
    <w:rsid w:val="00BE1424"/>
    <w:rsid w:val="00BE3D1F"/>
    <w:rsid w:val="00BE5203"/>
    <w:rsid w:val="00BF2B95"/>
    <w:rsid w:val="00BF5133"/>
    <w:rsid w:val="00BF7568"/>
    <w:rsid w:val="00C0749E"/>
    <w:rsid w:val="00C130A5"/>
    <w:rsid w:val="00C137A7"/>
    <w:rsid w:val="00C17A76"/>
    <w:rsid w:val="00C201B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C608E"/>
    <w:rsid w:val="00CD1FB1"/>
    <w:rsid w:val="00CD36F2"/>
    <w:rsid w:val="00CE524C"/>
    <w:rsid w:val="00CF1957"/>
    <w:rsid w:val="00D0178A"/>
    <w:rsid w:val="00D02431"/>
    <w:rsid w:val="00D03044"/>
    <w:rsid w:val="00D10886"/>
    <w:rsid w:val="00D113D6"/>
    <w:rsid w:val="00D15317"/>
    <w:rsid w:val="00D16176"/>
    <w:rsid w:val="00D178DC"/>
    <w:rsid w:val="00D21589"/>
    <w:rsid w:val="00D23EB2"/>
    <w:rsid w:val="00D24B75"/>
    <w:rsid w:val="00D34FF2"/>
    <w:rsid w:val="00D35BED"/>
    <w:rsid w:val="00D37FCC"/>
    <w:rsid w:val="00D41FFF"/>
    <w:rsid w:val="00D4207B"/>
    <w:rsid w:val="00D4649F"/>
    <w:rsid w:val="00D52249"/>
    <w:rsid w:val="00D52C04"/>
    <w:rsid w:val="00D52C4F"/>
    <w:rsid w:val="00D57288"/>
    <w:rsid w:val="00D57324"/>
    <w:rsid w:val="00D61B8B"/>
    <w:rsid w:val="00D76578"/>
    <w:rsid w:val="00D77060"/>
    <w:rsid w:val="00D77579"/>
    <w:rsid w:val="00D8059B"/>
    <w:rsid w:val="00D835D2"/>
    <w:rsid w:val="00D856BD"/>
    <w:rsid w:val="00D86FAA"/>
    <w:rsid w:val="00D87155"/>
    <w:rsid w:val="00D9066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E7CC3"/>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36BC"/>
    <w:rsid w:val="00E54BE9"/>
    <w:rsid w:val="00E54F7A"/>
    <w:rsid w:val="00E563CC"/>
    <w:rsid w:val="00E606EA"/>
    <w:rsid w:val="00E613EB"/>
    <w:rsid w:val="00E648E0"/>
    <w:rsid w:val="00E66051"/>
    <w:rsid w:val="00E67A09"/>
    <w:rsid w:val="00E72004"/>
    <w:rsid w:val="00E73653"/>
    <w:rsid w:val="00E747F2"/>
    <w:rsid w:val="00E76442"/>
    <w:rsid w:val="00E8068B"/>
    <w:rsid w:val="00E81F4E"/>
    <w:rsid w:val="00E831D2"/>
    <w:rsid w:val="00E83E48"/>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33D6"/>
    <w:rsid w:val="00F0597B"/>
    <w:rsid w:val="00F05DF0"/>
    <w:rsid w:val="00F073A5"/>
    <w:rsid w:val="00F101FE"/>
    <w:rsid w:val="00F239D1"/>
    <w:rsid w:val="00F26066"/>
    <w:rsid w:val="00F440E9"/>
    <w:rsid w:val="00F50942"/>
    <w:rsid w:val="00F51737"/>
    <w:rsid w:val="00F623C6"/>
    <w:rsid w:val="00F641DC"/>
    <w:rsid w:val="00F644A1"/>
    <w:rsid w:val="00F66723"/>
    <w:rsid w:val="00F67059"/>
    <w:rsid w:val="00F70DCD"/>
    <w:rsid w:val="00F71A51"/>
    <w:rsid w:val="00F71C21"/>
    <w:rsid w:val="00F7412F"/>
    <w:rsid w:val="00F76FBE"/>
    <w:rsid w:val="00F81CDB"/>
    <w:rsid w:val="00F8318C"/>
    <w:rsid w:val="00F83B8E"/>
    <w:rsid w:val="00F8445D"/>
    <w:rsid w:val="00F87D6B"/>
    <w:rsid w:val="00F9021F"/>
    <w:rsid w:val="00F9054B"/>
    <w:rsid w:val="00F92462"/>
    <w:rsid w:val="00F92F08"/>
    <w:rsid w:val="00FA296B"/>
    <w:rsid w:val="00FA37DF"/>
    <w:rsid w:val="00FB0BF3"/>
    <w:rsid w:val="00FB0E58"/>
    <w:rsid w:val="00FB1C98"/>
    <w:rsid w:val="00FB3261"/>
    <w:rsid w:val="00FB648A"/>
    <w:rsid w:val="00FB7941"/>
    <w:rsid w:val="00FC1186"/>
    <w:rsid w:val="00FC142D"/>
    <w:rsid w:val="00FC1734"/>
    <w:rsid w:val="00FC6179"/>
    <w:rsid w:val="00FC6BED"/>
    <w:rsid w:val="00FC6F7A"/>
    <w:rsid w:val="00FD6F07"/>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uiPriority w:val="22"/>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AD26BB"/>
  </w:style>
  <w:style w:type="table" w:customStyle="1" w:styleId="341">
    <w:name w:val="Сетка таблицы34"/>
    <w:basedOn w:val="a3"/>
    <w:next w:val="a7"/>
    <w:rsid w:val="00AD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873ADA"/>
  </w:style>
  <w:style w:type="numbering" w:customStyle="1" w:styleId="45">
    <w:name w:val="Нет списка45"/>
    <w:next w:val="a4"/>
    <w:uiPriority w:val="99"/>
    <w:semiHidden/>
    <w:unhideWhenUsed/>
    <w:rsid w:val="00407092"/>
  </w:style>
  <w:style w:type="table" w:customStyle="1" w:styleId="351">
    <w:name w:val="Сетка таблицы35"/>
    <w:basedOn w:val="a3"/>
    <w:next w:val="a7"/>
    <w:rsid w:val="00407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uiPriority w:val="22"/>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AD26BB"/>
  </w:style>
  <w:style w:type="table" w:customStyle="1" w:styleId="341">
    <w:name w:val="Сетка таблицы34"/>
    <w:basedOn w:val="a3"/>
    <w:next w:val="a7"/>
    <w:rsid w:val="00AD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873ADA"/>
  </w:style>
  <w:style w:type="numbering" w:customStyle="1" w:styleId="45">
    <w:name w:val="Нет списка45"/>
    <w:next w:val="a4"/>
    <w:uiPriority w:val="99"/>
    <w:semiHidden/>
    <w:unhideWhenUsed/>
    <w:rsid w:val="00407092"/>
  </w:style>
  <w:style w:type="table" w:customStyle="1" w:styleId="351">
    <w:name w:val="Сетка таблицы35"/>
    <w:basedOn w:val="a3"/>
    <w:next w:val="a7"/>
    <w:rsid w:val="00407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B7584-DE70-4100-8599-3B0D7A2FB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3185</TotalTime>
  <Pages>1</Pages>
  <Words>1162</Words>
  <Characters>6626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7773</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81</cp:revision>
  <cp:lastPrinted>2021-10-04T03:23:00Z</cp:lastPrinted>
  <dcterms:created xsi:type="dcterms:W3CDTF">2016-06-03T04:00:00Z</dcterms:created>
  <dcterms:modified xsi:type="dcterms:W3CDTF">2021-11-01T09:26:00Z</dcterms:modified>
</cp:coreProperties>
</file>